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B4" w:rsidRPr="006B4296" w:rsidRDefault="00643BB4" w:rsidP="00643BB4">
      <w:pPr>
        <w:pStyle w:val="a3"/>
        <w:spacing w:before="0" w:beforeAutospacing="0" w:after="240" w:afterAutospacing="0"/>
        <w:jc w:val="center"/>
        <w:textAlignment w:val="baseline"/>
        <w:rPr>
          <w:b/>
          <w:color w:val="000000"/>
          <w:sz w:val="28"/>
          <w:szCs w:val="28"/>
        </w:rPr>
      </w:pPr>
      <w:bookmarkStart w:id="0" w:name="_GoBack"/>
      <w:bookmarkEnd w:id="0"/>
      <w:r w:rsidRPr="006B4296">
        <w:rPr>
          <w:b/>
          <w:sz w:val="28"/>
          <w:szCs w:val="28"/>
        </w:rPr>
        <w:t xml:space="preserve">Об индексации размеров  федеральных и </w:t>
      </w:r>
      <w:r w:rsidRPr="006B4296">
        <w:rPr>
          <w:b/>
          <w:color w:val="000000"/>
          <w:sz w:val="28"/>
          <w:szCs w:val="28"/>
        </w:rPr>
        <w:t>областных  государственных пособий  и выплат гражданам, имеющим детей, в 2019 г.</w:t>
      </w:r>
    </w:p>
    <w:p w:rsidR="00643BB4" w:rsidRPr="00264F68" w:rsidRDefault="00643BB4" w:rsidP="00643BB4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sub_92"/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264F68">
        <w:rPr>
          <w:rFonts w:ascii="Times New Roman" w:hAnsi="Times New Roman"/>
          <w:b w:val="0"/>
          <w:sz w:val="28"/>
          <w:szCs w:val="28"/>
        </w:rPr>
        <w:t>В соответствии с Закон</w:t>
      </w:r>
      <w:r>
        <w:rPr>
          <w:rFonts w:ascii="Times New Roman" w:hAnsi="Times New Roman"/>
          <w:b w:val="0"/>
          <w:sz w:val="28"/>
          <w:szCs w:val="28"/>
        </w:rPr>
        <w:t>ом</w:t>
      </w:r>
      <w:r w:rsidRPr="00264F68">
        <w:rPr>
          <w:rFonts w:ascii="Times New Roman" w:hAnsi="Times New Roman"/>
          <w:b w:val="0"/>
          <w:sz w:val="28"/>
          <w:szCs w:val="28"/>
        </w:rPr>
        <w:t xml:space="preserve"> Челябинской области «</w:t>
      </w:r>
      <w:r w:rsidRPr="00264F68">
        <w:rPr>
          <w:rFonts w:ascii="Times New Roman" w:hAnsi="Times New Roman"/>
          <w:b w:val="0"/>
          <w:kern w:val="0"/>
          <w:sz w:val="28"/>
          <w:szCs w:val="28"/>
        </w:rPr>
        <w:t>Об областном бюджете на 201</w:t>
      </w:r>
      <w:r>
        <w:rPr>
          <w:rFonts w:ascii="Times New Roman" w:hAnsi="Times New Roman"/>
          <w:b w:val="0"/>
          <w:kern w:val="0"/>
          <w:sz w:val="28"/>
          <w:szCs w:val="28"/>
        </w:rPr>
        <w:t>9</w:t>
      </w:r>
      <w:r w:rsidRPr="00264F68">
        <w:rPr>
          <w:rFonts w:ascii="Times New Roman" w:hAnsi="Times New Roman"/>
          <w:b w:val="0"/>
          <w:kern w:val="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b w:val="0"/>
          <w:kern w:val="0"/>
          <w:sz w:val="28"/>
          <w:szCs w:val="28"/>
        </w:rPr>
        <w:t>20</w:t>
      </w:r>
      <w:r w:rsidRPr="00264F68">
        <w:rPr>
          <w:rFonts w:ascii="Times New Roman" w:hAnsi="Times New Roman"/>
          <w:b w:val="0"/>
          <w:kern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kern w:val="0"/>
          <w:sz w:val="28"/>
          <w:szCs w:val="28"/>
        </w:rPr>
        <w:t>1</w:t>
      </w:r>
      <w:r w:rsidRPr="00264F68">
        <w:rPr>
          <w:rFonts w:ascii="Times New Roman" w:hAnsi="Times New Roman"/>
          <w:b w:val="0"/>
          <w:kern w:val="0"/>
          <w:sz w:val="28"/>
          <w:szCs w:val="28"/>
        </w:rPr>
        <w:t xml:space="preserve"> годов</w:t>
      </w:r>
      <w:r>
        <w:rPr>
          <w:rFonts w:ascii="Times New Roman" w:hAnsi="Times New Roman"/>
          <w:b w:val="0"/>
          <w:kern w:val="0"/>
          <w:sz w:val="28"/>
          <w:szCs w:val="28"/>
        </w:rPr>
        <w:t xml:space="preserve">» </w:t>
      </w:r>
      <w:r w:rsidRPr="00264F68">
        <w:rPr>
          <w:rFonts w:ascii="Times New Roman" w:hAnsi="Times New Roman"/>
          <w:b w:val="0"/>
          <w:sz w:val="28"/>
          <w:szCs w:val="28"/>
        </w:rPr>
        <w:t xml:space="preserve">размеры </w:t>
      </w:r>
      <w:r>
        <w:rPr>
          <w:rFonts w:ascii="Times New Roman" w:hAnsi="Times New Roman"/>
          <w:b w:val="0"/>
          <w:sz w:val="28"/>
          <w:szCs w:val="28"/>
        </w:rPr>
        <w:t xml:space="preserve">областных государственных пособий </w:t>
      </w:r>
      <w:r w:rsidRPr="00264F68">
        <w:rPr>
          <w:rFonts w:ascii="Times New Roman" w:hAnsi="Times New Roman"/>
          <w:b w:val="0"/>
          <w:sz w:val="28"/>
          <w:szCs w:val="28"/>
        </w:rPr>
        <w:t xml:space="preserve">с 1 января 2019 </w:t>
      </w:r>
      <w:r>
        <w:rPr>
          <w:rFonts w:ascii="Times New Roman" w:hAnsi="Times New Roman"/>
          <w:b w:val="0"/>
          <w:sz w:val="28"/>
          <w:szCs w:val="28"/>
        </w:rPr>
        <w:t>про</w:t>
      </w:r>
      <w:r w:rsidRPr="00264F68">
        <w:rPr>
          <w:rFonts w:ascii="Times New Roman" w:hAnsi="Times New Roman"/>
          <w:b w:val="0"/>
          <w:sz w:val="28"/>
          <w:szCs w:val="28"/>
        </w:rPr>
        <w:t>индекси</w:t>
      </w:r>
      <w:r>
        <w:rPr>
          <w:rFonts w:ascii="Times New Roman" w:hAnsi="Times New Roman"/>
          <w:b w:val="0"/>
          <w:sz w:val="28"/>
          <w:szCs w:val="28"/>
        </w:rPr>
        <w:t>рованы</w:t>
      </w:r>
      <w:r w:rsidRPr="00264F68">
        <w:rPr>
          <w:rFonts w:ascii="Times New Roman" w:hAnsi="Times New Roman"/>
          <w:b w:val="0"/>
          <w:sz w:val="28"/>
          <w:szCs w:val="28"/>
        </w:rPr>
        <w:t xml:space="preserve"> на коэффициент 1,042.</w:t>
      </w:r>
    </w:p>
    <w:p w:rsidR="00643BB4" w:rsidRPr="00264F68" w:rsidRDefault="00643BB4" w:rsidP="00643BB4">
      <w:pPr>
        <w:ind w:right="-5" w:firstLine="720"/>
        <w:jc w:val="both"/>
        <w:rPr>
          <w:sz w:val="28"/>
          <w:szCs w:val="28"/>
        </w:rPr>
      </w:pPr>
    </w:p>
    <w:bookmarkEnd w:id="1"/>
    <w:p w:rsidR="00643BB4" w:rsidRPr="00264F68" w:rsidRDefault="00643BB4" w:rsidP="00643B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4F68">
        <w:rPr>
          <w:sz w:val="28"/>
          <w:szCs w:val="28"/>
        </w:rPr>
        <w:t>С учетом вышеизложенного размеры пособий с 1 января 201</w:t>
      </w:r>
      <w:r>
        <w:rPr>
          <w:sz w:val="28"/>
          <w:szCs w:val="28"/>
        </w:rPr>
        <w:t>9</w:t>
      </w:r>
      <w:r w:rsidRPr="00264F68">
        <w:rPr>
          <w:sz w:val="28"/>
          <w:szCs w:val="28"/>
        </w:rPr>
        <w:t xml:space="preserve"> года состав</w:t>
      </w:r>
      <w:r>
        <w:rPr>
          <w:sz w:val="28"/>
          <w:szCs w:val="28"/>
        </w:rPr>
        <w:t>или</w:t>
      </w:r>
      <w:r w:rsidRPr="00264F68">
        <w:rPr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260"/>
      </w:tblGrid>
      <w:tr w:rsidR="00643BB4" w:rsidRPr="00E51E53" w:rsidTr="00643BB4">
        <w:tc>
          <w:tcPr>
            <w:tcW w:w="6663" w:type="dxa"/>
            <w:shd w:val="clear" w:color="auto" w:fill="auto"/>
            <w:vAlign w:val="center"/>
          </w:tcPr>
          <w:p w:rsidR="00643BB4" w:rsidRPr="00A24AFC" w:rsidRDefault="00643BB4" w:rsidP="002E0DB3">
            <w:pPr>
              <w:jc w:val="center"/>
            </w:pPr>
            <w:r w:rsidRPr="00A24AFC">
              <w:t>Виды пособий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3BB4" w:rsidRPr="00CF7A4E" w:rsidRDefault="00643BB4" w:rsidP="002E0DB3">
            <w:pPr>
              <w:jc w:val="center"/>
              <w:rPr>
                <w:szCs w:val="28"/>
              </w:rPr>
            </w:pPr>
            <w:r w:rsidRPr="00CF7A4E">
              <w:rPr>
                <w:szCs w:val="28"/>
              </w:rPr>
              <w:t>Размер</w:t>
            </w:r>
            <w:r>
              <w:rPr>
                <w:szCs w:val="28"/>
              </w:rPr>
              <w:t>ы (руб.)</w:t>
            </w:r>
          </w:p>
        </w:tc>
      </w:tr>
      <w:tr w:rsidR="00643BB4" w:rsidRPr="00ED0EB7" w:rsidTr="00643BB4">
        <w:trPr>
          <w:trHeight w:val="3083"/>
        </w:trPr>
        <w:tc>
          <w:tcPr>
            <w:tcW w:w="6663" w:type="dxa"/>
            <w:shd w:val="clear" w:color="auto" w:fill="auto"/>
          </w:tcPr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F7A4E">
              <w:rPr>
                <w:szCs w:val="28"/>
              </w:rPr>
              <w:t>особие на ребенка</w:t>
            </w:r>
            <w:r>
              <w:rPr>
                <w:szCs w:val="28"/>
              </w:rPr>
              <w:t>, базовый размер</w:t>
            </w: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</w:p>
          <w:p w:rsidR="00643BB4" w:rsidRPr="001B0664" w:rsidRDefault="00643BB4" w:rsidP="002E0DB3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пособие </w:t>
            </w:r>
            <w:r w:rsidRPr="00CF7A4E">
              <w:rPr>
                <w:szCs w:val="28"/>
              </w:rPr>
              <w:t>на детей, родители которых разыскиваются за уклонение</w:t>
            </w:r>
            <w:r>
              <w:rPr>
                <w:szCs w:val="28"/>
              </w:rPr>
              <w:t xml:space="preserve"> </w:t>
            </w:r>
            <w:r w:rsidRPr="00CF7A4E">
              <w:rPr>
                <w:szCs w:val="28"/>
              </w:rPr>
              <w:t xml:space="preserve">от уплаты алиментов, </w:t>
            </w:r>
            <w:r w:rsidRPr="001B0664">
              <w:rPr>
                <w:rFonts w:eastAsia="Calibri"/>
                <w:szCs w:val="28"/>
                <w:lang w:eastAsia="en-US"/>
              </w:rPr>
              <w:t xml:space="preserve">на детей военнослужащих, проходящих </w:t>
            </w:r>
            <w:r>
              <w:rPr>
                <w:rFonts w:eastAsia="Calibri"/>
                <w:szCs w:val="28"/>
                <w:lang w:eastAsia="en-US"/>
              </w:rPr>
              <w:t xml:space="preserve">военную </w:t>
            </w:r>
            <w:r w:rsidRPr="001B0664">
              <w:rPr>
                <w:rFonts w:eastAsia="Calibri"/>
                <w:szCs w:val="28"/>
                <w:lang w:eastAsia="en-US"/>
              </w:rPr>
              <w:t>службу по призыву;</w:t>
            </w: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пособие </w:t>
            </w:r>
            <w:r w:rsidRPr="00CF7A4E">
              <w:rPr>
                <w:szCs w:val="28"/>
              </w:rPr>
              <w:t>на детей-инвалидов,</w:t>
            </w:r>
          </w:p>
          <w:p w:rsidR="00643BB4" w:rsidRPr="00B601D0" w:rsidRDefault="00643BB4" w:rsidP="002E0DB3">
            <w:pPr>
              <w:jc w:val="center"/>
            </w:pPr>
            <w:r w:rsidRPr="00CF7A4E">
              <w:rPr>
                <w:szCs w:val="28"/>
              </w:rPr>
              <w:t>детей одиноких матерей</w:t>
            </w:r>
          </w:p>
        </w:tc>
        <w:tc>
          <w:tcPr>
            <w:tcW w:w="3260" w:type="dxa"/>
            <w:shd w:val="clear" w:color="auto" w:fill="auto"/>
          </w:tcPr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298,00</w:t>
            </w:r>
          </w:p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447,00</w:t>
            </w: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</w:p>
          <w:p w:rsidR="00643BB4" w:rsidRDefault="00643BB4" w:rsidP="002E0DB3">
            <w:pPr>
              <w:jc w:val="center"/>
              <w:rPr>
                <w:szCs w:val="28"/>
              </w:rPr>
            </w:pPr>
          </w:p>
          <w:p w:rsidR="00643BB4" w:rsidRPr="00CF7A4E" w:rsidRDefault="00643BB4" w:rsidP="002E0DB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596,00</w:t>
            </w:r>
          </w:p>
        </w:tc>
      </w:tr>
      <w:tr w:rsidR="00643BB4" w:rsidRPr="00ED0EB7" w:rsidTr="00643BB4">
        <w:trPr>
          <w:trHeight w:val="1136"/>
        </w:trPr>
        <w:tc>
          <w:tcPr>
            <w:tcW w:w="6663" w:type="dxa"/>
            <w:shd w:val="clear" w:color="auto" w:fill="auto"/>
            <w:vAlign w:val="center"/>
          </w:tcPr>
          <w:p w:rsidR="00643BB4" w:rsidRPr="00ED0EB7" w:rsidRDefault="00643BB4" w:rsidP="002E0DB3">
            <w:pPr>
              <w:jc w:val="center"/>
            </w:pPr>
            <w:r>
              <w:t>Е</w:t>
            </w:r>
            <w:r w:rsidRPr="00E8603B">
              <w:t>жемесячная денежная выплата на оплату жилого помещения и коммунальных у</w:t>
            </w:r>
            <w:r>
              <w:t>слуг многодетным малообеспеченным семьям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3BB4" w:rsidRPr="00ED0EB7" w:rsidRDefault="00643BB4" w:rsidP="002E0DB3">
            <w:pPr>
              <w:jc w:val="center"/>
            </w:pPr>
            <w:r>
              <w:t>1 264,00</w:t>
            </w:r>
          </w:p>
        </w:tc>
      </w:tr>
      <w:tr w:rsidR="00643BB4" w:rsidRPr="00ED0EB7" w:rsidTr="00643BB4">
        <w:trPr>
          <w:trHeight w:val="715"/>
        </w:trPr>
        <w:tc>
          <w:tcPr>
            <w:tcW w:w="6663" w:type="dxa"/>
            <w:shd w:val="clear" w:color="auto" w:fill="auto"/>
            <w:vAlign w:val="center"/>
          </w:tcPr>
          <w:p w:rsidR="00643BB4" w:rsidRPr="00ED0EB7" w:rsidRDefault="00643BB4" w:rsidP="002E0DB3">
            <w:pPr>
              <w:jc w:val="center"/>
            </w:pPr>
            <w:r>
              <w:t>О</w:t>
            </w:r>
            <w:r w:rsidRPr="00B601D0">
              <w:t>бластной материнский (семейный) капитал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43BB4" w:rsidRPr="00ED0EB7" w:rsidRDefault="00643BB4" w:rsidP="002E0DB3">
            <w:pPr>
              <w:jc w:val="center"/>
            </w:pPr>
            <w:r>
              <w:rPr>
                <w:szCs w:val="28"/>
              </w:rPr>
              <w:t>61 455,00</w:t>
            </w:r>
          </w:p>
        </w:tc>
      </w:tr>
    </w:tbl>
    <w:p w:rsidR="00643BB4" w:rsidRDefault="00643BB4" w:rsidP="00643BB4">
      <w:pPr>
        <w:jc w:val="both"/>
        <w:rPr>
          <w:sz w:val="28"/>
          <w:szCs w:val="28"/>
        </w:rPr>
      </w:pPr>
    </w:p>
    <w:p w:rsidR="00643BB4" w:rsidRPr="00CF7A4E" w:rsidRDefault="00643BB4" w:rsidP="00643BB4">
      <w:pPr>
        <w:ind w:right="-5" w:firstLine="708"/>
        <w:jc w:val="center"/>
        <w:rPr>
          <w:color w:val="000000"/>
          <w:szCs w:val="28"/>
        </w:rPr>
      </w:pPr>
      <w:r w:rsidRPr="00CF7A4E">
        <w:rPr>
          <w:szCs w:val="28"/>
        </w:rPr>
        <w:t>Размеры</w:t>
      </w:r>
      <w:r w:rsidRPr="00CF7A4E">
        <w:rPr>
          <w:color w:val="000000"/>
          <w:szCs w:val="28"/>
        </w:rPr>
        <w:t xml:space="preserve"> денежных выплат опекунам и приемным родителям, назначаемых органами социальной защиты населения Челябинской области, </w:t>
      </w:r>
    </w:p>
    <w:p w:rsidR="00643BB4" w:rsidRPr="00CF7A4E" w:rsidRDefault="00643BB4" w:rsidP="00643BB4">
      <w:pPr>
        <w:ind w:right="-5" w:firstLine="708"/>
        <w:jc w:val="center"/>
        <w:rPr>
          <w:color w:val="000000"/>
          <w:szCs w:val="28"/>
        </w:rPr>
      </w:pPr>
      <w:r>
        <w:rPr>
          <w:color w:val="000000"/>
          <w:szCs w:val="28"/>
        </w:rPr>
        <w:t>с 1 января 2019 года</w:t>
      </w:r>
    </w:p>
    <w:tbl>
      <w:tblPr>
        <w:tblpPr w:leftFromText="180" w:rightFromText="180" w:vertAnchor="text" w:horzAnchor="margin" w:tblpY="218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260"/>
      </w:tblGrid>
      <w:tr w:rsidR="00643BB4" w:rsidTr="00643BB4">
        <w:trPr>
          <w:trHeight w:val="41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Default="00643BB4" w:rsidP="002E0DB3">
            <w:pPr>
              <w:jc w:val="center"/>
            </w:pPr>
            <w:r>
              <w:t>Виды выплат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Default="00643BB4" w:rsidP="002E0DB3">
            <w:pPr>
              <w:jc w:val="center"/>
            </w:pPr>
            <w:r>
              <w:t>Размер в рублях</w:t>
            </w:r>
          </w:p>
        </w:tc>
      </w:tr>
      <w:tr w:rsidR="00643BB4" w:rsidTr="00643BB4">
        <w:trPr>
          <w:trHeight w:val="971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r w:rsidRPr="00DB1884">
              <w:t>Денежные средства на реализацию права бесплатного проезда детей</w:t>
            </w:r>
            <w:r>
              <w:t>, переданных на воспитание опекунам и приемным родителям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>
              <w:t>503</w:t>
            </w:r>
            <w:r w:rsidRPr="00DB1884">
              <w:t>,0</w:t>
            </w:r>
            <w:r>
              <w:t>0</w:t>
            </w:r>
          </w:p>
        </w:tc>
      </w:tr>
      <w:tr w:rsidR="00643BB4" w:rsidTr="00643BB4">
        <w:trPr>
          <w:trHeight w:val="99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r w:rsidRPr="00DB1884">
              <w:t>Ежемесячная выплата на приобретение предметов хозяйственного обихода, личной гигиены, игр, игрушек и книг  на детей в приемных семь</w:t>
            </w:r>
            <w:r>
              <w:t>я</w:t>
            </w:r>
            <w:r w:rsidRPr="00DB1884"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>
              <w:t>330</w:t>
            </w:r>
            <w:r w:rsidRPr="00DB1884">
              <w:t>,0</w:t>
            </w:r>
            <w:r>
              <w:t>0</w:t>
            </w:r>
          </w:p>
        </w:tc>
      </w:tr>
      <w:tr w:rsidR="00643BB4" w:rsidTr="00643BB4">
        <w:trPr>
          <w:trHeight w:val="83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620606" w:rsidRDefault="00643BB4" w:rsidP="002E0DB3">
            <w:r w:rsidRPr="00620606">
              <w:t xml:space="preserve">Возмещение расходов по оплате  курсов на подготовительных отделениях  ВУЗов, </w:t>
            </w:r>
            <w:proofErr w:type="spellStart"/>
            <w:r w:rsidRPr="00620606">
              <w:t>ССУЗов</w:t>
            </w:r>
            <w:proofErr w:type="spellEnd"/>
            <w:r w:rsidRPr="00620606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>
              <w:t>4 475</w:t>
            </w:r>
            <w:r w:rsidRPr="00DB1884">
              <w:t>,0</w:t>
            </w:r>
            <w:r>
              <w:t>0</w:t>
            </w:r>
          </w:p>
        </w:tc>
      </w:tr>
      <w:tr w:rsidR="00643BB4" w:rsidTr="00643BB4">
        <w:trPr>
          <w:trHeight w:val="1009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620606" w:rsidRDefault="00643BB4" w:rsidP="002E0DB3">
            <w:r w:rsidRPr="00620606">
              <w:t>Единовременная денежная компенсация материального обеспечения  по окончании пребывания под опекой и в приемной семье по достижении возраста 18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 w:rsidRPr="00DB1884">
              <w:t>4</w:t>
            </w:r>
            <w:r>
              <w:t>4</w:t>
            </w:r>
            <w:r w:rsidRPr="00DB1884">
              <w:t> </w:t>
            </w:r>
            <w:r>
              <w:t>763</w:t>
            </w:r>
            <w:r w:rsidRPr="00DB1884">
              <w:t>,0</w:t>
            </w:r>
            <w:r>
              <w:t>0</w:t>
            </w:r>
          </w:p>
        </w:tc>
      </w:tr>
      <w:tr w:rsidR="00643BB4" w:rsidTr="00643BB4">
        <w:trPr>
          <w:trHeight w:val="73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620606" w:rsidRDefault="00643BB4" w:rsidP="002E0DB3">
            <w:r w:rsidRPr="00620606">
              <w:lastRenderedPageBreak/>
              <w:t>Единовременное денежное пособие по окончании пребывания под опекой и в приемной семье по достижении возраста 18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>
              <w:t>1 032</w:t>
            </w:r>
            <w:r w:rsidRPr="00DB1884">
              <w:t>,0</w:t>
            </w:r>
            <w:r>
              <w:t>0</w:t>
            </w:r>
          </w:p>
        </w:tc>
      </w:tr>
      <w:tr w:rsidR="00643BB4" w:rsidTr="00643BB4">
        <w:trPr>
          <w:trHeight w:val="77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620606" w:rsidRDefault="00643BB4" w:rsidP="002E0DB3">
            <w:r w:rsidRPr="00620606">
              <w:t xml:space="preserve">Единовременная выплата на приобретение </w:t>
            </w:r>
            <w:proofErr w:type="gramStart"/>
            <w:r w:rsidRPr="00620606">
              <w:t>мебели  при</w:t>
            </w:r>
            <w:proofErr w:type="gramEnd"/>
            <w:r w:rsidRPr="00620606">
              <w:t xml:space="preserve"> передаче</w:t>
            </w:r>
            <w:r>
              <w:t xml:space="preserve"> на воспитание в приемную семью </w:t>
            </w:r>
            <w:r w:rsidRPr="00620606">
              <w:t>ребенка на один год и более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BB4" w:rsidRPr="00DB1884" w:rsidRDefault="00643BB4" w:rsidP="002E0DB3">
            <w:pPr>
              <w:jc w:val="center"/>
            </w:pPr>
            <w:r>
              <w:t>31</w:t>
            </w:r>
            <w:r w:rsidRPr="00DB1884">
              <w:t> </w:t>
            </w:r>
            <w:r>
              <w:t>052</w:t>
            </w:r>
            <w:r w:rsidRPr="00DB1884">
              <w:t>,0</w:t>
            </w:r>
            <w:r>
              <w:t>0</w:t>
            </w:r>
          </w:p>
        </w:tc>
      </w:tr>
    </w:tbl>
    <w:p w:rsidR="00643BB4" w:rsidRDefault="00643BB4" w:rsidP="00643BB4">
      <w:pPr>
        <w:rPr>
          <w:sz w:val="26"/>
          <w:szCs w:val="26"/>
        </w:rPr>
      </w:pPr>
    </w:p>
    <w:p w:rsidR="00643BB4" w:rsidRDefault="00643BB4" w:rsidP="00643BB4">
      <w:pPr>
        <w:jc w:val="both"/>
        <w:rPr>
          <w:sz w:val="28"/>
          <w:szCs w:val="28"/>
        </w:rPr>
      </w:pPr>
    </w:p>
    <w:p w:rsidR="00643BB4" w:rsidRPr="002862F4" w:rsidRDefault="00643BB4" w:rsidP="00643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62F4">
        <w:rPr>
          <w:sz w:val="28"/>
          <w:szCs w:val="28"/>
        </w:rPr>
        <w:t>В соответствии с постановлением Правительства Российской Федерации «Об утверждении коэффициента индексации выплат, пособий и компенсаций в 2019 году» размер индексации государственных пособий гражданам, имеющим детей, предусмотренных статьей 4.2 Федерального закона от 19 мая 1995 года № 81-ФЗ «О государственных пособиях гражданам, имеющим детей», состав</w:t>
      </w:r>
      <w:r>
        <w:rPr>
          <w:sz w:val="28"/>
          <w:szCs w:val="28"/>
        </w:rPr>
        <w:t>ил</w:t>
      </w:r>
      <w:r w:rsidRPr="002862F4">
        <w:rPr>
          <w:sz w:val="28"/>
          <w:szCs w:val="28"/>
        </w:rPr>
        <w:t xml:space="preserve"> 1,043.</w:t>
      </w:r>
    </w:p>
    <w:p w:rsidR="00643BB4" w:rsidRDefault="00643BB4" w:rsidP="00643B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индексации р</w:t>
      </w:r>
      <w:r w:rsidRPr="002862F4">
        <w:rPr>
          <w:sz w:val="28"/>
          <w:szCs w:val="28"/>
        </w:rPr>
        <w:t xml:space="preserve">азмеры государственных пособий с </w:t>
      </w:r>
      <w:r>
        <w:rPr>
          <w:sz w:val="28"/>
          <w:szCs w:val="28"/>
        </w:rPr>
        <w:t>1 февраля 2019 года составили:</w:t>
      </w:r>
    </w:p>
    <w:p w:rsidR="00643BB4" w:rsidRDefault="00643BB4" w:rsidP="00643BB4">
      <w:pPr>
        <w:ind w:firstLine="709"/>
        <w:jc w:val="both"/>
        <w:rPr>
          <w:sz w:val="28"/>
          <w:szCs w:val="28"/>
        </w:rPr>
      </w:pPr>
    </w:p>
    <w:p w:rsidR="00643BB4" w:rsidRDefault="00643BB4" w:rsidP="00643BB4">
      <w:pPr>
        <w:ind w:firstLine="709"/>
        <w:jc w:val="both"/>
        <w:rPr>
          <w:sz w:val="28"/>
          <w:szCs w:val="28"/>
        </w:rPr>
      </w:pPr>
    </w:p>
    <w:p w:rsidR="00643BB4" w:rsidRDefault="00643BB4" w:rsidP="00643BB4">
      <w:pPr>
        <w:ind w:firstLine="709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3544"/>
      </w:tblGrid>
      <w:tr w:rsidR="00643BB4" w:rsidRPr="008A7F23" w:rsidTr="00643BB4">
        <w:trPr>
          <w:trHeight w:val="672"/>
        </w:trPr>
        <w:tc>
          <w:tcPr>
            <w:tcW w:w="6487" w:type="dxa"/>
            <w:vAlign w:val="center"/>
          </w:tcPr>
          <w:p w:rsidR="00643BB4" w:rsidRPr="008A7F23" w:rsidRDefault="00643BB4" w:rsidP="002E0DB3">
            <w:pPr>
              <w:jc w:val="center"/>
              <w:rPr>
                <w:b/>
              </w:rPr>
            </w:pPr>
            <w:r w:rsidRPr="008A7F23">
              <w:rPr>
                <w:b/>
              </w:rPr>
              <w:t>Виды пособий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  <w:rPr>
                <w:b/>
              </w:rPr>
            </w:pPr>
            <w:r w:rsidRPr="008A7F23">
              <w:rPr>
                <w:b/>
              </w:rPr>
              <w:t>Размер</w:t>
            </w:r>
            <w:r>
              <w:rPr>
                <w:b/>
              </w:rPr>
              <w:t>ы</w:t>
            </w:r>
            <w:r w:rsidRPr="008A7F23">
              <w:rPr>
                <w:b/>
              </w:rPr>
              <w:t xml:space="preserve"> </w:t>
            </w:r>
            <w:r>
              <w:rPr>
                <w:b/>
              </w:rPr>
              <w:t>(руб.)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>Единовременное пособие по беременности и родам женщинам, уволенным в связи с ликвидацией организации (при выдаче листка нетрудоспособности после 31.01.2019 г.)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Исходя из 753,81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 xml:space="preserve">Единовременное пособие женщинам, вставшим на учёт в </w:t>
            </w:r>
            <w:proofErr w:type="spellStart"/>
            <w:r w:rsidRPr="008A7F23">
              <w:t>мед.учреждениях</w:t>
            </w:r>
            <w:proofErr w:type="spellEnd"/>
            <w:r w:rsidRPr="008A7F23">
              <w:t xml:space="preserve"> в ранние сроки </w:t>
            </w:r>
            <w:proofErr w:type="gramStart"/>
            <w:r w:rsidRPr="008A7F23">
              <w:t>беремен-</w:t>
            </w:r>
            <w:proofErr w:type="spellStart"/>
            <w:r w:rsidRPr="008A7F23">
              <w:t>ности</w:t>
            </w:r>
            <w:proofErr w:type="spellEnd"/>
            <w:proofErr w:type="gramEnd"/>
            <w:r w:rsidRPr="008A7F23">
              <w:t xml:space="preserve">, уволенным в связи с </w:t>
            </w:r>
            <w:proofErr w:type="spellStart"/>
            <w:r w:rsidRPr="008A7F23">
              <w:t>ликв.организации</w:t>
            </w:r>
            <w:proofErr w:type="spellEnd"/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753,81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>Единовременное пособие при рождении ребёнка неработающим родителям (при рождении ребенка после 31.01.2019)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20 101,69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>Единовременное пособие при передаче ребёнка на воспитание в семью опекунам, приемным родителям, усыновителям (при установлении опеки, заключения договора о приемной семье, вступлении в силу решения суда об усыновлении после 31.01.2019)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20 101,69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153 593,25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 xml:space="preserve">Ежемесячное пособие по уходу 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за первым ребёнком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за вторым и последующими детьми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максимальный размер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3 769,07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7 538,12</w:t>
            </w:r>
          </w:p>
          <w:p w:rsidR="00643BB4" w:rsidRPr="008A7F23" w:rsidRDefault="00643BB4" w:rsidP="002E0DB3">
            <w:pPr>
              <w:jc w:val="center"/>
            </w:pPr>
            <w:r w:rsidRPr="008A7F23">
              <w:t>15 076,28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>Ежемесячное пособие на ребёнка военнослужащего по призыву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13 642,76</w:t>
            </w:r>
          </w:p>
        </w:tc>
      </w:tr>
      <w:tr w:rsidR="00643BB4" w:rsidRPr="008A7F23" w:rsidTr="00643BB4">
        <w:tc>
          <w:tcPr>
            <w:tcW w:w="6487" w:type="dxa"/>
          </w:tcPr>
          <w:p w:rsidR="00643BB4" w:rsidRPr="008A7F23" w:rsidRDefault="00643BB4" w:rsidP="002E0DB3">
            <w:pPr>
              <w:jc w:val="center"/>
            </w:pPr>
            <w:r w:rsidRPr="008A7F23">
              <w:t>Единовременное пособие беременной жене военнослужащего по призыву</w:t>
            </w:r>
          </w:p>
        </w:tc>
        <w:tc>
          <w:tcPr>
            <w:tcW w:w="3544" w:type="dxa"/>
            <w:vAlign w:val="center"/>
          </w:tcPr>
          <w:p w:rsidR="00643BB4" w:rsidRPr="008A7F23" w:rsidRDefault="00643BB4" w:rsidP="002E0DB3">
            <w:pPr>
              <w:jc w:val="center"/>
            </w:pPr>
            <w:r w:rsidRPr="008A7F23">
              <w:t>31 833,12</w:t>
            </w:r>
          </w:p>
        </w:tc>
      </w:tr>
    </w:tbl>
    <w:p w:rsidR="00643BB4" w:rsidRPr="002C66DF" w:rsidRDefault="00643BB4" w:rsidP="00643BB4">
      <w:pPr>
        <w:ind w:firstLine="709"/>
        <w:jc w:val="both"/>
        <w:rPr>
          <w:sz w:val="28"/>
          <w:szCs w:val="28"/>
        </w:rPr>
      </w:pPr>
    </w:p>
    <w:p w:rsidR="000148FB" w:rsidRDefault="000148FB"/>
    <w:sectPr w:rsidR="000148FB" w:rsidSect="00643B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B4"/>
    <w:rsid w:val="00013D8F"/>
    <w:rsid w:val="000148FB"/>
    <w:rsid w:val="006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FCC98-353E-4A8D-B92E-8271F950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3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3B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643B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Davletshina.EV</dc:creator>
  <cp:lastModifiedBy>Тиунова Ольга Олеговна</cp:lastModifiedBy>
  <cp:revision>2</cp:revision>
  <dcterms:created xsi:type="dcterms:W3CDTF">2019-02-01T04:16:00Z</dcterms:created>
  <dcterms:modified xsi:type="dcterms:W3CDTF">2019-02-01T04:16:00Z</dcterms:modified>
</cp:coreProperties>
</file>