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E5" w:rsidRDefault="00FA42E5" w:rsidP="00C4594E">
      <w:bookmarkStart w:id="0" w:name="_GoBack"/>
      <w:bookmarkEnd w:id="0"/>
    </w:p>
    <w:p w:rsidR="00FA42E5" w:rsidRDefault="00FA42E5" w:rsidP="00FA42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 знаке отличия Челябинской области «Семейное счастье»</w:t>
      </w:r>
    </w:p>
    <w:p w:rsidR="00FA42E5" w:rsidRPr="00FA42E5" w:rsidRDefault="00FA42E5" w:rsidP="00FA42E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FA42E5">
        <w:rPr>
          <w:rFonts w:ascii="Times New Roman" w:hAnsi="Times New Roman" w:cs="Times New Roman"/>
          <w:sz w:val="24"/>
          <w:szCs w:val="24"/>
          <w:u w:val="single"/>
        </w:rPr>
        <w:t>Основания для награждения:</w:t>
      </w:r>
    </w:p>
    <w:p w:rsidR="00FA42E5" w:rsidRDefault="00FA42E5" w:rsidP="00FA42E5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супруги, прожившие в официальном браке более 50 лет (непрерывно);</w:t>
      </w:r>
    </w:p>
    <w:p w:rsidR="00FA42E5" w:rsidRDefault="00FA42E5" w:rsidP="00FA42E5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супруги являются гражданами РФ не менее 10 лет и имеют регистрацию на территории Челябинской области не менее 10 лет;</w:t>
      </w:r>
    </w:p>
    <w:p w:rsidR="00FA42E5" w:rsidRDefault="00FA42E5" w:rsidP="00FA42E5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судимости у супругов и их детей;</w:t>
      </w:r>
    </w:p>
    <w:p w:rsidR="00FA42E5" w:rsidRDefault="00FA42E5" w:rsidP="00FA42E5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факта лишения/ограничения родительских прав супругов;</w:t>
      </w:r>
    </w:p>
    <w:p w:rsidR="00FA42E5" w:rsidRPr="00FA42E5" w:rsidRDefault="00FA42E5" w:rsidP="00FA42E5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наград у супругов/одного из супругов (обязательно).</w:t>
      </w:r>
    </w:p>
    <w:p w:rsidR="00FA42E5" w:rsidRDefault="00FA42E5" w:rsidP="00FA42E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A42E5">
        <w:rPr>
          <w:rFonts w:ascii="Times New Roman" w:hAnsi="Times New Roman" w:cs="Times New Roman"/>
          <w:sz w:val="24"/>
          <w:szCs w:val="24"/>
        </w:rPr>
        <w:t xml:space="preserve">Ходатайство органа местного самоуправления </w:t>
      </w:r>
      <w:proofErr w:type="gramStart"/>
      <w:r w:rsidRPr="00FA42E5">
        <w:rPr>
          <w:rFonts w:ascii="Times New Roman" w:hAnsi="Times New Roman" w:cs="Times New Roman"/>
          <w:sz w:val="24"/>
          <w:szCs w:val="24"/>
        </w:rPr>
        <w:t>о  награждении</w:t>
      </w:r>
      <w:proofErr w:type="gramEnd"/>
      <w:r w:rsidRPr="00FA42E5">
        <w:rPr>
          <w:rFonts w:ascii="Times New Roman" w:hAnsi="Times New Roman" w:cs="Times New Roman"/>
          <w:sz w:val="24"/>
          <w:szCs w:val="24"/>
        </w:rPr>
        <w:t xml:space="preserve"> знаком отличия Челябинской области «Семейное счастье» возбуждается на основании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УСЗН.</w:t>
      </w:r>
    </w:p>
    <w:p w:rsidR="00FA42E5" w:rsidRPr="00FA42E5" w:rsidRDefault="00FA42E5" w:rsidP="00FA42E5">
      <w:pPr>
        <w:pStyle w:val="a4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A42E5">
        <w:rPr>
          <w:rFonts w:ascii="Times New Roman" w:hAnsi="Times New Roman" w:cs="Times New Roman"/>
          <w:sz w:val="24"/>
          <w:szCs w:val="24"/>
        </w:rPr>
        <w:t>П</w:t>
      </w:r>
      <w:r w:rsidRPr="00FA42E5">
        <w:rPr>
          <w:rFonts w:ascii="Times New Roman" w:hAnsi="Times New Roman" w:cs="Times New Roman"/>
          <w:sz w:val="24"/>
          <w:szCs w:val="24"/>
          <w:u w:val="single"/>
        </w:rPr>
        <w:t>еречень документов</w:t>
      </w:r>
      <w:r w:rsidRPr="00FA42E5">
        <w:rPr>
          <w:rFonts w:ascii="Times New Roman" w:hAnsi="Times New Roman" w:cs="Times New Roman"/>
          <w:sz w:val="24"/>
          <w:szCs w:val="24"/>
        </w:rPr>
        <w:t xml:space="preserve"> для награждения знаком отличия Челябинской области «Семейное счастье»:</w:t>
      </w:r>
    </w:p>
    <w:tbl>
      <w:tblPr>
        <w:tblStyle w:val="a3"/>
        <w:tblW w:w="10070" w:type="dxa"/>
        <w:tblInd w:w="-714" w:type="dxa"/>
        <w:tblLook w:val="04A0" w:firstRow="1" w:lastRow="0" w:firstColumn="1" w:lastColumn="0" w:noHBand="0" w:noVBand="1"/>
      </w:tblPr>
      <w:tblGrid>
        <w:gridCol w:w="1418"/>
        <w:gridCol w:w="8652"/>
      </w:tblGrid>
      <w:tr w:rsidR="00FA42E5" w:rsidTr="00D8363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супругов-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-копии паспортов обоих супругов (1-й разворот паспорта, прописка (не менее 10 лет);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-копия свидетельства о заключении брака супругов;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-копии документов, подтверждающие награждение супругов (одного из супругов) государственными наградами Российской Федерации и/или Челябинской области (в том числе иные поощрения за достижения в профессиональной, творческой или иной общественно-значимой деятельности);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 копия СНИЛС обоих супругов;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-заявления-согласия на обработку персональных данных на каждого супруга;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-справка о наличии/отсутствии судимости супругов;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 о  согласии  в получении одним из супругов единовременного денежного вознаграждения;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-реквизиты лицевого счета, открытого в банковском учреждении, обоих супругов/одного супруга.</w:t>
            </w:r>
          </w:p>
        </w:tc>
      </w:tr>
      <w:tr w:rsidR="00FA42E5" w:rsidTr="00D8363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детей (без учета возраста)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-копии свидетельств о рождении всех детей;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-копии паспортов всех детей (1-й разворот паспорта, прописка);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-копии документов, подтверждающие перемену фамилии, имени (свидетельство о браке, свидетельство о расторжении брака, свидетельство о перемене фамилии, имени, отчества и др.);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 копии СНИЛС всех детей;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 справка о наличии/отсутствии судимости всех детей;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-заявления-согласия на обработку персональных данных всех детей;</w:t>
            </w: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E5" w:rsidTr="00D8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E5" w:rsidRDefault="00FA42E5" w:rsidP="00D836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E5" w:rsidRPr="00853BB9" w:rsidRDefault="00FA42E5" w:rsidP="00D836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9">
              <w:rPr>
                <w:rFonts w:ascii="Times New Roman" w:hAnsi="Times New Roman" w:cs="Times New Roman"/>
                <w:sz w:val="24"/>
                <w:szCs w:val="24"/>
              </w:rPr>
              <w:t>-копии документов, подтверждающих награждение государственными наградами Российской Федерации и/или Челябинской области (в том числе иные поощрения за достижения в профессиональной, творческой или иной общественно-значимой деятельности).</w:t>
            </w:r>
            <w:r w:rsidR="00853BB9" w:rsidRPr="00853BB9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наличии.</w:t>
            </w:r>
          </w:p>
        </w:tc>
      </w:tr>
    </w:tbl>
    <w:p w:rsidR="00FA42E5" w:rsidRDefault="00FA42E5" w:rsidP="00FA42E5">
      <w:pPr>
        <w:rPr>
          <w:rFonts w:ascii="Times New Roman" w:hAnsi="Times New Roman" w:cs="Times New Roman"/>
          <w:b/>
          <w:sz w:val="24"/>
          <w:szCs w:val="24"/>
        </w:rPr>
      </w:pPr>
    </w:p>
    <w:p w:rsidR="00FA42E5" w:rsidRDefault="00FA42E5" w:rsidP="00FA4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себе иметь оригиналы документов.</w:t>
      </w:r>
    </w:p>
    <w:p w:rsidR="00FA42E5" w:rsidRDefault="00FA42E5" w:rsidP="00FA4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Обращаться: Управление социальной защиты населения, </w:t>
      </w:r>
    </w:p>
    <w:p w:rsidR="00FA42E5" w:rsidRDefault="00FA42E5" w:rsidP="00FA4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г.Златоуст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линия, д.4,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4, телефон: 8 (3513) 650542</w:t>
      </w:r>
    </w:p>
    <w:p w:rsidR="00FA42E5" w:rsidRDefault="00FA42E5" w:rsidP="00FA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42E5" w:rsidRDefault="00FA42E5" w:rsidP="00FA42E5">
      <w:pPr>
        <w:rPr>
          <w:rFonts w:ascii="Times New Roman" w:hAnsi="Times New Roman" w:cs="Times New Roman"/>
          <w:sz w:val="24"/>
          <w:szCs w:val="24"/>
        </w:rPr>
      </w:pPr>
    </w:p>
    <w:p w:rsidR="00FA42E5" w:rsidRPr="00C4594E" w:rsidRDefault="00FA42E5" w:rsidP="00FA42E5"/>
    <w:p w:rsidR="00FA42E5" w:rsidRPr="00C4594E" w:rsidRDefault="00FA42E5" w:rsidP="00C4594E"/>
    <w:sectPr w:rsidR="00FA42E5" w:rsidRPr="00C4594E" w:rsidSect="00A859B0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FF9"/>
    <w:multiLevelType w:val="hybridMultilevel"/>
    <w:tmpl w:val="94E6D430"/>
    <w:lvl w:ilvl="0" w:tplc="ACC0B6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3E37"/>
    <w:multiLevelType w:val="hybridMultilevel"/>
    <w:tmpl w:val="2942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EB3"/>
    <w:rsid w:val="000623CB"/>
    <w:rsid w:val="00066D12"/>
    <w:rsid w:val="00117692"/>
    <w:rsid w:val="001646B2"/>
    <w:rsid w:val="002B0A43"/>
    <w:rsid w:val="003C0346"/>
    <w:rsid w:val="00431494"/>
    <w:rsid w:val="00435A48"/>
    <w:rsid w:val="00577981"/>
    <w:rsid w:val="00581514"/>
    <w:rsid w:val="005A73BA"/>
    <w:rsid w:val="005F1633"/>
    <w:rsid w:val="00711AE3"/>
    <w:rsid w:val="00795488"/>
    <w:rsid w:val="00817266"/>
    <w:rsid w:val="00853BB9"/>
    <w:rsid w:val="00936524"/>
    <w:rsid w:val="00951F70"/>
    <w:rsid w:val="009E2D14"/>
    <w:rsid w:val="009E3E04"/>
    <w:rsid w:val="00A859B0"/>
    <w:rsid w:val="00A91671"/>
    <w:rsid w:val="00AB2EB3"/>
    <w:rsid w:val="00B1544E"/>
    <w:rsid w:val="00C4594E"/>
    <w:rsid w:val="00D25794"/>
    <w:rsid w:val="00D92D08"/>
    <w:rsid w:val="00DD15E8"/>
    <w:rsid w:val="00DF4075"/>
    <w:rsid w:val="00E51945"/>
    <w:rsid w:val="00E55A48"/>
    <w:rsid w:val="00E60B76"/>
    <w:rsid w:val="00E800AC"/>
    <w:rsid w:val="00F010FA"/>
    <w:rsid w:val="00F6701F"/>
    <w:rsid w:val="00FA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DB0E"/>
  <w15:docId w15:val="{CF8D558D-31CB-4F5B-AB9F-AD0982C6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О. А.</dc:creator>
  <cp:keywords/>
  <dc:description/>
  <cp:lastModifiedBy>Черкасова О. А.</cp:lastModifiedBy>
  <cp:revision>20</cp:revision>
  <cp:lastPrinted>2024-10-18T04:25:00Z</cp:lastPrinted>
  <dcterms:created xsi:type="dcterms:W3CDTF">2024-09-03T06:49:00Z</dcterms:created>
  <dcterms:modified xsi:type="dcterms:W3CDTF">2024-10-28T09:46:00Z</dcterms:modified>
</cp:coreProperties>
</file>