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5756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76240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708"/>
        <w:gridCol w:w="3016"/>
        <w:gridCol w:w="708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5756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B5756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2722-р/АДМ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F26C6C">
        <w:trPr>
          <w:gridAfter w:val="1"/>
          <w:wAfter w:w="708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531675">
            <w:pPr>
              <w:jc w:val="both"/>
            </w:pPr>
            <w:r>
              <w:t>Об организации проведения аукциона на право заключения договоров аренды земельных участков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26C6C" w:rsidRDefault="00F26C6C" w:rsidP="009416DA">
      <w:pPr>
        <w:widowControl w:val="0"/>
        <w:ind w:firstLine="709"/>
        <w:jc w:val="both"/>
      </w:pPr>
    </w:p>
    <w:p w:rsidR="00F26C6C" w:rsidRDefault="00F26C6C" w:rsidP="00F26C6C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F26C6C" w:rsidRDefault="00F26C6C" w:rsidP="00F26C6C">
      <w:pPr>
        <w:widowControl w:val="0"/>
        <w:ind w:firstLine="709"/>
        <w:jc w:val="both"/>
      </w:pPr>
      <w:r>
        <w:t xml:space="preserve">1. Отказать Арбузовой Е.А. в предоставлении земельных участков </w:t>
      </w:r>
      <w:r>
        <w:br/>
        <w:t>на праве аренды:</w:t>
      </w:r>
    </w:p>
    <w:p w:rsidR="00F26C6C" w:rsidRDefault="00F26C6C" w:rsidP="00F26C6C">
      <w:pPr>
        <w:widowControl w:val="0"/>
        <w:ind w:firstLine="709"/>
        <w:jc w:val="both"/>
      </w:pPr>
      <w:r>
        <w:t xml:space="preserve">1) с кадастровым номером 74:25:0300501:854, площадью 833 кв. метра, расположенного по адресному ориентиру: Российская Федерация, </w:t>
      </w:r>
      <w:r>
        <w:br/>
        <w:t xml:space="preserve">Челябинская область, </w:t>
      </w:r>
      <w:r w:rsidRPr="00F26C6C">
        <w:t xml:space="preserve">Златоустовский </w:t>
      </w:r>
      <w:r>
        <w:t xml:space="preserve">городской округ, город Златоуст, </w:t>
      </w:r>
      <w:r>
        <w:br/>
        <w:t>улица им. В.И. Бояршинова, земельный участок 13, для индивидуального жилищного строительства;</w:t>
      </w:r>
    </w:p>
    <w:p w:rsidR="00F26C6C" w:rsidRDefault="00F26C6C" w:rsidP="00F26C6C">
      <w:pPr>
        <w:widowControl w:val="0"/>
        <w:ind w:firstLine="709"/>
        <w:jc w:val="both"/>
      </w:pPr>
      <w:r>
        <w:t xml:space="preserve">2) с кадастровым номером 74:25:0000000:17232, площадью 922 кв. метра, расположенного по адресному ориентиру: Российская Федерация, </w:t>
      </w:r>
      <w:r>
        <w:br/>
        <w:t xml:space="preserve">Челябинская область, </w:t>
      </w:r>
      <w:r w:rsidRPr="00F26C6C">
        <w:t xml:space="preserve">Златоустовский </w:t>
      </w:r>
      <w:r>
        <w:t xml:space="preserve">городской округ, город Златоуст, </w:t>
      </w:r>
      <w:r>
        <w:br/>
        <w:t>улица им. М.М. Громова, земельный участок 80, для индивидуального жилищного строительства.</w:t>
      </w:r>
    </w:p>
    <w:p w:rsidR="00F26C6C" w:rsidRDefault="00F26C6C" w:rsidP="00F26C6C">
      <w:pPr>
        <w:widowControl w:val="0"/>
        <w:ind w:firstLine="709"/>
        <w:jc w:val="both"/>
      </w:pPr>
      <w:r>
        <w:t>2. Комитету по управлению имуществом Златоустовского городского округа (Турова Е.В.) организовать проведение аукциона на право заключения договоров аренды земельных участков:</w:t>
      </w:r>
    </w:p>
    <w:p w:rsidR="00F26C6C" w:rsidRDefault="00F26C6C" w:rsidP="00F26C6C">
      <w:pPr>
        <w:widowControl w:val="0"/>
        <w:ind w:firstLine="709"/>
        <w:jc w:val="both"/>
      </w:pPr>
      <w:r>
        <w:t xml:space="preserve">1) с кадастровым номером 74:25:0300501:854, площадью 833 кв. метра, расположенного по адресному ориентиру: Российская Федерация, </w:t>
      </w:r>
      <w:r>
        <w:br/>
        <w:t xml:space="preserve">Челябинская область, </w:t>
      </w:r>
      <w:r w:rsidRPr="00F26C6C">
        <w:t xml:space="preserve">Златоустовский </w:t>
      </w:r>
      <w:r>
        <w:t xml:space="preserve">городской округ, город Златоуст, </w:t>
      </w:r>
      <w:r>
        <w:br/>
        <w:t>улица им. В.И. Бояршинова, земельный участок 13, для индивидуального жилищного строительства, зона Ж1 (зона застройки индивидуальными жилыми домами);</w:t>
      </w:r>
    </w:p>
    <w:p w:rsidR="00F26C6C" w:rsidRDefault="00F26C6C" w:rsidP="00F26C6C">
      <w:pPr>
        <w:widowControl w:val="0"/>
        <w:ind w:firstLine="709"/>
        <w:jc w:val="both"/>
      </w:pPr>
      <w:r>
        <w:t xml:space="preserve">2) с кадастровым номером 74:25:0000000:17232, площадью 922 кв. метра, </w:t>
      </w:r>
      <w:r>
        <w:lastRenderedPageBreak/>
        <w:t xml:space="preserve">расположенного по адресному ориентиру: Российская Федерация, </w:t>
      </w:r>
      <w:r>
        <w:br/>
        <w:t xml:space="preserve">Челябинская область, </w:t>
      </w:r>
      <w:r w:rsidRPr="00F26C6C">
        <w:t xml:space="preserve">Златоустовский </w:t>
      </w:r>
      <w:r>
        <w:t xml:space="preserve">городской округ, город Златоуст, </w:t>
      </w:r>
      <w:r>
        <w:br/>
        <w:t>улица им. М.М. Громова, земельный участок 80, для индивидуального жилищного строительства, зона Ж1 (зона застройки индивидуальными жилыми домами).</w:t>
      </w:r>
    </w:p>
    <w:p w:rsidR="00F26C6C" w:rsidRDefault="00F26C6C" w:rsidP="00F26C6C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F26C6C" w:rsidRDefault="00F26C6C" w:rsidP="00F26C6C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F26C6C" w:rsidP="00F26C6C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F26C6C">
        <w:trPr>
          <w:trHeight w:val="1570"/>
        </w:trPr>
        <w:tc>
          <w:tcPr>
            <w:tcW w:w="4253" w:type="dxa"/>
            <w:vAlign w:val="bottom"/>
          </w:tcPr>
          <w:p w:rsidR="00F26C6C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6D" w:rsidRDefault="0092396D">
      <w:r>
        <w:separator/>
      </w:r>
    </w:p>
  </w:endnote>
  <w:endnote w:type="continuationSeparator" w:id="1">
    <w:p w:rsidR="0092396D" w:rsidRDefault="0092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Вр-441934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Вр-441934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6D" w:rsidRDefault="0092396D">
      <w:r>
        <w:separator/>
      </w:r>
    </w:p>
  </w:footnote>
  <w:footnote w:type="continuationSeparator" w:id="1">
    <w:p w:rsidR="0092396D" w:rsidRDefault="00923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5756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B68D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B68D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5E51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1675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396D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562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C6C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2025-08-15T06:27:00Z</dcterms:created>
  <dcterms:modified xsi:type="dcterms:W3CDTF">2025-08-15T06:27:00Z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