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92EA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39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86592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303"/>
        <w:gridCol w:w="142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815-р/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C5451A">
        <w:trPr>
          <w:trHeight w:val="454"/>
        </w:trPr>
        <w:tc>
          <w:tcPr>
            <w:tcW w:w="3544" w:type="dxa"/>
            <w:gridSpan w:val="3"/>
            <w:tcMar>
              <w:left w:w="0" w:type="dxa"/>
            </w:tcMar>
          </w:tcPr>
          <w:p w:rsidR="008D4E9E" w:rsidRDefault="008D4E9E" w:rsidP="00C5451A">
            <w:pPr>
              <w:ind w:right="142"/>
              <w:jc w:val="both"/>
            </w:pPr>
            <w:r>
              <w:t>Об организации проведения аукциона по продаже земельного участка</w:t>
            </w:r>
          </w:p>
        </w:tc>
        <w:tc>
          <w:tcPr>
            <w:tcW w:w="4716" w:type="dxa"/>
            <w:gridSpan w:val="3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5451A" w:rsidRDefault="00C5451A" w:rsidP="00C5451A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E86592">
        <w:br/>
      </w:r>
      <w:r>
        <w:t>в аукционе:</w:t>
      </w:r>
    </w:p>
    <w:p w:rsidR="00C5451A" w:rsidRDefault="00E86592" w:rsidP="00C5451A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Друцко</w:t>
      </w:r>
      <w:proofErr w:type="spellEnd"/>
      <w:r>
        <w:t> </w:t>
      </w:r>
      <w:r w:rsidR="00C5451A">
        <w:t xml:space="preserve">Е.А. в предоставлении земельного участка </w:t>
      </w:r>
      <w:r>
        <w:br/>
      </w:r>
      <w:r w:rsidR="00C5451A">
        <w:t>с кадастровым номером 74:25:0000000:17512, площадью 598 кв. метров, расположенного по адресному ориентиру: Российская Федерация, Челябинская область, гор</w:t>
      </w:r>
      <w:r>
        <w:t>од Златоуст, юго-восточнее СНТ «</w:t>
      </w:r>
      <w:r w:rsidR="00C5451A">
        <w:t>Машиностроитель</w:t>
      </w:r>
      <w:r>
        <w:t>»</w:t>
      </w:r>
      <w:r w:rsidR="00C5451A">
        <w:t>, ЗУ:278, ведение садоводства на праве собственности.</w:t>
      </w:r>
    </w:p>
    <w:p w:rsidR="00C5451A" w:rsidRDefault="00E86592" w:rsidP="00C5451A">
      <w:pPr>
        <w:widowControl w:val="0"/>
        <w:ind w:firstLine="709"/>
        <w:jc w:val="both"/>
      </w:pPr>
      <w:r>
        <w:t>2. </w:t>
      </w:r>
      <w:r w:rsidR="00C5451A">
        <w:t xml:space="preserve"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продажи </w:t>
      </w:r>
      <w:r>
        <w:br/>
      </w:r>
      <w:r w:rsidR="00C5451A">
        <w:t xml:space="preserve">земельного участка с кадастровым номером 74:25:0000000:17512, </w:t>
      </w:r>
      <w:r>
        <w:br/>
      </w:r>
      <w:r w:rsidR="00C5451A">
        <w:t>площадью 598 кв. метров, расположенного по адресному ориентиру: Российская Федерация, Челябинская область, гор</w:t>
      </w:r>
      <w:r>
        <w:t>од Златоуст, юго-восточнее СНТ «</w:t>
      </w:r>
      <w:r w:rsidR="00C5451A">
        <w:t>Машиностроитель</w:t>
      </w:r>
      <w:r>
        <w:t>»</w:t>
      </w:r>
      <w:r w:rsidR="00C5451A">
        <w:t>, ЗУ:278, ведение садоводства, зона Сх3 (зона ведения садоводства и огородничества).</w:t>
      </w:r>
    </w:p>
    <w:p w:rsidR="00C5451A" w:rsidRDefault="00E86592" w:rsidP="00C5451A">
      <w:pPr>
        <w:widowControl w:val="0"/>
        <w:ind w:firstLine="709"/>
        <w:jc w:val="both"/>
      </w:pPr>
      <w:r>
        <w:t>3. </w:t>
      </w:r>
      <w:r w:rsidR="00C5451A">
        <w:t xml:space="preserve">Пресс-службе администрации Златоустовского городского округа (Валова И.А.) </w:t>
      </w:r>
      <w:proofErr w:type="gramStart"/>
      <w:r w:rsidR="00C5451A">
        <w:t>разместить</w:t>
      </w:r>
      <w:proofErr w:type="gramEnd"/>
      <w:r w:rsidR="00C5451A">
        <w:t xml:space="preserve"> настоящее распоряжение на официальном сайте Златоустовского городского округа в сети «Интернет».</w:t>
      </w:r>
    </w:p>
    <w:p w:rsidR="00C5451A" w:rsidRDefault="00E86592" w:rsidP="00C5451A">
      <w:pPr>
        <w:widowControl w:val="0"/>
        <w:ind w:firstLine="709"/>
        <w:jc w:val="both"/>
      </w:pPr>
      <w:r>
        <w:t>4. </w:t>
      </w:r>
      <w:r w:rsidR="00C5451A">
        <w:t xml:space="preserve">Организацию выполнения настоящего распоряжения возложить </w:t>
      </w:r>
      <w:r>
        <w:br/>
      </w:r>
      <w:r w:rsidR="00C5451A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86592" w:rsidP="00C5451A">
      <w:pPr>
        <w:widowControl w:val="0"/>
        <w:ind w:firstLine="709"/>
        <w:jc w:val="both"/>
      </w:pPr>
      <w:r>
        <w:t>5. </w:t>
      </w:r>
      <w:proofErr w:type="gramStart"/>
      <w:r w:rsidR="00C5451A">
        <w:t>Контроль за</w:t>
      </w:r>
      <w:proofErr w:type="gramEnd"/>
      <w:r w:rsidR="00C5451A">
        <w:t xml:space="preserve"> выполнением настоящего распоряжения оставляю </w:t>
      </w:r>
      <w:r>
        <w:br/>
      </w:r>
      <w:r w:rsidR="00C5451A">
        <w:t>за собой.</w:t>
      </w:r>
    </w:p>
    <w:p w:rsidR="00406295" w:rsidRPr="00A73D26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C5451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C5451A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6511B02" wp14:editId="308603F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E865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73D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2EA4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57DE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3D26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5451A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6592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2025-03-17T05:42:00Z</dcterms:created>
  <dcterms:modified xsi:type="dcterms:W3CDTF">2025-03-17T05:42:00Z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