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B2" w:rsidRPr="00CB6EA6" w:rsidRDefault="00C911B2" w:rsidP="00C911B2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CB6EA6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C911B2" w:rsidRPr="00CB6EA6" w:rsidRDefault="00C911B2" w:rsidP="00C911B2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B6EA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CB6EA6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C911B2" w:rsidRPr="00CB6EA6" w:rsidRDefault="00C911B2" w:rsidP="00C911B2">
      <w:pPr>
        <w:rPr>
          <w:rFonts w:ascii="Times New Roman" w:hAnsi="Times New Roman"/>
          <w:sz w:val="28"/>
          <w:szCs w:val="28"/>
        </w:rPr>
      </w:pPr>
    </w:p>
    <w:p w:rsidR="00C911B2" w:rsidRPr="00CB6EA6" w:rsidRDefault="00C911B2" w:rsidP="00C911B2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CB6EA6">
        <w:rPr>
          <w:rStyle w:val="2"/>
          <w:color w:val="000000"/>
          <w:sz w:val="28"/>
          <w:szCs w:val="28"/>
        </w:rPr>
        <w:t xml:space="preserve">          г. Златоуст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27 апреля</w:t>
      </w:r>
      <w:r w:rsidRPr="00CB6EA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6</w:t>
      </w:r>
      <w:r w:rsidRPr="00CB6EA6">
        <w:rPr>
          <w:rStyle w:val="2"/>
          <w:color w:val="000000"/>
          <w:sz w:val="28"/>
          <w:szCs w:val="28"/>
        </w:rPr>
        <w:t xml:space="preserve"> года</w:t>
      </w:r>
    </w:p>
    <w:p w:rsidR="00C911B2" w:rsidRPr="00CB6EA6" w:rsidRDefault="00C911B2" w:rsidP="00C911B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11B2" w:rsidRDefault="00C911B2" w:rsidP="00C911B2">
      <w:pPr>
        <w:pStyle w:val="a5"/>
        <w:ind w:left="0" w:firstLine="851"/>
        <w:jc w:val="both"/>
        <w:rPr>
          <w:sz w:val="28"/>
          <w:szCs w:val="28"/>
        </w:rPr>
      </w:pPr>
      <w:r w:rsidRPr="00CB6EA6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BF68D2">
        <w:rPr>
          <w:sz w:val="28"/>
          <w:szCs w:val="28"/>
        </w:rPr>
        <w:t xml:space="preserve">объекта капитального строительства на земельном участке с кадастровым номером </w:t>
      </w:r>
      <w:r w:rsidRPr="00BF68D2">
        <w:rPr>
          <w:color w:val="252625"/>
          <w:sz w:val="28"/>
          <w:szCs w:val="28"/>
          <w:shd w:val="clear" w:color="auto" w:fill="FFFFFF"/>
        </w:rPr>
        <w:t>74:25:0307003:68</w:t>
      </w:r>
      <w:r w:rsidRPr="00BF68D2">
        <w:rPr>
          <w:sz w:val="28"/>
          <w:szCs w:val="28"/>
        </w:rPr>
        <w:t>, расположенном по адресу: г. Златоуст, кв. Орловский, в части уменьшения минимального отступа с южной границы участка  с 3 метров до 0 метров</w:t>
      </w:r>
      <w:r>
        <w:rPr>
          <w:sz w:val="28"/>
          <w:szCs w:val="28"/>
        </w:rPr>
        <w:t xml:space="preserve">,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C911B2" w:rsidRDefault="00C911B2" w:rsidP="00C911B2">
      <w:pPr>
        <w:pStyle w:val="a5"/>
        <w:ind w:left="0" w:firstLine="851"/>
        <w:jc w:val="both"/>
        <w:rPr>
          <w:sz w:val="28"/>
          <w:szCs w:val="28"/>
        </w:rPr>
      </w:pPr>
    </w:p>
    <w:p w:rsidR="00C911B2" w:rsidRDefault="00C911B2" w:rsidP="00C911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A6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общественных обсуждений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27 апреля</w:t>
      </w:r>
      <w:r w:rsidRPr="00CB6EA6">
        <w:rPr>
          <w:rStyle w:val="2"/>
          <w:color w:val="000000"/>
          <w:sz w:val="28"/>
          <w:szCs w:val="28"/>
        </w:rPr>
        <w:t xml:space="preserve"> 202</w:t>
      </w:r>
      <w:r>
        <w:rPr>
          <w:rStyle w:val="2"/>
          <w:color w:val="000000"/>
          <w:sz w:val="28"/>
          <w:szCs w:val="28"/>
        </w:rPr>
        <w:t>6</w:t>
      </w:r>
      <w:r w:rsidRPr="00CB6EA6">
        <w:rPr>
          <w:rStyle w:val="2"/>
          <w:color w:val="000000"/>
          <w:sz w:val="28"/>
          <w:szCs w:val="28"/>
        </w:rPr>
        <w:t xml:space="preserve"> года</w:t>
      </w:r>
      <w:r w:rsidRPr="00CB6EA6">
        <w:rPr>
          <w:rFonts w:ascii="Times New Roman" w:hAnsi="Times New Roman" w:cs="Times New Roman"/>
          <w:sz w:val="28"/>
          <w:szCs w:val="28"/>
        </w:rPr>
        <w:t>.</w:t>
      </w:r>
    </w:p>
    <w:p w:rsidR="00C911B2" w:rsidRPr="00A633D8" w:rsidRDefault="00C911B2" w:rsidP="00C911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3D8">
        <w:rPr>
          <w:rFonts w:ascii="Times New Roman" w:hAnsi="Times New Roman"/>
          <w:sz w:val="28"/>
          <w:szCs w:val="28"/>
        </w:rPr>
        <w:t>Предложения и замечания от участников общественных обсуждений не поступали.</w:t>
      </w:r>
    </w:p>
    <w:p w:rsidR="00C911B2" w:rsidRPr="00A633D8" w:rsidRDefault="00C911B2" w:rsidP="00C911B2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A633D8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 Выводы по результатам </w:t>
      </w:r>
      <w:r w:rsidRPr="00A633D8">
        <w:rPr>
          <w:rFonts w:ascii="Times New Roman" w:hAnsi="Times New Roman"/>
          <w:sz w:val="28"/>
          <w:szCs w:val="28"/>
        </w:rPr>
        <w:t>общественных обсуждений</w:t>
      </w:r>
      <w:r w:rsidRPr="00A633D8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C911B2" w:rsidRDefault="00C911B2" w:rsidP="00C911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3D8">
        <w:rPr>
          <w:rFonts w:ascii="Times New Roman" w:hAnsi="Times New Roman"/>
          <w:sz w:val="28"/>
          <w:szCs w:val="28"/>
        </w:rPr>
        <w:t xml:space="preserve">  1. Общественные обсуждения считать состоявшимися.</w:t>
      </w:r>
    </w:p>
    <w:p w:rsidR="00C911B2" w:rsidRPr="002B259B" w:rsidRDefault="00C911B2" w:rsidP="00C911B2">
      <w:pPr>
        <w:pStyle w:val="a5"/>
        <w:ind w:left="0" w:firstLine="851"/>
        <w:jc w:val="both"/>
        <w:rPr>
          <w:sz w:val="28"/>
          <w:szCs w:val="28"/>
        </w:rPr>
      </w:pPr>
      <w:r w:rsidRPr="004A3B31"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BF68D2">
        <w:rPr>
          <w:sz w:val="28"/>
          <w:szCs w:val="28"/>
        </w:rPr>
        <w:t xml:space="preserve">объекта капитального строительства на земельном участке с кадастровым номером </w:t>
      </w:r>
      <w:r w:rsidRPr="00BF68D2">
        <w:rPr>
          <w:color w:val="252625"/>
          <w:sz w:val="28"/>
          <w:szCs w:val="28"/>
          <w:shd w:val="clear" w:color="auto" w:fill="FFFFFF"/>
        </w:rPr>
        <w:t>74:25:0307003:68</w:t>
      </w:r>
      <w:r w:rsidRPr="00BF68D2">
        <w:rPr>
          <w:sz w:val="28"/>
          <w:szCs w:val="28"/>
        </w:rPr>
        <w:t>, расположенном по адресу: г. Златоуст, кв. Орловский, в части уменьшения минимального отступа с южной границы участка с 3 метров до 0 метров</w:t>
      </w:r>
      <w:r>
        <w:rPr>
          <w:sz w:val="28"/>
          <w:szCs w:val="28"/>
        </w:rPr>
        <w:t>.</w:t>
      </w:r>
    </w:p>
    <w:p w:rsidR="00C911B2" w:rsidRDefault="00C911B2" w:rsidP="00C911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11B2" w:rsidRPr="00CB6EA6" w:rsidRDefault="00C911B2" w:rsidP="00C911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11B2" w:rsidRDefault="00C911B2" w:rsidP="00C911B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C911B2" w:rsidRDefault="00C911B2" w:rsidP="00C911B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C911B2" w:rsidRDefault="00C911B2" w:rsidP="00C911B2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8A10AA" w:rsidRDefault="008A10AA"/>
    <w:sectPr w:rsidR="008A10AA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B2"/>
    <w:rsid w:val="00774A98"/>
    <w:rsid w:val="008A10AA"/>
    <w:rsid w:val="00C9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C911B2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911B2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C91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911B2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C911B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C911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C911B2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911B2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C91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911B2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C911B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C911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Хатыленко Алёна Александровна</cp:lastModifiedBy>
  <cp:revision>2</cp:revision>
  <dcterms:created xsi:type="dcterms:W3CDTF">2026-04-30T07:36:00Z</dcterms:created>
  <dcterms:modified xsi:type="dcterms:W3CDTF">2026-04-30T07:36:00Z</dcterms:modified>
</cp:coreProperties>
</file>