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62C" w:rsidRPr="00722BED" w:rsidRDefault="0049662C" w:rsidP="0049662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722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49662C" w:rsidRPr="00722BED" w:rsidRDefault="0049662C" w:rsidP="0049662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 итоговой информации </w:t>
      </w:r>
      <w:r w:rsidRPr="00722B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Pr="00722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рассмотрении обращений граждан</w:t>
      </w:r>
    </w:p>
    <w:p w:rsidR="0049662C" w:rsidRPr="00B733EF" w:rsidRDefault="0049662C" w:rsidP="0049662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733EF">
        <w:rPr>
          <w:rFonts w:ascii="Times New Roman" w:eastAsia="Times New Roman" w:hAnsi="Times New Roman"/>
          <w:b/>
          <w:sz w:val="28"/>
          <w:szCs w:val="28"/>
          <w:lang w:eastAsia="ru-RU"/>
        </w:rPr>
        <w:t>за 1 квартал 2019 года</w:t>
      </w:r>
    </w:p>
    <w:p w:rsidR="0049662C" w:rsidRPr="00722BED" w:rsidRDefault="0049662C" w:rsidP="0049662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662C" w:rsidRPr="00A818D2" w:rsidRDefault="0049662C" w:rsidP="0049662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8D2">
        <w:rPr>
          <w:rFonts w:ascii="Times New Roman" w:eastAsia="Times New Roman" w:hAnsi="Times New Roman"/>
          <w:sz w:val="28"/>
          <w:szCs w:val="28"/>
          <w:lang w:eastAsia="ru-RU"/>
        </w:rPr>
        <w:t xml:space="preserve">За 1 квартал 2019 года в Администрацию Златоустовского городского округа поступило 628 обращений, в которых задано 648 вопросов. Из них письменных обращений – 567, доля обращений в форме электронного документа составила 29 %.  </w:t>
      </w:r>
    </w:p>
    <w:p w:rsidR="0049662C" w:rsidRPr="00A818D2" w:rsidRDefault="0049662C" w:rsidP="0049662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8D2">
        <w:rPr>
          <w:rFonts w:ascii="Times New Roman" w:eastAsia="Times New Roman" w:hAnsi="Times New Roman"/>
          <w:sz w:val="28"/>
          <w:szCs w:val="28"/>
          <w:lang w:eastAsia="ru-RU"/>
        </w:rPr>
        <w:t xml:space="preserve">Из поступивших обращений с выездом на место рассмотрено </w:t>
      </w:r>
      <w:proofErr w:type="gramStart"/>
      <w:r w:rsidRPr="00A818D2">
        <w:rPr>
          <w:rFonts w:ascii="Times New Roman" w:eastAsia="Times New Roman" w:hAnsi="Times New Roman"/>
          <w:sz w:val="28"/>
          <w:szCs w:val="28"/>
          <w:lang w:eastAsia="ru-RU"/>
        </w:rPr>
        <w:t xml:space="preserve">193,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A818D2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контроль поставлено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414</w:t>
      </w:r>
      <w:r w:rsidRPr="00A818D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818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662C" w:rsidRPr="00A818D2" w:rsidRDefault="0049662C" w:rsidP="0049662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8D2">
        <w:rPr>
          <w:rFonts w:ascii="Times New Roman" w:eastAsia="Times New Roman" w:hAnsi="Times New Roman"/>
          <w:sz w:val="28"/>
          <w:szCs w:val="28"/>
          <w:lang w:eastAsia="ru-RU"/>
        </w:rPr>
        <w:t>За отчетный период количество обращений увеличилось на 88 или на 14 % с аналогичным периодом прошлого года.</w:t>
      </w:r>
    </w:p>
    <w:p w:rsidR="0049662C" w:rsidRPr="00A818D2" w:rsidRDefault="0049662C" w:rsidP="0049662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8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результатам рассмотрения:</w:t>
      </w:r>
    </w:p>
    <w:p w:rsidR="0049662C" w:rsidRPr="00A818D2" w:rsidRDefault="0049662C" w:rsidP="0049662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8D2">
        <w:rPr>
          <w:rFonts w:ascii="Times New Roman" w:eastAsia="Times New Roman" w:hAnsi="Times New Roman"/>
          <w:sz w:val="28"/>
          <w:szCs w:val="28"/>
          <w:lang w:eastAsia="ru-RU"/>
        </w:rPr>
        <w:t>Поддержано – 187 обращени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818D2">
        <w:rPr>
          <w:rFonts w:ascii="Times New Roman" w:eastAsia="Times New Roman" w:hAnsi="Times New Roman"/>
          <w:sz w:val="28"/>
          <w:szCs w:val="28"/>
          <w:lang w:eastAsia="ru-RU"/>
        </w:rPr>
        <w:t>; поддержано, в том числе меры приняты – 126. По остальным обращениям даны разъяснения в соответствии                                         с законодательством.</w:t>
      </w:r>
    </w:p>
    <w:p w:rsidR="0049662C" w:rsidRPr="00A818D2" w:rsidRDefault="0049662C" w:rsidP="0049662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8D2">
        <w:rPr>
          <w:rFonts w:ascii="Times New Roman" w:eastAsia="Times New Roman" w:hAnsi="Times New Roman"/>
          <w:sz w:val="28"/>
          <w:szCs w:val="28"/>
          <w:lang w:eastAsia="ru-RU"/>
        </w:rPr>
        <w:t>По вопросам жилищно-коммунальной сферы (коммунально-бытовое хозяйство, предоставление и оплата услуг, улучшение жилищных условий, переселение из аварийных домов) поступило 241 обращен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Pr="00A818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662C" w:rsidRPr="00A818D2" w:rsidRDefault="0049662C" w:rsidP="0049662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8D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 экономики (благоустройство городов и поселков, газификация поселений, дорожное хозяйство, охрана окружающей среды) – 223.</w:t>
      </w:r>
    </w:p>
    <w:p w:rsidR="0049662C" w:rsidRPr="00A818D2" w:rsidRDefault="0049662C" w:rsidP="0049662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8D2">
        <w:rPr>
          <w:rFonts w:ascii="Times New Roman" w:eastAsia="Times New Roman" w:hAnsi="Times New Roman"/>
          <w:sz w:val="28"/>
          <w:szCs w:val="28"/>
          <w:lang w:eastAsia="ru-RU"/>
        </w:rPr>
        <w:t>83 обращения поступило по вопросам социальной сферы, из них                                   около 40% - по оказанию материальной помощи малоимущим гражданам.</w:t>
      </w:r>
    </w:p>
    <w:p w:rsidR="0049662C" w:rsidRPr="00A818D2" w:rsidRDefault="0049662C" w:rsidP="004966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8D2">
        <w:rPr>
          <w:rFonts w:ascii="Times New Roman" w:eastAsia="Times New Roman" w:hAnsi="Times New Roman"/>
          <w:sz w:val="28"/>
          <w:szCs w:val="28"/>
          <w:lang w:eastAsia="ru-RU"/>
        </w:rPr>
        <w:t xml:space="preserve">У Главы и его заместителей на личном приёме побывал 61 человек. </w:t>
      </w:r>
    </w:p>
    <w:p w:rsidR="0049662C" w:rsidRPr="00A818D2" w:rsidRDefault="0049662C" w:rsidP="004966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8D2">
        <w:rPr>
          <w:rFonts w:ascii="Times New Roman" w:eastAsia="Times New Roman" w:hAnsi="Times New Roman"/>
          <w:sz w:val="28"/>
          <w:szCs w:val="28"/>
          <w:lang w:eastAsia="ru-RU"/>
        </w:rPr>
        <w:t xml:space="preserve">С февраля текущего года изменен привычный формат приема граждан </w:t>
      </w:r>
      <w:r w:rsidR="00945E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A818D2">
        <w:rPr>
          <w:rFonts w:ascii="Times New Roman" w:eastAsia="Times New Roman" w:hAnsi="Times New Roman"/>
          <w:sz w:val="28"/>
          <w:szCs w:val="28"/>
          <w:lang w:eastAsia="ru-RU"/>
        </w:rPr>
        <w:t>в Администрации ЗГО, одновременно с Главою округа прием ведут его заместители. Новый формат работы предполагает сделать работу более эффективной и качественной.</w:t>
      </w:r>
    </w:p>
    <w:p w:rsidR="0049662C" w:rsidRPr="00A818D2" w:rsidRDefault="0049662C" w:rsidP="0049662C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18D2">
        <w:rPr>
          <w:rFonts w:ascii="Times New Roman" w:hAnsi="Times New Roman"/>
          <w:bCs/>
          <w:spacing w:val="-2"/>
          <w:sz w:val="28"/>
          <w:szCs w:val="28"/>
        </w:rPr>
        <w:t xml:space="preserve">В </w:t>
      </w:r>
      <w:r w:rsidRPr="00A818D2">
        <w:rPr>
          <w:rFonts w:ascii="Times New Roman" w:hAnsi="Times New Roman"/>
          <w:spacing w:val="-2"/>
          <w:sz w:val="28"/>
          <w:szCs w:val="28"/>
        </w:rPr>
        <w:t xml:space="preserve">соответствии с действующим законодательством о противодействии </w:t>
      </w:r>
      <w:r w:rsidRPr="00A818D2">
        <w:rPr>
          <w:rFonts w:ascii="Times New Roman" w:hAnsi="Times New Roman"/>
          <w:spacing w:val="-4"/>
          <w:sz w:val="28"/>
          <w:szCs w:val="28"/>
        </w:rPr>
        <w:t xml:space="preserve">коррупции в Златоустовском городском округе проводится работа по выявлению обращений граждан, содержащих информацию о возможных коррупционных </w:t>
      </w:r>
      <w:r w:rsidRPr="00A818D2">
        <w:rPr>
          <w:rFonts w:ascii="Times New Roman" w:hAnsi="Times New Roman"/>
          <w:spacing w:val="-5"/>
          <w:sz w:val="28"/>
          <w:szCs w:val="28"/>
        </w:rPr>
        <w:t>проявлениях деятельности должностных лиц, муниципальных служащих.</w:t>
      </w:r>
    </w:p>
    <w:p w:rsidR="0049662C" w:rsidRPr="00A818D2" w:rsidRDefault="0049662C" w:rsidP="0049662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8D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За 1 квартал 2019 года обращений, в которых содержится </w:t>
      </w:r>
      <w:r w:rsidRPr="00A818D2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</w:t>
      </w:r>
      <w:r w:rsidR="00945E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A818D2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признаках коррупции, </w:t>
      </w:r>
      <w:r w:rsidRPr="00A818D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не поступило</w:t>
      </w:r>
      <w:r w:rsidRPr="00A818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662C" w:rsidRPr="00A818D2" w:rsidRDefault="0049662C" w:rsidP="004966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8D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ЗГО действует рубрика «Ответы                       на вопросы горожан», которая призвана обеспечить более плодотворное взаимодействие жителей и органов местного самоуправления, за 4 квартал текущего года в указанную рубрику обратилось 110 человек.     </w:t>
      </w:r>
    </w:p>
    <w:p w:rsidR="0049662C" w:rsidRPr="00A818D2" w:rsidRDefault="0049662C" w:rsidP="000678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8D2">
        <w:rPr>
          <w:rFonts w:ascii="Times New Roman" w:hAnsi="Times New Roman"/>
          <w:b/>
          <w:sz w:val="28"/>
          <w:szCs w:val="28"/>
        </w:rPr>
        <w:t xml:space="preserve"> </w:t>
      </w:r>
    </w:p>
    <w:p w:rsidR="00FE5B44" w:rsidRDefault="00FE5B44"/>
    <w:sectPr w:rsidR="00FE5B44" w:rsidSect="0049662C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2C"/>
    <w:rsid w:val="000678E8"/>
    <w:rsid w:val="0049662C"/>
    <w:rsid w:val="008405DC"/>
    <w:rsid w:val="00945E0A"/>
    <w:rsid w:val="00A2743E"/>
    <w:rsid w:val="00E0718C"/>
    <w:rsid w:val="00FE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364A2-0911-460A-BDD2-FD19B2DF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6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9662C"/>
    <w:rPr>
      <w:b/>
      <w:bCs/>
    </w:rPr>
  </w:style>
  <w:style w:type="paragraph" w:styleId="a4">
    <w:name w:val="No Spacing"/>
    <w:link w:val="a5"/>
    <w:uiPriority w:val="1"/>
    <w:qFormat/>
    <w:rsid w:val="00496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4966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Притуловская Оксана Борисовна</dc:creator>
  <cp:keywords/>
  <dc:description/>
  <cp:lastModifiedBy>Войсковой Олег Борисович</cp:lastModifiedBy>
  <cp:revision>2</cp:revision>
  <dcterms:created xsi:type="dcterms:W3CDTF">2019-04-09T13:48:00Z</dcterms:created>
  <dcterms:modified xsi:type="dcterms:W3CDTF">2019-04-09T13:48:00Z</dcterms:modified>
</cp:coreProperties>
</file>