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04F9" w:rsidRPr="00141400" w:rsidRDefault="00335963" w:rsidP="00335963">
      <w:pPr>
        <w:pStyle w:val="a8"/>
      </w:pPr>
      <w:bookmarkStart w:id="0" w:name="_GoBack"/>
      <w:bookmarkEnd w:id="0"/>
      <w:r w:rsidRPr="00335963">
        <w:rPr>
          <w:b/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1.65pt;margin-top:11.8pt;width:46.15pt;height:50.4pt;z-index:251657728;visibility:visible;mso-wrap-edited:f;mso-wrap-distance-bottom:8.5pt" o:allowincell="f">
            <v:imagedata r:id="rId7" o:title=""/>
            <w10:wrap type="topAndBottom"/>
          </v:shape>
          <o:OLEObject Type="Embed" ProgID="Word.Picture.8" ShapeID="_x0000_s1027" DrawAspect="Content" ObjectID="_1631432785" r:id="rId8"/>
        </w:object>
      </w:r>
      <w:r w:rsidR="005D04F9" w:rsidRPr="00141400">
        <w:t>ЧЕЛЯБИНСКАЯ    ОБЛАСТЬ</w:t>
      </w:r>
    </w:p>
    <w:p w:rsidR="005D04F9" w:rsidRDefault="005D04F9" w:rsidP="005D04F9">
      <w:pPr>
        <w:jc w:val="center"/>
        <w:rPr>
          <w:sz w:val="4"/>
        </w:rPr>
      </w:pPr>
    </w:p>
    <w:p w:rsidR="005D04F9" w:rsidRDefault="005D04F9" w:rsidP="005D04F9">
      <w:pPr>
        <w:jc w:val="center"/>
        <w:rPr>
          <w:b/>
          <w:sz w:val="32"/>
        </w:rPr>
      </w:pPr>
      <w:proofErr w:type="gramStart"/>
      <w:r>
        <w:rPr>
          <w:b/>
          <w:sz w:val="32"/>
        </w:rPr>
        <w:t>СОБРАНИЕ  ДЕПУТАТОВ</w:t>
      </w:r>
      <w:proofErr w:type="gramEnd"/>
      <w:r>
        <w:rPr>
          <w:b/>
          <w:sz w:val="32"/>
        </w:rPr>
        <w:t xml:space="preserve"> ЗЛАТОУСТОВСКОГО</w:t>
      </w:r>
    </w:p>
    <w:p w:rsidR="005D04F9" w:rsidRDefault="005D04F9" w:rsidP="005D04F9">
      <w:pPr>
        <w:jc w:val="center"/>
        <w:rPr>
          <w:b/>
          <w:sz w:val="32"/>
        </w:rPr>
      </w:pPr>
      <w:r>
        <w:rPr>
          <w:b/>
          <w:sz w:val="32"/>
        </w:rPr>
        <w:t xml:space="preserve">ГОРОДСКОГО ОКРУГА </w:t>
      </w:r>
    </w:p>
    <w:p w:rsidR="005D04F9" w:rsidRPr="00E15F46" w:rsidRDefault="00E15F46" w:rsidP="005D04F9">
      <w:pPr>
        <w:pBdr>
          <w:bottom w:val="single" w:sz="12" w:space="1" w:color="auto"/>
        </w:pBdr>
        <w:jc w:val="center"/>
        <w:rPr>
          <w:b/>
        </w:rPr>
      </w:pPr>
      <w:r>
        <w:rPr>
          <w:b/>
          <w:lang w:val="en-US"/>
        </w:rPr>
        <w:t xml:space="preserve">                                                                         </w:t>
      </w:r>
      <w:r>
        <w:rPr>
          <w:b/>
        </w:rPr>
        <w:t xml:space="preserve">                                                                                                           </w:t>
      </w:r>
      <w:r>
        <w:rPr>
          <w:b/>
          <w:lang w:val="en-US"/>
        </w:rPr>
        <w:t xml:space="preserve">  </w:t>
      </w:r>
    </w:p>
    <w:p w:rsidR="00A105C7" w:rsidRPr="00240C69" w:rsidRDefault="00A105C7" w:rsidP="00A105C7">
      <w:pPr>
        <w:jc w:val="center"/>
        <w:rPr>
          <w:b/>
          <w:sz w:val="28"/>
          <w:szCs w:val="28"/>
        </w:rPr>
      </w:pPr>
      <w:r w:rsidRPr="00240C69">
        <w:rPr>
          <w:b/>
          <w:sz w:val="28"/>
          <w:szCs w:val="28"/>
        </w:rPr>
        <w:t>РЕШЕНИЕ</w:t>
      </w:r>
    </w:p>
    <w:p w:rsidR="005D04F9" w:rsidRPr="00141400" w:rsidRDefault="0001097A" w:rsidP="005D04F9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№ </w:t>
      </w:r>
      <w:r w:rsidR="005D04F9" w:rsidRPr="00141400">
        <w:rPr>
          <w:b/>
          <w:sz w:val="24"/>
          <w:szCs w:val="24"/>
        </w:rPr>
        <w:t xml:space="preserve">  </w:t>
      </w:r>
      <w:r w:rsidR="00926AB4">
        <w:rPr>
          <w:b/>
          <w:sz w:val="24"/>
          <w:szCs w:val="24"/>
        </w:rPr>
        <w:t>50-ЗГО</w:t>
      </w:r>
      <w:r w:rsidR="005D04F9" w:rsidRPr="00141400">
        <w:rPr>
          <w:b/>
          <w:sz w:val="24"/>
          <w:szCs w:val="24"/>
        </w:rPr>
        <w:t xml:space="preserve">                                </w:t>
      </w:r>
      <w:r>
        <w:rPr>
          <w:b/>
          <w:sz w:val="24"/>
          <w:szCs w:val="24"/>
        </w:rPr>
        <w:t xml:space="preserve">                                       </w:t>
      </w:r>
      <w:r>
        <w:rPr>
          <w:b/>
          <w:sz w:val="24"/>
          <w:szCs w:val="24"/>
        </w:rPr>
        <w:tab/>
        <w:t xml:space="preserve">                             </w:t>
      </w:r>
      <w:r w:rsidR="00926AB4">
        <w:rPr>
          <w:b/>
          <w:sz w:val="24"/>
          <w:szCs w:val="24"/>
        </w:rPr>
        <w:t xml:space="preserve">   от     30.09.</w:t>
      </w:r>
      <w:r w:rsidR="005D04F9" w:rsidRPr="00141400">
        <w:rPr>
          <w:b/>
          <w:sz w:val="24"/>
          <w:szCs w:val="24"/>
        </w:rPr>
        <w:t>20</w:t>
      </w:r>
      <w:r w:rsidR="006D5079">
        <w:rPr>
          <w:b/>
          <w:sz w:val="24"/>
          <w:szCs w:val="24"/>
        </w:rPr>
        <w:t>1</w:t>
      </w:r>
      <w:r w:rsidR="00A87874">
        <w:rPr>
          <w:b/>
          <w:sz w:val="24"/>
          <w:szCs w:val="24"/>
          <w:lang w:val="en-US"/>
        </w:rPr>
        <w:t>9</w:t>
      </w:r>
      <w:r w:rsidR="005D04F9" w:rsidRPr="00141400">
        <w:rPr>
          <w:b/>
          <w:sz w:val="24"/>
          <w:szCs w:val="24"/>
        </w:rPr>
        <w:t xml:space="preserve"> г</w:t>
      </w:r>
      <w:r w:rsidR="00E57D46">
        <w:rPr>
          <w:b/>
          <w:sz w:val="24"/>
          <w:szCs w:val="24"/>
        </w:rPr>
        <w:t>.</w:t>
      </w:r>
    </w:p>
    <w:p w:rsidR="005D04F9" w:rsidRDefault="005D04F9" w:rsidP="005D04F9">
      <w:pPr>
        <w:jc w:val="center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5103"/>
      </w:tblGrid>
      <w:tr w:rsidR="00052E20" w:rsidTr="00052E20">
        <w:tc>
          <w:tcPr>
            <w:tcW w:w="5211" w:type="dxa"/>
            <w:hideMark/>
          </w:tcPr>
          <w:p w:rsidR="00052E20" w:rsidRPr="004A200D" w:rsidRDefault="00052E20" w:rsidP="00052E20">
            <w:pPr>
              <w:tabs>
                <w:tab w:val="center" w:pos="4153"/>
                <w:tab w:val="right" w:pos="8306"/>
              </w:tabs>
              <w:jc w:val="both"/>
              <w:rPr>
                <w:sz w:val="24"/>
                <w:szCs w:val="24"/>
              </w:rPr>
            </w:pPr>
            <w:r w:rsidRPr="00052E20">
              <w:rPr>
                <w:sz w:val="24"/>
                <w:szCs w:val="24"/>
              </w:rPr>
              <w:t xml:space="preserve">Об индексации денежного вознаграждения выборных должностных лиц местного самоуправления, </w:t>
            </w:r>
            <w:r w:rsidR="00CB7753">
              <w:rPr>
                <w:sz w:val="24"/>
                <w:szCs w:val="24"/>
              </w:rPr>
              <w:t xml:space="preserve">осуществляющих свои полномочия </w:t>
            </w:r>
            <w:r w:rsidRPr="00052E20">
              <w:rPr>
                <w:sz w:val="24"/>
                <w:szCs w:val="24"/>
              </w:rPr>
              <w:t>на постоянной основе, должностных окладов и надбавок за классный чин муниципальных служащих Златоустовского горо</w:t>
            </w:r>
            <w:r w:rsidR="00CB7753">
              <w:rPr>
                <w:sz w:val="24"/>
                <w:szCs w:val="24"/>
              </w:rPr>
              <w:t>дского округа</w:t>
            </w:r>
          </w:p>
        </w:tc>
        <w:tc>
          <w:tcPr>
            <w:tcW w:w="5103" w:type="dxa"/>
          </w:tcPr>
          <w:p w:rsidR="00052E20" w:rsidRPr="00052E20" w:rsidRDefault="00052E20" w:rsidP="00052E20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</w:tr>
    </w:tbl>
    <w:p w:rsidR="00052E20" w:rsidRDefault="0001097A" w:rsidP="00052E2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</w:t>
      </w:r>
    </w:p>
    <w:p w:rsidR="0001097A" w:rsidRDefault="00052E20" w:rsidP="00052E2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proofErr w:type="gramStart"/>
      <w:r>
        <w:rPr>
          <w:sz w:val="24"/>
          <w:szCs w:val="24"/>
        </w:rPr>
        <w:t xml:space="preserve">соответствии </w:t>
      </w:r>
      <w:r w:rsidR="0001097A">
        <w:rPr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proofErr w:type="gramEnd"/>
      <w:r>
        <w:rPr>
          <w:sz w:val="24"/>
          <w:szCs w:val="24"/>
        </w:rPr>
        <w:t xml:space="preserve"> </w:t>
      </w:r>
      <w:r w:rsidR="0001097A">
        <w:rPr>
          <w:sz w:val="24"/>
          <w:szCs w:val="24"/>
        </w:rPr>
        <w:t xml:space="preserve"> </w:t>
      </w:r>
      <w:r>
        <w:rPr>
          <w:sz w:val="24"/>
          <w:szCs w:val="24"/>
        </w:rPr>
        <w:t>постановлением Правительства Челябинской обл</w:t>
      </w:r>
      <w:r w:rsidR="00894593">
        <w:rPr>
          <w:sz w:val="24"/>
          <w:szCs w:val="24"/>
        </w:rPr>
        <w:t xml:space="preserve">асти от </w:t>
      </w:r>
      <w:r w:rsidR="00894593" w:rsidRPr="00894593">
        <w:rPr>
          <w:sz w:val="24"/>
          <w:szCs w:val="24"/>
        </w:rPr>
        <w:t>19</w:t>
      </w:r>
      <w:r w:rsidR="00894593">
        <w:rPr>
          <w:sz w:val="24"/>
          <w:szCs w:val="24"/>
        </w:rPr>
        <w:t>.12.201</w:t>
      </w:r>
      <w:r w:rsidR="00894593" w:rsidRPr="00894593">
        <w:rPr>
          <w:sz w:val="24"/>
          <w:szCs w:val="24"/>
        </w:rPr>
        <w:t>8</w:t>
      </w:r>
      <w:r w:rsidR="0001097A">
        <w:rPr>
          <w:sz w:val="24"/>
          <w:szCs w:val="24"/>
        </w:rPr>
        <w:t xml:space="preserve"> г.  </w:t>
      </w:r>
      <w:r w:rsidR="00894593">
        <w:rPr>
          <w:sz w:val="24"/>
          <w:szCs w:val="24"/>
        </w:rPr>
        <w:t xml:space="preserve"> </w:t>
      </w:r>
    </w:p>
    <w:p w:rsidR="0001097A" w:rsidRDefault="00894593" w:rsidP="0001097A">
      <w:pPr>
        <w:jc w:val="both"/>
        <w:rPr>
          <w:sz w:val="24"/>
          <w:szCs w:val="24"/>
        </w:rPr>
      </w:pPr>
      <w:r>
        <w:rPr>
          <w:sz w:val="24"/>
          <w:szCs w:val="24"/>
        </w:rPr>
        <w:t>№ 6</w:t>
      </w:r>
      <w:r w:rsidRPr="00894593">
        <w:rPr>
          <w:sz w:val="24"/>
          <w:szCs w:val="24"/>
        </w:rPr>
        <w:t>1</w:t>
      </w:r>
      <w:r w:rsidR="00BB4768">
        <w:rPr>
          <w:sz w:val="24"/>
          <w:szCs w:val="24"/>
        </w:rPr>
        <w:t>3</w:t>
      </w:r>
      <w:r w:rsidR="00052E20">
        <w:rPr>
          <w:sz w:val="24"/>
          <w:szCs w:val="24"/>
        </w:rPr>
        <w:t>-П «О нормативах формирования расходов бюджетов городских округов</w:t>
      </w:r>
      <w:r w:rsidR="00BB4768">
        <w:rPr>
          <w:sz w:val="24"/>
          <w:szCs w:val="24"/>
        </w:rPr>
        <w:t xml:space="preserve"> (городских округов с внутригородским делением)</w:t>
      </w:r>
      <w:r w:rsidR="00052E20">
        <w:rPr>
          <w:sz w:val="24"/>
          <w:szCs w:val="24"/>
        </w:rPr>
        <w:t xml:space="preserve">, муниципальных районов, внутригородских районов, городских и сельских поселений Челябинской области на оплату труда депутатов, выборных должностных лиц местного самоуправления, осуществляющих свои полномочия на постоянной основе, </w:t>
      </w:r>
      <w:r>
        <w:rPr>
          <w:sz w:val="24"/>
          <w:szCs w:val="24"/>
        </w:rPr>
        <w:t>и муниципальных служащих на 201</w:t>
      </w:r>
      <w:r w:rsidRPr="00894593">
        <w:rPr>
          <w:sz w:val="24"/>
          <w:szCs w:val="24"/>
        </w:rPr>
        <w:t>9</w:t>
      </w:r>
      <w:r w:rsidR="00052E20">
        <w:rPr>
          <w:sz w:val="24"/>
          <w:szCs w:val="24"/>
        </w:rPr>
        <w:t xml:space="preserve"> год», </w:t>
      </w:r>
    </w:p>
    <w:p w:rsidR="00052E20" w:rsidRDefault="00052E20" w:rsidP="0001097A">
      <w:pPr>
        <w:jc w:val="both"/>
        <w:rPr>
          <w:sz w:val="24"/>
          <w:szCs w:val="24"/>
        </w:rPr>
      </w:pPr>
      <w:r>
        <w:rPr>
          <w:sz w:val="24"/>
          <w:szCs w:val="24"/>
        </w:rPr>
        <w:t>Собрание депутатов Златоуст</w:t>
      </w:r>
      <w:r w:rsidR="0001097A">
        <w:rPr>
          <w:sz w:val="24"/>
          <w:szCs w:val="24"/>
        </w:rPr>
        <w:t>овского городского округа РЕШАЕТ</w:t>
      </w:r>
      <w:r>
        <w:rPr>
          <w:sz w:val="24"/>
          <w:szCs w:val="24"/>
        </w:rPr>
        <w:t>:</w:t>
      </w:r>
    </w:p>
    <w:p w:rsidR="00052E20" w:rsidRDefault="00CB7753" w:rsidP="00052E2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01097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Установить индекс </w:t>
      </w:r>
      <w:r w:rsidR="00052E20">
        <w:rPr>
          <w:sz w:val="24"/>
          <w:szCs w:val="24"/>
        </w:rPr>
        <w:t>повы</w:t>
      </w:r>
      <w:r>
        <w:rPr>
          <w:sz w:val="24"/>
          <w:szCs w:val="24"/>
        </w:rPr>
        <w:t xml:space="preserve">шения денежного вознаграждения </w:t>
      </w:r>
      <w:r w:rsidR="00052E20">
        <w:rPr>
          <w:sz w:val="24"/>
          <w:szCs w:val="24"/>
        </w:rPr>
        <w:t>выборных должностных лиц местного самоуправления, осуществляющих свои полномочия на постоянной</w:t>
      </w:r>
      <w:r>
        <w:rPr>
          <w:sz w:val="24"/>
          <w:szCs w:val="24"/>
        </w:rPr>
        <w:t xml:space="preserve"> основе, должностных окладов и </w:t>
      </w:r>
      <w:r w:rsidR="00052E20">
        <w:rPr>
          <w:sz w:val="24"/>
          <w:szCs w:val="24"/>
        </w:rPr>
        <w:t xml:space="preserve">надбавок за классный чин муниципальных служащих в размере  </w:t>
      </w:r>
      <w:r w:rsidR="00BB4768">
        <w:rPr>
          <w:sz w:val="24"/>
          <w:szCs w:val="24"/>
        </w:rPr>
        <w:t xml:space="preserve">                              </w:t>
      </w:r>
      <w:r w:rsidR="00894593">
        <w:rPr>
          <w:sz w:val="24"/>
          <w:szCs w:val="24"/>
        </w:rPr>
        <w:t>4,3</w:t>
      </w:r>
      <w:r w:rsidR="004A200D" w:rsidRPr="004A200D">
        <w:rPr>
          <w:sz w:val="24"/>
          <w:szCs w:val="24"/>
        </w:rPr>
        <w:t xml:space="preserve"> </w:t>
      </w:r>
      <w:r w:rsidR="00894593">
        <w:rPr>
          <w:sz w:val="24"/>
          <w:szCs w:val="24"/>
        </w:rPr>
        <w:t>процента с 01.09</w:t>
      </w:r>
      <w:r w:rsidR="00BB4768">
        <w:rPr>
          <w:sz w:val="24"/>
          <w:szCs w:val="24"/>
        </w:rPr>
        <w:t>.201</w:t>
      </w:r>
      <w:r w:rsidR="00894593">
        <w:rPr>
          <w:sz w:val="24"/>
          <w:szCs w:val="24"/>
        </w:rPr>
        <w:t>9</w:t>
      </w:r>
      <w:r w:rsidR="00052E20">
        <w:rPr>
          <w:sz w:val="24"/>
          <w:szCs w:val="24"/>
        </w:rPr>
        <w:t xml:space="preserve"> г.</w:t>
      </w:r>
    </w:p>
    <w:p w:rsidR="00052E20" w:rsidRDefault="00CB7753" w:rsidP="00100EA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01097A">
        <w:rPr>
          <w:sz w:val="24"/>
          <w:szCs w:val="24"/>
        </w:rPr>
        <w:t xml:space="preserve"> </w:t>
      </w:r>
      <w:r w:rsidR="004A200D">
        <w:rPr>
          <w:sz w:val="24"/>
          <w:szCs w:val="24"/>
        </w:rPr>
        <w:t>Внести в р</w:t>
      </w:r>
      <w:r w:rsidR="00052E20">
        <w:rPr>
          <w:sz w:val="24"/>
          <w:szCs w:val="24"/>
        </w:rPr>
        <w:t xml:space="preserve">ешение Собрания депутатов </w:t>
      </w:r>
      <w:proofErr w:type="gramStart"/>
      <w:r w:rsidR="00052E20">
        <w:rPr>
          <w:sz w:val="24"/>
          <w:szCs w:val="24"/>
        </w:rPr>
        <w:t>Златоустовского</w:t>
      </w:r>
      <w:r w:rsidR="0001097A">
        <w:rPr>
          <w:sz w:val="24"/>
          <w:szCs w:val="24"/>
        </w:rPr>
        <w:t xml:space="preserve"> </w:t>
      </w:r>
      <w:r w:rsidR="00052E20">
        <w:rPr>
          <w:sz w:val="24"/>
          <w:szCs w:val="24"/>
        </w:rPr>
        <w:t xml:space="preserve"> городского</w:t>
      </w:r>
      <w:proofErr w:type="gramEnd"/>
      <w:r w:rsidR="00052E20">
        <w:rPr>
          <w:sz w:val="24"/>
          <w:szCs w:val="24"/>
        </w:rPr>
        <w:t xml:space="preserve"> </w:t>
      </w:r>
      <w:r w:rsidR="0001097A">
        <w:rPr>
          <w:sz w:val="24"/>
          <w:szCs w:val="24"/>
        </w:rPr>
        <w:t xml:space="preserve"> </w:t>
      </w:r>
      <w:r w:rsidR="00052E20">
        <w:rPr>
          <w:sz w:val="24"/>
          <w:szCs w:val="24"/>
        </w:rPr>
        <w:t xml:space="preserve">округа </w:t>
      </w:r>
      <w:r w:rsidR="0001097A">
        <w:rPr>
          <w:sz w:val="24"/>
          <w:szCs w:val="24"/>
        </w:rPr>
        <w:t xml:space="preserve"> </w:t>
      </w:r>
      <w:r w:rsidR="00052E20">
        <w:rPr>
          <w:sz w:val="24"/>
          <w:szCs w:val="24"/>
        </w:rPr>
        <w:t>от 14.05.2010 г. № 20-ЗГО «Об оплате труда выборных должностных лиц местного самоуправления, осуществляющих свои полномочия на постоянной основе, и муниципальных служащих Златоустовского г</w:t>
      </w:r>
      <w:r w:rsidR="00CE0AE5">
        <w:rPr>
          <w:sz w:val="24"/>
          <w:szCs w:val="24"/>
        </w:rPr>
        <w:t>ородского округа»</w:t>
      </w:r>
      <w:r w:rsidR="004A200D">
        <w:rPr>
          <w:sz w:val="24"/>
          <w:szCs w:val="24"/>
        </w:rPr>
        <w:t xml:space="preserve"> (далее – Решение</w:t>
      </w:r>
      <w:r w:rsidR="00D004BB">
        <w:rPr>
          <w:sz w:val="24"/>
          <w:szCs w:val="24"/>
        </w:rPr>
        <w:t>)</w:t>
      </w:r>
      <w:r w:rsidR="00052E20">
        <w:rPr>
          <w:sz w:val="24"/>
          <w:szCs w:val="24"/>
        </w:rPr>
        <w:t xml:space="preserve"> следующие изменения:</w:t>
      </w:r>
    </w:p>
    <w:p w:rsidR="00052E20" w:rsidRDefault="00100EAA" w:rsidP="00052E2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052E20">
        <w:rPr>
          <w:sz w:val="24"/>
          <w:szCs w:val="24"/>
        </w:rPr>
        <w:t xml:space="preserve">) </w:t>
      </w:r>
      <w:r w:rsidR="0001097A">
        <w:rPr>
          <w:sz w:val="24"/>
          <w:szCs w:val="24"/>
        </w:rPr>
        <w:t xml:space="preserve"> </w:t>
      </w:r>
      <w:r w:rsidR="00052E20">
        <w:rPr>
          <w:sz w:val="24"/>
          <w:szCs w:val="24"/>
        </w:rPr>
        <w:t>Приложение 1 Решения изложить в новой редакции (Приложение 1);</w:t>
      </w:r>
    </w:p>
    <w:p w:rsidR="00052E20" w:rsidRDefault="00100EAA" w:rsidP="00052E2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052E20">
        <w:rPr>
          <w:sz w:val="24"/>
          <w:szCs w:val="24"/>
        </w:rPr>
        <w:t xml:space="preserve">) </w:t>
      </w:r>
      <w:r w:rsidR="0001097A">
        <w:rPr>
          <w:sz w:val="24"/>
          <w:szCs w:val="24"/>
        </w:rPr>
        <w:t xml:space="preserve"> </w:t>
      </w:r>
      <w:r w:rsidR="00052E20">
        <w:rPr>
          <w:sz w:val="24"/>
          <w:szCs w:val="24"/>
        </w:rPr>
        <w:t>Приложение 2 Решения изложить в новой редакции (Приложение 2);</w:t>
      </w:r>
    </w:p>
    <w:p w:rsidR="00052E20" w:rsidRDefault="00100EAA" w:rsidP="00052E2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052E20">
        <w:rPr>
          <w:sz w:val="24"/>
          <w:szCs w:val="24"/>
        </w:rPr>
        <w:t xml:space="preserve">) </w:t>
      </w:r>
      <w:r w:rsidR="0001097A">
        <w:rPr>
          <w:sz w:val="24"/>
          <w:szCs w:val="24"/>
        </w:rPr>
        <w:t xml:space="preserve"> </w:t>
      </w:r>
      <w:r w:rsidR="00052E20">
        <w:rPr>
          <w:sz w:val="24"/>
          <w:szCs w:val="24"/>
        </w:rPr>
        <w:t>Приложение 3 Решения изложить в новой редакции (Приложение 3).</w:t>
      </w:r>
    </w:p>
    <w:p w:rsidR="00052E20" w:rsidRDefault="00CB7753" w:rsidP="00052E2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01097A">
        <w:rPr>
          <w:sz w:val="24"/>
          <w:szCs w:val="24"/>
        </w:rPr>
        <w:t xml:space="preserve"> </w:t>
      </w:r>
      <w:r w:rsidR="00052E20">
        <w:rPr>
          <w:sz w:val="24"/>
          <w:szCs w:val="24"/>
        </w:rPr>
        <w:t xml:space="preserve">Распространить действие настоящего решения на правоотношения, возникшие                              </w:t>
      </w:r>
      <w:proofErr w:type="gramStart"/>
      <w:r w:rsidR="00052E20">
        <w:rPr>
          <w:sz w:val="24"/>
          <w:szCs w:val="24"/>
          <w:lang w:val="en-US"/>
        </w:rPr>
        <w:t>c</w:t>
      </w:r>
      <w:r w:rsidR="00052E20" w:rsidRPr="00052E20">
        <w:rPr>
          <w:sz w:val="24"/>
          <w:szCs w:val="24"/>
        </w:rPr>
        <w:t xml:space="preserve">  </w:t>
      </w:r>
      <w:r w:rsidR="00894593">
        <w:rPr>
          <w:sz w:val="24"/>
          <w:szCs w:val="24"/>
        </w:rPr>
        <w:t>01.09.2019</w:t>
      </w:r>
      <w:proofErr w:type="gramEnd"/>
      <w:r w:rsidR="00052E20">
        <w:rPr>
          <w:sz w:val="24"/>
          <w:szCs w:val="24"/>
        </w:rPr>
        <w:t xml:space="preserve"> года.</w:t>
      </w:r>
    </w:p>
    <w:p w:rsidR="00052E20" w:rsidRPr="00CE0AE5" w:rsidRDefault="00BB4768" w:rsidP="00BB476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CB7753">
        <w:rPr>
          <w:sz w:val="24"/>
          <w:szCs w:val="24"/>
        </w:rPr>
        <w:t>4.</w:t>
      </w:r>
      <w:r w:rsidR="0001097A">
        <w:rPr>
          <w:sz w:val="24"/>
          <w:szCs w:val="24"/>
        </w:rPr>
        <w:t xml:space="preserve"> </w:t>
      </w:r>
      <w:r w:rsidR="00052E20">
        <w:rPr>
          <w:sz w:val="24"/>
          <w:szCs w:val="24"/>
        </w:rPr>
        <w:t xml:space="preserve">Опубликовать настоящее решение </w:t>
      </w:r>
      <w:r w:rsidR="00CE0AE5">
        <w:rPr>
          <w:sz w:val="24"/>
          <w:szCs w:val="24"/>
        </w:rPr>
        <w:t xml:space="preserve">в официальных средствах массовой информации и разместить на официальном сайте Златоустовского городского округа </w:t>
      </w:r>
      <w:r w:rsidR="00CE0AE5">
        <w:rPr>
          <w:sz w:val="24"/>
          <w:szCs w:val="24"/>
          <w:lang w:val="en-US"/>
        </w:rPr>
        <w:t>zlat</w:t>
      </w:r>
      <w:r w:rsidR="00CE0AE5" w:rsidRPr="00CE0AE5">
        <w:rPr>
          <w:sz w:val="24"/>
          <w:szCs w:val="24"/>
        </w:rPr>
        <w:t>-</w:t>
      </w:r>
      <w:r w:rsidR="00CE0AE5">
        <w:rPr>
          <w:sz w:val="24"/>
          <w:szCs w:val="24"/>
          <w:lang w:val="en-US"/>
        </w:rPr>
        <w:t>go</w:t>
      </w:r>
      <w:r w:rsidR="00CE0AE5">
        <w:rPr>
          <w:sz w:val="24"/>
          <w:szCs w:val="24"/>
        </w:rPr>
        <w:t xml:space="preserve"> в сети «Интернет»</w:t>
      </w:r>
      <w:r w:rsidR="004A200D">
        <w:rPr>
          <w:sz w:val="24"/>
          <w:szCs w:val="24"/>
        </w:rPr>
        <w:t>.</w:t>
      </w:r>
    </w:p>
    <w:p w:rsidR="001771B2" w:rsidRPr="00052E20" w:rsidRDefault="00052E20" w:rsidP="00052E20">
      <w:pPr>
        <w:pStyle w:val="12pt"/>
        <w:rPr>
          <w:i w:val="0"/>
          <w:sz w:val="28"/>
          <w:szCs w:val="28"/>
        </w:rPr>
      </w:pPr>
      <w:r w:rsidRPr="00052E20">
        <w:t xml:space="preserve">           </w:t>
      </w:r>
      <w:r w:rsidR="00CB7753">
        <w:rPr>
          <w:i w:val="0"/>
        </w:rPr>
        <w:t>5.</w:t>
      </w:r>
      <w:r w:rsidR="0001097A">
        <w:rPr>
          <w:i w:val="0"/>
        </w:rPr>
        <w:t xml:space="preserve">  </w:t>
      </w:r>
      <w:r w:rsidRPr="00052E20">
        <w:rPr>
          <w:i w:val="0"/>
        </w:rPr>
        <w:t>Контроль за исполнением настоящего решения возложить на комиссию по бюджету,</w:t>
      </w:r>
      <w:r w:rsidR="00CE0AE5">
        <w:rPr>
          <w:i w:val="0"/>
        </w:rPr>
        <w:t xml:space="preserve"> финансовой и налоговой политике.</w:t>
      </w:r>
    </w:p>
    <w:p w:rsidR="00F84059" w:rsidRDefault="00F84059" w:rsidP="003C7369">
      <w:pPr>
        <w:pStyle w:val="12pt"/>
        <w:rPr>
          <w:i w:val="0"/>
          <w:sz w:val="28"/>
          <w:szCs w:val="28"/>
        </w:rPr>
      </w:pPr>
    </w:p>
    <w:p w:rsidR="0001097A" w:rsidRDefault="00F84059" w:rsidP="003C7369">
      <w:pPr>
        <w:pStyle w:val="12pt"/>
        <w:rPr>
          <w:i w:val="0"/>
        </w:rPr>
      </w:pPr>
      <w:r>
        <w:rPr>
          <w:i w:val="0"/>
        </w:rPr>
        <w:t>Исполняющий обязанности председателя</w:t>
      </w:r>
      <w:r w:rsidR="003C7369" w:rsidRPr="00CE0AE5">
        <w:rPr>
          <w:i w:val="0"/>
        </w:rPr>
        <w:t xml:space="preserve"> </w:t>
      </w:r>
    </w:p>
    <w:p w:rsidR="003C7369" w:rsidRPr="00CE0AE5" w:rsidRDefault="003C7369" w:rsidP="003C7369">
      <w:pPr>
        <w:pStyle w:val="12pt"/>
        <w:rPr>
          <w:i w:val="0"/>
        </w:rPr>
      </w:pPr>
      <w:r w:rsidRPr="00CE0AE5">
        <w:rPr>
          <w:i w:val="0"/>
        </w:rPr>
        <w:t xml:space="preserve">Собрания депутатов  </w:t>
      </w:r>
    </w:p>
    <w:p w:rsidR="003C7369" w:rsidRDefault="003C7369" w:rsidP="00100EAA">
      <w:pPr>
        <w:pStyle w:val="12pt"/>
        <w:spacing w:line="360" w:lineRule="auto"/>
        <w:rPr>
          <w:i w:val="0"/>
        </w:rPr>
      </w:pPr>
      <w:r w:rsidRPr="00CE0AE5">
        <w:rPr>
          <w:i w:val="0"/>
        </w:rPr>
        <w:t xml:space="preserve">Златоустовского городского округа                                                  </w:t>
      </w:r>
      <w:r w:rsidR="001771B2" w:rsidRPr="00CE0AE5">
        <w:rPr>
          <w:i w:val="0"/>
        </w:rPr>
        <w:t xml:space="preserve">       </w:t>
      </w:r>
      <w:r w:rsidR="00F84059">
        <w:rPr>
          <w:i w:val="0"/>
        </w:rPr>
        <w:t xml:space="preserve">                 </w:t>
      </w:r>
      <w:r w:rsidR="0001097A">
        <w:rPr>
          <w:i w:val="0"/>
        </w:rPr>
        <w:t xml:space="preserve">  </w:t>
      </w:r>
      <w:r w:rsidR="00F84059">
        <w:rPr>
          <w:i w:val="0"/>
        </w:rPr>
        <w:t xml:space="preserve"> </w:t>
      </w:r>
      <w:r w:rsidR="0001097A">
        <w:rPr>
          <w:i w:val="0"/>
        </w:rPr>
        <w:t xml:space="preserve"> </w:t>
      </w:r>
      <w:r w:rsidR="00F84059">
        <w:rPr>
          <w:i w:val="0"/>
        </w:rPr>
        <w:t>М.С. Сафиев</w:t>
      </w:r>
    </w:p>
    <w:p w:rsidR="00F42563" w:rsidRPr="00CE0AE5" w:rsidRDefault="00F42563" w:rsidP="00100EAA">
      <w:pPr>
        <w:pStyle w:val="12pt"/>
        <w:spacing w:line="360" w:lineRule="auto"/>
        <w:rPr>
          <w:i w:val="0"/>
        </w:rPr>
      </w:pPr>
    </w:p>
    <w:p w:rsidR="005D04F9" w:rsidRPr="00CE0AE5" w:rsidRDefault="00F84059" w:rsidP="00100EAA">
      <w:pPr>
        <w:pStyle w:val="12pt"/>
        <w:spacing w:line="360" w:lineRule="auto"/>
        <w:rPr>
          <w:i w:val="0"/>
        </w:rPr>
      </w:pPr>
      <w:r>
        <w:rPr>
          <w:i w:val="0"/>
        </w:rPr>
        <w:t xml:space="preserve"> Исполняющий обязанности </w:t>
      </w:r>
      <w:r w:rsidR="00100EAA" w:rsidRPr="00CE0AE5">
        <w:rPr>
          <w:i w:val="0"/>
        </w:rPr>
        <w:t>Г</w:t>
      </w:r>
      <w:r>
        <w:rPr>
          <w:i w:val="0"/>
        </w:rPr>
        <w:t>лавы</w:t>
      </w:r>
      <w:r w:rsidR="003C7369" w:rsidRPr="00CE0AE5">
        <w:rPr>
          <w:i w:val="0"/>
        </w:rPr>
        <w:t xml:space="preserve"> Златоустовского городского окру</w:t>
      </w:r>
      <w:r>
        <w:rPr>
          <w:i w:val="0"/>
        </w:rPr>
        <w:t>га</w:t>
      </w:r>
      <w:r w:rsidR="001771B2" w:rsidRPr="00CE0AE5">
        <w:rPr>
          <w:i w:val="0"/>
        </w:rPr>
        <w:t xml:space="preserve">  </w:t>
      </w:r>
      <w:r>
        <w:rPr>
          <w:i w:val="0"/>
        </w:rPr>
        <w:t xml:space="preserve">       </w:t>
      </w:r>
      <w:r w:rsidR="004A4C48">
        <w:rPr>
          <w:i w:val="0"/>
        </w:rPr>
        <w:t xml:space="preserve">     </w:t>
      </w:r>
      <w:r w:rsidR="0001097A">
        <w:rPr>
          <w:i w:val="0"/>
        </w:rPr>
        <w:t xml:space="preserve">  </w:t>
      </w:r>
      <w:r w:rsidR="004A4C48">
        <w:rPr>
          <w:i w:val="0"/>
        </w:rPr>
        <w:t xml:space="preserve"> </w:t>
      </w:r>
      <w:r>
        <w:rPr>
          <w:i w:val="0"/>
        </w:rPr>
        <w:t>А.М. Карюков</w:t>
      </w:r>
    </w:p>
    <w:sectPr w:rsidR="005D04F9" w:rsidRPr="00CE0AE5" w:rsidSect="0019401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709" w:right="567" w:bottom="1134" w:left="1134" w:header="0" w:footer="0" w:gutter="0"/>
      <w:cols w:sep="1" w:space="22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18A2" w:rsidRDefault="005818A2">
      <w:r>
        <w:separator/>
      </w:r>
    </w:p>
  </w:endnote>
  <w:endnote w:type="continuationSeparator" w:id="0">
    <w:p w:rsidR="005818A2" w:rsidRDefault="005818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4C48" w:rsidRDefault="004A4C48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4C48" w:rsidRDefault="004A4C48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4C48" w:rsidRDefault="004A4C4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18A2" w:rsidRDefault="005818A2">
      <w:r>
        <w:separator/>
      </w:r>
    </w:p>
  </w:footnote>
  <w:footnote w:type="continuationSeparator" w:id="0">
    <w:p w:rsidR="005818A2" w:rsidRDefault="005818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4C48" w:rsidRDefault="004A4C48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A4C48" w:rsidRDefault="004A4C48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4C48" w:rsidRDefault="004A4C48">
    <w:pPr>
      <w:pStyle w:val="a5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4C48" w:rsidRDefault="004A4C4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17B0E"/>
    <w:multiLevelType w:val="hybridMultilevel"/>
    <w:tmpl w:val="E018AC36"/>
    <w:lvl w:ilvl="0" w:tplc="BE787B68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078C2EAC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1794DC7"/>
    <w:multiLevelType w:val="hybridMultilevel"/>
    <w:tmpl w:val="248A3B4E"/>
    <w:lvl w:ilvl="0" w:tplc="0419000F">
      <w:start w:val="1"/>
      <w:numFmt w:val="decimal"/>
      <w:lvlText w:val="%1."/>
      <w:lvlJc w:val="left"/>
      <w:pPr>
        <w:ind w:left="855" w:hanging="360"/>
      </w:p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3" w15:restartNumberingAfterBreak="0">
    <w:nsid w:val="3091586E"/>
    <w:multiLevelType w:val="hybridMultilevel"/>
    <w:tmpl w:val="5522940C"/>
    <w:lvl w:ilvl="0" w:tplc="CB9499CA">
      <w:start w:val="2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4" w15:restartNumberingAfterBreak="0">
    <w:nsid w:val="39791602"/>
    <w:multiLevelType w:val="hybridMultilevel"/>
    <w:tmpl w:val="601A4C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38E6DBC"/>
    <w:multiLevelType w:val="hybridMultilevel"/>
    <w:tmpl w:val="B27CF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56E6073"/>
    <w:multiLevelType w:val="hybridMultilevel"/>
    <w:tmpl w:val="81BA3AE2"/>
    <w:lvl w:ilvl="0" w:tplc="D584AEB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 w15:restartNumberingAfterBreak="0">
    <w:nsid w:val="482046A1"/>
    <w:multiLevelType w:val="hybridMultilevel"/>
    <w:tmpl w:val="B8F07B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9466CE"/>
    <w:multiLevelType w:val="hybridMultilevel"/>
    <w:tmpl w:val="384AE4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C163742"/>
    <w:multiLevelType w:val="hybridMultilevel"/>
    <w:tmpl w:val="3550B37A"/>
    <w:lvl w:ilvl="0" w:tplc="1194A12A">
      <w:start w:val="4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0" w15:restartNumberingAfterBreak="0">
    <w:nsid w:val="5D99709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6A9E01F8"/>
    <w:multiLevelType w:val="hybridMultilevel"/>
    <w:tmpl w:val="720CBA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6209CA"/>
    <w:multiLevelType w:val="hybridMultilevel"/>
    <w:tmpl w:val="494089C4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5"/>
  </w:num>
  <w:num w:numId="3">
    <w:abstractNumId w:val="8"/>
  </w:num>
  <w:num w:numId="4">
    <w:abstractNumId w:val="10"/>
  </w:num>
  <w:num w:numId="5">
    <w:abstractNumId w:val="1"/>
  </w:num>
  <w:num w:numId="6">
    <w:abstractNumId w:val="2"/>
  </w:num>
  <w:num w:numId="7">
    <w:abstractNumId w:val="7"/>
  </w:num>
  <w:num w:numId="8">
    <w:abstractNumId w:val="11"/>
  </w:num>
  <w:num w:numId="9">
    <w:abstractNumId w:val="6"/>
  </w:num>
  <w:num w:numId="10">
    <w:abstractNumId w:val="3"/>
  </w:num>
  <w:num w:numId="11">
    <w:abstractNumId w:val="0"/>
  </w:num>
  <w:num w:numId="12">
    <w:abstractNumId w:val="12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C15"/>
    <w:rsid w:val="0001097A"/>
    <w:rsid w:val="000361D1"/>
    <w:rsid w:val="00052E20"/>
    <w:rsid w:val="000E62F9"/>
    <w:rsid w:val="00100EAA"/>
    <w:rsid w:val="00101094"/>
    <w:rsid w:val="00102565"/>
    <w:rsid w:val="001279D7"/>
    <w:rsid w:val="00141400"/>
    <w:rsid w:val="001426A1"/>
    <w:rsid w:val="00165730"/>
    <w:rsid w:val="0017274A"/>
    <w:rsid w:val="001771B2"/>
    <w:rsid w:val="0019401D"/>
    <w:rsid w:val="001A7D06"/>
    <w:rsid w:val="001C662F"/>
    <w:rsid w:val="001D0182"/>
    <w:rsid w:val="001D3A16"/>
    <w:rsid w:val="00200F8F"/>
    <w:rsid w:val="00205ACE"/>
    <w:rsid w:val="002151A4"/>
    <w:rsid w:val="00225166"/>
    <w:rsid w:val="00240C69"/>
    <w:rsid w:val="00256CF3"/>
    <w:rsid w:val="002620E4"/>
    <w:rsid w:val="00264A39"/>
    <w:rsid w:val="0029113F"/>
    <w:rsid w:val="002B2E44"/>
    <w:rsid w:val="002D0826"/>
    <w:rsid w:val="002D76DA"/>
    <w:rsid w:val="002E7483"/>
    <w:rsid w:val="002F5477"/>
    <w:rsid w:val="00305D0F"/>
    <w:rsid w:val="003075C7"/>
    <w:rsid w:val="00335963"/>
    <w:rsid w:val="00336207"/>
    <w:rsid w:val="00340D99"/>
    <w:rsid w:val="00346E51"/>
    <w:rsid w:val="00362EFF"/>
    <w:rsid w:val="0036651F"/>
    <w:rsid w:val="003924AD"/>
    <w:rsid w:val="003C7369"/>
    <w:rsid w:val="003D482F"/>
    <w:rsid w:val="00420F6B"/>
    <w:rsid w:val="00476387"/>
    <w:rsid w:val="004A200D"/>
    <w:rsid w:val="004A4C48"/>
    <w:rsid w:val="004B1C09"/>
    <w:rsid w:val="004D2864"/>
    <w:rsid w:val="004F3A30"/>
    <w:rsid w:val="00511C15"/>
    <w:rsid w:val="0051279B"/>
    <w:rsid w:val="00530E31"/>
    <w:rsid w:val="00537511"/>
    <w:rsid w:val="00552170"/>
    <w:rsid w:val="005539D0"/>
    <w:rsid w:val="00560396"/>
    <w:rsid w:val="005818A2"/>
    <w:rsid w:val="005823D9"/>
    <w:rsid w:val="0059690A"/>
    <w:rsid w:val="005A7702"/>
    <w:rsid w:val="005B0C34"/>
    <w:rsid w:val="005C2895"/>
    <w:rsid w:val="005D04F9"/>
    <w:rsid w:val="00604724"/>
    <w:rsid w:val="0067296F"/>
    <w:rsid w:val="00684252"/>
    <w:rsid w:val="006A7274"/>
    <w:rsid w:val="006D33B8"/>
    <w:rsid w:val="006D5079"/>
    <w:rsid w:val="006F5F9A"/>
    <w:rsid w:val="006F6410"/>
    <w:rsid w:val="00724984"/>
    <w:rsid w:val="0077194C"/>
    <w:rsid w:val="00782B80"/>
    <w:rsid w:val="00792F2B"/>
    <w:rsid w:val="007B66BA"/>
    <w:rsid w:val="007B7274"/>
    <w:rsid w:val="00804876"/>
    <w:rsid w:val="00824CDC"/>
    <w:rsid w:val="00847772"/>
    <w:rsid w:val="00864377"/>
    <w:rsid w:val="00894593"/>
    <w:rsid w:val="00897F52"/>
    <w:rsid w:val="008A6038"/>
    <w:rsid w:val="008D281A"/>
    <w:rsid w:val="008D3747"/>
    <w:rsid w:val="00913274"/>
    <w:rsid w:val="009155CE"/>
    <w:rsid w:val="00915AD9"/>
    <w:rsid w:val="009173CB"/>
    <w:rsid w:val="00926AB4"/>
    <w:rsid w:val="009D25D6"/>
    <w:rsid w:val="009D4650"/>
    <w:rsid w:val="009E4940"/>
    <w:rsid w:val="00A105C7"/>
    <w:rsid w:val="00A23BF9"/>
    <w:rsid w:val="00A3485C"/>
    <w:rsid w:val="00A45572"/>
    <w:rsid w:val="00A64A34"/>
    <w:rsid w:val="00A66AA5"/>
    <w:rsid w:val="00A7538A"/>
    <w:rsid w:val="00A83E77"/>
    <w:rsid w:val="00A87874"/>
    <w:rsid w:val="00AA147E"/>
    <w:rsid w:val="00AA6946"/>
    <w:rsid w:val="00AD5274"/>
    <w:rsid w:val="00AE1403"/>
    <w:rsid w:val="00AF05A0"/>
    <w:rsid w:val="00AF37FD"/>
    <w:rsid w:val="00B20196"/>
    <w:rsid w:val="00B22EC4"/>
    <w:rsid w:val="00B75B49"/>
    <w:rsid w:val="00B8484D"/>
    <w:rsid w:val="00B86DCC"/>
    <w:rsid w:val="00BB1913"/>
    <w:rsid w:val="00BB4768"/>
    <w:rsid w:val="00C10100"/>
    <w:rsid w:val="00C10708"/>
    <w:rsid w:val="00C13681"/>
    <w:rsid w:val="00C165B6"/>
    <w:rsid w:val="00C332A9"/>
    <w:rsid w:val="00C460FD"/>
    <w:rsid w:val="00C5100D"/>
    <w:rsid w:val="00C61288"/>
    <w:rsid w:val="00C92713"/>
    <w:rsid w:val="00CA538E"/>
    <w:rsid w:val="00CB7753"/>
    <w:rsid w:val="00CE0AE5"/>
    <w:rsid w:val="00CE243C"/>
    <w:rsid w:val="00CF3E9D"/>
    <w:rsid w:val="00D004BB"/>
    <w:rsid w:val="00D0585F"/>
    <w:rsid w:val="00D37458"/>
    <w:rsid w:val="00D51AF5"/>
    <w:rsid w:val="00D821B7"/>
    <w:rsid w:val="00D92257"/>
    <w:rsid w:val="00DC558A"/>
    <w:rsid w:val="00E15F46"/>
    <w:rsid w:val="00E360E9"/>
    <w:rsid w:val="00E42A39"/>
    <w:rsid w:val="00E57D46"/>
    <w:rsid w:val="00E62741"/>
    <w:rsid w:val="00E666EC"/>
    <w:rsid w:val="00E67E93"/>
    <w:rsid w:val="00EC0184"/>
    <w:rsid w:val="00ED3D0E"/>
    <w:rsid w:val="00EE0299"/>
    <w:rsid w:val="00F17645"/>
    <w:rsid w:val="00F26CDB"/>
    <w:rsid w:val="00F42563"/>
    <w:rsid w:val="00F67AD5"/>
    <w:rsid w:val="00F84059"/>
    <w:rsid w:val="00F842F4"/>
    <w:rsid w:val="00F86194"/>
    <w:rsid w:val="00FB460B"/>
    <w:rsid w:val="00FB55BC"/>
    <w:rsid w:val="00FC5723"/>
    <w:rsid w:val="00FD4105"/>
    <w:rsid w:val="00FE595B"/>
    <w:rsid w:val="00FF6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BA7BC47F-E00B-4735-92A4-12178ACAF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jc w:val="right"/>
      <w:outlineLvl w:val="2"/>
    </w:pPr>
    <w:rPr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paragraph" w:styleId="a6">
    <w:name w:val="Body Text"/>
    <w:basedOn w:val="a"/>
    <w:pPr>
      <w:jc w:val="center"/>
    </w:pPr>
    <w:rPr>
      <w:b/>
      <w:sz w:val="23"/>
    </w:rPr>
  </w:style>
  <w:style w:type="paragraph" w:styleId="20">
    <w:name w:val="Body Text 2"/>
    <w:basedOn w:val="a"/>
    <w:pPr>
      <w:jc w:val="both"/>
    </w:pPr>
    <w:rPr>
      <w:sz w:val="19"/>
    </w:rPr>
  </w:style>
  <w:style w:type="paragraph" w:styleId="a7">
    <w:name w:val="Body Text Indent"/>
    <w:basedOn w:val="a"/>
    <w:pPr>
      <w:ind w:left="284" w:hanging="284"/>
      <w:jc w:val="both"/>
    </w:pPr>
    <w:rPr>
      <w:sz w:val="19"/>
    </w:rPr>
  </w:style>
  <w:style w:type="paragraph" w:styleId="30">
    <w:name w:val="Body Text 3"/>
    <w:basedOn w:val="a"/>
    <w:pPr>
      <w:jc w:val="both"/>
    </w:pPr>
    <w:rPr>
      <w:sz w:val="24"/>
    </w:rPr>
  </w:style>
  <w:style w:type="paragraph" w:styleId="21">
    <w:name w:val="Body Text Indent 2"/>
    <w:basedOn w:val="a"/>
    <w:pPr>
      <w:ind w:firstLine="709"/>
      <w:jc w:val="both"/>
    </w:pPr>
  </w:style>
  <w:style w:type="paragraph" w:styleId="31">
    <w:name w:val="Body Text Indent 3"/>
    <w:basedOn w:val="a"/>
    <w:pPr>
      <w:ind w:firstLine="720"/>
      <w:jc w:val="both"/>
    </w:pPr>
    <w:rPr>
      <w:sz w:val="19"/>
    </w:rPr>
  </w:style>
  <w:style w:type="paragraph" w:styleId="a8">
    <w:name w:val="Title"/>
    <w:basedOn w:val="a"/>
    <w:qFormat/>
    <w:pPr>
      <w:jc w:val="center"/>
    </w:pPr>
    <w:rPr>
      <w:sz w:val="24"/>
    </w:rPr>
  </w:style>
  <w:style w:type="paragraph" w:customStyle="1" w:styleId="Informal1">
    <w:name w:val="Informal1"/>
    <w:pPr>
      <w:spacing w:before="60" w:after="60"/>
    </w:pPr>
    <w:rPr>
      <w:noProof/>
    </w:rPr>
  </w:style>
  <w:style w:type="paragraph" w:customStyle="1" w:styleId="a9">
    <w:name w:val="Содержимое таблицы"/>
    <w:basedOn w:val="a"/>
    <w:rsid w:val="00552170"/>
    <w:pPr>
      <w:suppressLineNumbers/>
      <w:suppressAutoHyphens/>
    </w:pPr>
    <w:rPr>
      <w:sz w:val="24"/>
      <w:szCs w:val="24"/>
      <w:lang w:eastAsia="ar-SA"/>
    </w:rPr>
  </w:style>
  <w:style w:type="character" w:styleId="aa">
    <w:name w:val="Hyperlink"/>
    <w:rsid w:val="002B2E44"/>
    <w:rPr>
      <w:color w:val="0000FF"/>
      <w:u w:val="single"/>
    </w:rPr>
  </w:style>
  <w:style w:type="paragraph" w:customStyle="1" w:styleId="12pt">
    <w:name w:val="Обычный + 12 pt"/>
    <w:basedOn w:val="a"/>
    <w:rsid w:val="003C7369"/>
    <w:rPr>
      <w:i/>
      <w:iCs/>
      <w:sz w:val="24"/>
      <w:szCs w:val="24"/>
    </w:rPr>
  </w:style>
  <w:style w:type="paragraph" w:customStyle="1" w:styleId="10">
    <w:name w:val="Абзац списка1"/>
    <w:basedOn w:val="a"/>
    <w:uiPriority w:val="99"/>
    <w:rsid w:val="003C7369"/>
    <w:pPr>
      <w:ind w:left="720"/>
    </w:pPr>
    <w:rPr>
      <w:rFonts w:eastAsia="Calibri"/>
      <w:sz w:val="24"/>
      <w:szCs w:val="24"/>
    </w:rPr>
  </w:style>
  <w:style w:type="paragraph" w:styleId="ab">
    <w:name w:val="List Paragraph"/>
    <w:basedOn w:val="a"/>
    <w:uiPriority w:val="34"/>
    <w:qFormat/>
    <w:rsid w:val="003C7369"/>
    <w:pPr>
      <w:ind w:left="708"/>
    </w:pPr>
  </w:style>
  <w:style w:type="paragraph" w:customStyle="1" w:styleId="ConsPlusNormal">
    <w:name w:val="ConsPlusNormal"/>
    <w:uiPriority w:val="99"/>
    <w:rsid w:val="003C736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c">
    <w:name w:val="Прижатый влево"/>
    <w:basedOn w:val="a"/>
    <w:next w:val="a"/>
    <w:uiPriority w:val="99"/>
    <w:rsid w:val="00A23BF9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table" w:styleId="ad">
    <w:name w:val="Table Grid"/>
    <w:basedOn w:val="a1"/>
    <w:uiPriority w:val="59"/>
    <w:rsid w:val="00052E20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937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&#1064;&#1072;&#1073;&#1083;&#1086;&#1085;&#1099;\&#1047;&#1043;&#1057;&#104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ЗГСД.dot</Template>
  <TotalTime>0</TotalTime>
  <Pages>1</Pages>
  <Words>426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GOR_S</Company>
  <LinksUpToDate>false</LinksUpToDate>
  <CharactersWithSpaces>2851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Удиванов</dc:creator>
  <cp:keywords/>
  <cp:lastModifiedBy>Семёнова Анастасия Генадьевна</cp:lastModifiedBy>
  <cp:revision>2</cp:revision>
  <cp:lastPrinted>2019-09-05T09:49:00Z</cp:lastPrinted>
  <dcterms:created xsi:type="dcterms:W3CDTF">2019-10-01T06:00:00Z</dcterms:created>
  <dcterms:modified xsi:type="dcterms:W3CDTF">2019-10-01T06:00:00Z</dcterms:modified>
</cp:coreProperties>
</file>