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01F4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165796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01F4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901F4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519-р/АДМ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3C668A">
            <w:pPr>
              <w:jc w:val="both"/>
            </w:pPr>
            <w:r>
              <w:t xml:space="preserve">Об утверждении схемы расположения земельного участка на кадастровом плане территории </w:t>
            </w:r>
            <w:r w:rsidR="003C668A">
              <w:br/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C668A" w:rsidRDefault="003C668A" w:rsidP="003C668A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3C668A" w:rsidRDefault="003C668A" w:rsidP="003C668A">
      <w:pPr>
        <w:widowControl w:val="0"/>
        <w:ind w:firstLine="709"/>
        <w:jc w:val="both"/>
      </w:pPr>
      <w:r>
        <w:t xml:space="preserve">1. Отказать Ложкину В.А. в предварительном согласовании предоставления земельного участка площадью 1810 кв. метров, расположенного по адресному ориентиру: Челябинская область, г. Златоуст, </w:t>
      </w:r>
      <w:r>
        <w:br/>
        <w:t>ул. Садовая, юго-восточнее земельного участка с кадастровым номером 74:25:0310701:332 (участок 15), для ведения личного подсобного хозяйства (приусадебный земельный участок) на праве аренды.</w:t>
      </w:r>
    </w:p>
    <w:p w:rsidR="003C668A" w:rsidRDefault="003C668A" w:rsidP="003C668A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1810 кв. метров, расположенного по адресному ориентиру: Челябинская область, г. Златоуст, </w:t>
      </w:r>
      <w:r>
        <w:br/>
        <w:t>ул. Садовая, юго-восточнее земельного участка с кадастровым номером 74:25:0310701:332 (участок 15), для ведения личного подсобного хозяйства (приусадебный земельный участок), градостроительная зона Ж1</w:t>
      </w:r>
      <w:r w:rsidR="00F303A6">
        <w:br/>
      </w:r>
      <w:r>
        <w:t>(зона застройки индивидуальными жилыми домами) (приложение).</w:t>
      </w:r>
    </w:p>
    <w:p w:rsidR="003C668A" w:rsidRDefault="00F303A6" w:rsidP="003C668A">
      <w:pPr>
        <w:widowControl w:val="0"/>
        <w:ind w:firstLine="709"/>
        <w:jc w:val="both"/>
      </w:pPr>
      <w:r>
        <w:t>3. </w:t>
      </w:r>
      <w:r w:rsidR="003C668A">
        <w:t xml:space="preserve">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</w:r>
      <w:r w:rsidR="003C668A"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3C668A" w:rsidRDefault="00F303A6" w:rsidP="003C668A">
      <w:pPr>
        <w:widowControl w:val="0"/>
        <w:ind w:firstLine="709"/>
        <w:jc w:val="both"/>
      </w:pPr>
      <w:r>
        <w:t>4. </w:t>
      </w:r>
      <w:r w:rsidR="003C668A">
        <w:t>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3C668A" w:rsidRDefault="00F303A6" w:rsidP="003C668A">
      <w:pPr>
        <w:widowControl w:val="0"/>
        <w:ind w:firstLine="709"/>
        <w:jc w:val="both"/>
      </w:pPr>
      <w:r>
        <w:t>5. </w:t>
      </w:r>
      <w:r w:rsidR="003C668A">
        <w:t xml:space="preserve">Организацию выполнения настоящего распоряжения возложить </w:t>
      </w:r>
      <w:r>
        <w:br/>
      </w:r>
      <w:r w:rsidR="003C668A">
        <w:lastRenderedPageBreak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F303A6" w:rsidP="003C668A">
      <w:pPr>
        <w:widowControl w:val="0"/>
        <w:ind w:firstLine="709"/>
        <w:jc w:val="both"/>
      </w:pPr>
      <w:r>
        <w:t>6. </w:t>
      </w:r>
      <w:r w:rsidR="003C668A">
        <w:t xml:space="preserve">Контроль за выполнением настоящего распоряжения оставляю </w:t>
      </w:r>
      <w:r>
        <w:br/>
      </w:r>
      <w:r w:rsidR="003C668A">
        <w:t>за собой.</w:t>
      </w:r>
    </w:p>
    <w:p w:rsidR="00406295" w:rsidRPr="00E335AA" w:rsidRDefault="00406295" w:rsidP="008A3BD8">
      <w:pPr>
        <w:widowControl w:val="0"/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3C668A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7C78FC" w:rsidP="007C78FC">
            <w:r>
              <w:t>Исполняющий обязанности</w:t>
            </w:r>
            <w:r w:rsidR="001B491C">
              <w:t xml:space="preserve"> главы Златоустовского городского округа 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4574CC"/>
    <w:p w:rsidR="00F303A6" w:rsidRDefault="00F303A6" w:rsidP="00F303A6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F303A6" w:rsidRDefault="00F303A6" w:rsidP="00F303A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303A6" w:rsidRDefault="00F303A6" w:rsidP="00F303A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F303A6" w:rsidRDefault="00F303A6" w:rsidP="00F303A6">
      <w:pPr>
        <w:ind w:left="5103"/>
        <w:jc w:val="center"/>
      </w:pPr>
      <w:r>
        <w:t>Златоустовского городского округа</w:t>
      </w:r>
    </w:p>
    <w:p w:rsidR="00F303A6" w:rsidRDefault="00F303A6" w:rsidP="00F303A6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412B5">
        <w:rPr>
          <w:rFonts w:ascii="Times New Roman" w:hAnsi="Times New Roman"/>
          <w:sz w:val="28"/>
          <w:szCs w:val="28"/>
        </w:rPr>
        <w:t>20.02.2025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E412B5">
        <w:rPr>
          <w:rFonts w:ascii="Times New Roman" w:hAnsi="Times New Roman"/>
          <w:sz w:val="28"/>
          <w:szCs w:val="28"/>
        </w:rPr>
        <w:t>519-р/АДМ</w:t>
      </w:r>
      <w:bookmarkStart w:id="0" w:name="_GoBack"/>
      <w:bookmarkEnd w:id="0"/>
    </w:p>
    <w:p w:rsidR="00F303A6" w:rsidRDefault="00F303A6" w:rsidP="004574CC"/>
    <w:p w:rsidR="00F303A6" w:rsidRDefault="00F303A6" w:rsidP="004574CC"/>
    <w:p w:rsidR="00F303A6" w:rsidRDefault="00F303A6" w:rsidP="00F303A6">
      <w:pPr>
        <w:jc w:val="center"/>
      </w:pPr>
      <w:r>
        <w:rPr>
          <w:noProof/>
        </w:rPr>
        <w:drawing>
          <wp:inline distT="0" distB="0" distL="0" distR="0">
            <wp:extent cx="5339092" cy="646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л. Садовая, участок 15.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04" r="107" b="2623"/>
                    <a:stretch/>
                  </pic:blipFill>
                  <pic:spPr bwMode="auto">
                    <a:xfrm>
                      <a:off x="0" y="0"/>
                      <a:ext cx="5347859" cy="647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3A6" w:rsidRDefault="00F303A6" w:rsidP="00F303A6">
      <w:pPr>
        <w:jc w:val="center"/>
      </w:pPr>
    </w:p>
    <w:p w:rsidR="00F303A6" w:rsidRDefault="00F303A6" w:rsidP="00F303A6">
      <w:pPr>
        <w:jc w:val="center"/>
      </w:pPr>
    </w:p>
    <w:p w:rsidR="00F303A6" w:rsidRDefault="00F303A6" w:rsidP="00F303A6">
      <w:pPr>
        <w:jc w:val="center"/>
      </w:pPr>
    </w:p>
    <w:p w:rsidR="00F303A6" w:rsidRDefault="00F303A6" w:rsidP="00F303A6">
      <w:pPr>
        <w:jc w:val="center"/>
      </w:pPr>
    </w:p>
    <w:p w:rsidR="00F303A6" w:rsidRDefault="00F303A6" w:rsidP="00F303A6">
      <w:pPr>
        <w:jc w:val="center"/>
      </w:pPr>
    </w:p>
    <w:p w:rsidR="00F303A6" w:rsidRDefault="00F303A6" w:rsidP="00B5344D"/>
    <w:p w:rsidR="00F303A6" w:rsidRDefault="00F303A6" w:rsidP="00F303A6">
      <w:pPr>
        <w:jc w:val="center"/>
      </w:pPr>
    </w:p>
    <w:p w:rsidR="00F303A6" w:rsidRPr="00E335AA" w:rsidRDefault="00F303A6" w:rsidP="00F303A6">
      <w:pPr>
        <w:jc w:val="center"/>
      </w:pPr>
      <w:r>
        <w:rPr>
          <w:noProof/>
        </w:rPr>
        <w:drawing>
          <wp:inline distT="0" distB="0" distL="0" distR="0">
            <wp:extent cx="5433060" cy="76846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л. Садовая, участок 15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418" cy="7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3A6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89A" w:rsidRDefault="00F2789A">
      <w:r>
        <w:separator/>
      </w:r>
    </w:p>
  </w:endnote>
  <w:endnote w:type="continuationSeparator" w:id="1">
    <w:p w:rsidR="00F2789A" w:rsidRDefault="00F27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Вр-411424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Вр-411424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89A" w:rsidRDefault="00F2789A">
      <w:r>
        <w:separator/>
      </w:r>
    </w:p>
  </w:footnote>
  <w:footnote w:type="continuationSeparator" w:id="1">
    <w:p w:rsidR="00F2789A" w:rsidRDefault="00F278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01F4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25B9B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5B9B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C668A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C78FC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01F49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344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412B5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2789A"/>
    <w:rsid w:val="00F303A6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303A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303A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303A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303A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2025-02-21T10:46:00Z</dcterms:created>
  <dcterms:modified xsi:type="dcterms:W3CDTF">2025-02-21T10:46:00Z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