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748B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38795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748B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5748B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761-р/АДМ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5779C6">
            <w:pPr>
              <w:tabs>
                <w:tab w:val="left" w:pos="3261"/>
              </w:tabs>
              <w:ind w:right="709"/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779C6" w:rsidRDefault="005779C6" w:rsidP="005779C6">
      <w:pPr>
        <w:widowControl w:val="0"/>
        <w:spacing w:line="276" w:lineRule="auto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 w:rsidR="00B9396C">
        <w:br/>
      </w:r>
      <w:r>
        <w:t>от 30.01.2025 года (протокол № 2).</w:t>
      </w:r>
    </w:p>
    <w:p w:rsidR="005779C6" w:rsidRDefault="005779C6" w:rsidP="005779C6">
      <w:pPr>
        <w:widowControl w:val="0"/>
        <w:spacing w:line="276" w:lineRule="auto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922 кв. метра, расположенного по адресному ориентиру: Челябинская обл., г. Златоуст, западнее земельного участка с кадастровым номером 74:25:0307409:631, </w:t>
      </w:r>
      <w:r>
        <w:br/>
        <w:t>для ведения личного подсобного хозяйства, (территориальная зона Ж1 - </w:t>
      </w:r>
      <w:r>
        <w:br/>
        <w:t xml:space="preserve">Зона застройки индивидуальными жилыми домами) по заявлению </w:t>
      </w:r>
      <w:r w:rsidR="003300B2">
        <w:br/>
      </w:r>
      <w:r>
        <w:t>Черногорова М.А. (приложение).</w:t>
      </w:r>
    </w:p>
    <w:p w:rsidR="005779C6" w:rsidRDefault="005779C6" w:rsidP="005779C6">
      <w:pPr>
        <w:widowControl w:val="0"/>
        <w:spacing w:line="276" w:lineRule="auto"/>
        <w:ind w:firstLine="709"/>
        <w:jc w:val="both"/>
      </w:pPr>
      <w:r>
        <w:t>Черногоров М.А.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5779C6" w:rsidRDefault="005779C6" w:rsidP="005779C6">
      <w:pPr>
        <w:widowControl w:val="0"/>
        <w:spacing w:line="276" w:lineRule="auto"/>
        <w:ind w:firstLine="709"/>
        <w:jc w:val="both"/>
      </w:pPr>
      <w:r>
        <w:t>2. Пресс-службе администрации Златоустовского городского округа (</w:t>
      </w:r>
      <w:r w:rsidR="003300B2">
        <w:t>Валова И.А.) разместить настоящ</w:t>
      </w:r>
      <w:r w:rsidR="005E3E67">
        <w:t>е</w:t>
      </w:r>
      <w:r>
        <w:t>е распоряжение на официальном сайте Златоустовского городского округа в сети «Интернет».</w:t>
      </w:r>
    </w:p>
    <w:p w:rsidR="005779C6" w:rsidRDefault="005779C6" w:rsidP="005779C6">
      <w:pPr>
        <w:widowControl w:val="0"/>
        <w:spacing w:line="276" w:lineRule="auto"/>
        <w:ind w:firstLine="709"/>
        <w:jc w:val="both"/>
      </w:pPr>
      <w:r>
        <w:t>3. Срок действия настоящего распоряжения - два года со дня издания.</w:t>
      </w:r>
    </w:p>
    <w:p w:rsidR="005779C6" w:rsidRDefault="005779C6" w:rsidP="005779C6">
      <w:pPr>
        <w:widowControl w:val="0"/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779C6" w:rsidP="005779C6">
      <w:pPr>
        <w:widowControl w:val="0"/>
        <w:spacing w:line="276" w:lineRule="auto"/>
        <w:ind w:firstLine="709"/>
        <w:jc w:val="both"/>
      </w:pPr>
      <w:r>
        <w:lastRenderedPageBreak/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779C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4574CC"/>
    <w:p w:rsidR="00B9396C" w:rsidRDefault="00B9396C" w:rsidP="00B9396C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B9396C" w:rsidRDefault="00B9396C" w:rsidP="00B9396C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9396C" w:rsidRDefault="00B9396C" w:rsidP="00B9396C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9396C" w:rsidRDefault="00B9396C" w:rsidP="00B9396C">
      <w:pPr>
        <w:ind w:left="5103"/>
        <w:jc w:val="center"/>
      </w:pPr>
      <w:r>
        <w:t>Златоустовского городского округа</w:t>
      </w:r>
    </w:p>
    <w:p w:rsidR="00B9396C" w:rsidRDefault="00B9396C" w:rsidP="00B9396C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4AAE">
        <w:rPr>
          <w:rFonts w:ascii="Times New Roman" w:hAnsi="Times New Roman"/>
          <w:sz w:val="28"/>
          <w:szCs w:val="28"/>
        </w:rPr>
        <w:t>12.03.2025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9A4AAE">
        <w:rPr>
          <w:rFonts w:ascii="Times New Roman" w:hAnsi="Times New Roman"/>
          <w:sz w:val="28"/>
          <w:szCs w:val="28"/>
        </w:rPr>
        <w:t>761-р/АДМ</w:t>
      </w:r>
      <w:bookmarkStart w:id="0" w:name="_GoBack"/>
      <w:bookmarkEnd w:id="0"/>
    </w:p>
    <w:p w:rsidR="00B9396C" w:rsidRDefault="00B9396C" w:rsidP="004574CC"/>
    <w:p w:rsidR="00B9396C" w:rsidRDefault="00B9396C" w:rsidP="004574CC"/>
    <w:p w:rsidR="00B9396C" w:rsidRPr="00E335AA" w:rsidRDefault="00B9396C" w:rsidP="00B9396C">
      <w:pPr>
        <w:jc w:val="center"/>
      </w:pPr>
      <w:r>
        <w:rPr>
          <w:noProof/>
        </w:rPr>
        <w:drawing>
          <wp:inline distT="0" distB="0" distL="0" distR="0">
            <wp:extent cx="5703791" cy="63292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92" cy="6326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396C" w:rsidRPr="00E335AA" w:rsidSect="005779C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AE" w:rsidRDefault="00D956AE">
      <w:r>
        <w:separator/>
      </w:r>
    </w:p>
  </w:endnote>
  <w:endnote w:type="continuationSeparator" w:id="1">
    <w:p w:rsidR="00D956AE" w:rsidRDefault="00D9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Вр-412422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Вр-412422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AE" w:rsidRDefault="00D956AE">
      <w:r>
        <w:separator/>
      </w:r>
    </w:p>
  </w:footnote>
  <w:footnote w:type="continuationSeparator" w:id="1">
    <w:p w:rsidR="00D956AE" w:rsidRDefault="00D95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748B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05AD4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00B2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5AD4"/>
    <w:rsid w:val="00513E4F"/>
    <w:rsid w:val="0052371C"/>
    <w:rsid w:val="00527A5C"/>
    <w:rsid w:val="00543CB9"/>
    <w:rsid w:val="00562567"/>
    <w:rsid w:val="005748BB"/>
    <w:rsid w:val="005779C6"/>
    <w:rsid w:val="00587709"/>
    <w:rsid w:val="005D2904"/>
    <w:rsid w:val="005E3E67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4AAE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396C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56AE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9396C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9396C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9396C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9396C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2025-03-06T08:06:00Z</cp:lastPrinted>
  <dcterms:created xsi:type="dcterms:W3CDTF">2025-03-13T11:19:00Z</dcterms:created>
  <dcterms:modified xsi:type="dcterms:W3CDTF">2025-03-13T11:19:00Z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