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42D" w:rsidRPr="00DC242D" w:rsidRDefault="00AA36B0" w:rsidP="00DC242D">
      <w:pPr>
        <w:jc w:val="center"/>
        <w:rPr>
          <w:sz w:val="20"/>
          <w:szCs w:val="20"/>
        </w:rPr>
      </w:pPr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0;margin-top:0;width:46.15pt;height:50.4pt;z-index:251657728;visibility:visible;mso-wrap-edited:f;mso-position-horizontal:center;mso-position-horizontal-relative:margin;mso-position-vertical:top;mso-position-vertical-relative:margin">
            <v:imagedata r:id="rId8" o:title=""/>
            <w10:wrap type="topAndBottom" anchorx="margin" anchory="margin"/>
          </v:shape>
          <o:OLEObject Type="Embed" ProgID="Word.Picture.8" ShapeID="_x0000_s1030" DrawAspect="Content" ObjectID="_1809150384" r:id="rId9"/>
        </w:pict>
      </w:r>
      <w:r w:rsidR="00DC242D" w:rsidRPr="00DC242D">
        <w:rPr>
          <w:sz w:val="20"/>
          <w:szCs w:val="20"/>
        </w:rPr>
        <w:t>ЧЕЛЯБИНСКАЯ ОБЛАСТЬ</w:t>
      </w:r>
    </w:p>
    <w:p w:rsidR="00DC242D" w:rsidRDefault="00DC242D" w:rsidP="00CC4E26">
      <w:pPr>
        <w:jc w:val="center"/>
        <w:rPr>
          <w:b/>
          <w:sz w:val="32"/>
          <w:szCs w:val="32"/>
        </w:rPr>
      </w:pP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АДМИНИСТРАЦИЯ</w:t>
      </w: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ЗЛАТОУСТОВСКОГО ГОРОДСКОГО ОКРУГА</w:t>
      </w:r>
    </w:p>
    <w:p w:rsidR="00E6345A" w:rsidRPr="007E46AF" w:rsidRDefault="00E6345A" w:rsidP="00E6345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DC242D" w:rsidRPr="00DC242D" w:rsidRDefault="00DC242D" w:rsidP="00DC242D">
      <w:pPr>
        <w:rPr>
          <w:sz w:val="20"/>
          <w:szCs w:val="20"/>
        </w:rPr>
      </w:pPr>
    </w:p>
    <w:p w:rsidR="00DC242D" w:rsidRPr="00CC4E26" w:rsidRDefault="00DC242D" w:rsidP="00DC242D">
      <w:pPr>
        <w:pBdr>
          <w:top w:val="thickThinSmallGap" w:sz="24" w:space="3" w:color="auto"/>
        </w:pBdr>
        <w:jc w:val="both"/>
        <w:rPr>
          <w:sz w:val="20"/>
          <w:szCs w:val="20"/>
        </w:rPr>
      </w:pPr>
    </w:p>
    <w:tbl>
      <w:tblPr>
        <w:tblW w:w="4283" w:type="pct"/>
        <w:tblInd w:w="170" w:type="dxa"/>
        <w:tblLayout w:type="fixed"/>
        <w:tblCellMar>
          <w:left w:w="170" w:type="dxa"/>
          <w:right w:w="0" w:type="dxa"/>
        </w:tblCellMar>
        <w:tblLook w:val="01E0" w:firstRow="1" w:lastRow="1" w:firstColumn="1" w:lastColumn="1" w:noHBand="0" w:noVBand="0"/>
      </w:tblPr>
      <w:tblGrid>
        <w:gridCol w:w="1700"/>
        <w:gridCol w:w="540"/>
        <w:gridCol w:w="1445"/>
        <w:gridCol w:w="448"/>
        <w:gridCol w:w="120"/>
        <w:gridCol w:w="4007"/>
        <w:gridCol w:w="142"/>
      </w:tblGrid>
      <w:tr w:rsidR="009416DA" w:rsidRPr="00E335AA" w:rsidTr="00BD4BB4">
        <w:trPr>
          <w:gridAfter w:val="1"/>
          <w:wAfter w:w="142" w:type="dxa"/>
          <w:trHeight w:val="455"/>
        </w:trPr>
        <w:tc>
          <w:tcPr>
            <w:tcW w:w="1700" w:type="dxa"/>
            <w:tcBorders>
              <w:bottom w:val="single" w:sz="4" w:space="0" w:color="auto"/>
            </w:tcBorders>
          </w:tcPr>
          <w:p w:rsidR="009416DA" w:rsidRPr="009416DA" w:rsidRDefault="0014013E" w:rsidP="0038631A">
            <w:pPr>
              <w:ind w:left="-170" w:right="-170"/>
            </w:pPr>
            <w:r>
              <w:fldChar w:fldCharType="begin"/>
            </w:r>
            <w:r w:rsidR="003B43C0">
              <w:instrText xml:space="preserve"> DOCPROPERTY  Рег.дата  \* MERGEFORMAT </w:instrText>
            </w:r>
            <w:r>
              <w:fldChar w:fldCharType="end"/>
            </w:r>
            <w:r w:rsidR="00EF027D">
              <w:t>16.05.2025 г.</w:t>
            </w:r>
          </w:p>
        </w:tc>
        <w:tc>
          <w:tcPr>
            <w:tcW w:w="540" w:type="dxa"/>
          </w:tcPr>
          <w:p w:rsidR="009416DA" w:rsidRPr="009416DA" w:rsidRDefault="009416DA" w:rsidP="00E4076D">
            <w:pPr>
              <w:jc w:val="center"/>
            </w:pPr>
            <w:r w:rsidRPr="009416DA">
              <w:t>№</w:t>
            </w:r>
          </w:p>
        </w:tc>
        <w:tc>
          <w:tcPr>
            <w:tcW w:w="1893" w:type="dxa"/>
            <w:gridSpan w:val="2"/>
            <w:tcBorders>
              <w:bottom w:val="single" w:sz="4" w:space="0" w:color="auto"/>
            </w:tcBorders>
          </w:tcPr>
          <w:p w:rsidR="009416DA" w:rsidRPr="009416DA" w:rsidRDefault="0014013E" w:rsidP="00E4076D">
            <w:r>
              <w:fldChar w:fldCharType="begin"/>
            </w:r>
            <w:r w:rsidR="003B43C0">
              <w:instrText xml:space="preserve"> DOCPROPERTY  Рег.№  \* MERGEFORMAT </w:instrText>
            </w:r>
            <w:r>
              <w:fldChar w:fldCharType="end"/>
            </w:r>
            <w:r w:rsidR="00EF027D">
              <w:t>1629-р/</w:t>
            </w:r>
            <w:proofErr w:type="gramStart"/>
            <w:r w:rsidR="00EF027D">
              <w:t>АДМ</w:t>
            </w:r>
            <w:proofErr w:type="gramEnd"/>
          </w:p>
        </w:tc>
        <w:tc>
          <w:tcPr>
            <w:tcW w:w="4127" w:type="dxa"/>
            <w:gridSpan w:val="2"/>
          </w:tcPr>
          <w:p w:rsidR="009416DA" w:rsidRDefault="009416DA" w:rsidP="007C7191">
            <w:pPr>
              <w:ind w:left="-170" w:right="-170"/>
              <w:jc w:val="center"/>
            </w:pPr>
          </w:p>
        </w:tc>
      </w:tr>
      <w:tr w:rsidR="009416DA" w:rsidRPr="00E335AA" w:rsidTr="00BD4BB4">
        <w:trPr>
          <w:gridAfter w:val="1"/>
          <w:wAfter w:w="142" w:type="dxa"/>
          <w:trHeight w:val="439"/>
        </w:trPr>
        <w:tc>
          <w:tcPr>
            <w:tcW w:w="3685" w:type="dxa"/>
            <w:gridSpan w:val="3"/>
          </w:tcPr>
          <w:p w:rsidR="009416DA" w:rsidRPr="00E4076D" w:rsidRDefault="00E4076D" w:rsidP="004B1CA1">
            <w:pPr>
              <w:jc w:val="center"/>
              <w:rPr>
                <w:sz w:val="20"/>
                <w:szCs w:val="20"/>
              </w:rPr>
            </w:pPr>
            <w:r w:rsidRPr="00E4076D">
              <w:rPr>
                <w:sz w:val="20"/>
                <w:szCs w:val="20"/>
              </w:rPr>
              <w:t>г.</w:t>
            </w:r>
            <w:r w:rsidR="00C166A3">
              <w:rPr>
                <w:sz w:val="20"/>
                <w:szCs w:val="20"/>
              </w:rPr>
              <w:t xml:space="preserve"> </w:t>
            </w:r>
            <w:r w:rsidRPr="00E4076D">
              <w:rPr>
                <w:sz w:val="20"/>
                <w:szCs w:val="20"/>
              </w:rPr>
              <w:t>Златоуст</w:t>
            </w:r>
          </w:p>
        </w:tc>
        <w:tc>
          <w:tcPr>
            <w:tcW w:w="4575" w:type="dxa"/>
            <w:gridSpan w:val="3"/>
          </w:tcPr>
          <w:p w:rsidR="009416DA" w:rsidRPr="00E335AA" w:rsidRDefault="009416DA" w:rsidP="0065508B"/>
        </w:tc>
      </w:tr>
      <w:tr w:rsidR="008D4E9E" w:rsidRPr="00E335AA" w:rsidTr="00BD4BB4">
        <w:trPr>
          <w:trHeight w:val="454"/>
        </w:trPr>
        <w:tc>
          <w:tcPr>
            <w:tcW w:w="4253" w:type="dxa"/>
            <w:gridSpan w:val="5"/>
            <w:tcMar>
              <w:left w:w="0" w:type="dxa"/>
            </w:tcMar>
          </w:tcPr>
          <w:p w:rsidR="008D4E9E" w:rsidRDefault="00F42BC6" w:rsidP="00BD4BB4">
            <w:pPr>
              <w:jc w:val="both"/>
            </w:pPr>
            <w:r>
              <w:t>О разработке проекта планировк</w:t>
            </w:r>
            <w:r w:rsidR="008D4E9E">
              <w:t xml:space="preserve">и </w:t>
            </w:r>
            <w:r w:rsidR="00BD4BB4">
              <w:br/>
            </w:r>
            <w:r w:rsidR="008D4E9E">
              <w:t>и межевания территории</w:t>
            </w:r>
          </w:p>
        </w:tc>
        <w:tc>
          <w:tcPr>
            <w:tcW w:w="4149" w:type="dxa"/>
            <w:gridSpan w:val="2"/>
            <w:tcMar>
              <w:left w:w="0" w:type="dxa"/>
            </w:tcMar>
          </w:tcPr>
          <w:p w:rsidR="008D4E9E" w:rsidRDefault="008D4E9E" w:rsidP="0065508B"/>
        </w:tc>
      </w:tr>
    </w:tbl>
    <w:p w:rsidR="009416DA" w:rsidRDefault="009416DA" w:rsidP="009416DA">
      <w:pPr>
        <w:widowControl w:val="0"/>
        <w:ind w:firstLine="709"/>
        <w:jc w:val="both"/>
      </w:pPr>
    </w:p>
    <w:p w:rsidR="00BD4BB4" w:rsidRDefault="00BD4BB4" w:rsidP="009416DA">
      <w:pPr>
        <w:widowControl w:val="0"/>
        <w:ind w:firstLine="709"/>
        <w:jc w:val="both"/>
      </w:pPr>
    </w:p>
    <w:p w:rsidR="00BD4BB4" w:rsidRDefault="00BD4BB4" w:rsidP="00BD4BB4">
      <w:pPr>
        <w:widowControl w:val="0"/>
        <w:ind w:firstLine="709"/>
        <w:jc w:val="both"/>
      </w:pPr>
      <w:proofErr w:type="gramStart"/>
      <w:r>
        <w:t>В соответствии с Федеральным законом от 06.10.2003</w:t>
      </w:r>
      <w:r w:rsidR="00AE0AF0">
        <w:t> г. № </w:t>
      </w:r>
      <w:r>
        <w:t xml:space="preserve">131-ФЗ </w:t>
      </w:r>
      <w:r w:rsidR="00AE0AF0">
        <w:br/>
      </w:r>
      <w:r>
        <w:t xml:space="preserve">«Об общих принципах организации местного самоуправления в Российской Федерации», Градостроительным кодексом Российской Федерации, Генеральным планом и Правилами землепользования и застройки Златоустовского городского округа, утвержденными решением </w:t>
      </w:r>
      <w:r w:rsidR="00AE0AF0">
        <w:br/>
      </w:r>
      <w:r>
        <w:t xml:space="preserve">Собрания депутатов Златоустовского </w:t>
      </w:r>
      <w:r w:rsidR="00AE0AF0">
        <w:t>городского округа от 28.12.2009 </w:t>
      </w:r>
      <w:r>
        <w:t xml:space="preserve">г. </w:t>
      </w:r>
      <w:r w:rsidR="00AE0AF0">
        <w:br/>
        <w:t xml:space="preserve">№ 103-ЗГО </w:t>
      </w:r>
      <w:r>
        <w:t>«Об утверждении Генерального плана Златоустовского городского округа и Правил землепользования и застройки Златоустовского городского округа» (в редакции</w:t>
      </w:r>
      <w:proofErr w:type="gramEnd"/>
      <w:r>
        <w:t xml:space="preserve"> </w:t>
      </w:r>
      <w:proofErr w:type="gramStart"/>
      <w:r>
        <w:t xml:space="preserve">Собрания депутатов Златоустовского городского округа </w:t>
      </w:r>
      <w:r w:rsidR="00AE0AF0">
        <w:br/>
      </w:r>
      <w:r>
        <w:t>от 08.07.2024</w:t>
      </w:r>
      <w:r w:rsidR="00AE0AF0">
        <w:t> г.</w:t>
      </w:r>
      <w:r>
        <w:t xml:space="preserve"> №</w:t>
      </w:r>
      <w:r w:rsidR="00AE0AF0">
        <w:t> </w:t>
      </w:r>
      <w:r>
        <w:t>34-ЗГО), протоколом Комиссии по территориальному</w:t>
      </w:r>
      <w:proofErr w:type="gramEnd"/>
      <w:r>
        <w:t xml:space="preserve"> планированию от 15.04.2025 года № 10:</w:t>
      </w:r>
    </w:p>
    <w:p w:rsidR="00BD4BB4" w:rsidRDefault="00AE0AF0" w:rsidP="00BD4BB4">
      <w:pPr>
        <w:widowControl w:val="0"/>
        <w:ind w:firstLine="709"/>
        <w:jc w:val="both"/>
      </w:pPr>
      <w:r>
        <w:t>1. </w:t>
      </w:r>
      <w:proofErr w:type="gramStart"/>
      <w:r w:rsidR="00BD4BB4">
        <w:t xml:space="preserve">Разработать проект планировки и межевания территории улиц </w:t>
      </w:r>
      <w:r>
        <w:br/>
      </w:r>
      <w:r w:rsidR="00BD4BB4">
        <w:t>в г. Златоусте Челябинской области: ул. Октябрьская, ул. им. Г.В.</w:t>
      </w:r>
      <w:r w:rsidR="008F45BE">
        <w:t> </w:t>
      </w:r>
      <w:r w:rsidR="00BD4BB4">
        <w:t>Плеханова, ул. им.</w:t>
      </w:r>
      <w:r>
        <w:t> </w:t>
      </w:r>
      <w:r w:rsidR="00BD4BB4">
        <w:t>М.А.</w:t>
      </w:r>
      <w:r>
        <w:t> </w:t>
      </w:r>
      <w:r w:rsidR="00BD4BB4">
        <w:t>Аникеева, ул. им.</w:t>
      </w:r>
      <w:r>
        <w:t> </w:t>
      </w:r>
      <w:r w:rsidR="00BD4BB4">
        <w:t>В.И.</w:t>
      </w:r>
      <w:r>
        <w:t> </w:t>
      </w:r>
      <w:r w:rsidR="00BD4BB4">
        <w:t>Ленина, ул. им.</w:t>
      </w:r>
      <w:r>
        <w:t> </w:t>
      </w:r>
      <w:r w:rsidR="00BD4BB4">
        <w:t>И.Н.</w:t>
      </w:r>
      <w:r>
        <w:t> </w:t>
      </w:r>
      <w:r w:rsidR="00BD4BB4">
        <w:t>Бушуева (далее – проект планировки и межевания) в соответствии с заданием (приложение).</w:t>
      </w:r>
      <w:proofErr w:type="gramEnd"/>
    </w:p>
    <w:p w:rsidR="00BD4BB4" w:rsidRDefault="00AE0AF0" w:rsidP="00BD4BB4">
      <w:pPr>
        <w:widowControl w:val="0"/>
        <w:ind w:firstLine="709"/>
        <w:jc w:val="both"/>
      </w:pPr>
      <w:r>
        <w:t>2. </w:t>
      </w:r>
      <w:r w:rsidR="008F45BE">
        <w:t>Пресс-службе А</w:t>
      </w:r>
      <w:r w:rsidR="00BD4BB4">
        <w:t>дминистрации Златоустовск</w:t>
      </w:r>
      <w:r>
        <w:t>ого городского округа (</w:t>
      </w:r>
      <w:proofErr w:type="spellStart"/>
      <w:r>
        <w:t>Семёнова</w:t>
      </w:r>
      <w:proofErr w:type="spellEnd"/>
      <w:r>
        <w:t> </w:t>
      </w:r>
      <w:r w:rsidR="00BD4BB4">
        <w:t>А.Г.) опубликовать настоящее распоряжение в газете «Златоустовский рабочий» и разместить на официальном сайте Златоустовского городского округа в сети «Интернет» в течение трех дней.</w:t>
      </w:r>
    </w:p>
    <w:p w:rsidR="00BD4BB4" w:rsidRDefault="00AE0AF0" w:rsidP="00BD4BB4">
      <w:pPr>
        <w:widowControl w:val="0"/>
        <w:ind w:firstLine="709"/>
        <w:jc w:val="both"/>
      </w:pPr>
      <w:r>
        <w:t>3. </w:t>
      </w:r>
      <w:r w:rsidR="00BD4BB4">
        <w:t xml:space="preserve">Организацию выполнения настоящего распоряжения возложить </w:t>
      </w:r>
      <w:r>
        <w:br/>
      </w:r>
      <w:r w:rsidR="00BD4BB4">
        <w:t>на начальника Управления архитектуры и градостроительства Администрации Златоустовского городского округа Арсентьеву С.В.</w:t>
      </w:r>
    </w:p>
    <w:p w:rsidR="009416DA" w:rsidRDefault="00AE0AF0" w:rsidP="00AE0AF0">
      <w:pPr>
        <w:widowControl w:val="0"/>
        <w:ind w:firstLine="709"/>
        <w:jc w:val="both"/>
      </w:pPr>
      <w:r>
        <w:t>4. </w:t>
      </w:r>
      <w:proofErr w:type="gramStart"/>
      <w:r w:rsidR="00BD4BB4">
        <w:t>Контроль за</w:t>
      </w:r>
      <w:proofErr w:type="gramEnd"/>
      <w:r w:rsidR="00BD4BB4">
        <w:t xml:space="preserve"> выполнением настоящего распоряжения оставляю </w:t>
      </w:r>
      <w:r>
        <w:br/>
      </w:r>
      <w:r w:rsidR="00BD4BB4">
        <w:t>за собой.</w:t>
      </w:r>
    </w:p>
    <w:p w:rsidR="00406295" w:rsidRPr="00E335AA" w:rsidRDefault="00406295" w:rsidP="008A3BD8">
      <w:pPr>
        <w:widowControl w:val="0"/>
      </w:pPr>
    </w:p>
    <w:tbl>
      <w:tblPr>
        <w:tblW w:w="500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4"/>
        <w:gridCol w:w="3260"/>
        <w:gridCol w:w="2126"/>
      </w:tblGrid>
      <w:tr w:rsidR="001B491C" w:rsidRPr="00E335AA" w:rsidTr="00BD4BB4">
        <w:trPr>
          <w:trHeight w:val="1570"/>
        </w:trPr>
        <w:tc>
          <w:tcPr>
            <w:tcW w:w="4254" w:type="dxa"/>
            <w:vAlign w:val="bottom"/>
          </w:tcPr>
          <w:p w:rsidR="00BD4BB4" w:rsidRDefault="001B491C" w:rsidP="00D36310">
            <w:r>
              <w:t xml:space="preserve">Заместитель Главы </w:t>
            </w:r>
          </w:p>
          <w:p w:rsidR="001B491C" w:rsidRPr="00E335AA" w:rsidRDefault="001B491C" w:rsidP="00D36310">
            <w:r>
              <w:t>Златоустовского городского округа по строительству</w:t>
            </w:r>
          </w:p>
        </w:tc>
        <w:tc>
          <w:tcPr>
            <w:tcW w:w="3260" w:type="dxa"/>
            <w:vAlign w:val="center"/>
          </w:tcPr>
          <w:p w:rsidR="001B491C" w:rsidRDefault="00EF027D" w:rsidP="00112032">
            <w:pPr>
              <w:jc w:val="center"/>
            </w:pPr>
            <w:r w:rsidRPr="00EF027D">
              <w:rPr>
                <w:noProof/>
              </w:rPr>
              <w:drawing>
                <wp:inline distT="0" distB="0" distL="0" distR="0" wp14:anchorId="64144A3C" wp14:editId="7970DC06">
                  <wp:extent cx="1903745" cy="997200"/>
                  <wp:effectExtent l="19050" t="0" r="1255" b="0"/>
                  <wp:docPr id="1" name="Рисунок 1" descr="C:\Users\Dvkochanr\Desktop\Бланки\поменять\ЭП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vkochanr\Desktop\Бланки\поменять\Э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745" cy="99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vAlign w:val="bottom"/>
          </w:tcPr>
          <w:p w:rsidR="001B491C" w:rsidRPr="00E335AA" w:rsidRDefault="001B491C" w:rsidP="00112032">
            <w:pPr>
              <w:jc w:val="right"/>
            </w:pPr>
            <w:r>
              <w:t>О.В. Сабанов</w:t>
            </w:r>
          </w:p>
        </w:tc>
      </w:tr>
    </w:tbl>
    <w:p w:rsidR="00CF1C4C" w:rsidRDefault="00CF1C4C" w:rsidP="004574CC"/>
    <w:p w:rsidR="00BD4BB4" w:rsidRPr="00BD4BB4" w:rsidRDefault="00BD4BB4" w:rsidP="00BD4BB4">
      <w:pPr>
        <w:tabs>
          <w:tab w:val="left" w:pos="5529"/>
        </w:tabs>
        <w:suppressAutoHyphens/>
        <w:ind w:left="5103"/>
        <w:jc w:val="center"/>
      </w:pPr>
      <w:r w:rsidRPr="00BD4BB4">
        <w:lastRenderedPageBreak/>
        <w:t>ПРИЛОЖЕНИЕ</w:t>
      </w:r>
    </w:p>
    <w:p w:rsidR="00BD4BB4" w:rsidRPr="00BD4BB4" w:rsidRDefault="00BD4BB4" w:rsidP="00BD4BB4">
      <w:pPr>
        <w:widowControl w:val="0"/>
        <w:suppressAutoHyphens/>
        <w:autoSpaceDE w:val="0"/>
        <w:ind w:left="5103"/>
        <w:jc w:val="center"/>
        <w:rPr>
          <w:lang w:eastAsia="ar-SA"/>
        </w:rPr>
      </w:pPr>
      <w:r w:rsidRPr="00BD4BB4">
        <w:rPr>
          <w:lang w:eastAsia="ar-SA"/>
        </w:rPr>
        <w:t>Утверждено</w:t>
      </w:r>
    </w:p>
    <w:p w:rsidR="00BD4BB4" w:rsidRPr="00BD4BB4" w:rsidRDefault="00BD4BB4" w:rsidP="00BD4BB4">
      <w:pPr>
        <w:widowControl w:val="0"/>
        <w:suppressAutoHyphens/>
        <w:autoSpaceDE w:val="0"/>
        <w:ind w:left="5103"/>
        <w:jc w:val="center"/>
        <w:rPr>
          <w:lang w:eastAsia="ar-SA"/>
        </w:rPr>
      </w:pPr>
      <w:r w:rsidRPr="00BD4BB4">
        <w:rPr>
          <w:lang w:eastAsia="ar-SA"/>
        </w:rPr>
        <w:t>распоряжением Администрации</w:t>
      </w:r>
    </w:p>
    <w:p w:rsidR="00BD4BB4" w:rsidRPr="00BD4BB4" w:rsidRDefault="00BD4BB4" w:rsidP="00BD4BB4">
      <w:pPr>
        <w:ind w:left="5103"/>
        <w:jc w:val="center"/>
      </w:pPr>
      <w:r w:rsidRPr="00BD4BB4">
        <w:t>Златоустовского городского округа</w:t>
      </w:r>
    </w:p>
    <w:p w:rsidR="00BD4BB4" w:rsidRPr="00BD4BB4" w:rsidRDefault="00BD4BB4" w:rsidP="00BD4BB4">
      <w:pPr>
        <w:suppressAutoHyphens/>
        <w:ind w:left="5103"/>
        <w:jc w:val="center"/>
      </w:pPr>
      <w:r w:rsidRPr="00BD4BB4">
        <w:t xml:space="preserve">от </w:t>
      </w:r>
      <w:r w:rsidR="00AA36B0">
        <w:t>16.05.2025 г.</w:t>
      </w:r>
      <w:r w:rsidRPr="00BD4BB4">
        <w:t xml:space="preserve"> № </w:t>
      </w:r>
      <w:r w:rsidR="00AA36B0">
        <w:t>1629-р/АДМ</w:t>
      </w:r>
      <w:bookmarkStart w:id="0" w:name="_GoBack"/>
      <w:bookmarkEnd w:id="0"/>
    </w:p>
    <w:p w:rsidR="00BD4BB4" w:rsidRPr="00BD4BB4" w:rsidRDefault="00BD4BB4" w:rsidP="00BD4BB4">
      <w:pPr>
        <w:tabs>
          <w:tab w:val="left" w:pos="8640"/>
        </w:tabs>
        <w:suppressAutoHyphens/>
        <w:ind w:left="5103" w:firstLine="709"/>
        <w:jc w:val="both"/>
        <w:rPr>
          <w:rFonts w:ascii="Calibri" w:hAnsi="Calibri"/>
        </w:rPr>
      </w:pPr>
      <w:r w:rsidRPr="00BD4BB4">
        <w:tab/>
      </w:r>
    </w:p>
    <w:p w:rsidR="00BD4BB4" w:rsidRDefault="00BD4BB4" w:rsidP="004574CC"/>
    <w:p w:rsidR="00BD4BB4" w:rsidRDefault="00BD4BB4" w:rsidP="00BB07CD">
      <w:pPr>
        <w:jc w:val="center"/>
      </w:pPr>
      <w:r>
        <w:t>Задание на разработку документации по планировке территории, осуществляемую на основании решения органа местного самоуправления</w:t>
      </w:r>
    </w:p>
    <w:p w:rsidR="00BD4BB4" w:rsidRDefault="00BD4BB4" w:rsidP="00BB07CD">
      <w:pPr>
        <w:jc w:val="center"/>
      </w:pPr>
    </w:p>
    <w:p w:rsidR="00BD4BB4" w:rsidRDefault="00BD4BB4" w:rsidP="00BB07CD">
      <w:pPr>
        <w:jc w:val="center"/>
      </w:pPr>
      <w:r>
        <w:t>Территория улиц в г. Златоусте Челябинской области: ул. Октябрьская,</w:t>
      </w:r>
    </w:p>
    <w:p w:rsidR="00BD4BB4" w:rsidRDefault="00BD4BB4" w:rsidP="00BB07CD">
      <w:pPr>
        <w:jc w:val="center"/>
      </w:pPr>
      <w:proofErr w:type="gramStart"/>
      <w:r>
        <w:t>ул. им. Г.В.</w:t>
      </w:r>
      <w:r w:rsidR="00BB07CD">
        <w:t xml:space="preserve"> </w:t>
      </w:r>
      <w:r>
        <w:t>Плеханова, ул. им.</w:t>
      </w:r>
      <w:r w:rsidR="00BB07CD">
        <w:t xml:space="preserve"> </w:t>
      </w:r>
      <w:r>
        <w:t>М.А.</w:t>
      </w:r>
      <w:r w:rsidR="00BB07CD">
        <w:t xml:space="preserve"> </w:t>
      </w:r>
      <w:r>
        <w:t>Аникеева, ул. им. В.И.</w:t>
      </w:r>
      <w:r w:rsidR="00BB07CD">
        <w:t xml:space="preserve"> </w:t>
      </w:r>
      <w:r>
        <w:t>Ленина,</w:t>
      </w:r>
      <w:proofErr w:type="gramEnd"/>
    </w:p>
    <w:p w:rsidR="00BD4BB4" w:rsidRDefault="00BD4BB4" w:rsidP="00BB07CD">
      <w:pPr>
        <w:jc w:val="center"/>
      </w:pPr>
      <w:r>
        <w:t>ул. им. И.Н.</w:t>
      </w:r>
      <w:r w:rsidR="00BB07CD">
        <w:t xml:space="preserve"> </w:t>
      </w:r>
      <w:r>
        <w:t>Бушуева</w:t>
      </w:r>
    </w:p>
    <w:p w:rsidR="00060712" w:rsidRDefault="00060712" w:rsidP="00060712">
      <w:pPr>
        <w:ind w:firstLine="708"/>
        <w:jc w:val="both"/>
      </w:pPr>
      <w:r>
        <w:t>1. Вид разрабатываемой документации по планировке территории.</w:t>
      </w:r>
    </w:p>
    <w:p w:rsidR="00060712" w:rsidRDefault="00060712" w:rsidP="00060712">
      <w:pPr>
        <w:ind w:firstLine="708"/>
        <w:jc w:val="both"/>
      </w:pPr>
      <w:r>
        <w:t>Проект планировки и межевания территории в виде отдельного документа.</w:t>
      </w:r>
    </w:p>
    <w:p w:rsidR="00060712" w:rsidRDefault="00060712" w:rsidP="00060712">
      <w:pPr>
        <w:jc w:val="both"/>
      </w:pPr>
      <w:r>
        <w:tab/>
        <w:t>2. Инициатор подготовки документации по планировке территории.</w:t>
      </w:r>
    </w:p>
    <w:p w:rsidR="00060712" w:rsidRDefault="00060712" w:rsidP="00060712">
      <w:pPr>
        <w:ind w:firstLine="708"/>
        <w:jc w:val="both"/>
      </w:pPr>
      <w:r>
        <w:t>Администрация Златоустовского городского округа.</w:t>
      </w:r>
    </w:p>
    <w:p w:rsidR="00060712" w:rsidRDefault="00060712" w:rsidP="00060712">
      <w:pPr>
        <w:jc w:val="both"/>
      </w:pPr>
      <w:r>
        <w:tab/>
        <w:t>3.</w:t>
      </w:r>
      <w:r w:rsidR="00B915A4">
        <w:t> </w:t>
      </w:r>
      <w:r>
        <w:t xml:space="preserve">Источник финансирования работ по подготовке документации </w:t>
      </w:r>
      <w:r w:rsidR="00B915A4">
        <w:br/>
      </w:r>
      <w:r>
        <w:t>по планировке территории – бюджет Златоустовского городского округа.</w:t>
      </w:r>
    </w:p>
    <w:p w:rsidR="00060712" w:rsidRDefault="00060712" w:rsidP="00060712">
      <w:pPr>
        <w:ind w:firstLine="708"/>
        <w:jc w:val="both"/>
      </w:pPr>
      <w:r>
        <w:t xml:space="preserve">На основании муниципального контракта, заключенного в соответствии </w:t>
      </w:r>
      <w:r w:rsidR="00B915A4">
        <w:br/>
      </w:r>
      <w:r>
        <w:t xml:space="preserve">с законодательством Российской Федерации о контрактной системе в сфере закупок товаров, работ, услуг для обеспечения государственных </w:t>
      </w:r>
      <w:r w:rsidR="00B915A4">
        <w:br/>
      </w:r>
      <w:r>
        <w:t>и муниципальных нужд.</w:t>
      </w:r>
    </w:p>
    <w:p w:rsidR="00060712" w:rsidRDefault="00B915A4" w:rsidP="00060712">
      <w:pPr>
        <w:jc w:val="both"/>
      </w:pPr>
      <w:r>
        <w:tab/>
        <w:t>4. </w:t>
      </w:r>
      <w:r w:rsidR="00060712">
        <w:t xml:space="preserve">Вид и наименование планируемого к размещению объекта капитального строительства, его основные характеристики (назначение, местоположение, площадь объекта </w:t>
      </w:r>
      <w:r>
        <w:t>капитального строительства и другое</w:t>
      </w:r>
      <w:r w:rsidR="00060712">
        <w:t>)</w:t>
      </w:r>
      <w:r>
        <w:t>.</w:t>
      </w:r>
    </w:p>
    <w:p w:rsidR="00060712" w:rsidRDefault="00060712" w:rsidP="00060712">
      <w:pPr>
        <w:jc w:val="both"/>
      </w:pPr>
      <w:r>
        <w:tab/>
        <w:t xml:space="preserve">5. Поселения, муниципальные округа, городские округа, муниципальные районы, субъекты Российской Федерации, в отношении территорий, которых осуществляется подготовка документации по планировке территории. </w:t>
      </w:r>
    </w:p>
    <w:p w:rsidR="00060712" w:rsidRDefault="00060712" w:rsidP="00060712">
      <w:pPr>
        <w:ind w:firstLine="708"/>
        <w:jc w:val="both"/>
      </w:pPr>
      <w:r>
        <w:t>Челябинская область, Златоустовский городской округ, г. Златоуст.</w:t>
      </w:r>
    </w:p>
    <w:p w:rsidR="00060712" w:rsidRDefault="00060712" w:rsidP="00060712">
      <w:pPr>
        <w:jc w:val="both"/>
      </w:pPr>
      <w:r>
        <w:tab/>
        <w:t>6. Состав документации по планировке территории.</w:t>
      </w:r>
    </w:p>
    <w:p w:rsidR="00060712" w:rsidRDefault="00060712" w:rsidP="00060712">
      <w:pPr>
        <w:ind w:firstLine="709"/>
        <w:jc w:val="both"/>
      </w:pPr>
      <w:r>
        <w:t>Проект планировки и межевания разработать в соответствии со статьями 42, 43 Градостроительного кодекса Российской Федерации.</w:t>
      </w:r>
    </w:p>
    <w:p w:rsidR="00060712" w:rsidRDefault="00060712" w:rsidP="00060712">
      <w:pPr>
        <w:ind w:firstLine="709"/>
        <w:jc w:val="both"/>
      </w:pPr>
      <w:r>
        <w:t>6.1 Графические материалы выполнить в масштабе - М 1:1000:</w:t>
      </w:r>
    </w:p>
    <w:p w:rsidR="00060712" w:rsidRDefault="00060712" w:rsidP="00060712">
      <w:pPr>
        <w:ind w:firstLine="709"/>
        <w:jc w:val="both"/>
      </w:pPr>
      <w:r>
        <w:t>- схема размещения проектируемой территории в структуре городского округа (М 1:10 000);</w:t>
      </w:r>
    </w:p>
    <w:p w:rsidR="00060712" w:rsidRDefault="00060712" w:rsidP="00060712">
      <w:pPr>
        <w:ind w:firstLine="709"/>
        <w:jc w:val="both"/>
      </w:pPr>
      <w:r>
        <w:t>- план современного использования территории (опорный план) городского округа;</w:t>
      </w:r>
    </w:p>
    <w:p w:rsidR="00060712" w:rsidRDefault="00060712" w:rsidP="00060712">
      <w:pPr>
        <w:ind w:firstLine="709"/>
        <w:jc w:val="both"/>
      </w:pPr>
      <w:r>
        <w:t>- план красных линий и планировки (основной чертеж);</w:t>
      </w:r>
    </w:p>
    <w:p w:rsidR="00060712" w:rsidRDefault="00060712" w:rsidP="00060712">
      <w:pPr>
        <w:ind w:firstLine="709"/>
        <w:jc w:val="both"/>
      </w:pPr>
      <w:r>
        <w:t>- схема организации транспорта и улично-дорожной сети в границах проектирования;</w:t>
      </w:r>
    </w:p>
    <w:p w:rsidR="00060712" w:rsidRDefault="00060712" w:rsidP="00060712">
      <w:pPr>
        <w:ind w:firstLine="709"/>
        <w:jc w:val="both"/>
      </w:pPr>
      <w:r>
        <w:t>- схема размещения инженерных сетей и сооружений;</w:t>
      </w:r>
    </w:p>
    <w:p w:rsidR="00060712" w:rsidRDefault="00060712" w:rsidP="00060712">
      <w:pPr>
        <w:ind w:firstLine="709"/>
        <w:jc w:val="both"/>
      </w:pPr>
      <w:r>
        <w:t>- схема вертикальной планировки и инженерной подготовки территории;</w:t>
      </w:r>
    </w:p>
    <w:p w:rsidR="00060712" w:rsidRDefault="00060712" w:rsidP="00060712">
      <w:pPr>
        <w:ind w:firstLine="709"/>
        <w:jc w:val="both"/>
      </w:pPr>
      <w:r>
        <w:t>- схема границ зон с особыми условиями использования;</w:t>
      </w:r>
    </w:p>
    <w:p w:rsidR="00060712" w:rsidRDefault="00060712" w:rsidP="00060712">
      <w:pPr>
        <w:ind w:firstLine="709"/>
        <w:jc w:val="both"/>
      </w:pPr>
      <w:r>
        <w:t>- план межевания территории в границах проектирования;</w:t>
      </w:r>
    </w:p>
    <w:p w:rsidR="00060712" w:rsidRDefault="00060712" w:rsidP="00060712">
      <w:pPr>
        <w:ind w:firstLine="709"/>
        <w:jc w:val="both"/>
      </w:pPr>
      <w:r>
        <w:t xml:space="preserve">- варианты планировочных и (или) объемно-пространственных решений застройки территории в соответствии с проектом планировки территории </w:t>
      </w:r>
      <w:r w:rsidR="00B915A4">
        <w:br/>
      </w:r>
      <w:r>
        <w:lastRenderedPageBreak/>
        <w:t>(в отношении элементов планировочной структуры, расположенных в жилых или общественно-деловых зонах) (при необходимости);</w:t>
      </w:r>
    </w:p>
    <w:p w:rsidR="00060712" w:rsidRDefault="00B915A4" w:rsidP="00060712">
      <w:pPr>
        <w:ind w:firstLine="709"/>
        <w:jc w:val="both"/>
      </w:pPr>
      <w:r>
        <w:t>- </w:t>
      </w:r>
      <w:r w:rsidR="00060712">
        <w:t>иные чертежи и материалы, в соответствии с требованиями Градостроительного кодекса Российской Федерации.</w:t>
      </w:r>
    </w:p>
    <w:p w:rsidR="00060712" w:rsidRDefault="00060712" w:rsidP="00060712">
      <w:pPr>
        <w:ind w:firstLine="709"/>
        <w:jc w:val="both"/>
      </w:pPr>
      <w:proofErr w:type="gramStart"/>
      <w:r>
        <w:t>6.2 Д</w:t>
      </w:r>
      <w:r w:rsidRPr="0054370D">
        <w:t>емонстрационные</w:t>
      </w:r>
      <w:r>
        <w:t xml:space="preserve"> материалы, для экспозиции проекта планировки </w:t>
      </w:r>
      <w:r w:rsidR="00B915A4">
        <w:br/>
      </w:r>
      <w:r>
        <w:t>и</w:t>
      </w:r>
      <w:r w:rsidRPr="003E39AC">
        <w:t xml:space="preserve"> </w:t>
      </w:r>
      <w:r>
        <w:t>межевания тер</w:t>
      </w:r>
      <w:r w:rsidR="00B915A4">
        <w:t>ритории предоставляются в 1 экземпляре</w:t>
      </w:r>
      <w:r>
        <w:t xml:space="preserve"> в бумажном виде: текст, обоснование, информационные материалы к проекту планировки </w:t>
      </w:r>
      <w:r w:rsidR="00B915A4">
        <w:br/>
      </w:r>
      <w:r>
        <w:t xml:space="preserve">и межевания, сравнительные таблицы и иные материалы, наглядно отображающие содержание проекта планировки и межевания, подлежащего рассмотрению на общественных обсуждениях/публичных слушаниях </w:t>
      </w:r>
      <w:r w:rsidR="00B915A4">
        <w:br/>
      </w:r>
      <w:r>
        <w:t>и в электронном виде для публикации в средствах массовой информации и сети «Интернет».</w:t>
      </w:r>
      <w:proofErr w:type="gramEnd"/>
    </w:p>
    <w:p w:rsidR="00060712" w:rsidRDefault="00060712" w:rsidP="00060712">
      <w:pPr>
        <w:ind w:firstLine="709"/>
        <w:jc w:val="both"/>
      </w:pPr>
      <w:r>
        <w:t>6.3 Текстовые материалы:</w:t>
      </w:r>
    </w:p>
    <w:p w:rsidR="00060712" w:rsidRDefault="00060712" w:rsidP="00060712">
      <w:pPr>
        <w:ind w:firstLine="709"/>
        <w:jc w:val="both"/>
      </w:pPr>
      <w:r>
        <w:t>- том 1 - общая пояснительная записка;</w:t>
      </w:r>
    </w:p>
    <w:p w:rsidR="00060712" w:rsidRDefault="00060712" w:rsidP="00060712">
      <w:pPr>
        <w:ind w:firstLine="709"/>
        <w:jc w:val="both"/>
      </w:pPr>
      <w:r>
        <w:t xml:space="preserve">- том 2 - инженерно-технические мероприятия по гражданской обороне </w:t>
      </w:r>
      <w:r w:rsidR="00B915A4">
        <w:br/>
      </w:r>
      <w:r>
        <w:t>и чрезвычайным ситуациям (далее - ИТМ ГО и ЧС).</w:t>
      </w:r>
    </w:p>
    <w:p w:rsidR="00060712" w:rsidRDefault="00B915A4" w:rsidP="00060712">
      <w:pPr>
        <w:jc w:val="both"/>
      </w:pPr>
      <w:r>
        <w:tab/>
        <w:t>7. </w:t>
      </w:r>
      <w:r w:rsidR="00060712">
        <w:t xml:space="preserve">Информация о земельных участках (при наличии), включенных </w:t>
      </w:r>
      <w:r>
        <w:br/>
      </w:r>
      <w:r w:rsidR="00060712">
        <w:t>в границы территории, в отношении которой планируется подготовка документации по планировке территории, а также об ориентировочной площади такой территории.</w:t>
      </w:r>
    </w:p>
    <w:p w:rsidR="00060712" w:rsidRDefault="00060712" w:rsidP="00060712">
      <w:pPr>
        <w:jc w:val="both"/>
      </w:pPr>
      <w:r>
        <w:tab/>
      </w:r>
      <w:proofErr w:type="gramStart"/>
      <w:r>
        <w:t>Границы территории, в отношении которой планируется подготовка документации по планировке территории: у</w:t>
      </w:r>
      <w:r w:rsidRPr="00E7399C">
        <w:t>лиц</w:t>
      </w:r>
      <w:r>
        <w:t>ы</w:t>
      </w:r>
      <w:r w:rsidRPr="00E7399C">
        <w:t xml:space="preserve"> в г. Златоусте</w:t>
      </w:r>
      <w:r>
        <w:t xml:space="preserve"> Челябинской области</w:t>
      </w:r>
      <w:r w:rsidRPr="00E7399C">
        <w:t xml:space="preserve">: </w:t>
      </w:r>
      <w:r>
        <w:t>ул. Октябрьская, ул. им.</w:t>
      </w:r>
      <w:r w:rsidR="00B915A4">
        <w:t xml:space="preserve"> </w:t>
      </w:r>
      <w:r>
        <w:t>Г.В.</w:t>
      </w:r>
      <w:r w:rsidR="00B915A4">
        <w:t xml:space="preserve"> </w:t>
      </w:r>
      <w:r>
        <w:t>Плеханова, ул. им.</w:t>
      </w:r>
      <w:r w:rsidR="00B915A4">
        <w:t xml:space="preserve"> </w:t>
      </w:r>
      <w:r>
        <w:t>М.А.</w:t>
      </w:r>
      <w:r w:rsidR="00B915A4">
        <w:t xml:space="preserve"> </w:t>
      </w:r>
      <w:r>
        <w:t xml:space="preserve">Аникеева, </w:t>
      </w:r>
      <w:r w:rsidR="00B915A4">
        <w:br/>
        <w:t>ул. им. </w:t>
      </w:r>
      <w:r>
        <w:t>В.И.</w:t>
      </w:r>
      <w:r w:rsidR="00B915A4">
        <w:t> Ленина, ул. </w:t>
      </w:r>
      <w:r>
        <w:t>им.</w:t>
      </w:r>
      <w:r w:rsidR="00B915A4">
        <w:t> </w:t>
      </w:r>
      <w:r>
        <w:t>И.Н.</w:t>
      </w:r>
      <w:r w:rsidR="00B915A4">
        <w:t> </w:t>
      </w:r>
      <w:r>
        <w:t xml:space="preserve">Бушуева, указаны в приложении </w:t>
      </w:r>
      <w:r w:rsidR="00B915A4">
        <w:br/>
      </w:r>
      <w:r>
        <w:t>к настоящему Заданию.</w:t>
      </w:r>
      <w:proofErr w:type="gramEnd"/>
    </w:p>
    <w:p w:rsidR="00060712" w:rsidRDefault="00060712" w:rsidP="00060712">
      <w:pPr>
        <w:ind w:firstLine="708"/>
        <w:jc w:val="both"/>
      </w:pPr>
      <w:r>
        <w:t>Ориентировочная площадь территории, в отношении которой планируется подготовка документации по планировке территории – 13 га.</w:t>
      </w:r>
    </w:p>
    <w:p w:rsidR="00060712" w:rsidRDefault="00060712" w:rsidP="00060712">
      <w:pPr>
        <w:tabs>
          <w:tab w:val="left" w:pos="709"/>
        </w:tabs>
        <w:jc w:val="both"/>
      </w:pPr>
      <w:r>
        <w:tab/>
        <w:t>8. Цель подготовки документации по планировке территории:</w:t>
      </w:r>
    </w:p>
    <w:p w:rsidR="00060712" w:rsidRDefault="00060712" w:rsidP="00060712">
      <w:pPr>
        <w:ind w:firstLine="709"/>
        <w:jc w:val="both"/>
      </w:pPr>
      <w:r>
        <w:t>Выделение элементов планировочной структуры, установление границ территории общего пользования, определение местоположение границ, образуемых и изменяемых земельных участков, установление (изменение, отмена) красных линий.</w:t>
      </w:r>
    </w:p>
    <w:p w:rsidR="00060712" w:rsidRDefault="00060712" w:rsidP="00060712">
      <w:pPr>
        <w:ind w:firstLine="709"/>
        <w:jc w:val="both"/>
      </w:pPr>
      <w:r>
        <w:t>9. Требования к проектной документации:</w:t>
      </w:r>
    </w:p>
    <w:p w:rsidR="00060712" w:rsidRDefault="00060712" w:rsidP="00060712">
      <w:pPr>
        <w:ind w:firstLine="709"/>
        <w:jc w:val="both"/>
      </w:pPr>
      <w:r>
        <w:t>В проекте планировки и межевания территории:</w:t>
      </w:r>
    </w:p>
    <w:p w:rsidR="00060712" w:rsidRDefault="00060712" w:rsidP="00060712">
      <w:pPr>
        <w:ind w:firstLine="709"/>
        <w:jc w:val="both"/>
      </w:pPr>
      <w:r>
        <w:t>- определить рациональную планировочную структуру территории;</w:t>
      </w:r>
    </w:p>
    <w:p w:rsidR="00060712" w:rsidRDefault="00060712" w:rsidP="00060712">
      <w:pPr>
        <w:ind w:firstLine="709"/>
        <w:jc w:val="both"/>
      </w:pPr>
      <w:r>
        <w:t>- определить местоположение границ, образуемых и изменяемых земельных участков под жилую и общественно-деловую застройку;</w:t>
      </w:r>
    </w:p>
    <w:p w:rsidR="00060712" w:rsidRDefault="00060712" w:rsidP="00060712">
      <w:pPr>
        <w:ind w:firstLine="709"/>
        <w:jc w:val="both"/>
      </w:pPr>
      <w:r>
        <w:t>- отобразить красные линии, утверждаемые проектом;</w:t>
      </w:r>
    </w:p>
    <w:p w:rsidR="00060712" w:rsidRDefault="00060712" w:rsidP="00060712">
      <w:pPr>
        <w:ind w:firstLine="709"/>
        <w:jc w:val="both"/>
      </w:pPr>
      <w:r>
        <w:t>- выполнить композиционное и планировочное решение застройки;</w:t>
      </w:r>
    </w:p>
    <w:p w:rsidR="00060712" w:rsidRDefault="00060712" w:rsidP="00060712">
      <w:pPr>
        <w:ind w:firstLine="709"/>
        <w:jc w:val="both"/>
      </w:pPr>
      <w:r>
        <w:t xml:space="preserve">- разработать предложения по формированию улично-дорожной сети </w:t>
      </w:r>
      <w:r w:rsidR="00B915A4">
        <w:br/>
      </w:r>
      <w:r>
        <w:t>и транспортного обслуживания;</w:t>
      </w:r>
    </w:p>
    <w:p w:rsidR="00060712" w:rsidRDefault="00060712" w:rsidP="00060712">
      <w:pPr>
        <w:ind w:firstLine="709"/>
        <w:jc w:val="both"/>
      </w:pPr>
      <w:r>
        <w:t>- разработать предложения по инженерному оборудованию и инженерной подготовке территории;</w:t>
      </w:r>
    </w:p>
    <w:p w:rsidR="00060712" w:rsidRDefault="00060712" w:rsidP="00060712">
      <w:pPr>
        <w:ind w:firstLine="709"/>
        <w:jc w:val="both"/>
      </w:pPr>
      <w:r>
        <w:t>- разработать предложения по благоустройству и озеленению территории;</w:t>
      </w:r>
    </w:p>
    <w:p w:rsidR="00060712" w:rsidRDefault="00060712" w:rsidP="00060712">
      <w:pPr>
        <w:ind w:firstLine="709"/>
        <w:jc w:val="both"/>
      </w:pPr>
      <w:r>
        <w:t>- выполнить предложения по установлению публичных сервитутов;</w:t>
      </w:r>
    </w:p>
    <w:p w:rsidR="00060712" w:rsidRDefault="00060712" w:rsidP="00060712">
      <w:pPr>
        <w:ind w:firstLine="709"/>
        <w:jc w:val="both"/>
      </w:pPr>
      <w:r>
        <w:t>- разработать мероприятия ГО и ЧС в рамках Градостроительного кодекса Российской Федерации;</w:t>
      </w:r>
    </w:p>
    <w:p w:rsidR="00060712" w:rsidRDefault="00060712" w:rsidP="00060712">
      <w:pPr>
        <w:ind w:firstLine="709"/>
        <w:jc w:val="both"/>
      </w:pPr>
      <w:r>
        <w:t>- разработать раздел охраны окружающей среды;</w:t>
      </w:r>
    </w:p>
    <w:p w:rsidR="00060712" w:rsidRDefault="00060712" w:rsidP="00060712">
      <w:pPr>
        <w:ind w:firstLine="709"/>
        <w:jc w:val="both"/>
      </w:pPr>
      <w:r>
        <w:t>- при проектировании руководствоваться Градостроительным кодексом Российской Федерации, СНиП 11-04-2003 «Инструкция о порядке, разработки, согласования и утверждения градостроительной документации», Генеральным планом и Правилами землепользования и застройки Златоустовского городского округа и другими, действующими нормами и правилами Российской Федерации.</w:t>
      </w:r>
    </w:p>
    <w:p w:rsidR="00060712" w:rsidRDefault="00060712" w:rsidP="00060712">
      <w:pPr>
        <w:ind w:firstLine="709"/>
        <w:jc w:val="both"/>
      </w:pPr>
      <w:r>
        <w:t>10. Состав исходных данных для проектирования (собирает Исполнитель):</w:t>
      </w:r>
    </w:p>
    <w:p w:rsidR="00060712" w:rsidRDefault="00060712" w:rsidP="00060712">
      <w:pPr>
        <w:ind w:firstLine="709"/>
        <w:jc w:val="both"/>
      </w:pPr>
      <w:r>
        <w:t>- ситуационный план территории;</w:t>
      </w:r>
    </w:p>
    <w:p w:rsidR="00060712" w:rsidRDefault="00060712" w:rsidP="00060712">
      <w:pPr>
        <w:ind w:firstLine="709"/>
        <w:jc w:val="both"/>
      </w:pPr>
      <w:r>
        <w:t>- материалы топографо-геодезических изысканий (в МСК-74);</w:t>
      </w:r>
    </w:p>
    <w:p w:rsidR="00060712" w:rsidRDefault="00060712" w:rsidP="00060712">
      <w:pPr>
        <w:ind w:firstLine="709"/>
        <w:jc w:val="both"/>
      </w:pPr>
      <w:r>
        <w:t xml:space="preserve">- технические условия на подключения к инженерным сетям </w:t>
      </w:r>
      <w:r w:rsidR="00912464">
        <w:br/>
      </w:r>
      <w:r>
        <w:t>(при необходимости);</w:t>
      </w:r>
    </w:p>
    <w:p w:rsidR="00060712" w:rsidRDefault="00060712" w:rsidP="00060712">
      <w:pPr>
        <w:ind w:firstLine="709"/>
        <w:jc w:val="both"/>
      </w:pPr>
      <w:r>
        <w:t>- данные об использовании территории по Генеральному плану Златоустовского городского округа (предоставляет Заказчик);</w:t>
      </w:r>
    </w:p>
    <w:p w:rsidR="00060712" w:rsidRDefault="00060712" w:rsidP="00060712">
      <w:pPr>
        <w:ind w:firstLine="709"/>
        <w:jc w:val="both"/>
      </w:pPr>
      <w:r>
        <w:t>- технические требования к разделу ИТМ ГО и ЧС;</w:t>
      </w:r>
    </w:p>
    <w:p w:rsidR="00060712" w:rsidRDefault="00060712" w:rsidP="00060712">
      <w:pPr>
        <w:ind w:firstLine="709"/>
        <w:jc w:val="both"/>
      </w:pPr>
      <w:r>
        <w:t>- кадастровые планы земельных участков, поставленных на кадастровый учет, попадающих в границы проектирования.</w:t>
      </w:r>
    </w:p>
    <w:p w:rsidR="00060712" w:rsidRDefault="00912464" w:rsidP="00060712">
      <w:pPr>
        <w:ind w:firstLine="708"/>
        <w:jc w:val="both"/>
      </w:pPr>
      <w:r>
        <w:t>11. </w:t>
      </w:r>
      <w:r w:rsidR="00060712">
        <w:t xml:space="preserve">Результаты инженерных изысканий в объеме, предусмотренном разрабатываемой программой инженерных изысканий согласовать </w:t>
      </w:r>
      <w:r>
        <w:br/>
      </w:r>
      <w:r w:rsidR="00060712">
        <w:t xml:space="preserve">с правообладателями сетей инженерно-технического обеспечения, которые расположены на соответствующей территории. Согласованные результаты инженерных изысканий представить в Управление архитектуры </w:t>
      </w:r>
      <w:r>
        <w:br/>
        <w:t>и градостроительства А</w:t>
      </w:r>
      <w:r w:rsidR="00060712">
        <w:t>дминистрации Златоустовского городского округа.</w:t>
      </w:r>
    </w:p>
    <w:p w:rsidR="00060712" w:rsidRDefault="00060712" w:rsidP="00060712">
      <w:pPr>
        <w:tabs>
          <w:tab w:val="left" w:pos="1740"/>
        </w:tabs>
        <w:ind w:firstLine="708"/>
        <w:jc w:val="both"/>
      </w:pPr>
      <w:r>
        <w:t>12. Проектную документацию до утверждения представить в Управление ар</w:t>
      </w:r>
      <w:r w:rsidR="000D28DA">
        <w:t>хитектуры и градостроительства А</w:t>
      </w:r>
      <w:r>
        <w:t xml:space="preserve">дминистрации Златоустовского городского округа для дальнейшего ее рассмотрения в установленном порядке. </w:t>
      </w:r>
    </w:p>
    <w:p w:rsidR="00060712" w:rsidRDefault="00060712" w:rsidP="00060712">
      <w:pPr>
        <w:ind w:firstLine="709"/>
        <w:jc w:val="both"/>
      </w:pPr>
      <w:r>
        <w:t>13. Основные требования к содержанию, количеству и форме предоставления материалов:</w:t>
      </w:r>
    </w:p>
    <w:p w:rsidR="00060712" w:rsidRDefault="00060712" w:rsidP="00060712">
      <w:pPr>
        <w:ind w:firstLine="709"/>
        <w:jc w:val="both"/>
      </w:pPr>
      <w:r>
        <w:t xml:space="preserve">- 2 экземпляра на бумажном носителе (подлинник) и в электронном виде (файлы с расширением </w:t>
      </w:r>
      <w:proofErr w:type="spellStart"/>
      <w:r>
        <w:t>dxf</w:t>
      </w:r>
      <w:proofErr w:type="spellEnd"/>
      <w:r>
        <w:t xml:space="preserve"> и </w:t>
      </w:r>
      <w:proofErr w:type="spellStart"/>
      <w:r>
        <w:t>mif</w:t>
      </w:r>
      <w:proofErr w:type="spellEnd"/>
      <w:r>
        <w:t>/</w:t>
      </w:r>
      <w:proofErr w:type="spellStart"/>
      <w:r>
        <w:t>mid</w:t>
      </w:r>
      <w:proofErr w:type="spellEnd"/>
      <w:r>
        <w:t xml:space="preserve">), в том числе оцифрованный </w:t>
      </w:r>
      <w:proofErr w:type="gramStart"/>
      <w:r>
        <w:t>проект</w:t>
      </w:r>
      <w:proofErr w:type="gramEnd"/>
      <w:r>
        <w:t xml:space="preserve"> имеющий векторную форму представления для загрузки в Государственную информационную систему обеспечения градостроительной деятельности Челябинской области (далее – ГИСОГД ЧО). Картографический материал выполнить в МСК-74;</w:t>
      </w:r>
    </w:p>
    <w:p w:rsidR="00060712" w:rsidRDefault="00060712" w:rsidP="00060712">
      <w:pPr>
        <w:ind w:firstLine="709"/>
        <w:jc w:val="both"/>
      </w:pPr>
      <w:r>
        <w:t xml:space="preserve">- предоставить текстовые материалы проекта планировки и межевания территории, выполненные в формате </w:t>
      </w:r>
      <w:proofErr w:type="spellStart"/>
      <w:r>
        <w:t>Word</w:t>
      </w:r>
      <w:proofErr w:type="spellEnd"/>
      <w:r>
        <w:t>;</w:t>
      </w:r>
    </w:p>
    <w:p w:rsidR="00060712" w:rsidRDefault="00060712" w:rsidP="00060712">
      <w:pPr>
        <w:ind w:firstLine="709"/>
        <w:jc w:val="both"/>
      </w:pPr>
      <w:r>
        <w:t xml:space="preserve">- 1 экземпляр на бумажном носителе (инженерные изыскания), </w:t>
      </w:r>
      <w:r w:rsidR="00912464">
        <w:br/>
      </w:r>
      <w:r>
        <w:t xml:space="preserve">в электронном виде (файл с расширением </w:t>
      </w:r>
      <w:proofErr w:type="spellStart"/>
      <w:r>
        <w:t>mif</w:t>
      </w:r>
      <w:proofErr w:type="spellEnd"/>
      <w:r>
        <w:t>/</w:t>
      </w:r>
      <w:proofErr w:type="spellStart"/>
      <w:r>
        <w:t>mid</w:t>
      </w:r>
      <w:proofErr w:type="spellEnd"/>
      <w:r>
        <w:t>) и пространственные данные, имеющие векторную форму представления для загрузки в ГИСОГД ЧО;</w:t>
      </w:r>
    </w:p>
    <w:p w:rsidR="00060712" w:rsidRDefault="00060712" w:rsidP="00060712">
      <w:pPr>
        <w:ind w:firstLine="709"/>
        <w:jc w:val="both"/>
      </w:pPr>
      <w:r>
        <w:t>- направить в Управление ар</w:t>
      </w:r>
      <w:r w:rsidR="00912464">
        <w:t>хитектуры и градостроительства А</w:t>
      </w:r>
      <w:r>
        <w:t xml:space="preserve">дминистрации Златоустовского городского округа, согласно Приказа Федеральной службы государственной регистрации, кадастра и картографии </w:t>
      </w:r>
      <w:r w:rsidR="00912464">
        <w:br/>
      </w:r>
      <w:r>
        <w:t>от 25.12.2023 г. № </w:t>
      </w:r>
      <w:proofErr w:type="gramStart"/>
      <w:r>
        <w:t>П</w:t>
      </w:r>
      <w:proofErr w:type="gramEnd"/>
      <w:r>
        <w:t xml:space="preserve">/0554, XML-схемы сведений о проекте планировки </w:t>
      </w:r>
      <w:r w:rsidR="00912464">
        <w:br/>
      </w:r>
      <w:r>
        <w:t xml:space="preserve">и межевания территории для внесения в реестр границ Единого государственного реестра недвижимости в актуальной редакции </w:t>
      </w:r>
      <w:r w:rsidR="00912464">
        <w:br/>
      </w:r>
      <w:r>
        <w:t xml:space="preserve">и пространственные данные, имеющие векторную форму представления </w:t>
      </w:r>
      <w:r w:rsidR="00912464">
        <w:br/>
      </w:r>
      <w:r>
        <w:t>для загрузки в ГИСОГД ЧО.</w:t>
      </w:r>
    </w:p>
    <w:p w:rsidR="00BD4BB4" w:rsidRDefault="00BD4BB4" w:rsidP="00BD4BB4">
      <w:pPr>
        <w:jc w:val="both"/>
      </w:pPr>
    </w:p>
    <w:p w:rsidR="00BD4BB4" w:rsidRDefault="00BD4BB4" w:rsidP="00BD4BB4">
      <w:pPr>
        <w:jc w:val="both"/>
      </w:pPr>
    </w:p>
    <w:p w:rsidR="00BD4BB4" w:rsidRDefault="00BD4BB4" w:rsidP="00BD4BB4">
      <w:pPr>
        <w:ind w:firstLine="426"/>
        <w:jc w:val="right"/>
      </w:pPr>
      <w:r>
        <w:t>Приложение к Заданию</w:t>
      </w:r>
    </w:p>
    <w:p w:rsidR="00BD4BB4" w:rsidRDefault="00BD4BB4" w:rsidP="00BD4BB4">
      <w:pPr>
        <w:ind w:firstLine="426"/>
        <w:jc w:val="both"/>
      </w:pPr>
    </w:p>
    <w:p w:rsidR="00BD4BB4" w:rsidRDefault="00BD4BB4" w:rsidP="00BD4BB4">
      <w:pPr>
        <w:jc w:val="center"/>
      </w:pPr>
      <w:r>
        <w:t>Границы территории для разработки проектной документации,</w:t>
      </w:r>
    </w:p>
    <w:p w:rsidR="00BD4BB4" w:rsidRDefault="00BD4BB4" w:rsidP="00BD4BB4">
      <w:pPr>
        <w:jc w:val="center"/>
      </w:pPr>
      <w:r>
        <w:t xml:space="preserve"> </w:t>
      </w:r>
      <w:proofErr w:type="gramStart"/>
      <w:r>
        <w:t>расположенной</w:t>
      </w:r>
      <w:proofErr w:type="gramEnd"/>
      <w:r>
        <w:t xml:space="preserve"> по адресному ориентиру</w:t>
      </w:r>
    </w:p>
    <w:p w:rsidR="00BD4BB4" w:rsidRDefault="00BD4BB4" w:rsidP="00BD4BB4">
      <w:pPr>
        <w:jc w:val="center"/>
      </w:pPr>
      <w:r>
        <w:t>территория у</w:t>
      </w:r>
      <w:r w:rsidRPr="00E7399C">
        <w:t>лиц в г. Златоусте</w:t>
      </w:r>
      <w:r>
        <w:t xml:space="preserve"> Челябинской области</w:t>
      </w:r>
      <w:r w:rsidRPr="00E7399C">
        <w:t xml:space="preserve">: </w:t>
      </w:r>
      <w:r>
        <w:t xml:space="preserve">ул. Октябрьская, </w:t>
      </w:r>
    </w:p>
    <w:p w:rsidR="00BD4BB4" w:rsidRDefault="00BD4BB4" w:rsidP="00BD4BB4">
      <w:pPr>
        <w:jc w:val="center"/>
      </w:pPr>
      <w:proofErr w:type="gramStart"/>
      <w:r>
        <w:t>ул. им. Г.В.</w:t>
      </w:r>
      <w:r w:rsidR="005577B4">
        <w:t xml:space="preserve"> </w:t>
      </w:r>
      <w:r>
        <w:t>Плеханова, ул. им.</w:t>
      </w:r>
      <w:r w:rsidR="005577B4">
        <w:t xml:space="preserve"> </w:t>
      </w:r>
      <w:r>
        <w:t>М.А.</w:t>
      </w:r>
      <w:r w:rsidR="005577B4">
        <w:t xml:space="preserve"> Аникеева, ул. им. </w:t>
      </w:r>
      <w:r>
        <w:t>В.И.</w:t>
      </w:r>
      <w:r w:rsidR="005577B4">
        <w:t xml:space="preserve"> </w:t>
      </w:r>
      <w:r>
        <w:t xml:space="preserve">Ленина, </w:t>
      </w:r>
      <w:proofErr w:type="gramEnd"/>
    </w:p>
    <w:p w:rsidR="00BD4BB4" w:rsidRDefault="00BD4BB4" w:rsidP="00BD4BB4">
      <w:pPr>
        <w:jc w:val="center"/>
      </w:pPr>
      <w:r>
        <w:t>ул. им. И.Н.</w:t>
      </w:r>
      <w:r w:rsidR="005577B4">
        <w:t xml:space="preserve"> </w:t>
      </w:r>
      <w:r>
        <w:t xml:space="preserve">Бушуева </w:t>
      </w:r>
    </w:p>
    <w:p w:rsidR="00BD4BB4" w:rsidRDefault="00BD4BB4" w:rsidP="00BD4BB4">
      <w:pPr>
        <w:jc w:val="center"/>
      </w:pPr>
      <w:r>
        <w:t xml:space="preserve">(ориентировочная площадь – 13 га) </w:t>
      </w:r>
    </w:p>
    <w:p w:rsidR="00BD4BB4" w:rsidRDefault="00BD4BB4" w:rsidP="00BD4BB4">
      <w:pPr>
        <w:jc w:val="center"/>
      </w:pPr>
    </w:p>
    <w:p w:rsidR="00BD4BB4" w:rsidRDefault="00BD4BB4" w:rsidP="00BD4BB4">
      <w:pPr>
        <w:rPr>
          <w:sz w:val="24"/>
          <w:szCs w:val="24"/>
        </w:rPr>
      </w:pPr>
      <w:r w:rsidRPr="007525EA">
        <w:rPr>
          <w:sz w:val="24"/>
          <w:szCs w:val="24"/>
        </w:rPr>
        <w:t xml:space="preserve"> </w:t>
      </w:r>
      <w:r>
        <w:rPr>
          <w:sz w:val="24"/>
          <w:szCs w:val="24"/>
        </w:rPr>
        <w:t>Границы территории для разработки проектной документации</w:t>
      </w:r>
    </w:p>
    <w:p w:rsidR="00BD4BB4" w:rsidRPr="00934E78" w:rsidRDefault="00BD4BB4" w:rsidP="00BD4BB4">
      <w:pPr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-165735</wp:posOffset>
                </wp:positionH>
                <wp:positionV relativeFrom="paragraph">
                  <wp:posOffset>202565</wp:posOffset>
                </wp:positionV>
                <wp:extent cx="5619750" cy="9525"/>
                <wp:effectExtent l="0" t="0" r="19050" b="28575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6197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" o:spid="_x0000_s1026" type="#_x0000_t32" style="position:absolute;margin-left:-13.05pt;margin-top:15.95pt;width:442.5pt;height:.75pt;flip:x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"/>
            </w:pict>
          </mc:Fallback>
        </mc:AlternateContent>
      </w:r>
    </w:p>
    <w:p w:rsidR="00BD4BB4" w:rsidRDefault="00BD4BB4" w:rsidP="00BD4BB4"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4072890</wp:posOffset>
                </wp:positionH>
                <wp:positionV relativeFrom="paragraph">
                  <wp:posOffset>16510</wp:posOffset>
                </wp:positionV>
                <wp:extent cx="1381125" cy="1438275"/>
                <wp:effectExtent l="38100" t="0" r="28575" b="47625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81125" cy="14382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" o:spid="_x0000_s1026" type="#_x0000_t32" style="position:absolute;margin-left:320.7pt;margin-top:1.3pt;width:108.75pt;height:113.25pt;flip:x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">
                <v:stroke endarrow="block"/>
              </v:shape>
            </w:pict>
          </mc:Fallback>
        </mc:AlternateContent>
      </w:r>
    </w:p>
    <w:p w:rsidR="00BD4BB4" w:rsidRDefault="00BD4BB4" w:rsidP="00BD4BB4"/>
    <w:p w:rsidR="00BD4BB4" w:rsidRDefault="00BD4BB4" w:rsidP="00BD4BB4"/>
    <w:p w:rsidR="00BD4BB4" w:rsidRDefault="00BD4BB4" w:rsidP="00BD4BB4">
      <w:r>
        <w:rPr>
          <w:noProof/>
        </w:rPr>
        <w:drawing>
          <wp:inline distT="0" distB="0" distL="0" distR="0" wp14:anchorId="5E2B6DE8" wp14:editId="4324582A">
            <wp:extent cx="5038725" cy="6110453"/>
            <wp:effectExtent l="0" t="0" r="0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048600" cy="6122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4BB4" w:rsidRPr="00E335AA" w:rsidRDefault="00BD4BB4" w:rsidP="00BD4BB4">
      <w:pPr>
        <w:jc w:val="both"/>
      </w:pPr>
    </w:p>
    <w:sectPr w:rsidR="00BD4BB4" w:rsidRPr="00E335AA" w:rsidSect="00BD4BB4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567" w:right="567" w:bottom="567" w:left="1701" w:header="283" w:footer="283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857" w:rsidRDefault="00CF6857">
      <w:r>
        <w:separator/>
      </w:r>
    </w:p>
  </w:endnote>
  <w:endnote w:type="continuationSeparator" w:id="0">
    <w:p w:rsidR="00CF6857" w:rsidRDefault="00CF6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238" w:rsidRPr="00FF7009" w:rsidRDefault="00CA6046" w:rsidP="00E26238">
    <w:pPr>
      <w:pStyle w:val="a7"/>
      <w:jc w:val="right"/>
      <w:rPr>
        <w:sz w:val="20"/>
        <w:szCs w:val="20"/>
        <w:lang w:val="en-US"/>
      </w:rPr>
    </w:pPr>
    <w:r>
      <w:rPr>
        <w:sz w:val="20"/>
        <w:szCs w:val="20"/>
      </w:rPr>
      <w:t>Вр-425842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238" w:rsidRPr="00C9340B" w:rsidRDefault="002D62C6" w:rsidP="00E26238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Вр-425842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857" w:rsidRDefault="00CF6857">
      <w:r>
        <w:separator/>
      </w:r>
    </w:p>
  </w:footnote>
  <w:footnote w:type="continuationSeparator" w:id="0">
    <w:p w:rsidR="00CF6857" w:rsidRDefault="00CF68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238" w:rsidRPr="00FF7009" w:rsidRDefault="0014013E" w:rsidP="00FF7009">
    <w:pPr>
      <w:pStyle w:val="a5"/>
      <w:jc w:val="center"/>
      <w:rPr>
        <w:lang w:val="en-US"/>
      </w:rPr>
    </w:pPr>
    <w:r>
      <w:fldChar w:fldCharType="begin"/>
    </w:r>
    <w:r w:rsidR="004B7759">
      <w:instrText xml:space="preserve"> PAGE   \* MERGEFORMAT </w:instrText>
    </w:r>
    <w:r>
      <w:fldChar w:fldCharType="separate"/>
    </w:r>
    <w:r w:rsidR="00AA36B0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5E8" w:rsidRPr="00E045E8" w:rsidRDefault="00E045E8" w:rsidP="00E045E8">
    <w:pPr>
      <w:pStyle w:val="a5"/>
      <w:jc w:val="cent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AA2C96"/>
    <w:multiLevelType w:val="hybridMultilevel"/>
    <w:tmpl w:val="87FAF142"/>
    <w:lvl w:ilvl="0" w:tplc="BE2AF0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90B"/>
    <w:rsid w:val="000130F6"/>
    <w:rsid w:val="0001379C"/>
    <w:rsid w:val="00016AE3"/>
    <w:rsid w:val="00027141"/>
    <w:rsid w:val="00033532"/>
    <w:rsid w:val="00060712"/>
    <w:rsid w:val="00060FF0"/>
    <w:rsid w:val="00071D47"/>
    <w:rsid w:val="0007620D"/>
    <w:rsid w:val="000C680A"/>
    <w:rsid w:val="000D23DE"/>
    <w:rsid w:val="000D28DA"/>
    <w:rsid w:val="000D5B28"/>
    <w:rsid w:val="00110850"/>
    <w:rsid w:val="00121B20"/>
    <w:rsid w:val="00124F7B"/>
    <w:rsid w:val="0012580A"/>
    <w:rsid w:val="001333E0"/>
    <w:rsid w:val="00137AA8"/>
    <w:rsid w:val="0014013E"/>
    <w:rsid w:val="001531F1"/>
    <w:rsid w:val="00162B75"/>
    <w:rsid w:val="00165801"/>
    <w:rsid w:val="00177FA2"/>
    <w:rsid w:val="001838ED"/>
    <w:rsid w:val="001868B1"/>
    <w:rsid w:val="001907CB"/>
    <w:rsid w:val="00190EA5"/>
    <w:rsid w:val="00192A96"/>
    <w:rsid w:val="001A2C0F"/>
    <w:rsid w:val="001A2CD3"/>
    <w:rsid w:val="001B491C"/>
    <w:rsid w:val="001B5D7C"/>
    <w:rsid w:val="001C1A94"/>
    <w:rsid w:val="001E53B4"/>
    <w:rsid w:val="001F7B51"/>
    <w:rsid w:val="00200670"/>
    <w:rsid w:val="002023C2"/>
    <w:rsid w:val="002141BD"/>
    <w:rsid w:val="0025570C"/>
    <w:rsid w:val="00256E1C"/>
    <w:rsid w:val="00283F4E"/>
    <w:rsid w:val="002935A0"/>
    <w:rsid w:val="00295AF1"/>
    <w:rsid w:val="002A5889"/>
    <w:rsid w:val="002B2446"/>
    <w:rsid w:val="002D62C6"/>
    <w:rsid w:val="002E28F0"/>
    <w:rsid w:val="002E3A7A"/>
    <w:rsid w:val="00304C55"/>
    <w:rsid w:val="00312884"/>
    <w:rsid w:val="00323C28"/>
    <w:rsid w:val="0033219B"/>
    <w:rsid w:val="00333372"/>
    <w:rsid w:val="00344CA8"/>
    <w:rsid w:val="0034630A"/>
    <w:rsid w:val="0035057F"/>
    <w:rsid w:val="00361EC7"/>
    <w:rsid w:val="003678C6"/>
    <w:rsid w:val="00384F5B"/>
    <w:rsid w:val="0038631A"/>
    <w:rsid w:val="00390123"/>
    <w:rsid w:val="00392A60"/>
    <w:rsid w:val="003A5C1B"/>
    <w:rsid w:val="003A79F7"/>
    <w:rsid w:val="003B43C0"/>
    <w:rsid w:val="003C1DC8"/>
    <w:rsid w:val="003C3D3C"/>
    <w:rsid w:val="003D4297"/>
    <w:rsid w:val="003E30CF"/>
    <w:rsid w:val="003F2713"/>
    <w:rsid w:val="00406295"/>
    <w:rsid w:val="004122F1"/>
    <w:rsid w:val="004140E6"/>
    <w:rsid w:val="00432C1A"/>
    <w:rsid w:val="0045049D"/>
    <w:rsid w:val="0045701A"/>
    <w:rsid w:val="004574CC"/>
    <w:rsid w:val="00466761"/>
    <w:rsid w:val="00475A38"/>
    <w:rsid w:val="004933A9"/>
    <w:rsid w:val="00496E14"/>
    <w:rsid w:val="0049722E"/>
    <w:rsid w:val="004A3E16"/>
    <w:rsid w:val="004A51B2"/>
    <w:rsid w:val="004B0CE3"/>
    <w:rsid w:val="004B1CA1"/>
    <w:rsid w:val="004B22EE"/>
    <w:rsid w:val="004B7759"/>
    <w:rsid w:val="004C09B4"/>
    <w:rsid w:val="00513E4F"/>
    <w:rsid w:val="0052371C"/>
    <w:rsid w:val="00527A5C"/>
    <w:rsid w:val="00543CB9"/>
    <w:rsid w:val="005577B4"/>
    <w:rsid w:val="00562567"/>
    <w:rsid w:val="00587709"/>
    <w:rsid w:val="005D2904"/>
    <w:rsid w:val="006049CB"/>
    <w:rsid w:val="00610D41"/>
    <w:rsid w:val="00611367"/>
    <w:rsid w:val="00615BE1"/>
    <w:rsid w:val="00616E34"/>
    <w:rsid w:val="00617BBE"/>
    <w:rsid w:val="00621AA5"/>
    <w:rsid w:val="00635691"/>
    <w:rsid w:val="0065508B"/>
    <w:rsid w:val="006562B9"/>
    <w:rsid w:val="006571E1"/>
    <w:rsid w:val="00662C99"/>
    <w:rsid w:val="0067593B"/>
    <w:rsid w:val="00686C95"/>
    <w:rsid w:val="00692AB3"/>
    <w:rsid w:val="0069777A"/>
    <w:rsid w:val="006A33E9"/>
    <w:rsid w:val="006B18C3"/>
    <w:rsid w:val="006C1107"/>
    <w:rsid w:val="006C2F54"/>
    <w:rsid w:val="006D447B"/>
    <w:rsid w:val="006D5FED"/>
    <w:rsid w:val="006E0189"/>
    <w:rsid w:val="006F54F4"/>
    <w:rsid w:val="00702791"/>
    <w:rsid w:val="00705CC3"/>
    <w:rsid w:val="00717977"/>
    <w:rsid w:val="007307DD"/>
    <w:rsid w:val="00763244"/>
    <w:rsid w:val="00772510"/>
    <w:rsid w:val="007856A4"/>
    <w:rsid w:val="00790B33"/>
    <w:rsid w:val="007A692C"/>
    <w:rsid w:val="007A7C68"/>
    <w:rsid w:val="007B00F7"/>
    <w:rsid w:val="007B06C8"/>
    <w:rsid w:val="007B1E49"/>
    <w:rsid w:val="007C5489"/>
    <w:rsid w:val="007C6B6A"/>
    <w:rsid w:val="007C7191"/>
    <w:rsid w:val="007F6F0C"/>
    <w:rsid w:val="00816D2A"/>
    <w:rsid w:val="00820854"/>
    <w:rsid w:val="00822B31"/>
    <w:rsid w:val="00830C98"/>
    <w:rsid w:val="00832624"/>
    <w:rsid w:val="00832A4B"/>
    <w:rsid w:val="0083338B"/>
    <w:rsid w:val="00833AC7"/>
    <w:rsid w:val="00836954"/>
    <w:rsid w:val="00845228"/>
    <w:rsid w:val="00846174"/>
    <w:rsid w:val="00855865"/>
    <w:rsid w:val="00864FCB"/>
    <w:rsid w:val="0087178B"/>
    <w:rsid w:val="00883C4E"/>
    <w:rsid w:val="008906F0"/>
    <w:rsid w:val="008A3BD8"/>
    <w:rsid w:val="008B20E3"/>
    <w:rsid w:val="008D0B4E"/>
    <w:rsid w:val="008D448F"/>
    <w:rsid w:val="008D4E9E"/>
    <w:rsid w:val="008E2021"/>
    <w:rsid w:val="008E2153"/>
    <w:rsid w:val="008E711D"/>
    <w:rsid w:val="008F45BE"/>
    <w:rsid w:val="008F6496"/>
    <w:rsid w:val="00912464"/>
    <w:rsid w:val="009276A2"/>
    <w:rsid w:val="00936B2D"/>
    <w:rsid w:val="009416DA"/>
    <w:rsid w:val="00941FDB"/>
    <w:rsid w:val="00970691"/>
    <w:rsid w:val="00977F4D"/>
    <w:rsid w:val="009A488B"/>
    <w:rsid w:val="009A64D2"/>
    <w:rsid w:val="009A7228"/>
    <w:rsid w:val="009B0E4E"/>
    <w:rsid w:val="009B139A"/>
    <w:rsid w:val="009B47F1"/>
    <w:rsid w:val="009C6040"/>
    <w:rsid w:val="009C7CCB"/>
    <w:rsid w:val="009D0171"/>
    <w:rsid w:val="009D0542"/>
    <w:rsid w:val="009D1972"/>
    <w:rsid w:val="009D6D74"/>
    <w:rsid w:val="009D7E33"/>
    <w:rsid w:val="009E6551"/>
    <w:rsid w:val="009E7F52"/>
    <w:rsid w:val="00A030CE"/>
    <w:rsid w:val="00A04D7A"/>
    <w:rsid w:val="00A113F9"/>
    <w:rsid w:val="00A13FAB"/>
    <w:rsid w:val="00A17287"/>
    <w:rsid w:val="00A307C5"/>
    <w:rsid w:val="00A32B7B"/>
    <w:rsid w:val="00A45F88"/>
    <w:rsid w:val="00A56DF8"/>
    <w:rsid w:val="00A70879"/>
    <w:rsid w:val="00A76872"/>
    <w:rsid w:val="00A81394"/>
    <w:rsid w:val="00A90265"/>
    <w:rsid w:val="00A905D3"/>
    <w:rsid w:val="00A92410"/>
    <w:rsid w:val="00A94FC2"/>
    <w:rsid w:val="00A95797"/>
    <w:rsid w:val="00AA36B0"/>
    <w:rsid w:val="00AA4632"/>
    <w:rsid w:val="00AB04CC"/>
    <w:rsid w:val="00AC2608"/>
    <w:rsid w:val="00AC3339"/>
    <w:rsid w:val="00AD21C5"/>
    <w:rsid w:val="00AD6541"/>
    <w:rsid w:val="00AE0AF0"/>
    <w:rsid w:val="00AF3F0F"/>
    <w:rsid w:val="00B07659"/>
    <w:rsid w:val="00B21E55"/>
    <w:rsid w:val="00B30409"/>
    <w:rsid w:val="00B3149B"/>
    <w:rsid w:val="00B34277"/>
    <w:rsid w:val="00B34585"/>
    <w:rsid w:val="00B448E0"/>
    <w:rsid w:val="00B5138D"/>
    <w:rsid w:val="00B57A21"/>
    <w:rsid w:val="00B706D1"/>
    <w:rsid w:val="00B7149C"/>
    <w:rsid w:val="00B836CD"/>
    <w:rsid w:val="00B86562"/>
    <w:rsid w:val="00B915A4"/>
    <w:rsid w:val="00BA2223"/>
    <w:rsid w:val="00BB07CD"/>
    <w:rsid w:val="00BC1A1B"/>
    <w:rsid w:val="00BC386A"/>
    <w:rsid w:val="00BD1361"/>
    <w:rsid w:val="00BD4BB4"/>
    <w:rsid w:val="00BF6A03"/>
    <w:rsid w:val="00C166A3"/>
    <w:rsid w:val="00C20EF1"/>
    <w:rsid w:val="00C27902"/>
    <w:rsid w:val="00C6548A"/>
    <w:rsid w:val="00C83FEB"/>
    <w:rsid w:val="00C84197"/>
    <w:rsid w:val="00C86700"/>
    <w:rsid w:val="00C9340B"/>
    <w:rsid w:val="00C948E3"/>
    <w:rsid w:val="00CA2918"/>
    <w:rsid w:val="00CA6046"/>
    <w:rsid w:val="00CB4F7A"/>
    <w:rsid w:val="00CB5E6C"/>
    <w:rsid w:val="00CC4E26"/>
    <w:rsid w:val="00CC7BDA"/>
    <w:rsid w:val="00CE4920"/>
    <w:rsid w:val="00CF1C4C"/>
    <w:rsid w:val="00CF6857"/>
    <w:rsid w:val="00CF7C54"/>
    <w:rsid w:val="00D04D2C"/>
    <w:rsid w:val="00D218D6"/>
    <w:rsid w:val="00D30D37"/>
    <w:rsid w:val="00D36310"/>
    <w:rsid w:val="00D425CC"/>
    <w:rsid w:val="00D5364D"/>
    <w:rsid w:val="00D55976"/>
    <w:rsid w:val="00D601DC"/>
    <w:rsid w:val="00D6303B"/>
    <w:rsid w:val="00D650D1"/>
    <w:rsid w:val="00D74830"/>
    <w:rsid w:val="00D82961"/>
    <w:rsid w:val="00D97CF1"/>
    <w:rsid w:val="00DB1693"/>
    <w:rsid w:val="00DB1EF8"/>
    <w:rsid w:val="00DC242D"/>
    <w:rsid w:val="00DC4985"/>
    <w:rsid w:val="00DC562F"/>
    <w:rsid w:val="00DE4528"/>
    <w:rsid w:val="00DE4816"/>
    <w:rsid w:val="00DF657A"/>
    <w:rsid w:val="00E03738"/>
    <w:rsid w:val="00E045E8"/>
    <w:rsid w:val="00E07736"/>
    <w:rsid w:val="00E20771"/>
    <w:rsid w:val="00E26238"/>
    <w:rsid w:val="00E278FA"/>
    <w:rsid w:val="00E30F71"/>
    <w:rsid w:val="00E335AA"/>
    <w:rsid w:val="00E4076D"/>
    <w:rsid w:val="00E6233F"/>
    <w:rsid w:val="00E6345A"/>
    <w:rsid w:val="00E73EEE"/>
    <w:rsid w:val="00E7790B"/>
    <w:rsid w:val="00E80F2B"/>
    <w:rsid w:val="00E831A2"/>
    <w:rsid w:val="00E84B0E"/>
    <w:rsid w:val="00E85FEA"/>
    <w:rsid w:val="00E87A65"/>
    <w:rsid w:val="00EB2C45"/>
    <w:rsid w:val="00EB5D64"/>
    <w:rsid w:val="00EC20D3"/>
    <w:rsid w:val="00ED1AE3"/>
    <w:rsid w:val="00ED3308"/>
    <w:rsid w:val="00ED3D66"/>
    <w:rsid w:val="00EE79CA"/>
    <w:rsid w:val="00EF027D"/>
    <w:rsid w:val="00EF1225"/>
    <w:rsid w:val="00F02D5B"/>
    <w:rsid w:val="00F123DE"/>
    <w:rsid w:val="00F22728"/>
    <w:rsid w:val="00F26FAC"/>
    <w:rsid w:val="00F30BD1"/>
    <w:rsid w:val="00F3455C"/>
    <w:rsid w:val="00F42BC6"/>
    <w:rsid w:val="00F531B1"/>
    <w:rsid w:val="00F61C0E"/>
    <w:rsid w:val="00F643D0"/>
    <w:rsid w:val="00F7651C"/>
    <w:rsid w:val="00F769FC"/>
    <w:rsid w:val="00F77288"/>
    <w:rsid w:val="00FA206B"/>
    <w:rsid w:val="00FA3807"/>
    <w:rsid w:val="00FA4BFA"/>
    <w:rsid w:val="00FC7F15"/>
    <w:rsid w:val="00FD032E"/>
    <w:rsid w:val="00FD233E"/>
    <w:rsid w:val="00FD516E"/>
    <w:rsid w:val="00FD5A59"/>
    <w:rsid w:val="00FF7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drawing/2015/10/21/chartex"/>
  <w:attachedSchema w:val="http://schemas.microsoft.com/office/drawing/2016/5/9/chartex"/>
  <w:attachedSchema w:val="http://schemas.microsoft.com/office/drawing/2016/5/10/chartex"/>
  <w:attachedSchema w:val="http://schemas.microsoft.com/office/drawing/2016/5/11/chartex"/>
  <w:attachedSchema w:val="http://schemas.microsoft.com/office/drawing/2016/5/12/chartex"/>
  <w:attachedSchema w:val="http://schemas.microsoft.com/office/drawing/2016/5/13/chartex"/>
  <w:attachedSchema w:val="http://schemas.microsoft.com/office/drawing/2016/5/14/chartex"/>
  <w:attachedSchema w:val="http://schemas.microsoft.com/office/drawing/2016/ink"/>
  <w:attachedSchema w:val="http://schemas.microsoft.com/office/drawing/2017/model3d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  <w:style w:type="paragraph" w:styleId="ac">
    <w:name w:val="List Paragraph"/>
    <w:basedOn w:val="a"/>
    <w:qFormat/>
    <w:rsid w:val="000607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  <w:style w:type="paragraph" w:styleId="ac">
    <w:name w:val="List Paragraph"/>
    <w:basedOn w:val="a"/>
    <w:qFormat/>
    <w:rsid w:val="000607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1487</Words>
  <Characters>8476</Characters>
  <Application>Microsoft Office Word</Application>
  <DocSecurity>4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9944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Кирсанова Екатерина Игоревна</cp:lastModifiedBy>
  <cp:revision>2</cp:revision>
  <cp:lastPrinted>2010-08-02T08:59:00Z</cp:lastPrinted>
  <dcterms:created xsi:type="dcterms:W3CDTF">2025-05-19T04:00:00Z</dcterms:created>
  <dcterms:modified xsi:type="dcterms:W3CDTF">2025-05-19T04:00:00Z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