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A4067A">
      <w:pPr>
        <w:pStyle w:val="1"/>
      </w:pPr>
      <w:r>
        <w:fldChar w:fldCharType="begin"/>
      </w:r>
      <w:r>
        <w:instrText>HYPERLINK "https://internet.garant.ru/document/redirect/412262122/0"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Златоустовского городского округа Челя</w:t>
      </w:r>
      <w:r>
        <w:rPr>
          <w:rStyle w:val="a4"/>
          <w:b w:val="0"/>
          <w:bCs w:val="0"/>
        </w:rPr>
        <w:t>бинской области от 26 июня 2025 г. N 214-П/АДМ "Об утверждении Положения "О представлении лицом, поступающим на работу на должность руководителя муниципального учреждения Златоустовского городского округа, а также руководителем муниципального учреждения Зл</w:t>
      </w:r>
      <w:r>
        <w:rPr>
          <w:rStyle w:val="a4"/>
          <w:b w:val="0"/>
          <w:bCs w:val="0"/>
        </w:rPr>
        <w:t xml:space="preserve">атоустовского городского округа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детей" (с </w:t>
      </w:r>
      <w:r>
        <w:rPr>
          <w:rStyle w:val="a4"/>
          <w:b w:val="0"/>
          <w:bCs w:val="0"/>
        </w:rPr>
        <w:t>изменениями и дополнениями)</w:t>
      </w:r>
      <w:r>
        <w:fldChar w:fldCharType="end"/>
      </w:r>
    </w:p>
    <w:p w:rsidR="00000000" w:rsidRDefault="00A406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A406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Постановление изменено с 19 марта 2026 г. - </w:t>
      </w:r>
      <w:hyperlink r:id="rId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19 марта 2026 г. N</w:t>
      </w:r>
      <w:r>
        <w:rPr>
          <w:shd w:val="clear" w:color="auto" w:fill="F0F0F0"/>
        </w:rPr>
        <w:t xml:space="preserve"> 88-П/АДМ</w:t>
      </w:r>
    </w:p>
    <w:p w:rsidR="00000000" w:rsidRDefault="00A4067A">
      <w:pPr>
        <w:pStyle w:val="a7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067A">
      <w:pPr>
        <w:pStyle w:val="1"/>
      </w:pPr>
      <w:r>
        <w:t>Постановление администрации Златоустовского городского округа Челябинской области от 26 июня 2025 г. N 214-П/АДМ</w:t>
      </w:r>
      <w:r>
        <w:br/>
      </w:r>
      <w:r>
        <w:t xml:space="preserve"> "Об утверждении Положения "О представлении лицом, поступающим на работу на должность руководителя муниципального учреждения Златоустовского городского округа, а также руководителем муниципального учреждения Златоустовского городского округа сведений о сво</w:t>
      </w:r>
      <w:r>
        <w:t>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детей"</w:t>
      </w:r>
    </w:p>
    <w:p w:rsidR="00000000" w:rsidRDefault="00A4067A">
      <w:pPr>
        <w:pStyle w:val="ac"/>
      </w:pPr>
      <w:r>
        <w:t>С изменениями и дополнениями от:</w:t>
      </w:r>
    </w:p>
    <w:p w:rsidR="00000000" w:rsidRDefault="00A4067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19 марта 2026 г</w:t>
      </w:r>
      <w:r>
        <w:rPr>
          <w:shd w:val="clear" w:color="auto" w:fill="EAEFED"/>
        </w:rPr>
        <w:t>.</w:t>
      </w:r>
    </w:p>
    <w:p w:rsidR="00000000" w:rsidRDefault="00A4067A"/>
    <w:p w:rsidR="00000000" w:rsidRDefault="00A4067A">
      <w:r>
        <w:t xml:space="preserve">В соответствии с </w:t>
      </w:r>
      <w:hyperlink r:id="rId10" w:history="1">
        <w:r>
          <w:rPr>
            <w:rStyle w:val="a4"/>
          </w:rPr>
          <w:t>Федеральным законом</w:t>
        </w:r>
      </w:hyperlink>
      <w:r>
        <w:t xml:space="preserve"> "О противодействии коррупции", </w:t>
      </w:r>
      <w:hyperlink r:id="rId11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23.</w:t>
      </w:r>
      <w:r>
        <w:t xml:space="preserve">06.2014 г. N 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</w:t>
      </w:r>
      <w:hyperlink r:id="rId1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13.03.2013 г. N 208 "Об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</w:t>
      </w:r>
      <w:r>
        <w:t xml:space="preserve">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детей", </w:t>
      </w:r>
      <w:hyperlink r:id="rId1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06.11.2014 г. N 1164 "О внесении изменений в некоторые акты Правительства Российской Федерации", постановляю:</w:t>
      </w:r>
    </w:p>
    <w:p w:rsidR="00000000" w:rsidRDefault="00A4067A">
      <w:bookmarkStart w:id="1" w:name="sub_1040"/>
      <w:r>
        <w:t>1. Утвердить Положение "О представлении лицом,</w:t>
      </w:r>
      <w:r>
        <w:t xml:space="preserve"> поступающим на работу на должность руководителя муниципального учреждения Златоустовского городского округа, а также руководителем муниципального учреждения Златоустовского городского округа сведений о своих доходах, расходах, об имуществе и обязательства</w:t>
      </w:r>
      <w:r>
        <w:t>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детей" (</w:t>
      </w:r>
      <w:hyperlink w:anchor="sub_1000" w:history="1">
        <w:r>
          <w:rPr>
            <w:rStyle w:val="a4"/>
          </w:rPr>
          <w:t>приложение 1</w:t>
        </w:r>
      </w:hyperlink>
      <w:r>
        <w:t>).</w:t>
      </w:r>
    </w:p>
    <w:p w:rsidR="00000000" w:rsidRDefault="00A4067A">
      <w:bookmarkStart w:id="2" w:name="sub_1041"/>
      <w:bookmarkEnd w:id="1"/>
      <w:r>
        <w:t>2. Начальникам отраслевых (функциональных</w:t>
      </w:r>
      <w:r>
        <w:t>) органов Администрации Златоустовского городского округа руководствоваться настоящим Положением в отношении лиц, поступающих на работу на должности руководителя муниципального учреждения, а также руководителей подведомственных муниципальных учреждений, пр</w:t>
      </w:r>
      <w:r>
        <w:t>и представлении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детей.</w:t>
      </w:r>
    </w:p>
    <w:p w:rsidR="00000000" w:rsidRDefault="00A4067A">
      <w:bookmarkStart w:id="3" w:name="sub_1042"/>
      <w:bookmarkEnd w:id="2"/>
      <w:r>
        <w:t>3. </w:t>
      </w:r>
      <w:r>
        <w:t>Признать утратившими силу:</w:t>
      </w:r>
    </w:p>
    <w:p w:rsidR="00000000" w:rsidRDefault="00A4067A">
      <w:bookmarkStart w:id="4" w:name="sub_1043"/>
      <w:bookmarkEnd w:id="3"/>
      <w:r>
        <w:t>1) </w:t>
      </w:r>
      <w:hyperlink r:id="rId14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</w:t>
      </w:r>
      <w:r>
        <w:lastRenderedPageBreak/>
        <w:t xml:space="preserve">от 12 февраля 2015 г. N 44-П "Об утверждении Положения "О </w:t>
      </w:r>
      <w:r>
        <w:t>представлении лицом, поступающим на работу на должность руководителя муниципального учреждения Златоустовского городского округа, а также руководителем муниципального учреждения Златоустовского городского округа сведений о своих доходах, об имуществе и обя</w:t>
      </w:r>
      <w:r>
        <w:t>зательствах имущественного характера и о доходах, об имуществе и обязательствах имущественного характера супруги (супруга) и несовершеннолетних детей", признании нормативного правового акта утратившим силу";</w:t>
      </w:r>
    </w:p>
    <w:p w:rsidR="00000000" w:rsidRDefault="00A4067A">
      <w:bookmarkStart w:id="5" w:name="sub_1044"/>
      <w:bookmarkEnd w:id="4"/>
      <w:r>
        <w:t>2) </w:t>
      </w:r>
      <w:hyperlink r:id="rId15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от 13 мая 2021 г. N 247-П/АДМ "О внесении изменений в постановление Администрации Златоустовского городского округа Челябинской области от 12 февраля 20</w:t>
      </w:r>
      <w:r>
        <w:t>15 г. N 44-П "Об утверждении Положения "О представлении лицом, поступающим на работу на должность руководителя муниципального учреждения Златоустовского городского округа, а также руководителем муниципального учреждения Златоустовского городского округа св</w:t>
      </w:r>
      <w:r>
        <w:t>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детей", признании нормативного правового акта утратившим силу";</w:t>
      </w:r>
    </w:p>
    <w:p w:rsidR="00000000" w:rsidRDefault="00A4067A">
      <w:bookmarkStart w:id="6" w:name="sub_1045"/>
      <w:bookmarkEnd w:id="5"/>
      <w:r>
        <w:t>3) </w:t>
      </w:r>
      <w:hyperlink r:id="rId16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29 апреля 2019 г. N 171-П "О внесении изменений в постановление Администрации Златоустов</w:t>
      </w:r>
      <w:r>
        <w:t>ского городского округа Челябинской области от 12 февраля 2015 г. N 44-П "Об утверждении Положения "О представлении лицом, поступающим на работу на должность руководителя муниципального учреждения Златоустовского городского округа, а также руководителем му</w:t>
      </w:r>
      <w:r>
        <w:t>ниципального учреждения Златоустовского городского округа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детей", пр</w:t>
      </w:r>
      <w:r>
        <w:t>изнании нормативного правового акта утратившим силу";</w:t>
      </w:r>
    </w:p>
    <w:p w:rsidR="00000000" w:rsidRDefault="00A4067A">
      <w:bookmarkStart w:id="7" w:name="sub_1046"/>
      <w:bookmarkEnd w:id="6"/>
      <w:r>
        <w:t>4) </w:t>
      </w:r>
      <w:hyperlink r:id="rId17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25 июля 2018 г. N 308-П "О в</w:t>
      </w:r>
      <w:r>
        <w:t>несении изменений в постановление Администрации Златоустовского городского округа Челябинской области от 12 февраля 2015 г. N 44-П "Об утверждении Положения "О представлении лицом, поступающим на работу на должность руководителя муниципального учреждения З</w:t>
      </w:r>
      <w:r>
        <w:t>латоустовского городского округа, а также руководителем муниципального учреждения Златоустовского городского округа сведений о своих доходах, об имуществе и обязательствах имущественного характера и о доходах, об имуществе и обязательствах имущественного х</w:t>
      </w:r>
      <w:r>
        <w:t>арактера супруги (супруга) и несовершеннолетних детей", признании нормативного правового акта утратившим силу";</w:t>
      </w:r>
    </w:p>
    <w:p w:rsidR="00000000" w:rsidRDefault="00A4067A">
      <w:bookmarkStart w:id="8" w:name="sub_1047"/>
      <w:bookmarkEnd w:id="7"/>
      <w:r>
        <w:t>5) </w:t>
      </w:r>
      <w:hyperlink r:id="rId18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29 декабря 2017 г. N 609-П "О внесении изменений в постановление Администрации Златоустовского городского округа Челябинской области от 12 февраля 2015 г. N 44-П "Об утверждении Положе</w:t>
      </w:r>
      <w:r>
        <w:t>ния "О представлении лицом, поступающим на работу на должность руководителя муниципального учреждения Златоустовского городского округа, а также руководителем муниципального учреждения Златоустовского городского округа сведений о своих доходах, об имуществ</w:t>
      </w:r>
      <w:r>
        <w:t>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детей", признании нормативного правового акта утратившим силу";</w:t>
      </w:r>
    </w:p>
    <w:p w:rsidR="00000000" w:rsidRDefault="00A4067A">
      <w:bookmarkStart w:id="9" w:name="sub_1048"/>
      <w:bookmarkEnd w:id="8"/>
      <w:r>
        <w:t>6) </w:t>
      </w:r>
      <w:hyperlink r:id="rId19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6 июня 2017 г. N 237-П "О внесении изменений в постановление Администрации Златоустовского городского округа Челябинской об</w:t>
      </w:r>
      <w:r>
        <w:t>ласти от 12 февраля 2015 г. N 44-П "Об утверждении Положения "О представлении лицом, поступающим на работу на должность руководителя муниципального учреждения Златоустовского городского округа, а также руководителем муниципального учреждения Златоустовског</w:t>
      </w:r>
      <w:r>
        <w:t xml:space="preserve">о городского округа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детей", </w:t>
      </w:r>
      <w:r>
        <w:lastRenderedPageBreak/>
        <w:t>признании нормативного правового акта ут</w:t>
      </w:r>
      <w:r>
        <w:t>ратившим силу";</w:t>
      </w:r>
    </w:p>
    <w:p w:rsidR="00000000" w:rsidRDefault="00A4067A">
      <w:bookmarkStart w:id="10" w:name="sub_1049"/>
      <w:bookmarkEnd w:id="9"/>
      <w:r>
        <w:t xml:space="preserve">4. Пресс - службе Администрации Златоустовского городского округа (Семёнова А.Г.) </w:t>
      </w:r>
      <w:hyperlink r:id="rId20" w:history="1">
        <w:r>
          <w:rPr>
            <w:rStyle w:val="a4"/>
          </w:rPr>
          <w:t>опубликовать</w:t>
        </w:r>
      </w:hyperlink>
      <w:r>
        <w:t xml:space="preserve"> настоящее постановление в газете "Златоустовский рабочий" </w:t>
      </w:r>
      <w:r>
        <w:t xml:space="preserve">и разместить на </w:t>
      </w:r>
      <w:hyperlink r:id="rId21" w:history="1">
        <w:r>
          <w:rPr>
            <w:rStyle w:val="a4"/>
          </w:rPr>
          <w:t>официальном сайте</w:t>
        </w:r>
      </w:hyperlink>
      <w:r>
        <w:t xml:space="preserve"> Златоустовского городского округа в сети "Интернет".</w:t>
      </w:r>
    </w:p>
    <w:p w:rsidR="00000000" w:rsidRDefault="00A4067A">
      <w:bookmarkStart w:id="11" w:name="sub_1050"/>
      <w:bookmarkEnd w:id="10"/>
      <w:r>
        <w:t>5. Организацию и контроль выполнения настоящего постановления возложить на заместите</w:t>
      </w:r>
      <w:r>
        <w:t>ля Главы Златоустовского городского округа по общим вопросам Дьячкова А.А.</w:t>
      </w:r>
    </w:p>
    <w:bookmarkEnd w:id="11"/>
    <w:p w:rsidR="00000000" w:rsidRDefault="00A4067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4067A">
            <w:pPr>
              <w:pStyle w:val="ad"/>
            </w:pPr>
            <w:r>
              <w:t>Глава 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4067A">
            <w:pPr>
              <w:pStyle w:val="aa"/>
              <w:jc w:val="right"/>
            </w:pPr>
            <w:r>
              <w:t>О.Ю. Решетников</w:t>
            </w:r>
          </w:p>
        </w:tc>
      </w:tr>
    </w:tbl>
    <w:p w:rsidR="00000000" w:rsidRDefault="00A4067A"/>
    <w:p w:rsidR="00000000" w:rsidRDefault="00A406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000000" w:rsidRDefault="00A406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 изменено с 19 марта 2026 г. - </w:t>
      </w:r>
      <w:hyperlink r:id="rId2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19 марта 2026 г. N 88-П/АДМ</w:t>
      </w:r>
    </w:p>
    <w:p w:rsidR="00000000" w:rsidRDefault="00A4067A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предыдущую редак</w:t>
        </w:r>
        <w:r>
          <w:rPr>
            <w:rStyle w:val="a4"/>
            <w:shd w:val="clear" w:color="auto" w:fill="F0F0F0"/>
          </w:rPr>
          <w:t>цию</w:t>
        </w:r>
      </w:hyperlink>
    </w:p>
    <w:p w:rsidR="00000000" w:rsidRDefault="00A4067A">
      <w:pPr>
        <w:ind w:firstLine="698"/>
        <w:jc w:val="right"/>
      </w:pPr>
      <w:r>
        <w:rPr>
          <w:rStyle w:val="a3"/>
        </w:rPr>
        <w:t>Приложение 1</w:t>
      </w:r>
      <w:r>
        <w:rPr>
          <w:rStyle w:val="a3"/>
        </w:rPr>
        <w:br/>
        <w:t>Утверждено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Администрации</w:t>
      </w:r>
      <w:r>
        <w:rPr>
          <w:rStyle w:val="a3"/>
        </w:rPr>
        <w:br/>
        <w:t>Златоустовского городского округа</w:t>
      </w:r>
      <w:r>
        <w:rPr>
          <w:rStyle w:val="a3"/>
        </w:rPr>
        <w:br/>
        <w:t>от 26 июня 2025 г. N 214-П/АДМ</w:t>
      </w:r>
    </w:p>
    <w:p w:rsidR="00000000" w:rsidRDefault="00A4067A"/>
    <w:p w:rsidR="00000000" w:rsidRDefault="00A4067A">
      <w:pPr>
        <w:pStyle w:val="1"/>
      </w:pPr>
      <w:r>
        <w:t xml:space="preserve">Положение </w:t>
      </w:r>
      <w:r>
        <w:br/>
        <w:t>о представлении лицом, поступающим на работу на должность руководителя муниципального учреждения</w:t>
      </w:r>
      <w:r>
        <w:t xml:space="preserve"> Златоустовского городского округа, а также руководителем муниципального учреждения Златоустовского городского округа сведений о своих доходах, расходах, об имуществе и обязательствах имущественного характера и о доходах, расходах, об имуществе и обязатель</w:t>
      </w:r>
      <w:r>
        <w:t>ствах имущественного характера супруги (супруга) и несовершеннолетних детей</w:t>
      </w:r>
    </w:p>
    <w:p w:rsidR="00000000" w:rsidRDefault="00A4067A">
      <w:pPr>
        <w:pStyle w:val="ac"/>
      </w:pPr>
      <w:r>
        <w:t>С изменениями и дополнениями от:</w:t>
      </w:r>
    </w:p>
    <w:p w:rsidR="00000000" w:rsidRDefault="00A4067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19 марта 2026 г.</w:t>
      </w:r>
    </w:p>
    <w:p w:rsidR="00000000" w:rsidRDefault="00A4067A"/>
    <w:p w:rsidR="00000000" w:rsidRDefault="00A4067A">
      <w:bookmarkStart w:id="13" w:name="sub_1001"/>
      <w:r>
        <w:t>1. Настоящее Положение устанавливает порядок представления лицом, поступающим на работу на должность руководителя муници</w:t>
      </w:r>
      <w:r>
        <w:t>пального учреждения Златоустовского городского округа, а также руководителем муниципального учреждения Златоустовского городского округа сведений о своих доходах, расходах, об имуществе и обязательствах имущественного характера и о доходах, расходах, об им</w:t>
      </w:r>
      <w:r>
        <w:t>уществе и обязательствах имущественного характера супруги (супруга) и несовершеннолетних детей (далее - сведения о доходах, об имуществе и обязательствах имущественного характера).</w:t>
      </w:r>
    </w:p>
    <w:p w:rsidR="00000000" w:rsidRDefault="00A4067A">
      <w:bookmarkStart w:id="14" w:name="sub_1002"/>
      <w:bookmarkEnd w:id="13"/>
      <w:r>
        <w:t>2. Лицо, поступающее на должность руководителя муниципально</w:t>
      </w:r>
      <w:r>
        <w:t>го учреждения Златоустовского городского округа,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</w:t>
      </w:r>
      <w:r>
        <w:t xml:space="preserve">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</w:t>
      </w:r>
      <w:r>
        <w:t>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</w:t>
      </w:r>
      <w:r>
        <w:t xml:space="preserve">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</w:t>
      </w:r>
      <w:r>
        <w:lastRenderedPageBreak/>
        <w:t>сведения об имуществе, принадлежащем им на праве</w:t>
      </w:r>
      <w:r>
        <w:t xml:space="preserve"> собственности, и об их обязательствах имущественного характера по 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Президентом Российской</w:t>
      </w:r>
      <w:r>
        <w:t xml:space="preserve"> Федерации форме справки.</w:t>
      </w:r>
    </w:p>
    <w:p w:rsidR="00000000" w:rsidRDefault="00A4067A">
      <w:bookmarkStart w:id="15" w:name="sub_1003"/>
      <w:bookmarkEnd w:id="14"/>
      <w:r>
        <w:t>3. Руководитель муниципального учреждения Златоустовского городского округа, не позднее 30 апреля года, следующего за отчетным, представляет сведения о своих доходах, полученных за отчетный период (с 1 января по 31</w:t>
      </w:r>
      <w:r>
        <w:t xml:space="preserve">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</w:t>
      </w:r>
      <w:r>
        <w:t>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</w:t>
      </w:r>
      <w:r>
        <w:t xml:space="preserve">енности, и об их обязательствах имущественного характера по состоянию на конец отчетного периода, в случае возникновения оснований для представления сведений о расходах в соответствии с </w:t>
      </w:r>
      <w:hyperlink r:id="rId24" w:history="1">
        <w:r>
          <w:rPr>
            <w:rStyle w:val="a4"/>
          </w:rPr>
          <w:t>Фед</w:t>
        </w:r>
        <w:r>
          <w:rPr>
            <w:rStyle w:val="a4"/>
          </w:rPr>
          <w:t>еральным законом</w:t>
        </w:r>
      </w:hyperlink>
      <w:r>
        <w:t xml:space="preserve"> от 3 декабря 2012 г. N 230-ФЗ "О контроле за соответствием расходов лиц, замещающих государственные должности, и иных лиц их доходам".</w:t>
      </w:r>
    </w:p>
    <w:bookmarkEnd w:id="15"/>
    <w:p w:rsidR="00000000" w:rsidRDefault="00A4067A">
      <w:r>
        <w:t>Руководитель муниципального учреждения Златоустовского городского округа представляет сведени</w:t>
      </w:r>
      <w:r>
        <w:t xml:space="preserve">я о расходах, предусмотренные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3 декабря 2012 г. N 230-ФЗ "О контроле за соответствием расходов лиц, замещающих государственные должности, и иных лиц их доходам", в</w:t>
      </w:r>
      <w:r>
        <w:t xml:space="preserve"> случаях и порядке, которые установлены данным </w:t>
      </w:r>
      <w:hyperlink r:id="rId26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A4067A">
      <w:bookmarkStart w:id="16" w:name="sub_1004"/>
      <w:r>
        <w:t>4. Сведения о доходах, расходах, об имуществе и обязательствах имущественного характера представляются по ут</w:t>
      </w:r>
      <w:r>
        <w:t xml:space="preserve">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</w:t>
      </w:r>
      <w:hyperlink r:id="rId27" w:history="1">
        <w:r>
          <w:rPr>
            <w:rStyle w:val="a4"/>
          </w:rPr>
          <w:t>официальном сайте</w:t>
        </w:r>
      </w:hyperlink>
      <w:r>
        <w:t xml:space="preserve"> Президента</w:t>
      </w:r>
      <w:r>
        <w:t xml:space="preserve"> Российской Федерации, ссылка на который также размещается на </w:t>
      </w:r>
      <w:hyperlink r:id="rId28" w:history="1">
        <w:r>
          <w:rPr>
            <w:rStyle w:val="a4"/>
          </w:rPr>
          <w:t xml:space="preserve">официальном сайте </w:t>
        </w:r>
      </w:hyperlink>
      <w:r>
        <w:t>Златоустовского городского округа в информационно-телекоммуникационной сети "Интернет".</w:t>
      </w:r>
    </w:p>
    <w:p w:rsidR="00000000" w:rsidRDefault="00A4067A">
      <w:bookmarkStart w:id="17" w:name="sub_1005"/>
      <w:bookmarkEnd w:id="16"/>
      <w:r>
        <w:t>5. Сведения, предусмотренные </w:t>
      </w:r>
      <w:hyperlink w:anchor="sub_1002" w:history="1">
        <w:r>
          <w:rPr>
            <w:rStyle w:val="a4"/>
          </w:rPr>
          <w:t>пунктами 2</w:t>
        </w:r>
      </w:hyperlink>
      <w:r>
        <w:t> и </w:t>
      </w:r>
      <w:hyperlink w:anchor="sub_1003" w:history="1">
        <w:r>
          <w:rPr>
            <w:rStyle w:val="a4"/>
          </w:rPr>
          <w:t>3</w:t>
        </w:r>
      </w:hyperlink>
      <w:r>
        <w:t> настоящего Положения представляются:</w:t>
      </w:r>
    </w:p>
    <w:p w:rsidR="00000000" w:rsidRDefault="00A4067A">
      <w:bookmarkStart w:id="18" w:name="sub_1006"/>
      <w:bookmarkEnd w:id="17"/>
      <w:r>
        <w:t>1) в отдел муниципальной службы и кадров Администрации Златоустовского городского округа в отношении руково</w:t>
      </w:r>
      <w:r>
        <w:t>дителей муниципальных учреждений и лиц, поступающих на работу на должность руководителей муниципальных учреждений, учредителем которых является Администрация Златоустовского городского округа;</w:t>
      </w:r>
    </w:p>
    <w:p w:rsidR="00000000" w:rsidRDefault="00A4067A">
      <w:bookmarkStart w:id="19" w:name="sub_1007"/>
      <w:bookmarkEnd w:id="18"/>
      <w:r>
        <w:t>2) в кадровую службу (ответственным за работу с</w:t>
      </w:r>
      <w:r>
        <w:t>о сведениями) соответствующего отраслевого (функционального) органа Администрации Златоустовского городского округа, осуществляющего функции и полномочия учредителя данного муниципального учреждения.</w:t>
      </w:r>
    </w:p>
    <w:p w:rsidR="00000000" w:rsidRDefault="00A4067A">
      <w:bookmarkStart w:id="20" w:name="sub_1008"/>
      <w:bookmarkEnd w:id="19"/>
      <w:r>
        <w:t>6. В случае если руководитель муниципаль</w:t>
      </w:r>
      <w:r>
        <w:t>ного учреждения обнаружил,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сведения, либо имеются ошибки, он вправе представить уточненные сведен</w:t>
      </w:r>
      <w:r>
        <w:t>ия в течение одного месяца после окончания срока, указанного в </w:t>
      </w:r>
      <w:hyperlink w:anchor="sub_1003" w:history="1">
        <w:r>
          <w:rPr>
            <w:rStyle w:val="a4"/>
          </w:rPr>
          <w:t>пункте 3</w:t>
        </w:r>
      </w:hyperlink>
      <w:r>
        <w:t> настоящего Положения.</w:t>
      </w:r>
    </w:p>
    <w:p w:rsidR="00000000" w:rsidRDefault="00A4067A">
      <w:bookmarkStart w:id="21" w:name="sub_1009"/>
      <w:bookmarkEnd w:id="20"/>
      <w:r>
        <w:t>7. В случае если лицо, поступающее на должность руководителя муниципального учреждения, обнаружило, что в представленных</w:t>
      </w:r>
      <w:r>
        <w:t xml:space="preserve">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</w:t>
      </w:r>
      <w:r>
        <w:t xml:space="preserve"> сведений в соответствии с </w:t>
      </w:r>
      <w:hyperlink w:anchor="sub_1002" w:history="1">
        <w:r>
          <w:rPr>
            <w:rStyle w:val="a4"/>
          </w:rPr>
          <w:t>пунктом 2</w:t>
        </w:r>
      </w:hyperlink>
      <w:r>
        <w:t> настоящего Положения.</w:t>
      </w:r>
    </w:p>
    <w:p w:rsidR="00000000" w:rsidRDefault="00A4067A">
      <w:bookmarkStart w:id="22" w:name="sub_1010"/>
      <w:bookmarkEnd w:id="21"/>
      <w:r>
        <w:t>8. В случае невозможности представления по объективным причинам сведений о доходах, расходах, об имуществе и обязательствах имущественного характера супруг</w:t>
      </w:r>
      <w:r>
        <w:t>и (супруга) и несовершеннолетних детей руководителем муниципального учреждения Златоустовского городского округа должно быть представлено заявление о невозможности по объективным причинам представить сведения о доходах, расходах, об имуществе и обязательст</w:t>
      </w:r>
      <w:r>
        <w:t xml:space="preserve">вах имущественного характера супруги (супруга) и несовершеннолетних детей соответственно в отдел </w:t>
      </w:r>
      <w:r>
        <w:lastRenderedPageBreak/>
        <w:t>муниципальной службы и кадров Администрации Златоустовского городского округа, кадровую службу отраслевого (функционального) органа, с обоснованием причин нево</w:t>
      </w:r>
      <w:r>
        <w:t>зможности представления данных сведений.</w:t>
      </w:r>
    </w:p>
    <w:bookmarkEnd w:id="22"/>
    <w:p w:rsidR="00000000" w:rsidRDefault="00A4067A">
      <w:r>
        <w:t>Вышеуказанное заявление и иные материалы (при наличии) передаются кадровой службой (ответственным за работу со сведениями) соответствующего отраслевого (функционального) органа Администрации Златоустовского городского округа в течение 5 рабочих дней с моме</w:t>
      </w:r>
      <w:r>
        <w:t>нта поступления заявления (не позднее 30 апреля) в отдел муниципальной службы и кадров Администрации Златоустовского городского округа для подготовки заседания комиссии по соблюдению требований к служебному поведению муниципальных служащих Администрации Зл</w:t>
      </w:r>
      <w:r>
        <w:t>атоустовского городского округа.</w:t>
      </w:r>
    </w:p>
    <w:p w:rsidR="00000000" w:rsidRDefault="00A4067A">
      <w:r>
        <w:t>Вышеуказанное заявление подлежит рассмотрению на заседании комиссии по соблюдению требований к служебному поведению муниципальных служащих Администрации Златоустовского городского округа и урегулированию конфликта интересов</w:t>
      </w:r>
      <w:r>
        <w:t xml:space="preserve"> в порядке и сроки, установленные </w:t>
      </w:r>
      <w:hyperlink r:id="rId29" w:history="1">
        <w:r>
          <w:rPr>
            <w:rStyle w:val="a4"/>
          </w:rPr>
          <w:t>Положением</w:t>
        </w:r>
      </w:hyperlink>
      <w:r>
        <w:t> о комиссии по соблюдению требований к служебному поведению муниципальных служащих Администрации Златоустовского городского округа и урегу</w:t>
      </w:r>
      <w:r>
        <w:t>лированию конфликта интересов.</w:t>
      </w:r>
    </w:p>
    <w:p w:rsidR="00000000" w:rsidRDefault="00A4067A">
      <w:bookmarkStart w:id="23" w:name="sub_1011"/>
      <w:r>
        <w:t>9. Сведения о доходах, расходах, об имуществе и обязательствах имущественного характера, представляемые в соответствии с настоящим Положением лицом, поступающим на работу на должность руководителя муниципального учреж</w:t>
      </w:r>
      <w:r>
        <w:t>дения Златоустовского городского округа, а также руководителем муниципального учреждения Златоустовского городского округа, являются сведениями конфиденциального характера, если </w:t>
      </w:r>
      <w:hyperlink r:id="rId30" w:history="1">
        <w:r>
          <w:rPr>
            <w:rStyle w:val="a4"/>
          </w:rPr>
          <w:t>федеральным</w:t>
        </w:r>
        <w:r>
          <w:rPr>
            <w:rStyle w:val="a4"/>
          </w:rPr>
          <w:t xml:space="preserve"> законом</w:t>
        </w:r>
      </w:hyperlink>
      <w:r>
        <w:t> они не отнесены к сведениям, составляющим государственную тайну.</w:t>
      </w:r>
    </w:p>
    <w:bookmarkEnd w:id="23"/>
    <w:p w:rsidR="00000000" w:rsidRDefault="00A4067A">
      <w:r>
        <w:t xml:space="preserve">Сведения о доходах, расходах, об имуществе и обязательствах имущественного характера, представляемые в соответствии с настоящим Положением лицом, поступающим на работу на </w:t>
      </w:r>
      <w:r>
        <w:t>должность руководителя муниципального учреждения Златоустовского городского округа, а также руководителем муниципального учреждения Златоустовского городского округа, отнесенные </w:t>
      </w:r>
      <w:hyperlink r:id="rId31" w:history="1">
        <w:r>
          <w:rPr>
            <w:rStyle w:val="a4"/>
          </w:rPr>
          <w:t>федеральным</w:t>
        </w:r>
        <w:r>
          <w:rPr>
            <w:rStyle w:val="a4"/>
          </w:rPr>
          <w:t xml:space="preserve"> законом</w:t>
        </w:r>
      </w:hyperlink>
      <w:r>
        <w:t> к сведениям, составляющим государственную тайну, подлежат защите в соответствии с </w:t>
      </w:r>
      <w:hyperlink r:id="rId32" w:history="1">
        <w:r>
          <w:rPr>
            <w:rStyle w:val="a4"/>
          </w:rPr>
          <w:t>законодательством</w:t>
        </w:r>
      </w:hyperlink>
      <w:r>
        <w:t> Российской Федерации о государственной тайне.</w:t>
      </w:r>
    </w:p>
    <w:p w:rsidR="00000000" w:rsidRDefault="00A4067A">
      <w:r>
        <w:t>Эти сведения предоставляются</w:t>
      </w:r>
      <w:r>
        <w:t xml:space="preserve"> Главе Златоустовского городского округа и другим должностным лицам, наделенным полномочиями назначать на должность и освобождать от должности руководителя муниципального учреждения Златоустовского городского округа.</w:t>
      </w:r>
    </w:p>
    <w:p w:rsidR="00000000" w:rsidRDefault="00A4067A">
      <w:bookmarkStart w:id="24" w:name="sub_1012"/>
      <w:r>
        <w:t>10. Исключен с 19 марта 2026 г.</w:t>
      </w:r>
      <w:r>
        <w:t xml:space="preserve"> - </w:t>
      </w:r>
      <w:hyperlink r:id="rId33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от 19 марта 2026 г. N 88-П/АДМ</w:t>
      </w:r>
    </w:p>
    <w:bookmarkEnd w:id="24"/>
    <w:p w:rsidR="00000000" w:rsidRDefault="00A406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A4067A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067A">
      <w:bookmarkStart w:id="25" w:name="sub_1013"/>
      <w:r>
        <w:t xml:space="preserve">11. Исключен с 19 марта 2026 г. - </w:t>
      </w:r>
      <w:hyperlink r:id="rId35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</w:t>
      </w:r>
      <w:r>
        <w:t>ородского округа от 19 марта 2026 г. N 88-П/АДМ</w:t>
      </w:r>
    </w:p>
    <w:bookmarkEnd w:id="25"/>
    <w:p w:rsidR="00000000" w:rsidRDefault="00A406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A4067A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067A">
      <w:bookmarkStart w:id="26" w:name="sub_1014"/>
      <w:r>
        <w:t xml:space="preserve">12. Исключен с 19 марта 2026 г. - </w:t>
      </w:r>
      <w:hyperlink r:id="rId37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от 19 марта 2026 г. N 88-П/АДМ</w:t>
      </w:r>
    </w:p>
    <w:bookmarkEnd w:id="26"/>
    <w:p w:rsidR="00000000" w:rsidRDefault="00A406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A4067A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предыдущую реда</w:t>
        </w:r>
        <w:r>
          <w:rPr>
            <w:rStyle w:val="a4"/>
            <w:shd w:val="clear" w:color="auto" w:fill="F0F0F0"/>
          </w:rPr>
          <w:t>кцию</w:t>
        </w:r>
      </w:hyperlink>
    </w:p>
    <w:p w:rsidR="00000000" w:rsidRDefault="00A4067A">
      <w:bookmarkStart w:id="27" w:name="sub_1018"/>
      <w:r>
        <w:t xml:space="preserve">13. Исключен с 19 марта 2026 г. - </w:t>
      </w:r>
      <w:hyperlink r:id="rId39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от 19 марта 2026 г. N 88-П/АДМ</w:t>
      </w:r>
    </w:p>
    <w:bookmarkEnd w:id="27"/>
    <w:p w:rsidR="00000000" w:rsidRDefault="00A406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A4067A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067A">
      <w:bookmarkStart w:id="28" w:name="sub_1024"/>
      <w:r>
        <w:t xml:space="preserve">14. Исключен с 19 марта 2026 г. - </w:t>
      </w:r>
      <w:hyperlink r:id="rId41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</w:t>
      </w:r>
      <w:r>
        <w:t>го округа от 19 марта 2026 г. N 88-П/АДМ</w:t>
      </w:r>
    </w:p>
    <w:bookmarkEnd w:id="28"/>
    <w:p w:rsidR="00000000" w:rsidRDefault="00A406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A4067A">
      <w:pPr>
        <w:pStyle w:val="a7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067A">
      <w:bookmarkStart w:id="29" w:name="sub_1027"/>
      <w:r>
        <w:t xml:space="preserve">15. Исключен с 19 марта 2026 г. - </w:t>
      </w:r>
      <w:hyperlink r:id="rId43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от 19 марта 2026 г. N 88-П/АДМ</w:t>
      </w:r>
    </w:p>
    <w:bookmarkEnd w:id="29"/>
    <w:p w:rsidR="00000000" w:rsidRDefault="00A406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A4067A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067A">
      <w:bookmarkStart w:id="30" w:name="sub_1030"/>
      <w:r>
        <w:t xml:space="preserve">16. Исключен с 19 марта 2026 г. - </w:t>
      </w:r>
      <w:hyperlink r:id="rId45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от 19 марта 2026 г. N 88-П/АДМ</w:t>
      </w:r>
    </w:p>
    <w:bookmarkEnd w:id="30"/>
    <w:p w:rsidR="00000000" w:rsidRDefault="00A406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A4067A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067A">
      <w:bookmarkStart w:id="31" w:name="sub_1035"/>
      <w:r>
        <w:t xml:space="preserve">17. Исключен с 19 марта 2026 г. - </w:t>
      </w:r>
      <w:hyperlink r:id="rId47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</w:t>
      </w:r>
      <w:r>
        <w:t>га от 19 марта 2026 г. N 88-П/АДМ</w:t>
      </w:r>
    </w:p>
    <w:bookmarkEnd w:id="31"/>
    <w:p w:rsidR="00000000" w:rsidRDefault="00A406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A4067A">
      <w:pPr>
        <w:pStyle w:val="a7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067A">
      <w:bookmarkStart w:id="32" w:name="sub_1036"/>
      <w:r>
        <w:t>18. </w:t>
      </w:r>
      <w:r>
        <w:t>Сведения о доходах, расходах, об имуществе и обязательствах имущественного характера приобщаются к личному делу руководителя муниципального учреждения.</w:t>
      </w:r>
    </w:p>
    <w:bookmarkEnd w:id="32"/>
    <w:p w:rsidR="00000000" w:rsidRDefault="00A4067A">
      <w:r>
        <w:t>Сведения о доходах, расходах, об имуществе и обязательствах имущественного характера, представля</w:t>
      </w:r>
      <w:r>
        <w:t>емые лицом, поступающим на работу на должность руководителя муниципального учреждения Златоустовского городского округа, в соответствии с настоящим Положением, в случае не поступления данного лица на должность руководителя муниципального учреждения Златоус</w:t>
      </w:r>
      <w:r>
        <w:t>товского городского округа, в дальнейшем не могут быть использованы и подлежат уничтожению.</w:t>
      </w:r>
    </w:p>
    <w:p w:rsidR="00000000" w:rsidRDefault="00A4067A">
      <w:bookmarkStart w:id="33" w:name="sub_1037"/>
      <w:r>
        <w:t xml:space="preserve">19. Не допускается использование сведений о доходах, расходах, об имуществе и обязательствах имущественного характера, представляемых лицом, поступающим на </w:t>
      </w:r>
      <w:r>
        <w:t>работу на должность руководителя муниципального учреждения Златоустовского городского округа, а также руководителем муниципального учреждения Златоустовского городского округа в соответствии с настоящим Положением, для установления либо определения его пла</w:t>
      </w:r>
      <w:r>
        <w:t>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</w:p>
    <w:p w:rsidR="00000000" w:rsidRDefault="00A4067A">
      <w:bookmarkStart w:id="34" w:name="sub_1038"/>
      <w:bookmarkEnd w:id="33"/>
      <w:r>
        <w:t>20. Лица, виновные в разглашении сведений о доходах, расходах, об имуществе и обязательствах имущественного характера, представляемых лицом, поступающим на работу на должность руководителя муниципального учреждения Златоустовского городского</w:t>
      </w:r>
      <w:r>
        <w:t xml:space="preserve"> округа, а так же руководителем муниципального учреждения Златоустовского городского округа в соответствии с настоящим Положением, либо в использовании этих сведений в целях, не предусмотренных федеральными законами, несут ответственность в соответствии с </w:t>
      </w:r>
      <w:hyperlink r:id="rId4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A4067A">
      <w:bookmarkStart w:id="35" w:name="sub_1039"/>
      <w:bookmarkEnd w:id="34"/>
      <w:r>
        <w:t>21. В случае непредставления или представления заведомо ложных сведений о доходах, расходах, об имуществе и обязательствах имущес</w:t>
      </w:r>
      <w:r>
        <w:t>твенного характера гражданин не может быть назначен на должность руководителя муниципального учреждения, а руководитель муниципального учреждения освобождается от замещаемой должности или подвергается иным видам дисциплинарной ответственности в соответстви</w:t>
      </w:r>
      <w:r>
        <w:t xml:space="preserve">и с </w:t>
      </w:r>
      <w:hyperlink r:id="rId5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35"/>
    <w:p w:rsidR="00000000" w:rsidRDefault="00A4067A"/>
    <w:p w:rsidR="00000000" w:rsidRDefault="00A4067A">
      <w:pPr>
        <w:ind w:firstLine="698"/>
        <w:jc w:val="right"/>
      </w:pPr>
      <w:bookmarkStart w:id="36" w:name="sub_11"/>
      <w:r>
        <w:rPr>
          <w:rStyle w:val="a3"/>
        </w:rPr>
        <w:t xml:space="preserve">Приложение 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"О предоставлении лицом, </w:t>
      </w:r>
      <w:r>
        <w:rPr>
          <w:rStyle w:val="a3"/>
        </w:rPr>
        <w:br/>
        <w:t xml:space="preserve">поступающим на работу на должность </w:t>
      </w:r>
      <w:r>
        <w:rPr>
          <w:rStyle w:val="a3"/>
        </w:rPr>
        <w:br/>
        <w:t xml:space="preserve">руководителя </w:t>
      </w:r>
      <w:r>
        <w:rPr>
          <w:rStyle w:val="a3"/>
        </w:rPr>
        <w:t xml:space="preserve">муниципального учреждения </w:t>
      </w:r>
      <w:r>
        <w:rPr>
          <w:rStyle w:val="a3"/>
        </w:rPr>
        <w:br/>
        <w:t xml:space="preserve">Златоустовского городского округа, а также </w:t>
      </w:r>
      <w:r>
        <w:rPr>
          <w:rStyle w:val="a3"/>
        </w:rPr>
        <w:br/>
      </w:r>
      <w:r>
        <w:rPr>
          <w:rStyle w:val="a3"/>
        </w:rPr>
        <w:lastRenderedPageBreak/>
        <w:t xml:space="preserve">руководителем муниципального учреждения </w:t>
      </w:r>
      <w:r>
        <w:rPr>
          <w:rStyle w:val="a3"/>
        </w:rPr>
        <w:br/>
        <w:t xml:space="preserve">Златоустовского городского округа сведений </w:t>
      </w:r>
      <w:r>
        <w:rPr>
          <w:rStyle w:val="a3"/>
        </w:rPr>
        <w:br/>
        <w:t xml:space="preserve">о своих доходах, расходах, об имуществе </w:t>
      </w:r>
      <w:r>
        <w:rPr>
          <w:rStyle w:val="a3"/>
        </w:rPr>
        <w:br/>
        <w:t xml:space="preserve">и обязательствах имущественного характера и </w:t>
      </w:r>
      <w:r>
        <w:rPr>
          <w:rStyle w:val="a3"/>
        </w:rPr>
        <w:br/>
        <w:t>о доходах, рас</w:t>
      </w:r>
      <w:r>
        <w:rPr>
          <w:rStyle w:val="a3"/>
        </w:rPr>
        <w:t xml:space="preserve">ходах, об имуществе </w:t>
      </w:r>
      <w:r>
        <w:rPr>
          <w:rStyle w:val="a3"/>
        </w:rPr>
        <w:br/>
        <w:t xml:space="preserve">и обязательствах имущественного характера </w:t>
      </w:r>
      <w:r>
        <w:rPr>
          <w:rStyle w:val="a3"/>
        </w:rPr>
        <w:br/>
        <w:t>супруги (супруга) и несовершеннолетних детей"</w:t>
      </w:r>
    </w:p>
    <w:bookmarkEnd w:id="36"/>
    <w:p w:rsidR="00000000" w:rsidRDefault="00A4067A"/>
    <w:p w:rsidR="00000000" w:rsidRDefault="00A4067A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>
        <w:rPr>
          <w:rStyle w:val="a3"/>
          <w:sz w:val="20"/>
          <w:szCs w:val="20"/>
        </w:rPr>
        <w:t>Сведения</w:t>
      </w:r>
    </w:p>
    <w:p w:rsidR="00000000" w:rsidRDefault="00A4067A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00000" w:rsidRDefault="00A4067A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руков</w:t>
      </w:r>
      <w:r>
        <w:rPr>
          <w:rStyle w:val="a3"/>
          <w:sz w:val="20"/>
          <w:szCs w:val="20"/>
        </w:rPr>
        <w:t>одителя муниципального учреждения</w:t>
      </w:r>
    </w:p>
    <w:p w:rsidR="00000000" w:rsidRDefault="00A4067A"/>
    <w:p w:rsidR="00000000" w:rsidRDefault="00A4067A">
      <w:r>
        <w:t xml:space="preserve">Приложение исключено с 19 марта 2026 г. - </w:t>
      </w:r>
      <w:hyperlink r:id="rId51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от 19 марта 2026 г. N 88-П/АДМ</w:t>
      </w:r>
    </w:p>
    <w:p w:rsidR="00000000" w:rsidRDefault="00A406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p w:rsidR="00000000" w:rsidRDefault="00A4067A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sectPr w:rsidR="00000000">
      <w:footerReference w:type="default" r:id="rId5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4067A">
      <w:r>
        <w:separator/>
      </w:r>
    </w:p>
  </w:endnote>
  <w:endnote w:type="continuationSeparator" w:id="0">
    <w:p w:rsidR="00000000" w:rsidRDefault="00A4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4067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4067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4067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4067A">
      <w:r>
        <w:separator/>
      </w:r>
    </w:p>
  </w:footnote>
  <w:footnote w:type="continuationSeparator" w:id="0">
    <w:p w:rsidR="00000000" w:rsidRDefault="00A40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7A"/>
    <w:rsid w:val="00A4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70788706/0" TargetMode="External"/><Relationship Id="rId18" Type="http://schemas.openxmlformats.org/officeDocument/2006/relationships/hyperlink" Target="https://internet.garant.ru/document/redirect/19854852/0" TargetMode="External"/><Relationship Id="rId26" Type="http://schemas.openxmlformats.org/officeDocument/2006/relationships/hyperlink" Target="https://internet.garant.ru/document/redirect/70271682/302" TargetMode="External"/><Relationship Id="rId39" Type="http://schemas.openxmlformats.org/officeDocument/2006/relationships/hyperlink" Target="https://internet.garant.ru/document/redirect/413975302/8" TargetMode="External"/><Relationship Id="rId21" Type="http://schemas.openxmlformats.org/officeDocument/2006/relationships/hyperlink" Target="https://internet.garant.ru/document/redirect/8766723/9" TargetMode="External"/><Relationship Id="rId34" Type="http://schemas.openxmlformats.org/officeDocument/2006/relationships/hyperlink" Target="https://internet.garant.ru/document/redirect/411821206/1012" TargetMode="External"/><Relationship Id="rId42" Type="http://schemas.openxmlformats.org/officeDocument/2006/relationships/hyperlink" Target="https://internet.garant.ru/document/redirect/411821206/1024" TargetMode="External"/><Relationship Id="rId47" Type="http://schemas.openxmlformats.org/officeDocument/2006/relationships/hyperlink" Target="https://internet.garant.ru/document/redirect/413975302/8" TargetMode="External"/><Relationship Id="rId50" Type="http://schemas.openxmlformats.org/officeDocument/2006/relationships/hyperlink" Target="https://internet.garant.ru/document/redirect/12125268/192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0334508/0" TargetMode="External"/><Relationship Id="rId17" Type="http://schemas.openxmlformats.org/officeDocument/2006/relationships/hyperlink" Target="https://internet.garant.ru/document/redirect/19854692/0" TargetMode="External"/><Relationship Id="rId25" Type="http://schemas.openxmlformats.org/officeDocument/2006/relationships/hyperlink" Target="https://internet.garant.ru/document/redirect/70271682/3" TargetMode="External"/><Relationship Id="rId33" Type="http://schemas.openxmlformats.org/officeDocument/2006/relationships/hyperlink" Target="https://internet.garant.ru/document/redirect/413975302/8" TargetMode="External"/><Relationship Id="rId38" Type="http://schemas.openxmlformats.org/officeDocument/2006/relationships/hyperlink" Target="https://internet.garant.ru/document/redirect/411821206/1014" TargetMode="External"/><Relationship Id="rId46" Type="http://schemas.openxmlformats.org/officeDocument/2006/relationships/hyperlink" Target="https://internet.garant.ru/document/redirect/411821206/10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9886304/0" TargetMode="External"/><Relationship Id="rId20" Type="http://schemas.openxmlformats.org/officeDocument/2006/relationships/hyperlink" Target="https://internet.garant.ru/document/redirect/412262123/0" TargetMode="External"/><Relationship Id="rId29" Type="http://schemas.openxmlformats.org/officeDocument/2006/relationships/hyperlink" Target="https://internet.garant.ru/document/redirect/411648023/1000" TargetMode="External"/><Relationship Id="rId41" Type="http://schemas.openxmlformats.org/officeDocument/2006/relationships/hyperlink" Target="https://internet.garant.ru/document/redirect/413975302/8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0681384/0" TargetMode="External"/><Relationship Id="rId24" Type="http://schemas.openxmlformats.org/officeDocument/2006/relationships/hyperlink" Target="https://internet.garant.ru/document/redirect/70271682/3" TargetMode="External"/><Relationship Id="rId32" Type="http://schemas.openxmlformats.org/officeDocument/2006/relationships/hyperlink" Target="https://internet.garant.ru/document/redirect/10102673/0" TargetMode="External"/><Relationship Id="rId37" Type="http://schemas.openxmlformats.org/officeDocument/2006/relationships/hyperlink" Target="https://internet.garant.ru/document/redirect/413975302/8" TargetMode="External"/><Relationship Id="rId40" Type="http://schemas.openxmlformats.org/officeDocument/2006/relationships/hyperlink" Target="https://internet.garant.ru/document/redirect/411821206/1018" TargetMode="External"/><Relationship Id="rId45" Type="http://schemas.openxmlformats.org/officeDocument/2006/relationships/hyperlink" Target="https://internet.garant.ru/document/redirect/413975302/8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0824359/0" TargetMode="External"/><Relationship Id="rId23" Type="http://schemas.openxmlformats.org/officeDocument/2006/relationships/hyperlink" Target="https://internet.garant.ru/document/redirect/411821206/1000" TargetMode="External"/><Relationship Id="rId28" Type="http://schemas.openxmlformats.org/officeDocument/2006/relationships/hyperlink" Target="https://internet.garant.ru/document/redirect/8766723/1127" TargetMode="External"/><Relationship Id="rId36" Type="http://schemas.openxmlformats.org/officeDocument/2006/relationships/hyperlink" Target="https://internet.garant.ru/document/redirect/411821206/1013" TargetMode="External"/><Relationship Id="rId49" Type="http://schemas.openxmlformats.org/officeDocument/2006/relationships/hyperlink" Target="https://internet.garant.ru/document/redirect/10102673/26" TargetMode="External"/><Relationship Id="rId10" Type="http://schemas.openxmlformats.org/officeDocument/2006/relationships/hyperlink" Target="https://internet.garant.ru/document/redirect/12164203/0" TargetMode="External"/><Relationship Id="rId19" Type="http://schemas.openxmlformats.org/officeDocument/2006/relationships/hyperlink" Target="https://internet.garant.ru/document/redirect/19830205/0" TargetMode="External"/><Relationship Id="rId31" Type="http://schemas.openxmlformats.org/officeDocument/2006/relationships/hyperlink" Target="https://internet.garant.ru/document/redirect/10102673/5" TargetMode="External"/><Relationship Id="rId44" Type="http://schemas.openxmlformats.org/officeDocument/2006/relationships/hyperlink" Target="https://internet.garant.ru/document/redirect/411821206/1027" TargetMode="External"/><Relationship Id="rId52" Type="http://schemas.openxmlformats.org/officeDocument/2006/relationships/hyperlink" Target="https://internet.garant.ru/document/redirect/411821206/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11821206/0" TargetMode="External"/><Relationship Id="rId14" Type="http://schemas.openxmlformats.org/officeDocument/2006/relationships/hyperlink" Target="https://internet.garant.ru/document/redirect/19762794/0" TargetMode="External"/><Relationship Id="rId22" Type="http://schemas.openxmlformats.org/officeDocument/2006/relationships/hyperlink" Target="https://internet.garant.ru/document/redirect/413975302/5" TargetMode="External"/><Relationship Id="rId27" Type="http://schemas.openxmlformats.org/officeDocument/2006/relationships/hyperlink" Target="https://internet.garant.ru/document/redirect/8766723/1128" TargetMode="External"/><Relationship Id="rId30" Type="http://schemas.openxmlformats.org/officeDocument/2006/relationships/hyperlink" Target="https://internet.garant.ru/document/redirect/10102673/5" TargetMode="External"/><Relationship Id="rId35" Type="http://schemas.openxmlformats.org/officeDocument/2006/relationships/hyperlink" Target="https://internet.garant.ru/document/redirect/413975302/8" TargetMode="External"/><Relationship Id="rId43" Type="http://schemas.openxmlformats.org/officeDocument/2006/relationships/hyperlink" Target="https://internet.garant.ru/document/redirect/413975302/8" TargetMode="External"/><Relationship Id="rId48" Type="http://schemas.openxmlformats.org/officeDocument/2006/relationships/hyperlink" Target="https://internet.garant.ru/document/redirect/411821206/1035" TargetMode="External"/><Relationship Id="rId8" Type="http://schemas.openxmlformats.org/officeDocument/2006/relationships/hyperlink" Target="https://internet.garant.ru/document/redirect/413975302/4" TargetMode="External"/><Relationship Id="rId51" Type="http://schemas.openxmlformats.org/officeDocument/2006/relationships/hyperlink" Target="https://internet.garant.ru/document/redirect/413975302/9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3751</Words>
  <Characters>21383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Хатыленко Алёна Александровна</cp:lastModifiedBy>
  <cp:revision>2</cp:revision>
  <dcterms:created xsi:type="dcterms:W3CDTF">2026-04-13T07:51:00Z</dcterms:created>
  <dcterms:modified xsi:type="dcterms:W3CDTF">2026-04-13T07:51:00Z</dcterms:modified>
</cp:coreProperties>
</file>