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8"/>
          <w:szCs w:val="28"/>
          <w:lang w:val="ru-RU"/>
        </w:rPr>
        <w:t>ООО «РОИС»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660" w:right="640" w:hanging="818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b/>
          <w:bCs/>
          <w:sz w:val="32"/>
          <w:szCs w:val="32"/>
          <w:lang w:val="ru-RU"/>
        </w:rPr>
        <w:t>Проект планировки и межевания территории, ограниченной: МБОУ Средняя общеобразовательная школа № 9,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780" w:right="940" w:hanging="1634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b/>
          <w:bCs/>
          <w:sz w:val="32"/>
          <w:szCs w:val="32"/>
          <w:lang w:val="ru-RU"/>
        </w:rPr>
        <w:t>лесная квартальная просека, внутриквартальный проезд у здания ЗАО «ЮНИЧЕЛ-ЗЛАТО»,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180" w:right="1920" w:hanging="1054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b/>
          <w:bCs/>
          <w:sz w:val="32"/>
          <w:szCs w:val="32"/>
          <w:lang w:val="ru-RU"/>
        </w:rPr>
        <w:t>земельный участок с кадастровым номером 74:25:0305010:6 в г. Златоусте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autoSpaceDE w:val="0"/>
        <w:autoSpaceDN w:val="0"/>
        <w:adjustRightInd w:val="0"/>
        <w:spacing w:after="0" w:line="240" w:lineRule="auto"/>
        <w:ind w:left="240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4120" w:right="3380" w:hanging="1282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32"/>
          <w:szCs w:val="32"/>
          <w:lang w:val="ru-RU"/>
        </w:rPr>
        <w:t>2016. 0819 – ППиМ. ТЧ Том 1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F93B91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F93B91">
        <w:rPr>
          <w:rFonts w:ascii="Times New Roman" w:hAnsi="Times New Roman" w:cs="Times New Roman"/>
          <w:sz w:val="28"/>
          <w:szCs w:val="28"/>
          <w:lang w:val="ru-RU"/>
        </w:rPr>
        <w:t xml:space="preserve">Директор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bookmarkStart w:id="0" w:name="_GoBack"/>
      <w:bookmarkEnd w:id="0"/>
      <w:r w:rsidRPr="00F93B9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Д.Н. Русин</w:t>
      </w: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8"/>
          <w:szCs w:val="28"/>
          <w:lang w:val="ru-RU"/>
        </w:rPr>
        <w:t xml:space="preserve">Главный инженер проекта             </w:t>
      </w:r>
      <w:r w:rsidR="007F454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</w:t>
      </w:r>
      <w:r w:rsidRPr="007F4549">
        <w:rPr>
          <w:rFonts w:ascii="Times New Roman" w:hAnsi="Times New Roman" w:cs="Times New Roman"/>
          <w:sz w:val="28"/>
          <w:szCs w:val="28"/>
          <w:lang w:val="ru-RU"/>
        </w:rPr>
        <w:t xml:space="preserve">  А. П. Скорынин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Pr="007F4549" w:rsidRDefault="007F45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4549" w:rsidRPr="007F4549" w:rsidRDefault="007F4549">
      <w:pPr>
        <w:widowControl w:val="0"/>
        <w:autoSpaceDE w:val="0"/>
        <w:autoSpaceDN w:val="0"/>
        <w:adjustRightInd w:val="0"/>
        <w:spacing w:after="0" w:line="239" w:lineRule="auto"/>
        <w:ind w:left="3680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 w:rsidP="007F4549">
      <w:pPr>
        <w:widowControl w:val="0"/>
        <w:autoSpaceDE w:val="0"/>
        <w:autoSpaceDN w:val="0"/>
        <w:adjustRightInd w:val="0"/>
        <w:spacing w:after="0" w:line="239" w:lineRule="auto"/>
        <w:ind w:left="36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8"/>
          <w:szCs w:val="28"/>
          <w:lang w:val="ru-RU"/>
        </w:rPr>
        <w:t>г. Златоуст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autoSpaceDE w:val="0"/>
        <w:autoSpaceDN w:val="0"/>
        <w:adjustRightInd w:val="0"/>
        <w:spacing w:after="0" w:line="239" w:lineRule="auto"/>
        <w:ind w:left="406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8"/>
          <w:szCs w:val="28"/>
          <w:lang w:val="ru-RU"/>
        </w:rPr>
        <w:t>2016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A1A06" w:rsidRPr="007F4549">
          <w:pgSz w:w="11900" w:h="16840"/>
          <w:pgMar w:top="372" w:right="540" w:bottom="1440" w:left="1900" w:header="720" w:footer="720" w:gutter="0"/>
          <w:cols w:space="720" w:equalWidth="0">
            <w:col w:w="9460"/>
          </w:cols>
          <w:noEndnote/>
        </w:sect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3"/>
      <w:bookmarkEnd w:id="1"/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Default="00AD21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720"/>
        <w:gridCol w:w="2700"/>
        <w:gridCol w:w="5120"/>
        <w:gridCol w:w="1400"/>
      </w:tblGrid>
      <w:tr w:rsidR="007A1A06">
        <w:trPr>
          <w:trHeight w:val="322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проекта</w:t>
            </w:r>
          </w:p>
        </w:tc>
      </w:tr>
      <w:tr w:rsidR="007A1A06">
        <w:trPr>
          <w:trHeight w:val="257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7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тома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6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Текстовая часть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размещения проектируемой территории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границах городского округа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6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современного использования территории.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М1:1000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6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красных линий и планировки.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М1:1000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межевания территории. М1:1000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 w:rsidRPr="00F93B91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размещения инженерных сетей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сооружений. М1:1000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 w:rsidRPr="00F93B91">
        <w:trPr>
          <w:trHeight w:val="26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вертикальной планировки и инженерной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подготовки. М1:1000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 w:rsidRPr="00F93B91">
        <w:trPr>
          <w:trHeight w:val="26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организации транспорта и улично-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дорожной сети. М1:1000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 w:rsidRPr="00F93B91">
        <w:trPr>
          <w:trHeight w:val="26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границ зон с особыми условиями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1A06">
        <w:trPr>
          <w:trHeight w:val="281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территорий (СЗЗ). М1:1000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6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Прилагаемые документы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5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расчетной санитарно-защитной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A06">
        <w:trPr>
          <w:trHeight w:val="27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A06">
        <w:trPr>
          <w:trHeight w:val="28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A1A06">
          <w:pgSz w:w="11900" w:h="16840"/>
          <w:pgMar w:top="127" w:right="520" w:bottom="563" w:left="280" w:header="720" w:footer="720" w:gutter="0"/>
          <w:cols w:num="2" w:space="460" w:equalWidth="0">
            <w:col w:w="380" w:space="460"/>
            <w:col w:w="10260"/>
          </w:cols>
          <w:noEndnote/>
        </w:sect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AD212E">
      <w:pPr>
        <w:widowControl w:val="0"/>
        <w:autoSpaceDE w:val="0"/>
        <w:autoSpaceDN w:val="0"/>
        <w:adjustRightInd w:val="0"/>
        <w:spacing w:after="0" w:line="240" w:lineRule="auto"/>
        <w:ind w:left="10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0"/>
        <w:gridCol w:w="320"/>
        <w:gridCol w:w="4640"/>
        <w:gridCol w:w="1660"/>
        <w:gridCol w:w="30"/>
      </w:tblGrid>
      <w:tr w:rsidR="007A1A06">
        <w:trPr>
          <w:trHeight w:val="32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4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8"/>
        </w:trPr>
        <w:tc>
          <w:tcPr>
            <w:tcW w:w="32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7"/>
        </w:trPr>
        <w:tc>
          <w:tcPr>
            <w:tcW w:w="32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6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№ стр.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3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7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проекта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56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9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Текстовая часть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9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целях и задачах документации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 w:rsidRPr="00F93B91">
        <w:trPr>
          <w:trHeight w:val="139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планировке и межеванию территории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A1A06" w:rsidRPr="00F93B91">
        <w:trPr>
          <w:trHeight w:val="14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49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A1A06">
        <w:trPr>
          <w:trHeight w:val="261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Pr="007F4549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Сведения об объектах, предполагаемых к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9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размещению на проектируемой территории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3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Санитарно-защитные зоны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7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56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регистрации изменений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7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280" w:right="100" w:firstLine="45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Проект планировки и межевания территории, ограниченной: МБОУ Средняя общеобразовательная школа № 9, лесная квартальная просека, внутриквартальный проезд у здания ЗАО «ЮНИЧЕЛ-ЗЛАТО», земельный участок с кадастровым номером 74:25:0305010:6 в г. Златоусте выполнен в соответствии с Градостроительным кодексом РФ, строительными нормами и правилами и другими действующими актами РФ и Челябинской области.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tabs>
          <w:tab w:val="left" w:pos="8340"/>
        </w:tabs>
        <w:autoSpaceDE w:val="0"/>
        <w:autoSpaceDN w:val="0"/>
        <w:adjustRightInd w:val="0"/>
        <w:spacing w:after="0" w:line="239" w:lineRule="auto"/>
        <w:ind w:left="74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b/>
          <w:bCs/>
          <w:sz w:val="24"/>
          <w:szCs w:val="24"/>
          <w:lang w:val="ru-RU"/>
        </w:rPr>
        <w:t>Главный инженер проекта ООО « РОИС»</w:t>
      </w:r>
      <w:r w:rsidRPr="007F454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7F4549">
        <w:rPr>
          <w:rFonts w:ascii="Times New Roman" w:hAnsi="Times New Roman" w:cs="Times New Roman"/>
          <w:b/>
          <w:bCs/>
          <w:sz w:val="23"/>
          <w:szCs w:val="23"/>
          <w:lang w:val="ru-RU"/>
        </w:rPr>
        <w:t>А. П. Скорынин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A1A06" w:rsidRPr="00F93B91">
          <w:pgSz w:w="11900" w:h="16840"/>
          <w:pgMar w:top="127" w:right="460" w:bottom="560" w:left="280" w:header="720" w:footer="720" w:gutter="0"/>
          <w:cols w:num="2" w:space="0" w:equalWidth="0">
            <w:col w:w="860" w:space="0"/>
            <w:col w:w="10300"/>
          </w:cols>
          <w:noEndnote/>
        </w:sectPr>
      </w:pP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40" w:lineRule="auto"/>
        <w:ind w:left="1016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7"/>
      <w:bookmarkEnd w:id="3"/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Default="00AD212E">
      <w:pPr>
        <w:widowControl w:val="0"/>
        <w:autoSpaceDE w:val="0"/>
        <w:autoSpaceDN w:val="0"/>
        <w:adjustRightInd w:val="0"/>
        <w:spacing w:after="0" w:line="240" w:lineRule="auto"/>
        <w:ind w:left="4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Текстовая часть</w:t>
      </w:r>
    </w:p>
    <w:p w:rsidR="007A1A06" w:rsidRDefault="007A1A06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A526D9" w:rsidRDefault="00A526D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42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1A06" w:rsidRPr="007F4549" w:rsidRDefault="00A526D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42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1. Сведения о целях и задачах документации </w:t>
      </w:r>
      <w:r w:rsidR="00AD212E" w:rsidRPr="007F454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 по планировке и межеванию территории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54" w:lineRule="auto"/>
        <w:ind w:left="300" w:right="28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Проект планировки и межевания территории, ограниченной: МБОУ Средняя общеобразовательная школа № 9, лесная квартальная просека, внутриквартальный проезд у здания ЗАО «ЮНИЧЕЛ-ЗЛАТО», земельный участок с кадастровым номером 74:25:0305010:6 в г. Златоусте выполнен на основании Распоряжения Администрации Златоустовского городского округа № 1885-р от 12.08.2016 г. «О внесении изменений в проект планировки и межевания территории, ограниченной границами территории МБОУ общеобразовательная школа № 9, лесная квартальная просека, внутриквартальный проезд у здания ЗАО «ЮНИЧЕЛ-ЗЛАТО», земельный участок с кадастровым номером 74:25:0305010:6 в г. Златоусте, шифр 39.2013» с целью размещения на территории промышленной площадки ЗАО «Юничел-Злато» нового корпуса, соединенного с основным зданием теплым переходом в рамках Программы расширения производства.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300" w:right="28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Новый корпус расположен в южной части производственной площадки, что благоприятно учитывает направление господствующих ветров г. Златоуста.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1"/>
          <w:numId w:val="2"/>
        </w:numPr>
        <w:tabs>
          <w:tab w:val="clear" w:pos="1440"/>
          <w:tab w:val="num" w:pos="1291"/>
        </w:tabs>
        <w:overflowPunct w:val="0"/>
        <w:autoSpaceDE w:val="0"/>
        <w:autoSpaceDN w:val="0"/>
        <w:adjustRightInd w:val="0"/>
        <w:spacing w:after="0" w:line="307" w:lineRule="auto"/>
        <w:ind w:left="300" w:right="280" w:firstLine="70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состав производств, предполагаемых к размещению на площадях нового корпуса, включены: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2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300" w:right="28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- производственные участки с размещением раскройно-штамповочного и заготови-тельного цехов;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1000" w:right="668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- склад сырья; - склад готовой продукции.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1"/>
          <w:numId w:val="2"/>
        </w:numPr>
        <w:tabs>
          <w:tab w:val="clear" w:pos="1440"/>
          <w:tab w:val="num" w:pos="1220"/>
        </w:tabs>
        <w:overflowPunct w:val="0"/>
        <w:autoSpaceDE w:val="0"/>
        <w:autoSpaceDN w:val="0"/>
        <w:adjustRightInd w:val="0"/>
        <w:spacing w:after="0" w:line="240" w:lineRule="auto"/>
        <w:ind w:left="1220" w:hanging="2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процессе проектирования были решены следующие задачи: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2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Определена территория, необходимая для размещения нового корпуса.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2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309" w:lineRule="auto"/>
        <w:ind w:left="660" w:right="280" w:hanging="3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Определены объекты, функционально связанные с проектируемым расширением производства.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2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309" w:lineRule="auto"/>
        <w:ind w:left="660" w:right="280" w:hanging="3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Определены места присоединения проектируемого производственного корпуса к существующим сетям.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2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 предварительный расчет санитарно-защитной зоны.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2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Разработаны мероприятия по сокращению ССЗ нового производственного корпуса.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AD212E" w:rsidP="00A526D9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page9"/>
      <w:bookmarkEnd w:id="4"/>
      <w:r w:rsidRPr="00DF4129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7A1A0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3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760" w:hanging="363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Сведения об объектах, предполагаемых к размещению на проектируемой территории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1"/>
          <w:numId w:val="3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334" w:lineRule="auto"/>
        <w:ind w:left="660" w:right="280" w:hanging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размещению на проектируемой территории предполагается новый производственный корпус ЗАО «Юничел-Злато». Корпус запроектирован 4-ех этажным, прямоугольным с размерами в плане 18 х 80 м.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Default="00AD212E">
      <w:pPr>
        <w:widowControl w:val="0"/>
        <w:autoSpaceDE w:val="0"/>
        <w:autoSpaceDN w:val="0"/>
        <w:adjustRightInd w:val="0"/>
        <w:spacing w:after="0" w:line="240" w:lineRule="auto"/>
        <w:ind w:left="2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Технико-экономическая характеристика проектируемого объекта</w:t>
      </w: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5840"/>
        <w:gridCol w:w="1080"/>
        <w:gridCol w:w="1920"/>
        <w:gridCol w:w="30"/>
      </w:tblGrid>
      <w:tr w:rsidR="007A1A06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58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Ед. изм.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9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5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2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Производственный корпус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w w:val="96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3010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w w:val="97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10480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1"/>
                <w:szCs w:val="31"/>
                <w:vertAlign w:val="subscript"/>
              </w:rPr>
              <w:t>м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65250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Проектируемый участок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261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Pr="007F4549" w:rsidRDefault="00AD212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5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Площадь, необходимая для размещения нового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39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AD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производственного корпуса</w:t>
            </w: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A1A06">
        <w:trPr>
          <w:trHeight w:val="14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06" w:rsidRDefault="007A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p w:rsidR="007A1A06" w:rsidRDefault="00AD212E">
      <w:pPr>
        <w:widowControl w:val="0"/>
        <w:numPr>
          <w:ilvl w:val="1"/>
          <w:numId w:val="4"/>
        </w:numPr>
        <w:tabs>
          <w:tab w:val="clear" w:pos="1440"/>
          <w:tab w:val="num" w:pos="3940"/>
        </w:tabs>
        <w:overflowPunct w:val="0"/>
        <w:autoSpaceDE w:val="0"/>
        <w:autoSpaceDN w:val="0"/>
        <w:adjustRightInd w:val="0"/>
        <w:spacing w:after="0" w:line="240" w:lineRule="auto"/>
        <w:ind w:left="3940" w:hanging="3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Санитарно-защитные зоны </w:t>
      </w: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A06" w:rsidRDefault="007A1A06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A06" w:rsidRPr="007F4549" w:rsidRDefault="00AD212E">
      <w:pPr>
        <w:widowControl w:val="0"/>
        <w:numPr>
          <w:ilvl w:val="0"/>
          <w:numId w:val="4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343" w:lineRule="auto"/>
        <w:ind w:left="300" w:right="280" w:firstLine="3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п.7.2.6 СанПиН 2.2.1-2.1.1.1200-03 «Санитарно-защитные зоны и санитарная классификация предприятий, сооружений и иных объектов с изменениями 2014» (СанПиН 2.2.1-2.1.1.1200-03 с изм. 2014) производство обуви относится к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 категории с установлением санитарно-защитной зоны 100 м.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4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334" w:lineRule="auto"/>
        <w:ind w:left="300" w:right="280" w:firstLine="3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процессе корректировки проекта планировки и межевания была определена расчетная санитарно-защитная зона: с восточной стороны 25 м от границ земельного участка, с южной, западной и северной сторон - по границе земельного участка.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49" w:lineRule="auto"/>
        <w:ind w:left="300" w:right="28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Дополнительно к имеющимся на предприятии источникам выброс загрязняющих веществ в атмосферу будет происходить от источников нового корпуса, намечаемого к строительству. В этом корпусе намечено разместить складские помещения (без выбросов в атмосферу) и производственные участки. На производственных участках намечается разместить технологическое оборудование аналогичное уже существующему на предприятии, работающему в раскройно-штамповочном и заготовительном цехах.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F93B91" w:rsidRDefault="00AD212E" w:rsidP="00A526D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предварительного расчета санитарно-защитной зоны в проекте планировки </w:t>
      </w:r>
      <w:bookmarkStart w:id="5" w:name="page11"/>
      <w:bookmarkEnd w:id="5"/>
    </w:p>
    <w:p w:rsidR="007A1A06" w:rsidRPr="007F4549" w:rsidRDefault="00A526D9" w:rsidP="00A526D9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212E" w:rsidRPr="007F4549">
        <w:rPr>
          <w:rFonts w:ascii="Times New Roman" w:hAnsi="Times New Roman" w:cs="Times New Roman"/>
          <w:sz w:val="24"/>
          <w:szCs w:val="24"/>
          <w:lang w:val="ru-RU"/>
        </w:rPr>
        <w:t>и межевания разработаны мероприятия по ее сокращению.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09" w:lineRule="auto"/>
        <w:ind w:left="980" w:right="40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Основной вид негативного воздействия рассматриваемого производства – химическое воздействие на атмосферный воздух.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overflowPunct w:val="0"/>
        <w:autoSpaceDE w:val="0"/>
        <w:autoSpaceDN w:val="0"/>
        <w:adjustRightInd w:val="0"/>
        <w:spacing w:after="0" w:line="334" w:lineRule="auto"/>
        <w:ind w:left="980" w:right="40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Воздействие на окружающую среду при строительстве нового производственно-</w:t>
      </w:r>
      <w:r w:rsidRPr="007F4549">
        <w:rPr>
          <w:rFonts w:ascii="Times New Roman" w:hAnsi="Times New Roman" w:cs="Times New Roman"/>
          <w:sz w:val="24"/>
          <w:szCs w:val="24"/>
          <w:lang w:val="ru-RU"/>
        </w:rPr>
        <w:lastRenderedPageBreak/>
        <w:t>складского корпуса допустимо и не нарушит санитарных нормативов с учетом разработки мероприятий по охране окружающей среды.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>В качестве мероприятий и снижения негативного воздействия предусмотрено: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5"/>
        </w:numPr>
        <w:tabs>
          <w:tab w:val="clear" w:pos="720"/>
          <w:tab w:val="num" w:pos="1914"/>
        </w:tabs>
        <w:overflowPunct w:val="0"/>
        <w:autoSpaceDE w:val="0"/>
        <w:autoSpaceDN w:val="0"/>
        <w:adjustRightInd w:val="0"/>
        <w:spacing w:after="0" w:line="334" w:lineRule="auto"/>
        <w:ind w:left="980" w:right="280" w:firstLine="7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для улучшения рассеивания выбросов оснащение технологического оборудования, выделяющего вредности в атмосферу местными отсосами и удаление выбросов системами механической вентиляции со скоростями на выбросе не менее 7-10 м/с;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5"/>
        </w:numPr>
        <w:tabs>
          <w:tab w:val="clear" w:pos="720"/>
          <w:tab w:val="num" w:pos="2036"/>
        </w:tabs>
        <w:overflowPunct w:val="0"/>
        <w:autoSpaceDE w:val="0"/>
        <w:autoSpaceDN w:val="0"/>
        <w:adjustRightInd w:val="0"/>
        <w:spacing w:after="0" w:line="334" w:lineRule="auto"/>
        <w:ind w:left="980" w:right="280" w:firstLine="7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для уменьшения шумового воздействия систем вентиляции предусмотреть организацию вентиляционных камер в проектируемом новом корпусе, не монтируя на фасаде и кровле здания;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5"/>
        </w:numPr>
        <w:tabs>
          <w:tab w:val="clear" w:pos="720"/>
          <w:tab w:val="num" w:pos="1935"/>
        </w:tabs>
        <w:overflowPunct w:val="0"/>
        <w:autoSpaceDE w:val="0"/>
        <w:autoSpaceDN w:val="0"/>
        <w:adjustRightInd w:val="0"/>
        <w:spacing w:after="0" w:line="343" w:lineRule="auto"/>
        <w:ind w:left="980" w:right="280" w:firstLine="7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предлагаемая граница СЗЗ с северной, западной и южной стороны по границе территории с учетом проектируемого участка для отвода земель под строительство нового корпуса, а с восточной стороны, как и установлено ранее - на расстоянии 25 м от территории предприятия;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5"/>
        </w:numPr>
        <w:tabs>
          <w:tab w:val="clear" w:pos="720"/>
          <w:tab w:val="num" w:pos="1928"/>
        </w:tabs>
        <w:overflowPunct w:val="0"/>
        <w:autoSpaceDE w:val="0"/>
        <w:autoSpaceDN w:val="0"/>
        <w:adjustRightInd w:val="0"/>
        <w:spacing w:after="0" w:line="334" w:lineRule="auto"/>
        <w:ind w:left="980" w:right="280" w:firstLine="7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благоустройство территории и озеленение. Всю южную часть в границах вновь отведенного участка между новым корпусом и территорией школы использовать для рядовых посадок разномерных деревьев и создания плотной зеленой изгороди;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1A06" w:rsidRPr="007F4549" w:rsidRDefault="00AD212E">
      <w:pPr>
        <w:widowControl w:val="0"/>
        <w:numPr>
          <w:ilvl w:val="0"/>
          <w:numId w:val="5"/>
        </w:numPr>
        <w:tabs>
          <w:tab w:val="clear" w:pos="720"/>
          <w:tab w:val="num" w:pos="1844"/>
        </w:tabs>
        <w:overflowPunct w:val="0"/>
        <w:autoSpaceDE w:val="0"/>
        <w:autoSpaceDN w:val="0"/>
        <w:adjustRightInd w:val="0"/>
        <w:spacing w:after="0" w:line="334" w:lineRule="auto"/>
        <w:ind w:left="980" w:right="280" w:firstLine="7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4549">
        <w:rPr>
          <w:rFonts w:ascii="Times New Roman" w:hAnsi="Times New Roman" w:cs="Times New Roman"/>
          <w:sz w:val="24"/>
          <w:szCs w:val="24"/>
          <w:lang w:val="ru-RU"/>
        </w:rPr>
        <w:t xml:space="preserve">сокращение размера СЗЗ в южной части между территорией предприятия и территории школы по границе территории школьного забора детально обосновать в проекторной документации и согласовать в уполномоченных органах. </w:t>
      </w:r>
    </w:p>
    <w:p w:rsidR="007A1A06" w:rsidRPr="007F4549" w:rsidRDefault="007A1A06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600"/>
        <w:gridCol w:w="540"/>
        <w:gridCol w:w="140"/>
        <w:gridCol w:w="420"/>
        <w:gridCol w:w="580"/>
        <w:gridCol w:w="80"/>
        <w:gridCol w:w="200"/>
        <w:gridCol w:w="560"/>
        <w:gridCol w:w="140"/>
        <w:gridCol w:w="940"/>
        <w:gridCol w:w="1040"/>
        <w:gridCol w:w="920"/>
        <w:gridCol w:w="940"/>
        <w:gridCol w:w="940"/>
        <w:gridCol w:w="760"/>
        <w:gridCol w:w="560"/>
        <w:gridCol w:w="560"/>
        <w:gridCol w:w="30"/>
      </w:tblGrid>
      <w:tr w:rsidR="00A526D9" w:rsidRPr="00F93B91" w:rsidTr="00A526D9">
        <w:trPr>
          <w:trHeight w:val="513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526D9" w:rsidTr="00A526D9">
        <w:trPr>
          <w:trHeight w:val="206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Pr="00F93B91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45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регистрации изменений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64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5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153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88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листов (страниц)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154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2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23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аннули-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(стра-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Подп.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06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рован-</w:t>
            </w: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06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ненных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ненных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ниц) в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06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209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19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7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7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33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59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414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526D9" w:rsidTr="00A526D9">
        <w:trPr>
          <w:trHeight w:val="33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9" w:rsidRDefault="00A5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A1A06" w:rsidRDefault="007A1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1A06">
      <w:pgSz w:w="11900" w:h="16840"/>
      <w:pgMar w:top="346" w:right="280" w:bottom="553" w:left="440" w:header="720" w:footer="720" w:gutter="0"/>
      <w:cols w:space="720" w:equalWidth="0">
        <w:col w:w="111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549" w:rsidRDefault="007F4549" w:rsidP="007F4549">
      <w:pPr>
        <w:spacing w:after="0" w:line="240" w:lineRule="auto"/>
      </w:pPr>
      <w:r>
        <w:separator/>
      </w:r>
    </w:p>
  </w:endnote>
  <w:endnote w:type="continuationSeparator" w:id="0">
    <w:p w:rsidR="007F4549" w:rsidRDefault="007F4549" w:rsidP="007F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549" w:rsidRDefault="007F4549" w:rsidP="007F4549">
      <w:pPr>
        <w:spacing w:after="0" w:line="240" w:lineRule="auto"/>
      </w:pPr>
      <w:r>
        <w:separator/>
      </w:r>
    </w:p>
  </w:footnote>
  <w:footnote w:type="continuationSeparator" w:id="0">
    <w:p w:rsidR="007F4549" w:rsidRDefault="007F4549" w:rsidP="007F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835A9BEC"/>
    <w:lvl w:ilvl="0" w:tplc="36E8C3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"/>
        <w:szCs w:val="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DF1"/>
    <w:multiLevelType w:val="hybridMultilevel"/>
    <w:tmpl w:val="00005AF1"/>
    <w:lvl w:ilvl="0" w:tplc="000041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E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2AE"/>
    <w:multiLevelType w:val="hybridMultilevel"/>
    <w:tmpl w:val="00006952"/>
    <w:lvl w:ilvl="0" w:tplc="00005F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К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CC"/>
    <w:rsid w:val="007A1A06"/>
    <w:rsid w:val="007F4549"/>
    <w:rsid w:val="00A526D9"/>
    <w:rsid w:val="00AD212E"/>
    <w:rsid w:val="00DF4129"/>
    <w:rsid w:val="00E46DCC"/>
    <w:rsid w:val="00F9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991522-1923-40A1-AB5F-49D63E35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5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549"/>
  </w:style>
  <w:style w:type="paragraph" w:styleId="a5">
    <w:name w:val="footer"/>
    <w:basedOn w:val="a"/>
    <w:link w:val="a6"/>
    <w:uiPriority w:val="99"/>
    <w:unhideWhenUsed/>
    <w:rsid w:val="007F45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9FB6B-E194-4AC2-B6FF-373B0B56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878</Words>
  <Characters>7122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Баймухаметова Татьяна Сергеевна</dc:creator>
  <cp:keywords/>
  <dc:description/>
  <cp:lastModifiedBy>Баймухаметова Татьяна Сергеевна</cp:lastModifiedBy>
  <cp:revision>3</cp:revision>
  <dcterms:created xsi:type="dcterms:W3CDTF">2017-05-19T06:09:00Z</dcterms:created>
  <dcterms:modified xsi:type="dcterms:W3CDTF">2017-05-19T06:10:00Z</dcterms:modified>
</cp:coreProperties>
</file>