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7F033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25057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283"/>
        <w:gridCol w:w="165"/>
        <w:gridCol w:w="3984"/>
        <w:gridCol w:w="14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1642-р/АДМ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364259">
        <w:trPr>
          <w:gridAfter w:val="1"/>
          <w:wAfter w:w="142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364259">
            <w:pPr>
              <w:jc w:val="both"/>
            </w:pPr>
            <w:r>
              <w:t>О создании комиссии по оценке готовности к отопительному периоду 2025-2026 годов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64259" w:rsidRDefault="00364259" w:rsidP="009416DA">
      <w:pPr>
        <w:widowControl w:val="0"/>
        <w:ind w:firstLine="709"/>
        <w:jc w:val="both"/>
      </w:pPr>
    </w:p>
    <w:p w:rsidR="00364259" w:rsidRDefault="00364259" w:rsidP="00364259">
      <w:pPr>
        <w:widowControl w:val="0"/>
        <w:ind w:firstLine="709"/>
        <w:jc w:val="both"/>
      </w:pPr>
      <w:r>
        <w:t xml:space="preserve">В целях обеспечения своевременной и качественной подготовки объектов коммунальной инфраструктуры и жилищного фонда муниципального образования Златоустовский городской округ к отопительному периоду </w:t>
      </w:r>
      <w:r w:rsidR="00696C65">
        <w:br/>
      </w:r>
      <w:r>
        <w:t>2025-2026 годов, руководствуясь Фе</w:t>
      </w:r>
      <w:r w:rsidR="00696C65">
        <w:t>деральным законом от 06.10.2003 </w:t>
      </w:r>
      <w:r>
        <w:t xml:space="preserve">г. </w:t>
      </w:r>
      <w:r w:rsidR="00696C65">
        <w:br/>
        <w:t>№ 131-</w:t>
      </w:r>
      <w:r>
        <w:t xml:space="preserve">ФЗ «Об общих принципах организации местного самоуправления </w:t>
      </w:r>
      <w:r w:rsidR="00696C65">
        <w:br/>
      </w:r>
      <w:r>
        <w:t>в Российской Федерации», Федера</w:t>
      </w:r>
      <w:r w:rsidR="00696C65">
        <w:t xml:space="preserve">льным законом от 27.07.2010 г. </w:t>
      </w:r>
      <w:r>
        <w:t xml:space="preserve">№ 190-ФЗ </w:t>
      </w:r>
      <w:r w:rsidR="00696C65">
        <w:br/>
      </w:r>
      <w:r>
        <w:t>«О теплоснабжении», приказом Министерства энергетики Рос</w:t>
      </w:r>
      <w:r w:rsidR="00696C65">
        <w:t>сийской Федерации от 13.11.2024 г. № </w:t>
      </w:r>
      <w: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периоду»:</w:t>
      </w:r>
    </w:p>
    <w:p w:rsidR="00364259" w:rsidRDefault="00696C65" w:rsidP="00364259">
      <w:pPr>
        <w:widowControl w:val="0"/>
        <w:ind w:firstLine="709"/>
        <w:jc w:val="both"/>
      </w:pPr>
      <w:r>
        <w:t>1. </w:t>
      </w:r>
      <w:r w:rsidR="00364259">
        <w:t>Создать комиссию по оценке готовности к отопите</w:t>
      </w:r>
      <w:r>
        <w:t xml:space="preserve">льному </w:t>
      </w:r>
      <w:r>
        <w:br/>
      </w:r>
      <w:r w:rsidR="00BD5113">
        <w:t>периоду 2025-202</w:t>
      </w:r>
      <w:r>
        <w:t>6 годов</w:t>
      </w:r>
      <w:r w:rsidR="00364259">
        <w:t xml:space="preserve"> теплоснабжающих и теплосетевых организаций, потребителей тепловой энергии, теплопотребляющие установки которые подключены к системе теплоснабжения Златоустовского</w:t>
      </w:r>
      <w:r>
        <w:t xml:space="preserve"> городского округа (приложение </w:t>
      </w:r>
      <w:r w:rsidR="00364259">
        <w:t>1)</w:t>
      </w:r>
    </w:p>
    <w:p w:rsidR="00364259" w:rsidRDefault="00696C65" w:rsidP="00364259">
      <w:pPr>
        <w:widowControl w:val="0"/>
        <w:ind w:firstLine="709"/>
        <w:jc w:val="both"/>
      </w:pPr>
      <w:r>
        <w:t>2. </w:t>
      </w:r>
      <w:r w:rsidR="00364259">
        <w:t>Утвердить положение о комиссии по подготовке и прохождению отопительного периода 2025-2026 годов и оценке готовности потребителей, теплоснабжающих и теплосетевых организаций к работе в от</w:t>
      </w:r>
      <w:r>
        <w:t xml:space="preserve">опительный период (приложение </w:t>
      </w:r>
      <w:r w:rsidR="00364259">
        <w:t>2).</w:t>
      </w:r>
    </w:p>
    <w:p w:rsidR="00364259" w:rsidRDefault="00696C65" w:rsidP="00364259">
      <w:pPr>
        <w:widowControl w:val="0"/>
        <w:ind w:firstLine="709"/>
        <w:jc w:val="both"/>
      </w:pPr>
      <w:r>
        <w:t>3. </w:t>
      </w:r>
      <w:r w:rsidR="00364259">
        <w:t>Утвердить программу проведения проверки готовности теплоснабжающих, теплосетевых организаций и потребителей тепловой энерги</w:t>
      </w:r>
      <w:r>
        <w:t xml:space="preserve">и в отопительном периоде 2025-2026 годов (приложение </w:t>
      </w:r>
      <w:r w:rsidR="00364259">
        <w:t>3).</w:t>
      </w:r>
    </w:p>
    <w:p w:rsidR="00364259" w:rsidRDefault="00696C65" w:rsidP="00364259">
      <w:pPr>
        <w:widowControl w:val="0"/>
        <w:ind w:firstLine="709"/>
        <w:jc w:val="both"/>
      </w:pPr>
      <w:r>
        <w:t>4. </w:t>
      </w:r>
      <w:r w:rsidR="00364259">
        <w:t>Признат</w:t>
      </w:r>
      <w:r>
        <w:t>ь утратившим силу распоряжение А</w:t>
      </w:r>
      <w:r w:rsidR="00364259">
        <w:t xml:space="preserve">дминистрации Златоустовского </w:t>
      </w:r>
      <w:r>
        <w:t>городского округа от 05.06.2014 г. № </w:t>
      </w:r>
      <w:r w:rsidR="00364259">
        <w:t>1122-р</w:t>
      </w:r>
      <w:r>
        <w:t xml:space="preserve"> «</w:t>
      </w:r>
      <w:r w:rsidR="00364259">
        <w:t xml:space="preserve">О создании комиссии по проверке готовности к отопительному периоду теплоснабжающих и теплосетевых организаций, потребителей тепловой энергии, теплопотебляющие установки, которые подключены к системе теплоснабжения Златоустовского городского округа». </w:t>
      </w:r>
    </w:p>
    <w:p w:rsidR="00364259" w:rsidRDefault="00312845" w:rsidP="00364259">
      <w:pPr>
        <w:widowControl w:val="0"/>
        <w:ind w:firstLine="709"/>
        <w:jc w:val="both"/>
      </w:pPr>
      <w:r>
        <w:t>5</w:t>
      </w:r>
      <w:r w:rsidR="00696C65">
        <w:t>. Пресс-службе А</w:t>
      </w:r>
      <w:r w:rsidR="00364259">
        <w:t>дминистрации Златоус</w:t>
      </w:r>
      <w:r w:rsidR="00696C65">
        <w:t>товского городского округа (Семё</w:t>
      </w:r>
      <w:r w:rsidR="00364259">
        <w:t>новой А.Г.) раз</w:t>
      </w:r>
      <w:r w:rsidR="00696C65">
        <w:t xml:space="preserve">местить настоящее распоряжение </w:t>
      </w:r>
      <w:r w:rsidR="00364259">
        <w:t xml:space="preserve">на официальном сайте </w:t>
      </w:r>
      <w:r w:rsidR="00364259">
        <w:lastRenderedPageBreak/>
        <w:t>Златоустовского городского округа в сети «Интернет».</w:t>
      </w:r>
    </w:p>
    <w:p w:rsidR="009416DA" w:rsidRDefault="00312845" w:rsidP="00364259">
      <w:pPr>
        <w:widowControl w:val="0"/>
        <w:ind w:firstLine="709"/>
        <w:jc w:val="both"/>
      </w:pPr>
      <w:r>
        <w:t>6</w:t>
      </w:r>
      <w:r w:rsidR="00696C65">
        <w:t>. </w:t>
      </w:r>
      <w:r w:rsidR="00364259">
        <w:t xml:space="preserve">Организацию и контроль </w:t>
      </w:r>
      <w:r w:rsidR="00696C65">
        <w:t>за выполнением</w:t>
      </w:r>
      <w:r w:rsidR="00364259">
        <w:t xml:space="preserve"> настоящего распоряжения оставляю 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64259">
        <w:trPr>
          <w:trHeight w:val="1570"/>
        </w:trPr>
        <w:tc>
          <w:tcPr>
            <w:tcW w:w="4253" w:type="dxa"/>
            <w:vAlign w:val="bottom"/>
          </w:tcPr>
          <w:p w:rsidR="00364259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EE9ED17" wp14:editId="6F39886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364259" w:rsidRDefault="00364259" w:rsidP="004574CC"/>
    <w:p w:rsidR="00364259" w:rsidRDefault="00364259">
      <w:r>
        <w:br w:type="page"/>
      </w:r>
    </w:p>
    <w:p w:rsidR="00364259" w:rsidRPr="00364259" w:rsidRDefault="00364259" w:rsidP="00364259">
      <w:pPr>
        <w:tabs>
          <w:tab w:val="left" w:pos="5529"/>
        </w:tabs>
        <w:suppressAutoHyphens/>
        <w:ind w:left="5103"/>
        <w:jc w:val="center"/>
      </w:pPr>
      <w:r w:rsidRPr="00364259">
        <w:lastRenderedPageBreak/>
        <w:t>ПРИЛОЖЕНИЕ</w:t>
      </w:r>
      <w:r>
        <w:t xml:space="preserve"> 1</w:t>
      </w:r>
    </w:p>
    <w:p w:rsidR="00364259" w:rsidRPr="00364259" w:rsidRDefault="00364259" w:rsidP="0036425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64259">
        <w:rPr>
          <w:lang w:eastAsia="ar-SA"/>
        </w:rPr>
        <w:t>Утверждено</w:t>
      </w:r>
    </w:p>
    <w:p w:rsidR="00364259" w:rsidRPr="00364259" w:rsidRDefault="00364259" w:rsidP="0036425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64259">
        <w:rPr>
          <w:lang w:eastAsia="ar-SA"/>
        </w:rPr>
        <w:t>распоряжением Администрации</w:t>
      </w:r>
    </w:p>
    <w:p w:rsidR="00364259" w:rsidRPr="00364259" w:rsidRDefault="00364259" w:rsidP="00364259">
      <w:pPr>
        <w:ind w:left="5103"/>
        <w:jc w:val="center"/>
      </w:pPr>
      <w:r w:rsidRPr="00364259">
        <w:t>Златоустовского городского округа</w:t>
      </w:r>
    </w:p>
    <w:p w:rsidR="00364259" w:rsidRPr="00364259" w:rsidRDefault="00364259" w:rsidP="00364259">
      <w:pPr>
        <w:suppressAutoHyphens/>
        <w:ind w:left="5103"/>
        <w:jc w:val="center"/>
      </w:pPr>
      <w:r w:rsidRPr="00364259">
        <w:t xml:space="preserve">от </w:t>
      </w:r>
      <w:r w:rsidR="007F0336">
        <w:t>19.05.2025 г.</w:t>
      </w:r>
      <w:r w:rsidRPr="00364259">
        <w:t xml:space="preserve"> № </w:t>
      </w:r>
      <w:r w:rsidR="007F0336">
        <w:t>1642-р/АДМ</w:t>
      </w:r>
      <w:bookmarkStart w:id="0" w:name="_GoBack"/>
      <w:bookmarkEnd w:id="0"/>
    </w:p>
    <w:p w:rsidR="00CF1C4C" w:rsidRDefault="00364259" w:rsidP="00364259">
      <w:r w:rsidRPr="00364259">
        <w:tab/>
      </w:r>
    </w:p>
    <w:p w:rsidR="00364259" w:rsidRDefault="00364259" w:rsidP="00364259"/>
    <w:p w:rsidR="00364259" w:rsidRDefault="00364259" w:rsidP="00364259">
      <w:pPr>
        <w:jc w:val="center"/>
      </w:pPr>
      <w:r>
        <w:t xml:space="preserve">Состав комиссии </w:t>
      </w:r>
    </w:p>
    <w:p w:rsidR="00364259" w:rsidRDefault="00364259" w:rsidP="00364259">
      <w:pPr>
        <w:jc w:val="center"/>
      </w:pPr>
      <w:r>
        <w:t xml:space="preserve">по проверке готовности к отопительному периоду теплоснабжающих </w:t>
      </w:r>
    </w:p>
    <w:p w:rsidR="00364259" w:rsidRDefault="00364259" w:rsidP="00364259">
      <w:pPr>
        <w:jc w:val="center"/>
      </w:pPr>
      <w:r>
        <w:t>и теплосетевых организаций, потребителей тепловой энергии, теплопотребляющие установки которых подключены к системе теплоснабжения Златоустовского городского округа</w:t>
      </w:r>
    </w:p>
    <w:p w:rsidR="00364259" w:rsidRDefault="00364259" w:rsidP="00364259">
      <w:pPr>
        <w:jc w:val="center"/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8"/>
        <w:gridCol w:w="283"/>
        <w:gridCol w:w="7228"/>
      </w:tblGrid>
      <w:tr w:rsidR="00364259" w:rsidRPr="00364259" w:rsidTr="00F21ECD">
        <w:trPr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364259" w:rsidRPr="00364259" w:rsidRDefault="00364259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364259">
              <w:rPr>
                <w:rFonts w:eastAsia="Arial"/>
                <w:lang w:eastAsia="en-US" w:bidi="ru-RU"/>
              </w:rPr>
              <w:t>Бобылев В.В.</w:t>
            </w:r>
          </w:p>
        </w:tc>
        <w:tc>
          <w:tcPr>
            <w:tcW w:w="283" w:type="dxa"/>
            <w:shd w:val="clear" w:color="auto" w:fill="auto"/>
          </w:tcPr>
          <w:p w:rsidR="00364259" w:rsidRPr="00364259" w:rsidRDefault="00364259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 w:rsidRPr="00364259"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364259" w:rsidRPr="00364259" w:rsidRDefault="00364259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364259">
              <w:rPr>
                <w:rFonts w:eastAsia="Arial"/>
                <w:lang w:eastAsia="en-US" w:bidi="ru-RU"/>
              </w:rPr>
              <w:t xml:space="preserve">заместитель Главы Златоустовского городского округа </w:t>
            </w:r>
            <w:r w:rsidR="00F21ECD">
              <w:rPr>
                <w:rFonts w:eastAsia="Arial"/>
                <w:lang w:eastAsia="en-US" w:bidi="ru-RU"/>
              </w:rPr>
              <w:br/>
            </w:r>
            <w:r w:rsidRPr="00364259">
              <w:rPr>
                <w:rFonts w:eastAsia="Arial"/>
                <w:lang w:eastAsia="en-US" w:bidi="ru-RU"/>
              </w:rPr>
              <w:t>по инфраструктуре, председатель комиссии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F21ECD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F21ECD">
              <w:rPr>
                <w:rFonts w:eastAsia="Arial"/>
                <w:lang w:eastAsia="en-US" w:bidi="ru-RU"/>
              </w:rPr>
              <w:t>Брыкунов Д.В.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F21ECD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F21ECD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F21ECD">
              <w:rPr>
                <w:rFonts w:eastAsia="Arial"/>
                <w:lang w:eastAsia="en-US" w:bidi="ru-RU"/>
              </w:rPr>
              <w:t>руководитель муниципального казенного учреждения Златоустовского городского округа «Управление жилищно-коммунального хозяйства», заместитель председателя комиссии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F21ECD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F21ECD">
              <w:rPr>
                <w:rFonts w:eastAsia="Arial"/>
                <w:lang w:eastAsia="en-US" w:bidi="ru-RU"/>
              </w:rPr>
              <w:t>Азманов Е.А</w:t>
            </w:r>
            <w:r>
              <w:rPr>
                <w:rFonts w:eastAsia="Arial"/>
                <w:lang w:eastAsia="en-US" w:bidi="ru-RU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F21ECD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F21ECD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F21ECD">
              <w:rPr>
                <w:rFonts w:eastAsia="Arial"/>
                <w:lang w:eastAsia="en-US" w:bidi="ru-RU"/>
              </w:rPr>
              <w:t>государственный инспектор Златоустовского территориального отдела Уральского Управления Ростехнадзора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F21ECD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F21ECD">
              <w:rPr>
                <w:rFonts w:eastAsia="Arial"/>
                <w:lang w:eastAsia="en-US" w:bidi="ru-RU"/>
              </w:rPr>
              <w:t>Аронов М.М.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F21ECD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F21ECD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F21ECD">
              <w:rPr>
                <w:rFonts w:eastAsia="Arial"/>
                <w:lang w:eastAsia="en-US" w:bidi="ru-RU"/>
              </w:rPr>
              <w:t>генеральный директор акционерного общества «Челябоблкоммунэнерго»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657E05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657E05">
              <w:rPr>
                <w:rFonts w:eastAsia="Arial"/>
                <w:lang w:eastAsia="en-US" w:bidi="ru-RU"/>
              </w:rPr>
              <w:t>Гирфанов Э.М.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657E05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657E05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657E05">
              <w:rPr>
                <w:rFonts w:eastAsia="Arial"/>
                <w:lang w:eastAsia="en-US" w:bidi="ru-RU"/>
              </w:rPr>
              <w:t>главный государственный инспектор Златоустовского территориального отела Уральского Управления Ростехнадзора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Ефремов А.К.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директор муниципального унитарного предприятия «Коммунальные сети» Златоустовского городского округа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Лобанов А.В.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генеральный директор акционерного общества «Златоустовский машиностроительный завод»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Мелихова В.В.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начальник отдела по работе с коммунальной сферой муниципального казенного учреждения Златоустовского городского округа «Управление жилищно-коммунального хозяйства», секретарь комиссии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Первушин А.С.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AC75C6" w:rsidP="00AC75C6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директор общества с ограниченной ответственностью</w:t>
            </w:r>
            <w:r w:rsidR="00FD2015">
              <w:rPr>
                <w:rFonts w:eastAsia="Arial"/>
                <w:lang w:eastAsia="en-US" w:bidi="ru-RU"/>
              </w:rPr>
              <w:t xml:space="preserve"> </w:t>
            </w:r>
            <w:r w:rsidRPr="00AC75C6">
              <w:rPr>
                <w:rFonts w:eastAsia="Arial"/>
                <w:lang w:eastAsia="en-US" w:bidi="ru-RU"/>
              </w:rPr>
              <w:t>«Энком»</w:t>
            </w:r>
          </w:p>
        </w:tc>
      </w:tr>
      <w:tr w:rsidR="00F21ECD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F21ECD" w:rsidRPr="00F21ECD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Полукеев А.В.</w:t>
            </w:r>
          </w:p>
        </w:tc>
        <w:tc>
          <w:tcPr>
            <w:tcW w:w="283" w:type="dxa"/>
            <w:shd w:val="clear" w:color="auto" w:fill="auto"/>
          </w:tcPr>
          <w:p w:rsidR="00F21ECD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F21ECD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начальник Златоустовского территориального отдела Уральского Управления Ростехнадзора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Попов М.А.</w:t>
            </w: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директор общества с ограниченной ответственностью «Теплоэнергетик»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Ракшаев Е.А.</w:t>
            </w: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начальник Златоустовского территориального участка Южно-Уральской дирекции по тепловодоснабжению – филиала открытого акционерного общества «Российские</w:t>
            </w:r>
            <w:r>
              <w:rPr>
                <w:rFonts w:eastAsia="Arial"/>
                <w:lang w:eastAsia="en-US" w:bidi="ru-RU"/>
              </w:rPr>
              <w:t xml:space="preserve"> </w:t>
            </w:r>
            <w:r w:rsidRPr="00AC75C6">
              <w:rPr>
                <w:rFonts w:eastAsia="Arial"/>
                <w:lang w:eastAsia="en-US" w:bidi="ru-RU"/>
              </w:rPr>
              <w:t>железные дороги»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Фомина А.Б.</w:t>
            </w: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директор общества с ограниченной ответственностью «Научно-производственное предприятие «ТехМикс»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Шавель В.О.</w:t>
            </w: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заместитель руководителя  по жилищно-коммунальному хозяйству муниципального казенного учреждения Златоустовского городского округа «Управление жилищно-коммунального хозяйства»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Щербакова Р.Р.</w:t>
            </w: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364259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директор общества с ограниченной ответственностью «УралТехСервис»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AC75C6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специалист тепло-газоснабжения муниципального казенного учреждения Златоустовского городского округа «Управление жилищно-коммунального хозяйства»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AC75C6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 xml:space="preserve">представитель Златоустовского Территориального  отдела Главного управления «Государственная жилищная инспекция Челябинской области»                 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AC75C6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представитель филиала акционерного общества</w:t>
            </w:r>
            <w:r w:rsidRPr="00AC75C6">
              <w:rPr>
                <w:rFonts w:eastAsia="Arial"/>
                <w:lang w:eastAsia="en-US" w:bidi="ru-RU"/>
              </w:rPr>
              <w:t xml:space="preserve"> «Газпром газораспределение Челябинск» в г. Златоусте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AC75C6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представитель общества с ограниченной ответственностью «Златоустовский «Водоканал»</w:t>
            </w:r>
          </w:p>
        </w:tc>
      </w:tr>
      <w:tr w:rsidR="00AC75C6" w:rsidRPr="00364259" w:rsidTr="00F21ECD">
        <w:trPr>
          <w:jc w:val="center"/>
        </w:trPr>
        <w:tc>
          <w:tcPr>
            <w:tcW w:w="2128" w:type="dxa"/>
            <w:shd w:val="clear" w:color="auto" w:fill="auto"/>
          </w:tcPr>
          <w:p w:rsidR="00AC75C6" w:rsidRPr="00AC75C6" w:rsidRDefault="00AC75C6" w:rsidP="00F21ECD">
            <w:pPr>
              <w:suppressAutoHyphens/>
              <w:spacing w:after="200"/>
              <w:rPr>
                <w:rFonts w:eastAsia="Arial"/>
                <w:lang w:eastAsia="en-US"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AC75C6" w:rsidRPr="00364259" w:rsidRDefault="00AC75C6" w:rsidP="00364259">
            <w:pPr>
              <w:suppressAutoHyphens/>
              <w:spacing w:after="20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-</w:t>
            </w:r>
          </w:p>
        </w:tc>
        <w:tc>
          <w:tcPr>
            <w:tcW w:w="7228" w:type="dxa"/>
            <w:shd w:val="clear" w:color="auto" w:fill="auto"/>
          </w:tcPr>
          <w:p w:rsidR="00AC75C6" w:rsidRPr="00AC75C6" w:rsidRDefault="00AC75C6" w:rsidP="00364259">
            <w:pPr>
              <w:suppressAutoHyphens/>
              <w:jc w:val="both"/>
              <w:rPr>
                <w:rFonts w:eastAsia="Arial"/>
                <w:lang w:eastAsia="en-US" w:bidi="ru-RU"/>
              </w:rPr>
            </w:pPr>
            <w:r w:rsidRPr="00AC75C6">
              <w:rPr>
                <w:rFonts w:eastAsia="Arial"/>
                <w:lang w:eastAsia="en-US" w:bidi="ru-RU"/>
              </w:rPr>
              <w:t>директор общества с ограниченной ответственностью «Тепловик»</w:t>
            </w:r>
          </w:p>
        </w:tc>
      </w:tr>
    </w:tbl>
    <w:p w:rsidR="00364259" w:rsidRPr="00E335AA" w:rsidRDefault="00364259" w:rsidP="00364259">
      <w:pPr>
        <w:jc w:val="both"/>
      </w:pPr>
    </w:p>
    <w:sectPr w:rsidR="00364259" w:rsidRPr="00E335AA" w:rsidSect="002255F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Вр-426162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Вр-426162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F033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55F1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45"/>
    <w:rsid w:val="00312884"/>
    <w:rsid w:val="00323C28"/>
    <w:rsid w:val="0033219B"/>
    <w:rsid w:val="00333372"/>
    <w:rsid w:val="00344CA8"/>
    <w:rsid w:val="0034630A"/>
    <w:rsid w:val="0035057F"/>
    <w:rsid w:val="00361EC7"/>
    <w:rsid w:val="00364259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57E05"/>
    <w:rsid w:val="00662C99"/>
    <w:rsid w:val="0067593B"/>
    <w:rsid w:val="00686C95"/>
    <w:rsid w:val="00692AB3"/>
    <w:rsid w:val="00696C65"/>
    <w:rsid w:val="0069777A"/>
    <w:rsid w:val="006A22A7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0336"/>
    <w:rsid w:val="007F6F0C"/>
    <w:rsid w:val="008123A7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C75C6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5113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1ECD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015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2025-05-20T06:31:00Z</cp:lastPrinted>
  <dcterms:created xsi:type="dcterms:W3CDTF">2025-05-20T07:49:00Z</dcterms:created>
  <dcterms:modified xsi:type="dcterms:W3CDTF">2025-05-20T07:49:00Z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