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9B" w:rsidRPr="001017C6" w:rsidRDefault="000E549B" w:rsidP="00533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</w:t>
      </w:r>
    </w:p>
    <w:p w:rsidR="000E549B" w:rsidRPr="001017C6" w:rsidRDefault="000E549B" w:rsidP="00533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334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начале общественных обсуждений</w:t>
      </w:r>
      <w:r w:rsidRPr="00101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проекту</w:t>
      </w:r>
    </w:p>
    <w:p w:rsidR="000E549B" w:rsidRPr="001017C6" w:rsidRDefault="000E549B" w:rsidP="000E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Собрания депутатов Златоустовского городского округа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внесении изменений в решение Собрания депутатов Златоустовского городского округа от 06.07.2012 г. № 30-ЗГО «Об утверждении Правил благоустройства территории Златоустовского городского округа»</w:t>
      </w:r>
    </w:p>
    <w:p w:rsidR="000E549B" w:rsidRPr="001017C6" w:rsidRDefault="000E549B" w:rsidP="00837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E549B" w:rsidRPr="001017C6" w:rsidRDefault="000E549B" w:rsidP="00837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С  «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7227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837227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«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7227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37227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2026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организатором общественных обсуждений – Администрацией Златоустовского городского округа (456200, Челябинская область, г. Златоуст, ул. </w:t>
      </w:r>
      <w:proofErr w:type="spell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Таганайская</w:t>
      </w:r>
      <w:proofErr w:type="spellEnd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1) проводятся общественные обсуждения по проекту решения Собрания депутатов Златоустовского городского округа «О внесении изменений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Собрания депутатов Златоустовского городского округа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06.07.2012 г. № 30-ЗГО «Об утверждении Правил благоустройства территории Златоустовского городского округа».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0E549B" w:rsidRPr="001017C6" w:rsidRDefault="000E549B" w:rsidP="00837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вышеуказанному проекту:</w:t>
      </w:r>
    </w:p>
    <w:p w:rsidR="000E549B" w:rsidRPr="001017C6" w:rsidRDefault="000E549B" w:rsidP="00837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решения Собрания депутатов Златоустовского городского округа «О внесении изменений в решение Собрания депутатов Златоустовского городского округа от 06.07.2012 г. № 30-ЗГО «Об утверждении Правил благоустройства территории Златоустовского городского округа»;</w:t>
      </w:r>
    </w:p>
    <w:p w:rsidR="000E549B" w:rsidRPr="001017C6" w:rsidRDefault="000E549B" w:rsidP="00837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пояснительная записка.</w:t>
      </w:r>
    </w:p>
    <w:p w:rsidR="000E549B" w:rsidRPr="001017C6" w:rsidRDefault="00837227" w:rsidP="00837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Проект,   подлежащий  рассмотрению  на  общественных  обсуждениях,  будет  размещен  с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июня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включительно на </w:t>
      </w:r>
      <w:hyperlink r:id="rId4" w:tgtFrame="_blank" w:history="1">
        <w:r w:rsidR="000E549B"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  округа  в  информационно  -  телекоммуникационной  сети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hyperlink r:id="rId5" w:history="1">
        <w:r w:rsidRPr="001017C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http://www.zlat-go.ru/</w:t>
        </w:r>
      </w:hyperlink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 на </w:t>
      </w:r>
      <w:hyperlink r:id="rId6" w:tgtFrame="_blank" w:history="1">
        <w:r w:rsidR="000E549B"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 портале</w:t>
        </w:r>
      </w:hyperlink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     и      муниципальных      услуг      (функций)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https://www.gosuslugi.ru/ (далее - Единый портал).</w:t>
      </w:r>
      <w:proofErr w:type="gramEnd"/>
    </w:p>
    <w:p w:rsidR="00837227" w:rsidRPr="001017C6" w:rsidRDefault="00837227" w:rsidP="00837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проекта, подлежащего рассмотрению, будет открыта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с «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по «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июня 2026 года включительно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стенде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здания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Златоустовского городского округа</w:t>
      </w:r>
      <w:r w:rsidRPr="001017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1017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Челябинская область, </w:t>
      </w:r>
      <w:proofErr w:type="gram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Златоуст, ул. </w:t>
      </w:r>
      <w:proofErr w:type="spell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Таганайская</w:t>
      </w:r>
      <w:proofErr w:type="spellEnd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FAD" w:rsidRPr="001017C6" w:rsidRDefault="00BD6FAD" w:rsidP="00BD6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указанной экспозиции проекта, подлежащего рассмотрению на общественных обсуждениях, возможно в период с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2026 года по «30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июня 2026 года включительно</w:t>
      </w:r>
      <w:r w:rsidR="00533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дни и часы: с понедельника по пятницу с 8:30 до 17:00.</w:t>
      </w:r>
    </w:p>
    <w:p w:rsidR="000E549B" w:rsidRPr="001017C6" w:rsidRDefault="000E549B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 общественных  обсуждений 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BD6FAD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 предложения  и  замечания,  касающиеся проекта, подлежащего</w:t>
      </w:r>
      <w:r w:rsidR="00BD6FAD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рассмотрению 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период с 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705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BD6FAD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C158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2026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включительно:</w:t>
      </w:r>
    </w:p>
    <w:p w:rsidR="000E549B" w:rsidRPr="001017C6" w:rsidRDefault="000E549B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посредством </w:t>
      </w:r>
      <w:hyperlink r:id="rId7" w:tgtFrame="_blank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сайта</w:t>
        </w:r>
      </w:hyperlink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8" w:tgtFrame="_blank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портала</w:t>
        </w:r>
      </w:hyperlink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432" w:rsidRPr="00533432" w:rsidRDefault="00533432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в  письменной  форме 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456200, Челябинская область,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Златоуст, ул. </w:t>
      </w:r>
      <w:proofErr w:type="spell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Таганайская</w:t>
      </w:r>
      <w:proofErr w:type="spellEnd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0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</w:t>
      </w:r>
      <w:r w:rsidR="00490A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jur</w:t>
      </w:r>
      <w:proofErr w:type="spellEnd"/>
      <w:r w:rsidRPr="005334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</w:t>
      </w:r>
      <w:proofErr w:type="spellEnd"/>
      <w:r w:rsidRPr="0053343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334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549B" w:rsidRPr="001017C6" w:rsidRDefault="00533432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посредством записи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посетителей экспозиции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4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 подлежащего  рассмотрению  на общественных обсуждениях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размещенном по адресу: 456200, Челябинская область, </w:t>
      </w:r>
      <w:proofErr w:type="gramStart"/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Златоуст,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Таганайская</w:t>
      </w:r>
      <w:proofErr w:type="spellEnd"/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, 1, кабинет 422.</w:t>
      </w:r>
    </w:p>
    <w:p w:rsidR="000E549B" w:rsidRPr="001017C6" w:rsidRDefault="000E549B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 внесения   предложений  и  замечаний,  касающихся  проекта,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подлежащего  рассмотрению  на 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/document/12138258/entry/501012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 статьи 5.1</w:t>
        </w:r>
      </w:hyperlink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 общественных  обсуждений  в целях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идентификации  представляют  сведения о себе (фамилию, имя, отчество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наличии), дату рождения, адрес места жительства (регистрации) -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 физических   лиц;   наименование,   основной   государственный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 номер,  место  нахождения и адрес - для юридических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лиц) с приложением документов, подтверждающих такие сведения.</w:t>
      </w:r>
    </w:p>
    <w:p w:rsidR="000E549B" w:rsidRPr="001017C6" w:rsidRDefault="000E549B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   общественных   обсуждений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являющиеся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правообладателями  соответствующих  земельных участков и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 расположенных  на  них  объектов капитального строительства и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 помещений,  являющихся частью указанных объектов капитального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 также  представляют  сведения соответственно о таких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участках, объектах капитального строительства, помещениях,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  частью указанных объектов капитального строительства, из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 государственного  реестра  недвижимости  и  иные документы,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устанавливающие  или  удостоверяющие  их  права  на  такие земельные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</w:t>
      </w:r>
      <w:proofErr w:type="gramEnd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объекты  капитального строительства, помещения, являющиеся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указанных объектов капитального строительства.</w:t>
      </w:r>
    </w:p>
    <w:p w:rsidR="000E549B" w:rsidRPr="001017C6" w:rsidRDefault="000E549B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 требуется  представление  указанных  в  </w:t>
      </w:r>
      <w:hyperlink r:id="rId10" w:anchor="/document/12138258/entry/501012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 12  статьи 5.1</w:t>
        </w:r>
      </w:hyperlink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   кодекса   Российской   Федерации   документов,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   сведения   об  участниках  общественных  обсуждений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(фамилию,  имя,  отчество  (при наличии), дату рождения, адрес места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  (регистрации)   -  для  физических  лиц;  наименование,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 государственный  регистрационный номер, место нахождения и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  -   для  юридических  лиц),  если  данными  лицами  вносятся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   и    замечания,   касающиеся   проекта,   подлежащего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рассмотрению  на  общественных обсуждениях, посредством </w:t>
      </w:r>
      <w:hyperlink r:id="rId11" w:tgtFrame="_blank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</w:t>
        </w:r>
      </w:hyperlink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  или </w:t>
      </w:r>
      <w:hyperlink r:id="rId12" w:tgtFrame="_blank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портала</w:t>
        </w:r>
      </w:hyperlink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условии, что эти сведения содержатся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 официальном   сайте  или  на  Едином  портале).  При  этом  для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подтверждения   сведений,   указанных   в   </w:t>
      </w:r>
      <w:hyperlink r:id="rId13" w:anchor="/document/12138258/entry/501012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  12   статьи  5.1</w:t>
        </w:r>
      </w:hyperlink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    кодекса     Российской    Федерации,    может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использоваться единая система идентификац</w:t>
      </w:r>
      <w:proofErr w:type="gram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тентификации.</w:t>
      </w:r>
    </w:p>
    <w:p w:rsidR="004512EE" w:rsidRPr="001017C6" w:rsidRDefault="000E549B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 представления замечаний и предложений по вынесенному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обсуждение проекту муниципального правового акта, а также участия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 обсуждениях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  использованием   </w:t>
      </w:r>
      <w:hyperlink r:id="rId14" w:tgtFrame="_blank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  портала</w:t>
        </w:r>
      </w:hyperlink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    гражданам     Российской    Федерации,    имеющим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подтвержденную   учетную   запись   в   федеральной  государственной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tgtFrame="_blank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информационной    системе</w:t>
        </w:r>
      </w:hyperlink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   система    идентификац</w:t>
      </w:r>
      <w:proofErr w:type="gram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  и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тентификации       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     инфраструктуре,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обеспечивающей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информационно-технологическое  взаимодействие информационных систем,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 для  предоставления  государственных  и  муниципальных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в электронной форме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ГИС ЕСИА).</w:t>
      </w:r>
    </w:p>
    <w:p w:rsidR="004512EE" w:rsidRPr="001017C6" w:rsidRDefault="000E549B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   жителями   Златоустовского   городского   округа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  и  предложений  по  вынесенному  на  обсуждение  проекту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правового акта, а также участие в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обеспечиваются  с  использованием  </w:t>
      </w:r>
      <w:hyperlink r:id="rId16" w:tgtFrame="_blank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портала</w:t>
        </w:r>
      </w:hyperlink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прохождения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авторизации на Едином портале с использованием ГИС ЕСИА. </w:t>
      </w:r>
      <w:proofErr w:type="gram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 по  вынесенному  на  обсуждение  проекту муниципального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 акта  могут  быть  представлены  жителем  Златоустовского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  округа   с   использованием   Единого  портала  с  даты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сведений на Едином портале путем направления замечаний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 по  вынесенному на обсуждение проекту муниципального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 акта,  а  также сведений о своих фамилии, имени, отчестве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  наличии),  реквизитах  основного  документа,  удостоверяющего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 гражданина,  дате  рождения</w:t>
      </w:r>
      <w:proofErr w:type="gramEnd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proofErr w:type="gramStart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адресе</w:t>
      </w:r>
      <w:proofErr w:type="gramEnd"/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по месту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жителя Златоустовского городского округа.</w:t>
      </w:r>
    </w:p>
    <w:p w:rsidR="000E549B" w:rsidRPr="001017C6" w:rsidRDefault="000E549B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случае  выявления  факта представления участником общественных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обсуждений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недостоверных  сведений  его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не рассматриваются.</w:t>
      </w:r>
    </w:p>
    <w:p w:rsidR="000E549B" w:rsidRPr="001017C6" w:rsidRDefault="000E549B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 персональных данных участников общественных обсуждений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  с  учетом  требований,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9B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 </w:t>
      </w:r>
      <w:hyperlink r:id="rId17" w:anchor="/document/12148567/entry/0" w:history="1">
        <w:r w:rsidRPr="00101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 законом</w:t>
        </w:r>
      </w:hyperlink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2006 года 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</w:t>
      </w:r>
      <w:r w:rsidR="004512EE"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1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2EE" w:rsidRDefault="004512EE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2EE" w:rsidRPr="000E549B" w:rsidRDefault="004512EE" w:rsidP="0045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2EE" w:rsidRPr="004512EE" w:rsidRDefault="004512EE" w:rsidP="004512EE">
      <w:pPr>
        <w:spacing w:line="240" w:lineRule="auto"/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</w:pPr>
      <w:r w:rsidRPr="004512EE"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t>Глава</w:t>
      </w:r>
      <w:r w:rsidRPr="004512EE"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br/>
        <w:t>Златоустовского городского округа</w:t>
      </w:r>
      <w:r w:rsidRPr="004512EE"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tab/>
      </w:r>
      <w:r w:rsidRPr="004512EE"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tab/>
      </w:r>
      <w:r w:rsidRPr="004512EE"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tab/>
      </w:r>
      <w:r w:rsidRPr="004512EE"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tab/>
      </w:r>
      <w:r w:rsidRPr="004512EE"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t xml:space="preserve"> </w:t>
      </w:r>
      <w:r w:rsidRPr="004512EE"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t xml:space="preserve"> О.Ю. Решетников</w:t>
      </w:r>
    </w:p>
    <w:p w:rsidR="00F2444A" w:rsidRPr="000E549B" w:rsidRDefault="00F2444A" w:rsidP="000E54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44A" w:rsidRPr="000E549B" w:rsidSect="00F2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549B"/>
    <w:rsid w:val="000E549B"/>
    <w:rsid w:val="001017C6"/>
    <w:rsid w:val="002C158E"/>
    <w:rsid w:val="004512EE"/>
    <w:rsid w:val="00490AB7"/>
    <w:rsid w:val="00533432"/>
    <w:rsid w:val="005E51AB"/>
    <w:rsid w:val="007C479B"/>
    <w:rsid w:val="00837227"/>
    <w:rsid w:val="009009CE"/>
    <w:rsid w:val="00A672CF"/>
    <w:rsid w:val="00B81705"/>
    <w:rsid w:val="00BD6FAD"/>
    <w:rsid w:val="00DF1F9B"/>
    <w:rsid w:val="00E0771B"/>
    <w:rsid w:val="00F12C36"/>
    <w:rsid w:val="00F2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E5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54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0E549B"/>
  </w:style>
  <w:style w:type="paragraph" w:customStyle="1" w:styleId="empty">
    <w:name w:val="empty"/>
    <w:basedOn w:val="a"/>
    <w:rsid w:val="000E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E549B"/>
    <w:rPr>
      <w:color w:val="0000FF"/>
      <w:u w:val="single"/>
    </w:rPr>
  </w:style>
  <w:style w:type="character" w:customStyle="1" w:styleId="s11">
    <w:name w:val="s_11"/>
    <w:basedOn w:val="a0"/>
    <w:rsid w:val="000E5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lat-go.ru/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suslug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://www.zlat-go.ru/" TargetMode="External"/><Relationship Id="rId5" Type="http://schemas.openxmlformats.org/officeDocument/2006/relationships/hyperlink" Target="http://www.zlat-go.ru/" TargetMode="External"/><Relationship Id="rId15" Type="http://schemas.openxmlformats.org/officeDocument/2006/relationships/hyperlink" Target="https://esia.gosuslugi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zlat-go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zgogiyu</dc:creator>
  <cp:lastModifiedBy>zgogiyu</cp:lastModifiedBy>
  <cp:revision>6</cp:revision>
  <cp:lastPrinted>2026-06-05T08:51:00Z</cp:lastPrinted>
  <dcterms:created xsi:type="dcterms:W3CDTF">2026-05-19T08:05:00Z</dcterms:created>
  <dcterms:modified xsi:type="dcterms:W3CDTF">2026-06-05T08:52:00Z</dcterms:modified>
</cp:coreProperties>
</file>