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E2BF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19460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366DB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E2BF6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11.09.2025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6E2BF6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3220-р/АДМ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366DB2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366DB2">
            <w:pPr>
              <w:jc w:val="both"/>
            </w:pPr>
            <w:r>
              <w:t xml:space="preserve">Об утверждении проекта </w:t>
            </w:r>
            <w:r w:rsidR="00C65509">
              <w:t>планировки и межев</w:t>
            </w:r>
            <w:r>
              <w:t>а</w:t>
            </w:r>
            <w:r w:rsidR="00C65509">
              <w:t>н</w:t>
            </w:r>
            <w:r>
              <w:t>ия территории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66DB2" w:rsidRDefault="00366DB2" w:rsidP="00366DB2">
      <w:pPr>
        <w:widowControl w:val="0"/>
        <w:ind w:firstLine="709"/>
        <w:jc w:val="both"/>
      </w:pPr>
      <w: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</w:t>
      </w:r>
      <w:r w:rsidR="00140555">
        <w:t>от 19 августа 2025 </w:t>
      </w:r>
      <w:r w:rsidR="00140555" w:rsidRPr="00140555">
        <w:t>г.</w:t>
      </w:r>
      <w:r w:rsidR="00140555">
        <w:t> </w:t>
      </w:r>
      <w:r w:rsidR="0055318C">
        <w:t>№ </w:t>
      </w:r>
      <w:r>
        <w:t>22 Комиссии п</w:t>
      </w:r>
      <w:r w:rsidR="00140555">
        <w:t>о территориальному планированию</w:t>
      </w:r>
      <w:r>
        <w:t>:</w:t>
      </w:r>
    </w:p>
    <w:p w:rsidR="00366DB2" w:rsidRDefault="00366DB2" w:rsidP="00366DB2">
      <w:pPr>
        <w:widowControl w:val="0"/>
        <w:ind w:firstLine="709"/>
        <w:jc w:val="both"/>
      </w:pPr>
      <w:r>
        <w:t xml:space="preserve">1. Утвердить проект планировки и межевания территории линейного объекта - Строительство, реконструкция и эксплуатация линейного объекта «автомобильная дорога», расположенного по адресу: Челябинская область, Златоустовское лесничество, Златоустовское участковое лесничество, </w:t>
      </w:r>
      <w:r>
        <w:br/>
        <w:t xml:space="preserve">квартал 65, часть выдела 23; квартал 101, части выделов 2, 42; квартал 100, части выделов 27, 30, 11, 8 в составе: </w:t>
      </w:r>
    </w:p>
    <w:p w:rsidR="00366DB2" w:rsidRDefault="00366DB2" w:rsidP="00366DB2">
      <w:pPr>
        <w:widowControl w:val="0"/>
        <w:ind w:firstLine="709"/>
        <w:jc w:val="both"/>
      </w:pPr>
      <w:r>
        <w:t>- Том 1. Основная часть (утверждаемая) для размещения линейного объекта. Графические материалы (приложение).</w:t>
      </w:r>
    </w:p>
    <w:p w:rsidR="00366DB2" w:rsidRDefault="00366DB2" w:rsidP="00366DB2">
      <w:pPr>
        <w:widowControl w:val="0"/>
        <w:ind w:firstLine="709"/>
        <w:jc w:val="both"/>
      </w:pPr>
      <w:r>
        <w:t xml:space="preserve">2. Считать утвержденный проект планировки и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</w:t>
      </w:r>
      <w:r>
        <w:br/>
        <w:t>на данной территории.</w:t>
      </w:r>
    </w:p>
    <w:p w:rsidR="00366DB2" w:rsidRDefault="00366DB2" w:rsidP="00366DB2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(Семёнова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366DB2" w:rsidRDefault="00366DB2" w:rsidP="00366DB2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366DB2" w:rsidP="00366DB2">
      <w:pPr>
        <w:widowControl w:val="0"/>
        <w:ind w:firstLine="709"/>
        <w:jc w:val="both"/>
      </w:pPr>
      <w:r>
        <w:t xml:space="preserve">5. Контроль за выполнением настоящего распоряжения возложить </w:t>
      </w:r>
      <w:r>
        <w:br/>
        <w:t>на заместителя Главы Златоустовского городского округа по строительству Сабанова О.В.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366DB2">
        <w:trPr>
          <w:trHeight w:val="1570"/>
        </w:trPr>
        <w:tc>
          <w:tcPr>
            <w:tcW w:w="4254" w:type="dxa"/>
            <w:vAlign w:val="bottom"/>
          </w:tcPr>
          <w:p w:rsidR="00366DB2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366D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8C3" w:rsidRDefault="003E18C3">
      <w:r>
        <w:separator/>
      </w:r>
    </w:p>
  </w:endnote>
  <w:endnote w:type="continuationSeparator" w:id="1">
    <w:p w:rsidR="003E18C3" w:rsidRDefault="003E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Вр-447141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Вр-447141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8C3" w:rsidRDefault="003E18C3">
      <w:r>
        <w:separator/>
      </w:r>
    </w:p>
  </w:footnote>
  <w:footnote w:type="continuationSeparator" w:id="1">
    <w:p w:rsidR="003E18C3" w:rsidRDefault="003E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E2BF6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31396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40555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6DB2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18C3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318C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E2BF6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21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1396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65509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0031"/>
    <w:rsid w:val="00F22728"/>
    <w:rsid w:val="00F26FAC"/>
    <w:rsid w:val="00F30BD1"/>
    <w:rsid w:val="00F3455C"/>
    <w:rsid w:val="00F531B1"/>
    <w:rsid w:val="00F61C0E"/>
    <w:rsid w:val="00F643D0"/>
    <w:rsid w:val="00F70982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2025-09-12T10:04:00Z</dcterms:created>
  <dcterms:modified xsi:type="dcterms:W3CDTF">2025-09-12T10:04:00Z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