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2650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62164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085"/>
        <w:gridCol w:w="282"/>
        <w:gridCol w:w="3597"/>
        <w:gridCol w:w="282"/>
      </w:tblGrid>
      <w:tr w:rsidR="009416DA" w:rsidRPr="00E335AA" w:rsidTr="00891220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0C793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:rsidR="009416DA" w:rsidRPr="009416DA" w:rsidRDefault="000C793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91220">
        <w:trPr>
          <w:trHeight w:val="446"/>
        </w:trPr>
        <w:tc>
          <w:tcPr>
            <w:tcW w:w="4677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91220">
        <w:trPr>
          <w:gridAfter w:val="1"/>
          <w:wAfter w:w="282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891220">
            <w:pPr>
              <w:jc w:val="both"/>
            </w:pPr>
            <w:r>
              <w:t>Об утверждении Порядка предоставления субсидии Муниципальному унитарному предприятию Златоустовского городского</w:t>
            </w:r>
            <w:r w:rsidR="00891220">
              <w:t xml:space="preserve"> </w:t>
            </w:r>
            <w:r>
              <w:t>округа «</w:t>
            </w:r>
            <w:proofErr w:type="spellStart"/>
            <w:r>
              <w:t>Златоустовское</w:t>
            </w:r>
            <w:proofErr w:type="spellEnd"/>
            <w:r>
              <w:t xml:space="preserve"> водоснабжение» в целях финансового обеспечения</w:t>
            </w:r>
            <w:r w:rsidR="00891220">
              <w:t xml:space="preserve"> </w:t>
            </w:r>
            <w:r>
              <w:t xml:space="preserve">затрат </w:t>
            </w:r>
            <w:r w:rsidR="00891220">
              <w:br/>
            </w:r>
            <w:r>
              <w:t>в</w:t>
            </w:r>
            <w:r w:rsidR="00891220">
              <w:t xml:space="preserve"> </w:t>
            </w:r>
            <w:r>
              <w:t>рамках</w:t>
            </w:r>
            <w:r w:rsidR="00891220">
              <w:t xml:space="preserve"> </w:t>
            </w:r>
            <w:r>
              <w:t>мер по предупреждению банкротства и восстановлению платежеспособности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89122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91220" w:rsidRDefault="00891220" w:rsidP="009416DA">
      <w:pPr>
        <w:widowControl w:val="0"/>
        <w:ind w:firstLine="709"/>
        <w:jc w:val="both"/>
      </w:pPr>
    </w:p>
    <w:p w:rsidR="009416DA" w:rsidRPr="00E4076D" w:rsidRDefault="00BB6904" w:rsidP="009416DA">
      <w:pPr>
        <w:widowControl w:val="0"/>
        <w:ind w:firstLine="709"/>
        <w:jc w:val="both"/>
      </w:pPr>
      <w:proofErr w:type="gramStart"/>
      <w:r w:rsidRPr="00BB6904">
        <w:t xml:space="preserve">Руководствуясь статьей 78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</w:t>
      </w:r>
      <w:r w:rsidR="00DB7CB0">
        <w:t>Российской Федерации</w:t>
      </w:r>
      <w:r w:rsidRPr="00BB6904">
        <w:t xml:space="preserve"> от 25 октября 2023 г. </w:t>
      </w:r>
      <w:r w:rsidR="00DB7CB0">
        <w:br/>
      </w:r>
      <w:r w:rsidRPr="00BB6904">
        <w:t>№</w:t>
      </w:r>
      <w:r w:rsidR="00DB7CB0">
        <w:t xml:space="preserve"> </w:t>
      </w:r>
      <w:r w:rsidRPr="00BB6904"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BB6904">
        <w:t xml:space="preserve">, </w:t>
      </w:r>
      <w:proofErr w:type="gramStart"/>
      <w:r w:rsidRPr="00BB6904">
        <w:t xml:space="preserve">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Положением </w:t>
      </w:r>
      <w:r w:rsidR="00DB7CB0">
        <w:br/>
      </w:r>
      <w:r w:rsidRPr="00BB6904">
        <w:t xml:space="preserve">о Комитете по управлению имуществом Златоустовского городского округа, утвержденным решением Собрания депутатов Златоустовского городского округа Челябинской области от 2 июня 2025 г. № 37-ЗГО «Об учреждении органа местной администрации Комитет по управлению имуществом Златоустовского городского округа», Концепцией о порядке управления </w:t>
      </w:r>
      <w:r w:rsidR="00DB7CB0">
        <w:br/>
      </w:r>
      <w:r w:rsidRPr="00BB6904">
        <w:t>и</w:t>
      </w:r>
      <w:proofErr w:type="gramEnd"/>
      <w:r w:rsidRPr="00BB6904">
        <w:t xml:space="preserve"> распоряжения муниципальным имуществом Златоустовского городского округа, утвержденной решением Собрания депутатов Златоустовского городского округа от 30.06.2005 г. № 11-ЗГО, распоряжением Администрации Златоустовского городского округа от 15.04.2026</w:t>
      </w:r>
      <w:r w:rsidR="00DB7CB0">
        <w:t> </w:t>
      </w:r>
      <w:r w:rsidRPr="00BB6904">
        <w:t>г. №</w:t>
      </w:r>
      <w:r w:rsidR="00DB7CB0">
        <w:t xml:space="preserve"> </w:t>
      </w:r>
      <w:r w:rsidRPr="00BB6904">
        <w:t>1234-р/</w:t>
      </w:r>
      <w:proofErr w:type="gramStart"/>
      <w:r w:rsidRPr="00BB6904">
        <w:t>АДМ</w:t>
      </w:r>
      <w:proofErr w:type="gramEnd"/>
      <w:r w:rsidRPr="00BB6904">
        <w:t xml:space="preserve"> </w:t>
      </w:r>
      <w:r w:rsidR="00DB7CB0">
        <w:br/>
      </w:r>
      <w:r w:rsidRPr="00BB6904">
        <w:lastRenderedPageBreak/>
        <w:t>«О выделении средств в 2026 году»</w:t>
      </w:r>
      <w:r>
        <w:t>,</w:t>
      </w:r>
    </w:p>
    <w:p w:rsidR="00CC4E26" w:rsidRPr="007B02FF" w:rsidRDefault="00F12903" w:rsidP="00BB6904">
      <w:pPr>
        <w:widowControl w:val="0"/>
        <w:ind w:firstLine="708"/>
        <w:jc w:val="both"/>
      </w:pPr>
      <w:r>
        <w:t>ПОСТАНОВЛЯЮ:</w:t>
      </w:r>
    </w:p>
    <w:p w:rsidR="00BB6904" w:rsidRDefault="00BB6904" w:rsidP="00BB6904">
      <w:pPr>
        <w:widowControl w:val="0"/>
        <w:ind w:firstLine="709"/>
        <w:jc w:val="both"/>
      </w:pPr>
      <w:r>
        <w:t>1. Утвердить Порядок предоставления субсидии Муниципальному унитарному предприятию Златоустовского городского округа «</w:t>
      </w:r>
      <w:proofErr w:type="spellStart"/>
      <w:r>
        <w:t>Златоустовское</w:t>
      </w:r>
      <w:proofErr w:type="spellEnd"/>
      <w:r>
        <w:t xml:space="preserve"> водоснабжение» в целях финансового обеспечения затрат в рамках мер </w:t>
      </w:r>
      <w:r>
        <w:br/>
        <w:t>по предупреждению банкротства и восстановлению платежеспособности (приложение).</w:t>
      </w:r>
    </w:p>
    <w:p w:rsidR="00BB6904" w:rsidRDefault="00BB6904" w:rsidP="00BB6904">
      <w:pPr>
        <w:widowControl w:val="0"/>
        <w:ind w:firstLine="709"/>
        <w:jc w:val="both"/>
      </w:pPr>
      <w:r>
        <w:t xml:space="preserve">2. Признать утратившим силу </w:t>
      </w:r>
      <w:r w:rsidR="001F3D2B">
        <w:t>п</w:t>
      </w:r>
      <w:r>
        <w:t>остановление Администрации Златоустовского городского округа от 25 марта 2025 г. № 115-П/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Порядка предоставления субсидии Муниципальному унитарному предприятию Златоустовского городского округа «</w:t>
      </w:r>
      <w:proofErr w:type="spellStart"/>
      <w:r>
        <w:t>Златоустовское</w:t>
      </w:r>
      <w:proofErr w:type="spellEnd"/>
      <w:r>
        <w:t xml:space="preserve"> водоснабжение» в целях финансового обеспечения затрат в рамках мер </w:t>
      </w:r>
      <w:r>
        <w:br/>
        <w:t>по предупреждению банкротства и восстановлению платежеспособности».</w:t>
      </w:r>
    </w:p>
    <w:p w:rsidR="00BB6904" w:rsidRDefault="00BB6904" w:rsidP="00BB6904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B6904" w:rsidRDefault="00BB6904" w:rsidP="00BB6904">
      <w:pPr>
        <w:widowControl w:val="0"/>
        <w:ind w:firstLine="709"/>
        <w:jc w:val="both"/>
      </w:pPr>
      <w:r>
        <w:t xml:space="preserve">4. Организацию и </w:t>
      </w:r>
      <w:proofErr w:type="gramStart"/>
      <w:r>
        <w:t xml:space="preserve">контроль </w:t>
      </w:r>
      <w:r w:rsidR="00D70436" w:rsidRPr="00D70436">
        <w:t>за</w:t>
      </w:r>
      <w:proofErr w:type="gramEnd"/>
      <w:r w:rsidR="00D70436" w:rsidRPr="00D70436">
        <w:t xml:space="preserve">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BB690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D70436" w:rsidP="00392DA7">
            <w:proofErr w:type="gramStart"/>
            <w:r w:rsidRPr="00D70436">
              <w:t>Исполняющий</w:t>
            </w:r>
            <w:proofErr w:type="gramEnd"/>
            <w:r w:rsidRPr="00D70436">
              <w:t xml:space="preserve">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BB690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CE5183" wp14:editId="0A19EC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D70436" w:rsidP="00BB6904">
            <w:pPr>
              <w:jc w:val="right"/>
            </w:pPr>
            <w:r w:rsidRPr="00D70436">
              <w:t>В.В. Бобылев</w:t>
            </w:r>
          </w:p>
        </w:tc>
      </w:tr>
    </w:tbl>
    <w:p w:rsidR="00CF1C4C" w:rsidRDefault="00CF1C4C" w:rsidP="004574CC"/>
    <w:p w:rsidR="00DB7CB0" w:rsidRDefault="00DB7CB0">
      <w:r>
        <w:br w:type="page"/>
      </w:r>
    </w:p>
    <w:p w:rsidR="00DB7CB0" w:rsidRPr="00DB7CB0" w:rsidRDefault="00DB7CB0" w:rsidP="00DB7CB0">
      <w:pPr>
        <w:ind w:left="5103"/>
        <w:jc w:val="center"/>
      </w:pPr>
      <w:r w:rsidRPr="00DB7CB0">
        <w:lastRenderedPageBreak/>
        <w:t>ПРИЛОЖЕНИЕ</w:t>
      </w:r>
    </w:p>
    <w:p w:rsidR="00DB7CB0" w:rsidRPr="00DB7CB0" w:rsidRDefault="00DB7CB0" w:rsidP="00DB7C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B7CB0">
        <w:rPr>
          <w:lang w:eastAsia="ar-SA"/>
        </w:rPr>
        <w:t>Утверждено</w:t>
      </w:r>
    </w:p>
    <w:p w:rsidR="00DB7CB0" w:rsidRPr="00DB7CB0" w:rsidRDefault="00DB7CB0" w:rsidP="00DB7C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B7CB0">
        <w:rPr>
          <w:lang w:eastAsia="ar-SA"/>
        </w:rPr>
        <w:t>постановлением Администрации</w:t>
      </w:r>
    </w:p>
    <w:p w:rsidR="00DB7CB0" w:rsidRPr="00DB7CB0" w:rsidRDefault="00DB7CB0" w:rsidP="00DB7CB0">
      <w:pPr>
        <w:ind w:left="5103"/>
        <w:jc w:val="center"/>
      </w:pPr>
      <w:r w:rsidRPr="00DB7CB0">
        <w:t>Златоустовского городского округа</w:t>
      </w:r>
    </w:p>
    <w:p w:rsidR="00DB7CB0" w:rsidRPr="00DB7CB0" w:rsidRDefault="00DB7CB0" w:rsidP="00DB7CB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B7CB0">
        <w:rPr>
          <w:lang w:eastAsia="ar-SA"/>
        </w:rPr>
        <w:t xml:space="preserve">от </w:t>
      </w:r>
      <w:r w:rsidR="000C793F">
        <w:rPr>
          <w:lang w:eastAsia="ar-SA"/>
        </w:rPr>
        <w:t>14.05.2026 г.</w:t>
      </w:r>
      <w:r w:rsidRPr="00DB7CB0">
        <w:rPr>
          <w:lang w:eastAsia="ar-SA"/>
        </w:rPr>
        <w:t xml:space="preserve"> № </w:t>
      </w:r>
      <w:r w:rsidR="000C793F">
        <w:rPr>
          <w:lang w:eastAsia="ar-SA"/>
        </w:rPr>
        <w:t>157-П/</w:t>
      </w:r>
      <w:proofErr w:type="gramStart"/>
      <w:r w:rsidR="000C793F">
        <w:rPr>
          <w:lang w:eastAsia="ar-SA"/>
        </w:rPr>
        <w:t>АДМ</w:t>
      </w:r>
      <w:proofErr w:type="gramEnd"/>
    </w:p>
    <w:p w:rsidR="00DB7CB0" w:rsidRPr="00DB7CB0" w:rsidRDefault="00DB7CB0" w:rsidP="00DB7CB0">
      <w:pPr>
        <w:tabs>
          <w:tab w:val="left" w:pos="5529"/>
        </w:tabs>
        <w:suppressAutoHyphens/>
        <w:ind w:left="5103"/>
        <w:jc w:val="center"/>
      </w:pPr>
    </w:p>
    <w:p w:rsidR="00DB7CB0" w:rsidRDefault="00DB7CB0" w:rsidP="004574CC"/>
    <w:p w:rsidR="00DB7CB0" w:rsidRDefault="00DB7CB0" w:rsidP="00DB7CB0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B7CB0">
        <w:rPr>
          <w:color w:val="000000"/>
        </w:rPr>
        <w:t xml:space="preserve">Порядок </w:t>
      </w:r>
      <w:r>
        <w:rPr>
          <w:color w:val="000000"/>
        </w:rPr>
        <w:br/>
      </w:r>
      <w:r w:rsidRPr="00DB7CB0">
        <w:rPr>
          <w:color w:val="000000"/>
        </w:rPr>
        <w:t xml:space="preserve">предоставления субсидии </w:t>
      </w:r>
      <w:r w:rsidRPr="00DB7CB0">
        <w:rPr>
          <w:bCs/>
          <w:color w:val="000000"/>
        </w:rPr>
        <w:t>Муниципальному унитарному предприятию Златоустовского городского округа «</w:t>
      </w:r>
      <w:proofErr w:type="spellStart"/>
      <w:r w:rsidRPr="00DB7CB0">
        <w:rPr>
          <w:bCs/>
          <w:color w:val="000000"/>
        </w:rPr>
        <w:t>Златоустовское</w:t>
      </w:r>
      <w:proofErr w:type="spellEnd"/>
      <w:r w:rsidRPr="00DB7CB0">
        <w:rPr>
          <w:bCs/>
          <w:color w:val="000000"/>
        </w:rPr>
        <w:t xml:space="preserve"> водоснабжение» </w:t>
      </w:r>
      <w:r>
        <w:rPr>
          <w:bCs/>
          <w:color w:val="000000"/>
        </w:rPr>
        <w:br/>
      </w:r>
      <w:r w:rsidRPr="00DB7CB0">
        <w:rPr>
          <w:bCs/>
          <w:color w:val="000000"/>
        </w:rPr>
        <w:t>в целях финансового обеспечения затрат в рамках мер по предупреждению банкротства и восстановлению платежеспособности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bCs/>
          <w:color w:val="000000"/>
        </w:rPr>
      </w:pPr>
      <w:bookmarkStart w:id="1" w:name="sub_1097"/>
      <w:r w:rsidRPr="00DB7CB0">
        <w:rPr>
          <w:bCs/>
          <w:color w:val="000000"/>
          <w:lang w:val="en-US"/>
        </w:rPr>
        <w:t>I</w:t>
      </w:r>
      <w:r w:rsidRPr="00DB7CB0">
        <w:rPr>
          <w:bCs/>
          <w:color w:val="000000"/>
        </w:rPr>
        <w:t>. Общие положения о предоставлении субсидии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2"/>
      <w:bookmarkEnd w:id="1"/>
      <w:r w:rsidRPr="00DB7CB0">
        <w:rPr>
          <w:color w:val="000000"/>
        </w:rPr>
        <w:t>1.</w:t>
      </w:r>
      <w:r>
        <w:rPr>
          <w:color w:val="000000"/>
        </w:rPr>
        <w:t> </w:t>
      </w:r>
      <w:bookmarkStart w:id="3" w:name="sub_1009"/>
      <w:bookmarkEnd w:id="2"/>
      <w:proofErr w:type="gramStart"/>
      <w:r w:rsidRPr="00DB7CB0">
        <w:t xml:space="preserve">Настоящий Порядок предоставления субсидии (далее - Порядок) разработан в соответствии с </w:t>
      </w:r>
      <w:hyperlink r:id="rId11" w:history="1">
        <w:r w:rsidRPr="00DB7CB0">
          <w:rPr>
            <w:color w:val="000000"/>
          </w:rPr>
          <w:t>пунктом 3 статьи 78</w:t>
        </w:r>
      </w:hyperlink>
      <w:r w:rsidRPr="00DB7CB0">
        <w:t xml:space="preserve"> Бюджетного кодекса Российской Федерации и определяет правила предоставления из бюджета Златоустовского городского округа субсидии муниципальному унитарному предприятию Златоустовского городского округа «</w:t>
      </w:r>
      <w:proofErr w:type="spellStart"/>
      <w:r w:rsidRPr="00DB7CB0">
        <w:t>Златоустовское</w:t>
      </w:r>
      <w:proofErr w:type="spellEnd"/>
      <w:r w:rsidRPr="00DB7CB0">
        <w:t xml:space="preserve"> водоснабжение» </w:t>
      </w:r>
      <w:r w:rsidRPr="00DB7CB0">
        <w:rPr>
          <w:bCs/>
          <w:color w:val="000000"/>
        </w:rPr>
        <w:t xml:space="preserve">в целях финансового обеспечения затрат в рамках мер </w:t>
      </w:r>
      <w:r>
        <w:rPr>
          <w:bCs/>
          <w:color w:val="000000"/>
        </w:rPr>
        <w:br/>
      </w:r>
      <w:r w:rsidRPr="00DB7CB0">
        <w:rPr>
          <w:bCs/>
          <w:color w:val="000000"/>
        </w:rPr>
        <w:t>по предупреждению банкротства и восстановлению платежеспособности</w:t>
      </w:r>
      <w:r w:rsidRPr="00DB7CB0">
        <w:t xml:space="preserve"> </w:t>
      </w:r>
      <w:r>
        <w:br/>
      </w:r>
      <w:r w:rsidRPr="00DB7CB0">
        <w:t>(далее - субсидия</w:t>
      </w:r>
      <w:r w:rsidRPr="00DB7CB0">
        <w:rPr>
          <w:rFonts w:ascii="Arial" w:hAnsi="Arial" w:cs="Arial"/>
          <w:sz w:val="24"/>
          <w:szCs w:val="24"/>
        </w:rPr>
        <w:t>).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2.</w:t>
      </w:r>
      <w:r>
        <w:t> </w:t>
      </w:r>
      <w:r w:rsidRPr="00DB7CB0">
        <w:t xml:space="preserve">Целью предоставления субсидии из бюджета округа является создание условий по предупреждению банкротства и восстановлению платежеспособности муниципального унитарного предприятия Златоустовского городского округа (далее – Предприятие) в рамках реализации </w:t>
      </w:r>
      <w:hyperlink r:id="rId12" w:history="1">
        <w:r w:rsidRPr="00DB7CB0">
          <w:t>муниципальной программы</w:t>
        </w:r>
      </w:hyperlink>
      <w:r w:rsidRPr="00DB7CB0">
        <w:t xml:space="preserve"> Златоустовского городского округа «Управление муниципальным имуществом», утвержденной постановлением Администрации Златоустовского городского округа от 17.11.2022 г. № 499-П</w:t>
      </w:r>
      <w:r w:rsidR="00D906F8">
        <w:t>/АДМ</w:t>
      </w:r>
      <w:r w:rsidRPr="00DB7CB0">
        <w:t>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rPr>
          <w:color w:val="000000"/>
        </w:rPr>
        <w:t>3.</w:t>
      </w:r>
      <w:r>
        <w:rPr>
          <w:color w:val="000000"/>
        </w:rPr>
        <w:t> </w:t>
      </w:r>
      <w:r w:rsidRPr="00DB7CB0">
        <w:rPr>
          <w:color w:val="000000"/>
        </w:rPr>
        <w:t xml:space="preserve">Главным распорядителем бюджетных средств, до которого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в соответствии с бюджетным законодательством Российской Федерации </w:t>
      </w:r>
      <w:r w:rsidR="00FF3713">
        <w:rPr>
          <w:color w:val="000000"/>
        </w:rPr>
        <w:br/>
      </w:r>
      <w:r w:rsidRPr="00DB7CB0">
        <w:rPr>
          <w:color w:val="000000"/>
        </w:rPr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Комитет по управлению имуществом Златоустовского городского округа (далее - Комитет).</w:t>
      </w:r>
    </w:p>
    <w:p w:rsidR="00DB7CB0" w:rsidRPr="00DB7CB0" w:rsidRDefault="00DB7CB0" w:rsidP="00DB7CB0">
      <w:pPr>
        <w:autoSpaceDE w:val="0"/>
        <w:autoSpaceDN w:val="0"/>
        <w:adjustRightInd w:val="0"/>
        <w:ind w:firstLine="708"/>
        <w:jc w:val="both"/>
      </w:pPr>
      <w:r w:rsidRPr="00DB7CB0">
        <w:t>4.</w:t>
      </w:r>
      <w:r>
        <w:t> </w:t>
      </w:r>
      <w:r w:rsidRPr="00DB7CB0">
        <w:t>Получателем Субсидии в соответствии с распоряжением Администрации Златоустовского городского округа от 15.04.2026</w:t>
      </w:r>
      <w:r w:rsidR="00991A39">
        <w:t> </w:t>
      </w:r>
      <w:r w:rsidRPr="00DB7CB0">
        <w:t>г.                  № 1234-р/</w:t>
      </w:r>
      <w:proofErr w:type="gramStart"/>
      <w:r w:rsidRPr="00DB7CB0">
        <w:t>АДМ</w:t>
      </w:r>
      <w:proofErr w:type="gramEnd"/>
      <w:r w:rsidRPr="00DB7CB0">
        <w:t xml:space="preserve"> «О выделении средств в 2026 году» является муниципальное унитарное предприятие Златоустовского городского округа «</w:t>
      </w:r>
      <w:proofErr w:type="spellStart"/>
      <w:r w:rsidRPr="00DB7CB0">
        <w:t>Златоустовское</w:t>
      </w:r>
      <w:proofErr w:type="spellEnd"/>
      <w:r w:rsidRPr="00DB7CB0">
        <w:t xml:space="preserve"> водоснабжение».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rPr>
          <w:color w:val="000000"/>
        </w:rPr>
        <w:t>5.</w:t>
      </w:r>
      <w:r>
        <w:rPr>
          <w:color w:val="000000"/>
        </w:rPr>
        <w:t> </w:t>
      </w:r>
      <w:bookmarkStart w:id="4" w:name="sub_1010"/>
      <w:bookmarkEnd w:id="3"/>
      <w:proofErr w:type="gramStart"/>
      <w:r w:rsidRPr="00DB7CB0">
        <w:t xml:space="preserve">Субсидия предоставляется Предприятию на финансовое обеспечение затрат в рамках мер, связанных с неспособностью удовлетворить требования кредиторов по денежным обязательствам, о выплате выходных пособий </w:t>
      </w:r>
      <w:r>
        <w:br/>
      </w:r>
      <w:r w:rsidRPr="00DB7CB0">
        <w:t xml:space="preserve">и (или) об оплате труда лиц, работающих или работавших по трудовому </w:t>
      </w:r>
      <w:r w:rsidRPr="00DB7CB0">
        <w:lastRenderedPageBreak/>
        <w:t xml:space="preserve">договору, и (или) исполнить обязанность по уплате обязательных платежей, если соответствующие обязательства и (или) обязанность не исполнены </w:t>
      </w:r>
      <w:r>
        <w:br/>
      </w:r>
      <w:r w:rsidRPr="00DB7CB0">
        <w:t>им в течение трех месяцев с даты, когда они</w:t>
      </w:r>
      <w:proofErr w:type="gramEnd"/>
      <w:r w:rsidRPr="00DB7CB0">
        <w:t xml:space="preserve"> должны были быть исполнены.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5" w:name="sub_1018"/>
      <w:bookmarkEnd w:id="4"/>
      <w:r w:rsidRPr="00DB7CB0">
        <w:rPr>
          <w:color w:val="000000"/>
        </w:rPr>
        <w:t>6.</w:t>
      </w:r>
      <w:bookmarkStart w:id="6" w:name="sub_1019"/>
      <w:bookmarkEnd w:id="5"/>
      <w:r>
        <w:rPr>
          <w:color w:val="000000"/>
        </w:rPr>
        <w:t> </w:t>
      </w:r>
      <w:r w:rsidRPr="00DB7CB0">
        <w:t>Информация о</w:t>
      </w:r>
      <w:r w:rsidRPr="00DB7CB0">
        <w:rPr>
          <w:rFonts w:ascii="Arial" w:hAnsi="Arial" w:cs="Arial"/>
          <w:sz w:val="24"/>
          <w:szCs w:val="24"/>
        </w:rPr>
        <w:t xml:space="preserve"> </w:t>
      </w:r>
      <w:r w:rsidRPr="00DB7CB0">
        <w:t>субсидии</w:t>
      </w:r>
      <w:r w:rsidRPr="00DB7CB0">
        <w:rPr>
          <w:rFonts w:ascii="Arial" w:hAnsi="Arial" w:cs="Arial"/>
          <w:sz w:val="24"/>
          <w:szCs w:val="24"/>
        </w:rPr>
        <w:t xml:space="preserve"> </w:t>
      </w:r>
      <w:r w:rsidRPr="00DB7CB0">
        <w:t xml:space="preserve">размещается на </w:t>
      </w:r>
      <w:r w:rsidRPr="00DB7CB0">
        <w:rPr>
          <w:color w:val="000000"/>
        </w:rPr>
        <w:t xml:space="preserve">едином портале бюджетной системы Российской Федерации в информационно-телекоммуникационной сети </w:t>
      </w:r>
      <w:r>
        <w:rPr>
          <w:color w:val="000000"/>
        </w:rPr>
        <w:t>«</w:t>
      </w:r>
      <w:r w:rsidRPr="00DB7CB0">
        <w:rPr>
          <w:color w:val="000000"/>
        </w:rPr>
        <w:t>Интернет</w:t>
      </w:r>
      <w:r>
        <w:rPr>
          <w:color w:val="000000"/>
        </w:rPr>
        <w:t>»</w:t>
      </w:r>
      <w:r w:rsidRPr="00DB7CB0">
        <w:rPr>
          <w:color w:val="000000"/>
        </w:rPr>
        <w:t xml:space="preserve"> (в разделе единого портала) в порядке, установленном Министерством финансов Российской Федерации.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DB7CB0">
        <w:rPr>
          <w:bCs/>
          <w:color w:val="000000"/>
          <w:lang w:val="en-US"/>
        </w:rPr>
        <w:t>II</w:t>
      </w:r>
      <w:r w:rsidRPr="00DB7CB0">
        <w:rPr>
          <w:bCs/>
          <w:color w:val="000000"/>
        </w:rPr>
        <w:t>. Условия и порядок предоставления субсидии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7" w:name="sub_1041"/>
      <w:bookmarkStart w:id="8" w:name="sub_1098"/>
      <w:bookmarkEnd w:id="6"/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7.</w:t>
      </w:r>
      <w:r w:rsidR="00FF3713">
        <w:rPr>
          <w:color w:val="000000"/>
        </w:rPr>
        <w:t> </w:t>
      </w:r>
      <w:r w:rsidRPr="00DB7CB0">
        <w:rPr>
          <w:color w:val="000000"/>
        </w:rPr>
        <w:t>Требования, которым должно соответствовать Предприятие на 1-е число месяца, предшествующего месяцу, в котором подается заявка: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1) </w:t>
      </w:r>
      <w:r w:rsidR="00DB7CB0" w:rsidRPr="00DB7CB0">
        <w:rPr>
          <w:color w:val="000000"/>
        </w:rPr>
        <w:t xml:space="preserve">Предприятие не должно являться иностранным юридическим лицом, </w:t>
      </w:r>
      <w:r>
        <w:rPr>
          <w:color w:val="000000"/>
        </w:rPr>
        <w:br/>
      </w:r>
      <w:r w:rsidR="00DB7CB0" w:rsidRPr="00DB7CB0">
        <w:rPr>
          <w:color w:val="000000"/>
        </w:rPr>
        <w:t xml:space="preserve">в том числе местом регистрации которого является государство </w:t>
      </w:r>
      <w:r>
        <w:rPr>
          <w:color w:val="000000"/>
        </w:rPr>
        <w:br/>
      </w:r>
      <w:r w:rsidR="00DB7CB0" w:rsidRPr="00DB7CB0">
        <w:rPr>
          <w:color w:val="000000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/>
        </w:rPr>
        <w:br/>
      </w:r>
      <w:r w:rsidR="00DB7CB0" w:rsidRPr="00DB7CB0">
        <w:rPr>
          <w:color w:val="000000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/>
        </w:rPr>
        <w:br/>
      </w:r>
      <w:r w:rsidR="00DB7CB0" w:rsidRPr="00DB7CB0">
        <w:rPr>
          <w:color w:val="000000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DB7CB0" w:rsidRPr="00DB7CB0">
        <w:rPr>
          <w:color w:val="000000"/>
        </w:rPr>
        <w:t xml:space="preserve"> компаний в совокупности превышает </w:t>
      </w:r>
      <w:r>
        <w:rPr>
          <w:color w:val="000000"/>
        </w:rPr>
        <w:br/>
      </w:r>
      <w:r w:rsidR="00DB7CB0" w:rsidRPr="00DB7CB0">
        <w:rPr>
          <w:color w:val="000000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="00DB7CB0" w:rsidRPr="00DB7CB0">
        <w:rPr>
          <w:color w:val="000000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rPr>
          <w:color w:val="000000"/>
        </w:rPr>
        <w:br/>
      </w:r>
      <w:r w:rsidR="00DB7CB0" w:rsidRPr="00DB7CB0">
        <w:rPr>
          <w:color w:val="000000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DB7CB0" w:rsidRPr="00DB7CB0">
        <w:rPr>
          <w:color w:val="000000"/>
        </w:rPr>
        <w:t xml:space="preserve"> акционерных обществ;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9" w:name="sub_1044"/>
      <w:bookmarkStart w:id="10" w:name="_Hlk90906699"/>
      <w:bookmarkEnd w:id="7"/>
      <w:r w:rsidRPr="00DB7CB0">
        <w:rPr>
          <w:color w:val="000000"/>
        </w:rPr>
        <w:t>2)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Предприятие не должно находиться в перечне организаций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B7CB0">
        <w:rPr>
          <w:color w:val="000000"/>
        </w:rPr>
        <w:t>3)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Предприятие не должно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FF3713">
        <w:rPr>
          <w:color w:val="000000"/>
        </w:rPr>
        <w:br/>
      </w:r>
      <w:r w:rsidRPr="00DB7CB0">
        <w:rPr>
          <w:color w:val="000000"/>
        </w:rPr>
        <w:t>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DB7CB0">
        <w:t>4)</w:t>
      </w:r>
      <w:r w:rsidR="00FF3713">
        <w:t> </w:t>
      </w:r>
      <w:r w:rsidRPr="00DB7CB0">
        <w:t xml:space="preserve">Предприятие не должно получать средства из бюджета округа </w:t>
      </w:r>
      <w:r w:rsidR="00FF3713">
        <w:br/>
      </w:r>
      <w:r w:rsidRPr="00DB7CB0">
        <w:t xml:space="preserve">на основании иных муниципальных правовых актов на цель, указанную </w:t>
      </w:r>
      <w:r w:rsidR="00FF3713">
        <w:br/>
      </w:r>
      <w:r w:rsidRPr="00DB7CB0">
        <w:t>в пункте 2 настоящего Порядка;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5) </w:t>
      </w:r>
      <w:r w:rsidR="00DB7CB0" w:rsidRPr="00DB7CB0">
        <w:rPr>
          <w:color w:val="000000"/>
        </w:rPr>
        <w:t xml:space="preserve">Предприятие не должно являться иностранным агентом в соответствии </w:t>
      </w:r>
      <w:r>
        <w:rPr>
          <w:color w:val="000000"/>
        </w:rPr>
        <w:br/>
      </w:r>
      <w:r w:rsidR="00DB7CB0" w:rsidRPr="00DB7CB0">
        <w:rPr>
          <w:color w:val="000000"/>
        </w:rPr>
        <w:t xml:space="preserve">с Федеральным законом «О </w:t>
      </w:r>
      <w:proofErr w:type="gramStart"/>
      <w:r w:rsidR="00DB7CB0" w:rsidRPr="00DB7CB0">
        <w:rPr>
          <w:color w:val="000000"/>
        </w:rPr>
        <w:t>контроле за</w:t>
      </w:r>
      <w:proofErr w:type="gramEnd"/>
      <w:r w:rsidR="00DB7CB0" w:rsidRPr="00DB7CB0">
        <w:rPr>
          <w:color w:val="000000"/>
        </w:rPr>
        <w:t xml:space="preserve"> деятельностью лиц, находящихся </w:t>
      </w:r>
      <w:r>
        <w:rPr>
          <w:color w:val="000000"/>
        </w:rPr>
        <w:br/>
      </w:r>
      <w:r w:rsidR="00DB7CB0" w:rsidRPr="00DB7CB0">
        <w:rPr>
          <w:color w:val="000000"/>
        </w:rPr>
        <w:t>под иностранным влиянием»;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lastRenderedPageBreak/>
        <w:t>6)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У Предприятия должна отсутствовать просроченная задолженность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по возврату в бюджет округа иных субсидий, бюджетных инвестиций, </w:t>
      </w:r>
      <w:r w:rsidR="00FF3713">
        <w:rPr>
          <w:color w:val="000000"/>
        </w:rPr>
        <w:br/>
      </w:r>
      <w:r w:rsidRPr="00DB7CB0">
        <w:rPr>
          <w:color w:val="000000"/>
        </w:rPr>
        <w:t>а также иная просроченная (неурегулированная) задолженность по денежным обязательствам перед Златоустовским городским округом;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B7CB0">
        <w:rPr>
          <w:color w:val="000000"/>
        </w:rPr>
        <w:t>7)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в реестре дисквалифицированных лиц должны отсутствовать сведения </w:t>
      </w:r>
      <w:r w:rsidR="00FF3713">
        <w:rPr>
          <w:color w:val="000000"/>
        </w:rPr>
        <w:br/>
      </w:r>
      <w:r w:rsidRPr="00DB7CB0">
        <w:rPr>
          <w:color w:val="00000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bookmarkEnd w:id="9"/>
    <w:bookmarkEnd w:id="10"/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8</w:t>
      </w:r>
      <w:r w:rsidR="00FF3713">
        <w:rPr>
          <w:color w:val="000000"/>
        </w:rPr>
        <w:t>. </w:t>
      </w:r>
      <w:r w:rsidRPr="00DB7CB0">
        <w:rPr>
          <w:color w:val="000000"/>
        </w:rPr>
        <w:t>Порядок и сроки проведения проверки на соответствие требованиям, указанным в пункте 7 настоящего Порядка: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1)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Предприятие представляет в Комитет по адресу: город Златоуст,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ул. </w:t>
      </w:r>
      <w:proofErr w:type="spellStart"/>
      <w:r w:rsidRPr="00DB7CB0">
        <w:rPr>
          <w:color w:val="000000"/>
        </w:rPr>
        <w:t>Таганайская</w:t>
      </w:r>
      <w:proofErr w:type="spellEnd"/>
      <w:r w:rsidRPr="00DB7CB0">
        <w:rPr>
          <w:color w:val="000000"/>
        </w:rPr>
        <w:t xml:space="preserve">, 1, </w:t>
      </w:r>
      <w:r w:rsidRPr="00DB7CB0">
        <w:t xml:space="preserve">каб.403 </w:t>
      </w:r>
      <w:r w:rsidRPr="00DB7CB0">
        <w:rPr>
          <w:color w:val="000000"/>
        </w:rPr>
        <w:t xml:space="preserve">на бумажном носителе заявку на предоставление субсидии по форме, установленной </w:t>
      </w:r>
      <w:hyperlink w:anchor="sub_11" w:history="1">
        <w:r w:rsidRPr="00DB7CB0">
          <w:rPr>
            <w:color w:val="000000"/>
          </w:rPr>
          <w:t>Приложением № 1</w:t>
        </w:r>
      </w:hyperlink>
      <w:r w:rsidRPr="00DB7CB0">
        <w:rPr>
          <w:color w:val="000000"/>
        </w:rPr>
        <w:t xml:space="preserve"> к настоящему Порядку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с приложением документов, указанных в </w:t>
      </w:r>
      <w:hyperlink w:anchor="sub_12" w:history="1">
        <w:r w:rsidRPr="00DB7CB0">
          <w:rPr>
            <w:color w:val="000000"/>
          </w:rPr>
          <w:t>Приложении № 2</w:t>
        </w:r>
      </w:hyperlink>
      <w:r w:rsidRPr="00DB7CB0">
        <w:rPr>
          <w:color w:val="000000"/>
        </w:rPr>
        <w:t xml:space="preserve"> к настоящему Порядку. Ответственность за достоверность предоставляемых данных несет Предприятие.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2)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Комитет не позднее трех рабочих дней направляет заявку и документы, указанные в настоящем пункте, в отраслевую комиссию, сформированную </w:t>
      </w:r>
      <w:r w:rsidR="00FF3713">
        <w:rPr>
          <w:color w:val="000000"/>
        </w:rPr>
        <w:br/>
      </w:r>
      <w:r w:rsidRPr="00DB7CB0">
        <w:rPr>
          <w:color w:val="000000"/>
        </w:rPr>
        <w:t xml:space="preserve">в целях предоставления субсидии и осуществляющую рассмотрение и оценку заявки на получение субсидии (далее – Комиссия). 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bookmarkStart w:id="11" w:name="sub_1050"/>
      <w:bookmarkEnd w:id="8"/>
      <w:r w:rsidRPr="00DB7CB0">
        <w:t>3)</w:t>
      </w:r>
      <w:r w:rsidR="00FF3713">
        <w:t> </w:t>
      </w:r>
      <w:r w:rsidRPr="00DB7CB0"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 w:rsidR="00FF3713">
        <w:br/>
      </w:r>
      <w:r w:rsidRPr="00DB7CB0">
        <w:t>в Комиссию.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Члены Комиссии: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2" w:name="_Hlk90635787"/>
      <w:bookmarkEnd w:id="11"/>
      <w:r w:rsidRPr="00DB7CB0">
        <w:rPr>
          <w:color w:val="000000"/>
        </w:rPr>
        <w:t>Председатель Комиссии – заместитель Главы Златоустовского городского округа по инфраструктуре;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Секретарь Комиссии - заместитель председателя по финансовым вопросам, главный бухгалтер Комитета по управлению имуществом Златоустовского городского округа;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 xml:space="preserve">Заместитель председателя Комиссии – первый заместитель </w:t>
      </w:r>
      <w:r w:rsidR="00991A39">
        <w:rPr>
          <w:color w:val="000000"/>
        </w:rPr>
        <w:t>Г</w:t>
      </w:r>
      <w:r w:rsidRPr="00DB7CB0">
        <w:rPr>
          <w:color w:val="000000"/>
        </w:rPr>
        <w:t xml:space="preserve">лавы Златоустовского городского округа; 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Председатель Собрания депутатов Златоустовского городского округа;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 xml:space="preserve">Руководитель Общественной палаты Златоустовского городского округа, 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Председатель Комитета по управлению имуществом Златоустовского городского округа;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Начальник Экономического управления Администрации Златоустовского городского округа.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Начальник Правового управления Администрации Златоустовского городского округа.</w:t>
      </w:r>
    </w:p>
    <w:bookmarkEnd w:id="12"/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В функции Председателя Комиссии входит: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3" w:name="sub_1052"/>
      <w:r w:rsidRPr="00DB7CB0">
        <w:rPr>
          <w:color w:val="000000"/>
        </w:rPr>
        <w:t>а)</w:t>
      </w:r>
      <w:r w:rsidR="00FF3713">
        <w:rPr>
          <w:color w:val="000000"/>
        </w:rPr>
        <w:t> </w:t>
      </w:r>
      <w:r w:rsidRPr="00DB7CB0">
        <w:rPr>
          <w:color w:val="000000"/>
        </w:rPr>
        <w:t>осуществление руководства деятельностью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4" w:name="sub_1053"/>
      <w:bookmarkEnd w:id="13"/>
      <w:r w:rsidRPr="00DB7CB0">
        <w:rPr>
          <w:color w:val="000000"/>
        </w:rPr>
        <w:t>б</w:t>
      </w:r>
      <w:r w:rsidR="00FF3713">
        <w:rPr>
          <w:color w:val="000000"/>
        </w:rPr>
        <w:t>) </w:t>
      </w:r>
      <w:r w:rsidRPr="00DB7CB0">
        <w:rPr>
          <w:color w:val="000000"/>
        </w:rPr>
        <w:t>координирование работы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5" w:name="sub_1054"/>
      <w:bookmarkEnd w:id="14"/>
      <w:r w:rsidRPr="00DB7CB0">
        <w:rPr>
          <w:color w:val="000000"/>
        </w:rPr>
        <w:t>в</w:t>
      </w:r>
      <w:r w:rsidR="00FF3713">
        <w:rPr>
          <w:color w:val="000000"/>
        </w:rPr>
        <w:t>) </w:t>
      </w:r>
      <w:r w:rsidRPr="00DB7CB0">
        <w:rPr>
          <w:color w:val="000000"/>
        </w:rPr>
        <w:t>созыв заседания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6" w:name="sub_1055"/>
      <w:bookmarkEnd w:id="15"/>
      <w:r w:rsidRPr="00DB7CB0">
        <w:rPr>
          <w:color w:val="000000"/>
        </w:rPr>
        <w:t>г)</w:t>
      </w:r>
      <w:r w:rsidR="00FF3713">
        <w:rPr>
          <w:color w:val="000000"/>
        </w:rPr>
        <w:t> </w:t>
      </w:r>
      <w:r w:rsidRPr="00DB7CB0">
        <w:rPr>
          <w:color w:val="000000"/>
        </w:rPr>
        <w:t>утверждение повестки, протоколов Комиссии</w:t>
      </w:r>
      <w:r w:rsidR="00991A39">
        <w:rPr>
          <w:color w:val="000000"/>
        </w:rPr>
        <w:t>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7" w:name="sub_1056"/>
      <w:bookmarkEnd w:id="16"/>
      <w:r w:rsidRPr="00DB7CB0">
        <w:rPr>
          <w:color w:val="000000"/>
        </w:rPr>
        <w:lastRenderedPageBreak/>
        <w:t>д)</w:t>
      </w:r>
      <w:r w:rsidR="00FF3713">
        <w:rPr>
          <w:color w:val="000000"/>
        </w:rPr>
        <w:t> </w:t>
      </w:r>
      <w:r w:rsidRPr="00DB7CB0">
        <w:rPr>
          <w:color w:val="000000"/>
        </w:rPr>
        <w:t>согласование плана мероприятий МУП и реестра просроченной задолженности Предприятия</w:t>
      </w:r>
      <w:r w:rsidR="00991A39">
        <w:rPr>
          <w:color w:val="000000"/>
        </w:rPr>
        <w:t>: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е</w:t>
      </w:r>
      <w:r w:rsidR="00FF3713">
        <w:rPr>
          <w:color w:val="000000"/>
        </w:rPr>
        <w:t>) </w:t>
      </w:r>
      <w:r w:rsidRPr="00DB7CB0">
        <w:rPr>
          <w:color w:val="000000"/>
        </w:rPr>
        <w:t>осуществление общего контроля выполнения принятых Комиссией решений;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ж)</w:t>
      </w:r>
      <w:r w:rsidR="00FF3713">
        <w:rPr>
          <w:color w:val="000000"/>
        </w:rPr>
        <w:t> </w:t>
      </w:r>
      <w:r w:rsidRPr="00DB7CB0">
        <w:rPr>
          <w:color w:val="000000"/>
        </w:rPr>
        <w:t>голосование при принятии решений Комиссии;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з) </w:t>
      </w:r>
      <w:r w:rsidR="00DB7CB0" w:rsidRPr="00DB7CB0">
        <w:rPr>
          <w:color w:val="000000"/>
        </w:rPr>
        <w:t>подписание протокола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В функции Секретаря Комиссии входит: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а) </w:t>
      </w:r>
      <w:r w:rsidR="00DB7CB0" w:rsidRPr="00DB7CB0">
        <w:rPr>
          <w:color w:val="000000"/>
        </w:rPr>
        <w:t>представление в Комиссию информации по рассматриваемой заявке,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б) </w:t>
      </w:r>
      <w:r w:rsidR="00DB7CB0" w:rsidRPr="00DB7CB0">
        <w:rPr>
          <w:color w:val="000000"/>
        </w:rPr>
        <w:t>подготовка протокола заседания Комиссии;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в) </w:t>
      </w:r>
      <w:r w:rsidR="00DB7CB0" w:rsidRPr="00DB7CB0">
        <w:rPr>
          <w:color w:val="000000"/>
        </w:rPr>
        <w:t>голосование при принятии решений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г</w:t>
      </w:r>
      <w:r w:rsidR="00FF3713">
        <w:rPr>
          <w:color w:val="000000"/>
        </w:rPr>
        <w:t>) </w:t>
      </w:r>
      <w:r w:rsidRPr="00DB7CB0">
        <w:rPr>
          <w:color w:val="000000"/>
        </w:rPr>
        <w:t>подписание протокола Комиссии</w:t>
      </w:r>
    </w:p>
    <w:bookmarkEnd w:id="17"/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В </w:t>
      </w:r>
      <w:r w:rsidR="00DB7CB0" w:rsidRPr="00DB7CB0">
        <w:rPr>
          <w:color w:val="000000"/>
        </w:rPr>
        <w:t>функции членов Комиссии входит: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8" w:name="sub_1057"/>
      <w:r w:rsidRPr="00DB7CB0">
        <w:rPr>
          <w:color w:val="000000"/>
        </w:rPr>
        <w:t>а</w:t>
      </w:r>
      <w:r w:rsidR="00FF3713">
        <w:rPr>
          <w:color w:val="000000"/>
        </w:rPr>
        <w:t>) </w:t>
      </w:r>
      <w:r w:rsidRPr="00DB7CB0">
        <w:rPr>
          <w:color w:val="000000"/>
        </w:rPr>
        <w:t>ознакомление со всеми предоставленными документами;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9" w:name="sub_1058"/>
      <w:bookmarkEnd w:id="18"/>
      <w:r w:rsidRPr="00DB7CB0">
        <w:rPr>
          <w:color w:val="000000"/>
        </w:rPr>
        <w:t>б</w:t>
      </w:r>
      <w:r w:rsidR="00FF3713">
        <w:rPr>
          <w:color w:val="000000"/>
        </w:rPr>
        <w:t>) </w:t>
      </w:r>
      <w:r w:rsidRPr="00DB7CB0">
        <w:rPr>
          <w:color w:val="000000"/>
        </w:rPr>
        <w:t>внесение предложения по повестке дня заседания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20" w:name="sub_1059"/>
      <w:bookmarkEnd w:id="19"/>
      <w:r w:rsidRPr="00DB7CB0">
        <w:rPr>
          <w:color w:val="000000"/>
        </w:rPr>
        <w:t>в</w:t>
      </w:r>
      <w:r w:rsidR="00FF3713">
        <w:rPr>
          <w:color w:val="000000"/>
        </w:rPr>
        <w:t>) </w:t>
      </w:r>
      <w:r w:rsidRPr="00DB7CB0">
        <w:rPr>
          <w:color w:val="000000"/>
        </w:rPr>
        <w:t>выступление по вопросам повестки дня заседания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г</w:t>
      </w:r>
      <w:r w:rsidR="00FF3713">
        <w:rPr>
          <w:color w:val="000000"/>
        </w:rPr>
        <w:t>) </w:t>
      </w:r>
      <w:r w:rsidRPr="00DB7CB0">
        <w:rPr>
          <w:color w:val="000000"/>
        </w:rPr>
        <w:t>голосование при принятии решений Комиссии;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д</w:t>
      </w:r>
      <w:r w:rsidR="00FF3713">
        <w:rPr>
          <w:color w:val="000000"/>
        </w:rPr>
        <w:t>) </w:t>
      </w:r>
      <w:r w:rsidRPr="00DB7CB0">
        <w:rPr>
          <w:color w:val="000000"/>
        </w:rPr>
        <w:t>подписание протокола Комиссии.</w:t>
      </w:r>
    </w:p>
    <w:bookmarkEnd w:id="20"/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 xml:space="preserve">Заседание Комиссии является правомочным при участии в нем </w:t>
      </w:r>
      <w:r w:rsidR="00FF3713">
        <w:rPr>
          <w:color w:val="000000"/>
        </w:rPr>
        <w:br/>
      </w:r>
      <w:r w:rsidRPr="00DB7CB0">
        <w:rPr>
          <w:color w:val="000000"/>
        </w:rPr>
        <w:t>не менее</w:t>
      </w:r>
      <w:proofErr w:type="gramStart"/>
      <w:r w:rsidRPr="00DB7CB0">
        <w:rPr>
          <w:color w:val="000000"/>
        </w:rPr>
        <w:t>2</w:t>
      </w:r>
      <w:proofErr w:type="gramEnd"/>
      <w:r w:rsidRPr="00DB7CB0">
        <w:rPr>
          <w:color w:val="000000"/>
        </w:rPr>
        <w:t>/3 ее членов.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B7CB0">
        <w:rPr>
          <w:color w:val="000000"/>
        </w:rPr>
        <w:t>Комиссия принимает решение по рассматриваемому вопросу путем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21" w:name="sub_1060"/>
      <w:r w:rsidRPr="00DB7CB0">
        <w:rPr>
          <w:color w:val="000000"/>
        </w:rPr>
        <w:t>Рассмотрение и оценка заявки Предприятия осуществляется на заседании Комиссии, которая:</w:t>
      </w:r>
    </w:p>
    <w:bookmarkEnd w:id="21"/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а)</w:t>
      </w:r>
      <w:r w:rsidR="00FF3713">
        <w:t> </w:t>
      </w:r>
      <w:r w:rsidRPr="00DB7CB0">
        <w:t xml:space="preserve">рассматривает, анализирует представленную Предприятием заявку </w:t>
      </w:r>
      <w:r w:rsidR="00FF3713">
        <w:br/>
      </w:r>
      <w:r w:rsidRPr="00DB7CB0"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б</w:t>
      </w:r>
      <w:r w:rsidR="00FF3713">
        <w:t>) </w:t>
      </w:r>
      <w:r w:rsidRPr="00DB7CB0">
        <w:t>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в)</w:t>
      </w:r>
      <w:r w:rsidR="00FF3713">
        <w:t> </w:t>
      </w:r>
      <w:r w:rsidRPr="00DB7CB0"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 w:rsidR="00FF3713">
        <w:br/>
      </w:r>
      <w:r w:rsidRPr="00DB7CB0">
        <w:t xml:space="preserve">по задолженности на основании судебных решений по состоянию </w:t>
      </w:r>
      <w:r w:rsidR="00FF3713">
        <w:br/>
      </w:r>
      <w:r w:rsidRPr="00DB7CB0">
        <w:t xml:space="preserve">на последнюю отчетную дату, утвержденный руководителем предприятия </w:t>
      </w:r>
      <w:r w:rsidR="00FF3713">
        <w:br/>
      </w:r>
      <w:r w:rsidRPr="00DB7CB0">
        <w:t>и согласовывает его;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г)</w:t>
      </w:r>
      <w:r w:rsidR="00FF3713">
        <w:t> </w:t>
      </w:r>
      <w:r w:rsidRPr="00DB7CB0">
        <w:t>подписывает протокол о результатах рассмотрения заявки, установленной Приложением №</w:t>
      </w:r>
      <w:r w:rsidR="00FF3713">
        <w:t xml:space="preserve"> </w:t>
      </w:r>
      <w:r w:rsidRPr="00DB7CB0">
        <w:t xml:space="preserve">1 к настоящему Порядку и документов, установленных Приложением № 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размера субсидии, либо об отклонении заявки. Член Комиссии, не согласный </w:t>
      </w:r>
      <w:r w:rsidR="00FF3713">
        <w:br/>
      </w:r>
      <w:r w:rsidRPr="00DB7CB0">
        <w:t xml:space="preserve">с принятым решением, имеет право в письменном виде изложить свое особое мнение, которое приобщается к протоколу. </w:t>
      </w:r>
    </w:p>
    <w:p w:rsidR="00DB7CB0" w:rsidRPr="00DB7CB0" w:rsidRDefault="00DB7CB0" w:rsidP="00DB7CB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B7CB0">
        <w:rPr>
          <w:color w:val="000000"/>
        </w:rPr>
        <w:lastRenderedPageBreak/>
        <w:t>4)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Комиссия в течение двух рабочих дней со дня рассмотрения заявки готовит заключение о целесообразности предоставления субсидии, либо </w:t>
      </w:r>
      <w:r w:rsidR="00FF3713">
        <w:rPr>
          <w:color w:val="000000"/>
        </w:rPr>
        <w:br/>
      </w:r>
      <w:r w:rsidRPr="00DB7CB0">
        <w:rPr>
          <w:color w:val="000000"/>
        </w:rPr>
        <w:t>об отклонении заявки.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2" w:name="_Hlk90367900"/>
      <w:r w:rsidRPr="00DB7CB0">
        <w:rPr>
          <w:color w:val="000000"/>
        </w:rPr>
        <w:t>5)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На основании заключения Комиссии, Комитет не позднее трех рабочих дней </w:t>
      </w:r>
      <w:proofErr w:type="gramStart"/>
      <w:r w:rsidRPr="00DB7CB0">
        <w:rPr>
          <w:color w:val="000000"/>
        </w:rPr>
        <w:t>с даты подписания</w:t>
      </w:r>
      <w:proofErr w:type="gramEnd"/>
      <w:r w:rsidRPr="00DB7CB0">
        <w:rPr>
          <w:color w:val="000000"/>
        </w:rPr>
        <w:t xml:space="preserve"> Протокола, принимает одно из следующих решений: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а</w:t>
      </w:r>
      <w:r w:rsidR="00FF3713">
        <w:rPr>
          <w:color w:val="000000"/>
        </w:rPr>
        <w:t>) </w:t>
      </w:r>
      <w:r w:rsidRPr="00DB7CB0">
        <w:rPr>
          <w:color w:val="000000"/>
        </w:rPr>
        <w:t>о предоставлении субсидии;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б</w:t>
      </w:r>
      <w:r w:rsidR="00FF3713">
        <w:rPr>
          <w:color w:val="000000"/>
        </w:rPr>
        <w:t>) </w:t>
      </w:r>
      <w:r w:rsidRPr="00DB7CB0">
        <w:rPr>
          <w:color w:val="000000"/>
        </w:rPr>
        <w:t>об отказе в предоставлении субсидии.</w:t>
      </w:r>
    </w:p>
    <w:bookmarkEnd w:id="22"/>
    <w:p w:rsidR="00DB7CB0" w:rsidRPr="00DB7CB0" w:rsidRDefault="00DB7CB0" w:rsidP="00DB7CB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B7CB0">
        <w:rPr>
          <w:color w:val="000000"/>
        </w:rPr>
        <w:t>6)</w:t>
      </w:r>
      <w:r w:rsidR="00FF3713">
        <w:rPr>
          <w:color w:val="000000"/>
        </w:rPr>
        <w:t> </w:t>
      </w:r>
      <w:r w:rsidRPr="00DB7CB0">
        <w:rPr>
          <w:color w:val="000000"/>
        </w:rPr>
        <w:t>Решение о предоставлении субсидии оформляется в форме распоряжения Администрации Златоустовского городского округа, проект которого готовит Комитет.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7)</w:t>
      </w:r>
      <w:r w:rsidR="00FF3713">
        <w:rPr>
          <w:color w:val="000000"/>
        </w:rPr>
        <w:t> </w:t>
      </w:r>
      <w:r w:rsidRPr="00DB7CB0">
        <w:rPr>
          <w:color w:val="000000"/>
        </w:rPr>
        <w:t xml:space="preserve">В случае принятия решения об отказе в предоставлении субсидии, Комитет направляет Предприятию соответствующее уведомление не позднее одного рабочего дня, следующего за днем принятия решения. 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9</w:t>
      </w:r>
      <w:r w:rsidR="00FF3713">
        <w:rPr>
          <w:color w:val="000000"/>
        </w:rPr>
        <w:t>. </w:t>
      </w:r>
      <w:r w:rsidRPr="00DB7CB0">
        <w:rPr>
          <w:color w:val="000000"/>
        </w:rPr>
        <w:t>Основания для отказа Предприятию в предоставлении субсидии: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 xml:space="preserve">1) несоответствие представленных Предприятием документов Перечню документов и требованиям к ним, определенным Приложением № 2 </w:t>
      </w:r>
      <w:r w:rsidR="00FF3713">
        <w:rPr>
          <w:color w:val="000000"/>
        </w:rPr>
        <w:br/>
      </w:r>
      <w:r w:rsidRPr="00DB7CB0">
        <w:rPr>
          <w:color w:val="000000"/>
        </w:rPr>
        <w:t>к настоящему Порядку, или непредставление (представление не в полном объеме) указанных документов;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2) установление факта недостоверности представленной Предприятием информации;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3)</w:t>
      </w:r>
      <w:r w:rsidR="00FF3713">
        <w:rPr>
          <w:color w:val="000000"/>
        </w:rPr>
        <w:t> </w:t>
      </w:r>
      <w:r w:rsidRPr="00DB7CB0">
        <w:rPr>
          <w:color w:val="000000"/>
        </w:rPr>
        <w:t>несоответствие Предприятия требованиям, установленным пунктом 7 настоящего Порядка.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bCs/>
        </w:rPr>
      </w:pPr>
      <w:bookmarkStart w:id="23" w:name="sub_1062"/>
      <w:r w:rsidRPr="00DB7CB0">
        <w:t>10.</w:t>
      </w:r>
      <w:r w:rsidR="00FF3713">
        <w:t> </w:t>
      </w:r>
      <w:bookmarkStart w:id="24" w:name="_Hlk90636688"/>
      <w:r w:rsidRPr="00DB7CB0">
        <w:t>Размер субсидии определен распоряжением Администрации Златоустовского городского округа от 15.04.2026</w:t>
      </w:r>
      <w:r w:rsidR="00FF3713">
        <w:t> </w:t>
      </w:r>
      <w:r w:rsidRPr="00DB7CB0">
        <w:t>г. №</w:t>
      </w:r>
      <w:r w:rsidR="00FF3713">
        <w:t> </w:t>
      </w:r>
      <w:r w:rsidRPr="00DB7CB0">
        <w:t>1234-р/</w:t>
      </w:r>
      <w:proofErr w:type="gramStart"/>
      <w:r w:rsidRPr="00DB7CB0">
        <w:t>АДМ</w:t>
      </w:r>
      <w:proofErr w:type="gramEnd"/>
      <w:r w:rsidRPr="00DB7CB0">
        <w:t xml:space="preserve"> </w:t>
      </w:r>
      <w:r w:rsidR="00FF3713">
        <w:br/>
      </w:r>
      <w:r w:rsidRPr="00DB7CB0">
        <w:t>«О выделении средств в 2026 году» и составляет 6 764 657,86</w:t>
      </w:r>
      <w:r w:rsidRPr="00DB7CB0">
        <w:rPr>
          <w:bCs/>
        </w:rPr>
        <w:t xml:space="preserve"> рублей.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rPr>
          <w:color w:val="000000"/>
        </w:rPr>
        <w:t>11.</w:t>
      </w:r>
      <w:r w:rsidR="00FF3713">
        <w:rPr>
          <w:color w:val="000000"/>
        </w:rPr>
        <w:t> </w:t>
      </w:r>
      <w:r w:rsidRPr="00DB7CB0">
        <w:t xml:space="preserve">Предоставление субсидии осуществляется на основании Соглашения </w:t>
      </w:r>
      <w:r w:rsidR="00FF3713">
        <w:br/>
      </w:r>
      <w:r w:rsidRPr="00DB7CB0">
        <w:t xml:space="preserve">о предоставлении субсидии, которое заключается между Комитетом </w:t>
      </w:r>
      <w:r w:rsidR="00FF3713">
        <w:br/>
      </w:r>
      <w:r w:rsidRPr="00DB7CB0">
        <w:t xml:space="preserve">и Предприятием не позднее 10 (десяти) рабочих дней </w:t>
      </w:r>
      <w:proofErr w:type="gramStart"/>
      <w:r w:rsidRPr="00DB7CB0">
        <w:t>с даты принятия</w:t>
      </w:r>
      <w:proofErr w:type="gramEnd"/>
      <w:r w:rsidRPr="00DB7CB0">
        <w:t xml:space="preserve"> Комитетом решения о предоставлении субсидии.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12.</w:t>
      </w:r>
      <w:r w:rsidR="00FF3713">
        <w:t> </w:t>
      </w:r>
      <w:r w:rsidRPr="00DB7CB0"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Златоустовского городского округа.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Соглашение должно содержать положения: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1)</w:t>
      </w:r>
      <w:r w:rsidR="00FF3713">
        <w:t> </w:t>
      </w:r>
      <w:r w:rsidRPr="00DB7CB0">
        <w:t xml:space="preserve">о согласовании новых условий Соглашения или о расторжении Соглашения при </w:t>
      </w:r>
      <w:proofErr w:type="spellStart"/>
      <w:r w:rsidRPr="00DB7CB0">
        <w:t>недостижении</w:t>
      </w:r>
      <w:proofErr w:type="spellEnd"/>
      <w:r w:rsidRPr="00DB7CB0">
        <w:t xml:space="preserve"> согласия по новым условиям в случае уменьшения главному распорядителю бюджетных средств (Комитету)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708"/>
        <w:jc w:val="both"/>
      </w:pPr>
      <w:proofErr w:type="gramStart"/>
      <w:r w:rsidRPr="00DB7CB0">
        <w:t>2</w:t>
      </w:r>
      <w:r w:rsidR="00FF3713">
        <w:t>) </w:t>
      </w:r>
      <w:r w:rsidRPr="00DB7CB0">
        <w:t xml:space="preserve">о согласии Предприятия, а также лиц, получающих средства </w:t>
      </w:r>
      <w:r w:rsidR="00FF3713">
        <w:br/>
      </w:r>
      <w:r w:rsidRPr="00DB7CB0">
        <w:t xml:space="preserve">на основании договоров, заключенных с Предприятием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FF3713">
        <w:br/>
      </w:r>
      <w:r w:rsidRPr="00DB7CB0"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 w:rsidR="00FF3713">
        <w:br/>
      </w:r>
      <w:r w:rsidRPr="00DB7CB0">
        <w:lastRenderedPageBreak/>
        <w:t>на осуществление в отношении их проверки Комитетом, как главным распорядителем бюджетных средств, соблюдения</w:t>
      </w:r>
      <w:proofErr w:type="gramEnd"/>
      <w:r w:rsidRPr="00DB7CB0"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Предприятием порядка и условий предоставления субсидии в соответствии со статьями 268.1 и 269.2 Бюджетного кодекса Российской Федерации;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3)</w:t>
      </w:r>
      <w:r w:rsidR="00FF3713">
        <w:t> </w:t>
      </w:r>
      <w:r w:rsidRPr="00DB7CB0">
        <w:t>о казначейском сопровождении сре</w:t>
      </w:r>
      <w:proofErr w:type="gramStart"/>
      <w:r w:rsidRPr="00DB7CB0">
        <w:t>дств в п</w:t>
      </w:r>
      <w:proofErr w:type="gramEnd"/>
      <w:r w:rsidRPr="00DB7CB0">
        <w:t xml:space="preserve">орядке, установленном </w:t>
      </w:r>
      <w:r w:rsidR="00FF3713">
        <w:br/>
      </w:r>
      <w:r w:rsidRPr="00DB7CB0">
        <w:t>в соответствии с бюджетным законодательством Российской Федерации;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4)</w:t>
      </w:r>
      <w:r w:rsidR="00FF3713">
        <w:t> </w:t>
      </w:r>
      <w:r w:rsidRPr="00DB7CB0">
        <w:t xml:space="preserve">об осуществлении </w:t>
      </w:r>
      <w:proofErr w:type="gramStart"/>
      <w:r w:rsidRPr="00DB7CB0">
        <w:t>контроля за</w:t>
      </w:r>
      <w:proofErr w:type="gramEnd"/>
      <w:r w:rsidRPr="00DB7CB0">
        <w:t xml:space="preserve"> соблюдением условий и порядка предоставления субсидий и ответственности за их нарушение.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5)</w:t>
      </w:r>
      <w:r w:rsidR="00FF3713">
        <w:t> </w:t>
      </w:r>
      <w:r w:rsidRPr="00DB7CB0">
        <w:t xml:space="preserve">о внесении изменений в соглашение путем заключения дополнительного соглашения при реорганизации Предприятия в форме слияния, присоединения или преобразования, в части перемены лица </w:t>
      </w:r>
      <w:r w:rsidR="00FF3713">
        <w:br/>
      </w:r>
      <w:r w:rsidRPr="00DB7CB0">
        <w:t>в обязательстве с указанием в соглашении юридического лица, являющегося правопреемником Предприятия;</w:t>
      </w:r>
    </w:p>
    <w:p w:rsidR="00DB7CB0" w:rsidRPr="00DB7CB0" w:rsidRDefault="00FF3713" w:rsidP="00DB7CB0">
      <w:pPr>
        <w:autoSpaceDE w:val="0"/>
        <w:autoSpaceDN w:val="0"/>
        <w:adjustRightInd w:val="0"/>
        <w:ind w:firstLine="720"/>
        <w:jc w:val="both"/>
      </w:pPr>
      <w:proofErr w:type="gramStart"/>
      <w:r>
        <w:t>6) </w:t>
      </w:r>
      <w:r w:rsidR="00DB7CB0" w:rsidRPr="00DB7CB0">
        <w:t xml:space="preserve">о расторжении соглашения в случае реорганизации Предприятия </w:t>
      </w:r>
      <w:r>
        <w:br/>
      </w:r>
      <w:r w:rsidR="00DB7CB0" w:rsidRPr="00DB7CB0">
        <w:t xml:space="preserve">в форме разделения, выделения, а также при ликвидации или прекращения деятельности Предприятия, с формированием уведомления о расторжении соглашения в одностороннем порядке и акта об исполнении обязательств </w:t>
      </w:r>
      <w:r>
        <w:br/>
      </w:r>
      <w:r w:rsidR="00DB7CB0" w:rsidRPr="00DB7CB0">
        <w:t>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 городского округа.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13.</w:t>
      </w:r>
      <w:r w:rsidR="00FF3713">
        <w:t> </w:t>
      </w:r>
      <w:r w:rsidRPr="00DB7CB0">
        <w:t>Результатом предоставления субсидии является предупреждение банкротства и восстановление платежеспособности Предприятия: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</w:pPr>
      <w:r>
        <w:t>- </w:t>
      </w:r>
      <w:r w:rsidR="00DB7CB0" w:rsidRPr="00DB7CB0">
        <w:t>снижение просроченной кредиторской задолженности муниципального унитарного предприятия</w:t>
      </w:r>
      <w:proofErr w:type="gramStart"/>
      <w:r w:rsidR="00DB7CB0" w:rsidRPr="00DB7CB0">
        <w:t xml:space="preserve"> (%);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proofErr w:type="gramEnd"/>
      <w:r w:rsidRPr="00DB7CB0">
        <w:t>-</w:t>
      </w:r>
      <w:r w:rsidR="00FF3713">
        <w:t> </w:t>
      </w:r>
      <w:r w:rsidRPr="00DB7CB0">
        <w:t>увеличение платежеспособности предприятия (коэффициент ликвидности).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Значения показателей результата предоставления субсидии устанавливаются в Соглашении.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14.</w:t>
      </w:r>
      <w:r w:rsidR="00FF3713">
        <w:t> </w:t>
      </w:r>
      <w:r w:rsidRPr="00DB7CB0">
        <w:t xml:space="preserve">Комитет перечисляет субсидию на лицевой счет для учета операций юридического лица, открытый Предприятию в Финансовом управлении Златоустовского городского округа, указанный в Соглашении не позднее </w:t>
      </w:r>
      <w:r w:rsidR="00FF3713">
        <w:br/>
      </w:r>
      <w:r w:rsidRPr="00DB7CB0">
        <w:t>10 рабочих дней с момента заключения Соглашения.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rPr>
          <w:bCs/>
        </w:rPr>
        <w:t>15.</w:t>
      </w:r>
      <w:r w:rsidR="00FF3713">
        <w:rPr>
          <w:bCs/>
        </w:rPr>
        <w:t> </w:t>
      </w:r>
      <w:bookmarkStart w:id="25" w:name="sub_1078"/>
      <w:bookmarkEnd w:id="23"/>
      <w:bookmarkEnd w:id="24"/>
      <w:r w:rsidRPr="00DB7CB0">
        <w:rPr>
          <w:bCs/>
        </w:rPr>
        <w:t>Направление расходов, источником финансового обеспечения которых является субсидия:</w:t>
      </w:r>
      <w:r w:rsidRPr="00DB7CB0">
        <w:t xml:space="preserve"> 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1)</w:t>
      </w:r>
      <w:r w:rsidR="00FF3713">
        <w:t> </w:t>
      </w:r>
      <w:r w:rsidRPr="00DB7CB0">
        <w:t>удовлетворение требований кредиторов по денежным обязательствам (без учета НДС);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</w:pPr>
      <w:r>
        <w:t>2) </w:t>
      </w:r>
      <w:r w:rsidR="00DB7CB0" w:rsidRPr="00DB7CB0">
        <w:t xml:space="preserve">выплата выходных пособий и (или) оплата труда лиц, работающих </w:t>
      </w:r>
      <w:r>
        <w:br/>
      </w:r>
      <w:r w:rsidR="00DB7CB0" w:rsidRPr="00DB7CB0">
        <w:t>или работавших по трудовому договору;</w:t>
      </w:r>
    </w:p>
    <w:p w:rsidR="00DB7CB0" w:rsidRPr="00DB7CB0" w:rsidRDefault="00FF3713" w:rsidP="00DB7CB0">
      <w:pPr>
        <w:autoSpaceDE w:val="0"/>
        <w:autoSpaceDN w:val="0"/>
        <w:adjustRightInd w:val="0"/>
        <w:ind w:firstLine="567"/>
        <w:jc w:val="both"/>
      </w:pPr>
      <w:r>
        <w:t>3) </w:t>
      </w:r>
      <w:r w:rsidR="00DB7CB0" w:rsidRPr="00DB7CB0">
        <w:t>обязательные платежи.</w:t>
      </w:r>
    </w:p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</w:pPr>
      <w:r w:rsidRPr="00DB7CB0">
        <w:t>Финансовое обеспечение по указанным направлениям расходов осуществляется при наличии задолженности более трех месяцев.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FF0000"/>
        </w:rPr>
      </w:pPr>
      <w:bookmarkStart w:id="26" w:name="sub_1064"/>
      <w:bookmarkEnd w:id="25"/>
      <w:r w:rsidRPr="00DB7CB0">
        <w:lastRenderedPageBreak/>
        <w:t>16.</w:t>
      </w:r>
      <w:r w:rsidR="00FF3713">
        <w:t> </w:t>
      </w:r>
      <w:bookmarkStart w:id="27" w:name="sub_1061"/>
      <w:proofErr w:type="gramStart"/>
      <w:r w:rsidRPr="00DB7CB0">
        <w:t xml:space="preserve">Предприятию, а также иным юридическим лицам, получающим средства на основании договоров, заключенных с Предприятием, 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</w:t>
      </w:r>
      <w:hyperlink r:id="rId13" w:history="1">
        <w:r w:rsidRPr="00DB7CB0">
          <w:t>валютным законодательством</w:t>
        </w:r>
      </w:hyperlink>
      <w:r w:rsidRPr="00DB7CB0">
        <w:t xml:space="preserve"> Российской Федерации </w:t>
      </w:r>
      <w:r w:rsidR="00FF3713">
        <w:br/>
      </w:r>
      <w:r w:rsidRPr="00DB7CB0"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</w:t>
      </w:r>
      <w:proofErr w:type="gramEnd"/>
      <w:r w:rsidRPr="00DB7CB0">
        <w:t xml:space="preserve"> правовым актом</w:t>
      </w:r>
      <w:r w:rsidRPr="00DB7CB0">
        <w:rPr>
          <w:color w:val="FF0000"/>
        </w:rPr>
        <w:t>.</w:t>
      </w:r>
    </w:p>
    <w:bookmarkEnd w:id="27"/>
    <w:p w:rsidR="00DB7CB0" w:rsidRPr="00DB7CB0" w:rsidRDefault="00DB7CB0" w:rsidP="00DB7CB0">
      <w:pPr>
        <w:autoSpaceDE w:val="0"/>
        <w:autoSpaceDN w:val="0"/>
        <w:adjustRightInd w:val="0"/>
        <w:jc w:val="both"/>
      </w:pPr>
    </w:p>
    <w:bookmarkEnd w:id="26"/>
    <w:p w:rsidR="00DB7CB0" w:rsidRPr="00991A39" w:rsidRDefault="00DB7CB0" w:rsidP="00DB7CB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991A39">
        <w:rPr>
          <w:bCs/>
        </w:rPr>
        <w:t>I</w:t>
      </w:r>
      <w:bookmarkStart w:id="28" w:name="_Hlk91145108"/>
      <w:r w:rsidRPr="00991A39">
        <w:rPr>
          <w:bCs/>
        </w:rPr>
        <w:t>II</w:t>
      </w:r>
      <w:bookmarkEnd w:id="28"/>
      <w:r w:rsidRPr="00991A39">
        <w:rPr>
          <w:bCs/>
        </w:rPr>
        <w:t xml:space="preserve">. Требования к отчетности, осуществления контроля (мониторинга) </w:t>
      </w:r>
      <w:r w:rsidR="00FF3713" w:rsidRPr="00991A39">
        <w:rPr>
          <w:bCs/>
        </w:rPr>
        <w:br/>
      </w:r>
      <w:r w:rsidRPr="00991A39">
        <w:rPr>
          <w:bCs/>
        </w:rPr>
        <w:t xml:space="preserve">за соблюдением условий и порядка предоставления субсидий </w:t>
      </w:r>
      <w:r w:rsidR="00FF3713" w:rsidRPr="00991A39">
        <w:rPr>
          <w:bCs/>
        </w:rPr>
        <w:br/>
      </w:r>
      <w:r w:rsidRPr="00991A39">
        <w:rPr>
          <w:bCs/>
        </w:rPr>
        <w:t>и ответственности за их нарушение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 xml:space="preserve">17. В целях осуществления </w:t>
      </w:r>
      <w:proofErr w:type="gramStart"/>
      <w:r w:rsidRPr="00DB7CB0">
        <w:t>контроля за</w:t>
      </w:r>
      <w:proofErr w:type="gramEnd"/>
      <w:r w:rsidRPr="00DB7CB0">
        <w:t xml:space="preserve"> использованием субсидии </w:t>
      </w:r>
      <w:r w:rsidR="00F6282E">
        <w:br/>
      </w:r>
      <w:r w:rsidRPr="00DB7CB0">
        <w:t>в</w:t>
      </w:r>
      <w:r w:rsidRPr="00DB7CB0">
        <w:rPr>
          <w:color w:val="FF0000"/>
        </w:rPr>
        <w:t xml:space="preserve"> </w:t>
      </w:r>
      <w:r w:rsidRPr="00DB7CB0">
        <w:t xml:space="preserve">соответствии с целями ее предоставления, Предприятие предоставляет </w:t>
      </w:r>
      <w:r w:rsidR="00F6282E">
        <w:br/>
      </w:r>
      <w:r w:rsidRPr="00DB7CB0">
        <w:t xml:space="preserve">в Комитет отчетные документы (в частности, отчет о достижении значений результатов предоставления субсидии; отчет о достижении целевых показателей; </w:t>
      </w:r>
      <w:proofErr w:type="gramStart"/>
      <w:r w:rsidRPr="00DB7CB0">
        <w:t xml:space="preserve">отчет об осуществлении расходов, источником финансового обеспечения которых является Субсидия с приложением копий расчетно-платежных документов с отметкой об исполнении) в сроки, установленные Соглашением о предоставлении субсидии (но не реже одного раза в квартал), </w:t>
      </w:r>
      <w:r w:rsidR="00F6282E">
        <w:br/>
      </w:r>
      <w:r w:rsidRPr="00DB7CB0">
        <w:t xml:space="preserve">и несет ответственность за достоверность информации, предоставленной </w:t>
      </w:r>
      <w:r w:rsidR="00F6282E">
        <w:br/>
      </w:r>
      <w:r w:rsidRPr="00DB7CB0">
        <w:t>в отчетных документах, в соответствии с законодательством Российской Федерации и требованиями нормативных правовых актов Администрации округа.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 xml:space="preserve">Формы отчетных документов устанавливаются Соглашением </w:t>
      </w:r>
      <w:r w:rsidR="00F6282E">
        <w:br/>
      </w:r>
      <w:r w:rsidRPr="00DB7CB0">
        <w:t>о предоставлении субсидии.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Комитет вправе устанавливать в Соглашении сроки и формы представления получателем субсидии дополнительной отчетности.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18.</w:t>
      </w:r>
      <w:r w:rsidR="00F6282E">
        <w:t> </w:t>
      </w:r>
      <w:r w:rsidRPr="00DB7CB0">
        <w:t xml:space="preserve">Комитет осуществляет проверку и принятие отчетности, представленной получателем субсидии, в порядке и сроки, предусмотренные Соглашением о предоставлении субсидии </w:t>
      </w:r>
      <w:bookmarkStart w:id="29" w:name="sub_1074"/>
      <w:r w:rsidRPr="00DB7CB0">
        <w:t>и не позднее 10 рабочего дня со дня принятия отчетов, направляет Получателю субсидии Акт об исполнении обязательств по Соглашению.</w:t>
      </w:r>
    </w:p>
    <w:bookmarkEnd w:id="29"/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19. Комитет осуществляет проверку соблюдения порядка и условий предоставления субсидии Предприятием, в том числе в части достижения результатов предоставления субсидии.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 xml:space="preserve">20. За нарушение условий и порядка предоставления Субсидии, </w:t>
      </w:r>
      <w:r w:rsidR="00F6282E">
        <w:br/>
      </w:r>
      <w:r w:rsidRPr="00DB7CB0">
        <w:t xml:space="preserve">в том числе за </w:t>
      </w:r>
      <w:proofErr w:type="spellStart"/>
      <w:r w:rsidRPr="00DB7CB0">
        <w:t>недостижение</w:t>
      </w:r>
      <w:proofErr w:type="spellEnd"/>
      <w:r w:rsidRPr="00DB7CB0">
        <w:t xml:space="preserve"> результатов предоставления Субсидии </w:t>
      </w:r>
      <w:r w:rsidR="00F6282E">
        <w:br/>
      </w:r>
      <w:r w:rsidRPr="00DB7CB0">
        <w:t>к Предприятию применяются следующие меры ответственности: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 xml:space="preserve">возврат средств субсидий в бюджет Златоустовского городского округа </w:t>
      </w:r>
      <w:r w:rsidR="00F6282E">
        <w:br/>
      </w:r>
      <w:r w:rsidRPr="00DB7CB0">
        <w:t xml:space="preserve">в случае нарушения Предприятием условий, установленных </w:t>
      </w:r>
      <w:r w:rsidR="00F6282E">
        <w:br/>
      </w:r>
      <w:r w:rsidRPr="00DB7CB0">
        <w:lastRenderedPageBreak/>
        <w:t xml:space="preserve">при предоставлении субсидии, выявленных, в том числе по фактам проверок, проведенных Комитетом и органами государственного (муниципального) финансового контроля, а также в случае </w:t>
      </w:r>
      <w:proofErr w:type="spellStart"/>
      <w:r w:rsidRPr="00DB7CB0">
        <w:t>недостижения</w:t>
      </w:r>
      <w:proofErr w:type="spellEnd"/>
      <w:r w:rsidRPr="00DB7CB0">
        <w:t xml:space="preserve"> значений результатов, установленных Соглашением.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 xml:space="preserve">21. В случае выявления по фактам проверок Комитетом и (или) органом государственного (муниципального) финансового контроля нарушений условий предоставления субсидии, Комитетом в течение 10 (десяти) рабочих дней </w:t>
      </w:r>
      <w:r w:rsidR="00F6282E">
        <w:br/>
      </w:r>
      <w:r w:rsidRPr="00DB7CB0">
        <w:t>со дня установления факта нарушения в адрес Предприятия направляется требование о возврате субсидии в бюджет Златоустовского городского округа.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Субсидия подлежит возврату Предприятием в бюджет Златоустовского городского округа в течение 10 рабочих дней, следующих за днем получения требования о ее возврате.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При невозврате в указанный срок субсидии Комитет осуществляет взыскание субсидии, подлежащей возврату в бюджет Златоустовского городского округа, в судебном порядке.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</w:pPr>
      <w:r w:rsidRPr="00DB7CB0">
        <w:t>22.</w:t>
      </w:r>
      <w:r w:rsidR="00F6282E">
        <w:t> </w:t>
      </w:r>
      <w:r w:rsidRPr="00DB7CB0"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бюджетных средств - Комитетом в порядке и по формам, установленным Министерством финансов Российской Федерации.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bCs/>
          <w:color w:val="000000"/>
          <w:sz w:val="24"/>
          <w:szCs w:val="24"/>
        </w:rPr>
        <w:lastRenderedPageBreak/>
        <w:t>Приложение №1</w:t>
      </w:r>
      <w:r w:rsidRPr="00DB7CB0">
        <w:rPr>
          <w:bCs/>
          <w:color w:val="000000"/>
          <w:sz w:val="24"/>
          <w:szCs w:val="24"/>
        </w:rPr>
        <w:br/>
      </w:r>
      <w:r w:rsidRPr="00DB7CB0">
        <w:rPr>
          <w:color w:val="000000"/>
          <w:sz w:val="24"/>
          <w:szCs w:val="24"/>
        </w:rPr>
        <w:t xml:space="preserve">к Порядку предоставления субсидии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Муниципальному унитарному предприятию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Златоустовского городского округа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«</w:t>
      </w:r>
      <w:proofErr w:type="spellStart"/>
      <w:r w:rsidRPr="00DB7CB0">
        <w:rPr>
          <w:color w:val="000000"/>
          <w:sz w:val="24"/>
          <w:szCs w:val="24"/>
        </w:rPr>
        <w:t>Златоустовское</w:t>
      </w:r>
      <w:proofErr w:type="spellEnd"/>
      <w:r w:rsidRPr="00DB7CB0">
        <w:rPr>
          <w:color w:val="000000"/>
          <w:sz w:val="24"/>
          <w:szCs w:val="24"/>
        </w:rPr>
        <w:t xml:space="preserve"> водоснабжение»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в целях финансового обеспечения затрат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в рамках мер по предупреждению банкротства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и восстановлению платежеспособности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B7CB0">
        <w:rPr>
          <w:bCs/>
          <w:color w:val="000000"/>
        </w:rPr>
        <w:t>Заявка</w:t>
      </w:r>
    </w:p>
    <w:p w:rsidR="00DB7CB0" w:rsidRPr="00DB7CB0" w:rsidRDefault="00DB7CB0" w:rsidP="00DB7CB0">
      <w:pPr>
        <w:autoSpaceDE w:val="0"/>
        <w:autoSpaceDN w:val="0"/>
        <w:adjustRightInd w:val="0"/>
        <w:jc w:val="center"/>
        <w:rPr>
          <w:color w:val="000000"/>
        </w:rPr>
      </w:pPr>
      <w:r w:rsidRPr="00DB7CB0">
        <w:rPr>
          <w:bCs/>
          <w:color w:val="000000"/>
        </w:rPr>
        <w:t xml:space="preserve">на предоставление субсидии </w:t>
      </w:r>
      <w:r w:rsidRPr="00DB7CB0">
        <w:rPr>
          <w:color w:val="000000"/>
        </w:rPr>
        <w:t>в целях финансового обеспечения</w:t>
      </w:r>
    </w:p>
    <w:p w:rsidR="00DB7CB0" w:rsidRPr="00DB7CB0" w:rsidRDefault="00DB7CB0" w:rsidP="00DB7CB0">
      <w:pPr>
        <w:autoSpaceDE w:val="0"/>
        <w:autoSpaceDN w:val="0"/>
        <w:adjustRightInd w:val="0"/>
        <w:jc w:val="center"/>
        <w:rPr>
          <w:color w:val="000000"/>
        </w:rPr>
      </w:pPr>
      <w:r w:rsidRPr="00DB7CB0">
        <w:rPr>
          <w:color w:val="000000"/>
        </w:rPr>
        <w:t>затрат в рамках мер по предупреждению</w:t>
      </w:r>
    </w:p>
    <w:p w:rsidR="00DB7CB0" w:rsidRPr="00DB7CB0" w:rsidRDefault="00DB7CB0" w:rsidP="00DB7CB0">
      <w:pPr>
        <w:autoSpaceDE w:val="0"/>
        <w:autoSpaceDN w:val="0"/>
        <w:adjustRightInd w:val="0"/>
        <w:jc w:val="center"/>
        <w:rPr>
          <w:color w:val="000000"/>
        </w:rPr>
      </w:pPr>
      <w:r w:rsidRPr="00DB7CB0">
        <w:rPr>
          <w:color w:val="000000"/>
        </w:rPr>
        <w:t>банкротства и восстановлению</w:t>
      </w:r>
    </w:p>
    <w:p w:rsidR="00DB7CB0" w:rsidRPr="00DB7CB0" w:rsidRDefault="00DB7CB0" w:rsidP="00DB7CB0">
      <w:pPr>
        <w:autoSpaceDE w:val="0"/>
        <w:autoSpaceDN w:val="0"/>
        <w:adjustRightInd w:val="0"/>
        <w:jc w:val="center"/>
        <w:rPr>
          <w:color w:val="000000"/>
        </w:rPr>
      </w:pPr>
      <w:r w:rsidRPr="00DB7CB0">
        <w:rPr>
          <w:color w:val="000000"/>
        </w:rPr>
        <w:t>платежеспособности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Дата 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1. </w:t>
      </w:r>
      <w:r w:rsidR="00DB7CB0" w:rsidRPr="00DB7CB0">
        <w:rPr>
          <w:color w:val="000000"/>
        </w:rPr>
        <w:t>Полное наименование муниципального унитарного предприятия - получателя субсидии, ИНН, КПП: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____________________________________________________________________</w:t>
      </w: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2. </w:t>
      </w:r>
      <w:r w:rsidR="00DB7CB0" w:rsidRPr="00DB7CB0">
        <w:rPr>
          <w:color w:val="000000"/>
        </w:rPr>
        <w:t>Цель получения субсидии: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____________________________________________________________________</w:t>
      </w: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3. </w:t>
      </w:r>
      <w:r w:rsidR="00DB7CB0" w:rsidRPr="00DB7CB0">
        <w:rPr>
          <w:color w:val="000000"/>
        </w:rPr>
        <w:t>Обоснование причин возникновения расходов 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____________________________________________________________________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4.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Решение балансовой комиссии о наличии у Предприятия признаков банкротства: 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Протокол от ____________ N 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5. </w:t>
      </w:r>
      <w:r w:rsidR="00DB7CB0" w:rsidRPr="00DB7CB0">
        <w:rPr>
          <w:color w:val="000000"/>
        </w:rPr>
        <w:t>Размер запрашиваемой субсидии. _____________________________________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6. </w:t>
      </w:r>
      <w:r w:rsidR="00DB7CB0" w:rsidRPr="00DB7CB0">
        <w:rPr>
          <w:color w:val="000000"/>
        </w:rPr>
        <w:t>Юридический адрес Предприятия: ____________________________________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____________________________________________________________________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7.</w:t>
      </w:r>
      <w:r w:rsidR="00F6282E">
        <w:rPr>
          <w:color w:val="000000"/>
        </w:rPr>
        <w:t> </w:t>
      </w:r>
      <w:r w:rsidRPr="00DB7CB0">
        <w:rPr>
          <w:color w:val="000000"/>
        </w:rPr>
        <w:t>Банковские реквизиты Предприятия для зачисления средств субсидии: ___________________________________________________________________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bCs/>
          <w:color w:val="000000"/>
        </w:rPr>
        <w:t>Приложение: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1. ___________________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2. ___________________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>3. 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 xml:space="preserve">Я,__________________________________________(должность, ФИО) </w:t>
      </w:r>
      <w:proofErr w:type="gramStart"/>
      <w:r w:rsidRPr="00DB7CB0">
        <w:rPr>
          <w:color w:val="000000"/>
        </w:rPr>
        <w:t>даю</w:t>
      </w:r>
      <w:proofErr w:type="gramEnd"/>
      <w:r w:rsidRPr="00DB7CB0">
        <w:rPr>
          <w:color w:val="000000"/>
        </w:rPr>
        <w:t xml:space="preserve"> / </w:t>
      </w:r>
      <w:r w:rsidR="00F6282E">
        <w:rPr>
          <w:color w:val="000000"/>
        </w:rPr>
        <w:br/>
      </w:r>
      <w:r w:rsidRPr="00DB7CB0">
        <w:rPr>
          <w:color w:val="000000"/>
        </w:rPr>
        <w:t xml:space="preserve">не даю (нужное подчеркнуть) свое согласие на публикацию (размещение) </w:t>
      </w:r>
      <w:r w:rsidR="00F6282E">
        <w:rPr>
          <w:color w:val="000000"/>
        </w:rPr>
        <w:br/>
      </w:r>
      <w:r w:rsidRPr="00DB7CB0">
        <w:rPr>
          <w:color w:val="000000"/>
        </w:rPr>
        <w:t xml:space="preserve">в информационно-телекоммуникационной сети </w:t>
      </w:r>
      <w:r w:rsidR="00F6282E">
        <w:rPr>
          <w:color w:val="000000"/>
        </w:rPr>
        <w:t>«</w:t>
      </w:r>
      <w:r w:rsidRPr="00DB7CB0">
        <w:rPr>
          <w:color w:val="000000"/>
        </w:rPr>
        <w:t>Интернет</w:t>
      </w:r>
      <w:r w:rsidR="00F6282E">
        <w:rPr>
          <w:color w:val="000000"/>
        </w:rPr>
        <w:t>»</w:t>
      </w:r>
      <w:r w:rsidRPr="00DB7CB0">
        <w:rPr>
          <w:color w:val="000000"/>
        </w:rPr>
        <w:t xml:space="preserve"> следующей информации: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lastRenderedPageBreak/>
        <w:t>1)</w:t>
      </w:r>
      <w:r w:rsidR="00F6282E">
        <w:rPr>
          <w:color w:val="000000"/>
        </w:rPr>
        <w:t> </w:t>
      </w:r>
      <w:r w:rsidRPr="00DB7CB0">
        <w:rPr>
          <w:color w:val="000000"/>
        </w:rPr>
        <w:t>об __________________________________________как получателе субсидии;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DB7CB0">
        <w:rPr>
          <w:color w:val="000000"/>
          <w:sz w:val="18"/>
          <w:szCs w:val="18"/>
        </w:rPr>
        <w:t xml:space="preserve">                           (наименование муниципального унитарного предприятия)</w:t>
      </w: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2) </w:t>
      </w:r>
      <w:r w:rsidR="00DB7CB0" w:rsidRPr="00DB7CB0">
        <w:rPr>
          <w:color w:val="000000"/>
        </w:rPr>
        <w:t>о подаваемой _______________________________________________ заявке;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B7CB0">
        <w:rPr>
          <w:color w:val="000000"/>
          <w:sz w:val="24"/>
          <w:szCs w:val="24"/>
        </w:rPr>
        <w:t xml:space="preserve">                                          </w:t>
      </w:r>
      <w:r w:rsidRPr="00DB7CB0">
        <w:rPr>
          <w:color w:val="000000"/>
          <w:sz w:val="20"/>
          <w:szCs w:val="20"/>
        </w:rPr>
        <w:t>(наименование муниципального унитарного предприятия)</w:t>
      </w:r>
    </w:p>
    <w:p w:rsidR="00DB7CB0" w:rsidRPr="00DB7CB0" w:rsidRDefault="00F6282E" w:rsidP="00DB7CB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3) </w:t>
      </w:r>
      <w:r w:rsidR="00DB7CB0" w:rsidRPr="00DB7CB0">
        <w:rPr>
          <w:color w:val="000000"/>
        </w:rPr>
        <w:t>о размере субсидии.</w:t>
      </w:r>
    </w:p>
    <w:p w:rsidR="00DB7CB0" w:rsidRPr="00DB7CB0" w:rsidRDefault="00DB7CB0" w:rsidP="00DB7CB0">
      <w:pPr>
        <w:autoSpaceDE w:val="0"/>
        <w:autoSpaceDN w:val="0"/>
        <w:adjustRightInd w:val="0"/>
        <w:jc w:val="both"/>
        <w:rPr>
          <w:color w:val="000000"/>
        </w:rPr>
      </w:pPr>
      <w:r w:rsidRPr="00DB7CB0">
        <w:rPr>
          <w:color w:val="000000"/>
        </w:rPr>
        <w:t xml:space="preserve">Данное согласие действует </w:t>
      </w:r>
      <w:proofErr w:type="gramStart"/>
      <w:r w:rsidRPr="00DB7CB0">
        <w:rPr>
          <w:color w:val="000000"/>
        </w:rPr>
        <w:t>с</w:t>
      </w:r>
      <w:proofErr w:type="gramEnd"/>
      <w:r w:rsidRPr="00DB7CB0">
        <w:rPr>
          <w:color w:val="000000"/>
        </w:rPr>
        <w:t xml:space="preserve"> ___________________ по 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rPr>
          <w:color w:val="000000"/>
        </w:rPr>
      </w:pPr>
      <w:r w:rsidRPr="00DB7CB0">
        <w:rPr>
          <w:color w:val="000000"/>
        </w:rPr>
        <w:t>Руководитель ________________________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rPr>
          <w:color w:val="000000"/>
        </w:rPr>
      </w:pPr>
      <w:r w:rsidRPr="00DB7CB0">
        <w:rPr>
          <w:color w:val="000000"/>
        </w:rPr>
        <w:t>Главный бухгалтер ___________________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rPr>
          <w:color w:val="000000"/>
        </w:rPr>
      </w:pPr>
      <w:r w:rsidRPr="00DB7CB0">
        <w:rPr>
          <w:color w:val="000000"/>
        </w:rPr>
        <w:t>М.П.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bCs/>
          <w:color w:val="000000"/>
          <w:sz w:val="24"/>
          <w:szCs w:val="24"/>
        </w:rPr>
        <w:lastRenderedPageBreak/>
        <w:t>Приложение №2</w:t>
      </w:r>
      <w:r w:rsidRPr="00DB7CB0">
        <w:rPr>
          <w:bCs/>
          <w:color w:val="000000"/>
          <w:sz w:val="24"/>
          <w:szCs w:val="24"/>
        </w:rPr>
        <w:br/>
      </w:r>
      <w:r w:rsidRPr="00DB7CB0">
        <w:rPr>
          <w:color w:val="000000"/>
          <w:sz w:val="24"/>
          <w:szCs w:val="24"/>
        </w:rPr>
        <w:t xml:space="preserve">к Порядку предоставления субсидии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муниципальному унитарному предприятию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Златоустовского городского округа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«</w:t>
      </w:r>
      <w:proofErr w:type="spellStart"/>
      <w:r w:rsidRPr="00DB7CB0">
        <w:rPr>
          <w:color w:val="000000"/>
          <w:sz w:val="24"/>
          <w:szCs w:val="24"/>
        </w:rPr>
        <w:t>Златоустовское</w:t>
      </w:r>
      <w:proofErr w:type="spellEnd"/>
      <w:r w:rsidRPr="00DB7CB0">
        <w:rPr>
          <w:color w:val="000000"/>
          <w:sz w:val="24"/>
          <w:szCs w:val="24"/>
        </w:rPr>
        <w:t xml:space="preserve"> водоснабжение»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в целях финансового обеспечения затрат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в рамках мер по предупреждению банкротства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и восстановлению платежеспособности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DB7CB0" w:rsidRDefault="00DB7CB0" w:rsidP="00DB7CB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  <w:r w:rsidRPr="00DB7CB0">
        <w:rPr>
          <w:bCs/>
          <w:color w:val="000000"/>
        </w:rPr>
        <w:t>Перечень документов,</w:t>
      </w:r>
      <w:r w:rsidRPr="00DB7CB0">
        <w:rPr>
          <w:bCs/>
          <w:color w:val="000000"/>
        </w:rPr>
        <w:br/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платежеспособности, и требования к ним</w:t>
      </w:r>
    </w:p>
    <w:p w:rsidR="00F6282E" w:rsidRPr="00DB7CB0" w:rsidRDefault="00F6282E" w:rsidP="00DB7CB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</w:rPr>
      </w:pP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0" w:name="_Hlk91137711"/>
      <w:bookmarkStart w:id="31" w:name="_Hlk90636061"/>
      <w:r w:rsidRPr="00DB7CB0">
        <w:rPr>
          <w:color w:val="000000"/>
        </w:rPr>
        <w:t>1.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Выписка из Единого государственного реестра юридических лиц </w:t>
      </w:r>
      <w:r w:rsidR="00F6282E">
        <w:rPr>
          <w:color w:val="000000"/>
        </w:rPr>
        <w:br/>
      </w:r>
      <w:r w:rsidRPr="00DB7CB0">
        <w:rPr>
          <w:color w:val="000000"/>
        </w:rPr>
        <w:t>и индивидуальных предпринимателей.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2. </w:t>
      </w:r>
      <w:r w:rsidR="00DB7CB0" w:rsidRPr="00DB7CB0">
        <w:rPr>
          <w:color w:val="000000"/>
        </w:rPr>
        <w:t>Заверенные копии свидетельства о постановке на налоговый учет юридического лица.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3. </w:t>
      </w:r>
      <w:r w:rsidR="00DB7CB0" w:rsidRPr="00DB7CB0">
        <w:rPr>
          <w:color w:val="000000"/>
        </w:rPr>
        <w:t>Заверенная копия устава юридического лица.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4.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Документы, подтверждающие полномочия руководителя </w:t>
      </w:r>
      <w:r w:rsidR="00F6282E">
        <w:rPr>
          <w:color w:val="000000"/>
        </w:rPr>
        <w:br/>
      </w:r>
      <w:r w:rsidRPr="00DB7CB0">
        <w:rPr>
          <w:color w:val="000000"/>
        </w:rPr>
        <w:t>или представителя Предприятия (заверенная копия).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5.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 w:rsidR="00151947">
        <w:rPr>
          <w:color w:val="000000"/>
        </w:rPr>
        <w:br/>
      </w:r>
      <w:r w:rsidRPr="00DB7CB0">
        <w:rPr>
          <w:color w:val="000000"/>
        </w:rPr>
        <w:t>о том что: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1) </w:t>
      </w:r>
      <w:r w:rsidR="00DB7CB0" w:rsidRPr="00DB7CB0">
        <w:rPr>
          <w:color w:val="000000"/>
        </w:rPr>
        <w:t>Предприятие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DB7CB0" w:rsidRPr="00DB7CB0">
        <w:rPr>
          <w:color w:val="000000"/>
        </w:rPr>
        <w:t xml:space="preserve"> в совокупности превышает 25 процентов (если иное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 xml:space="preserve">не предусмотрено законодательством Российской Федерации). </w:t>
      </w:r>
      <w:proofErr w:type="gramStart"/>
      <w:r w:rsidR="00DB7CB0" w:rsidRPr="00DB7CB0">
        <w:rPr>
          <w:color w:val="00000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DB7CB0" w:rsidRPr="00DB7CB0">
        <w:rPr>
          <w:color w:val="000000"/>
        </w:rPr>
        <w:t xml:space="preserve"> акционерных обществ;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2) </w:t>
      </w:r>
      <w:r w:rsidR="00DB7CB0" w:rsidRPr="00DB7CB0">
        <w:rPr>
          <w:color w:val="000000"/>
        </w:rPr>
        <w:t xml:space="preserve">Предприятие не находится в перечне организаций и физических лиц,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 xml:space="preserve">в отношении которых имеются сведения об их причастности к экстремистской деятельности или терроризму; 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DB7CB0">
        <w:rPr>
          <w:color w:val="000000"/>
        </w:rPr>
        <w:t>3)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Предприятие не находится в составляемых в рамках реализации полномочий, предусмотренных главой VII Устава ООН, Советом Безопасности </w:t>
      </w:r>
      <w:r w:rsidRPr="00DB7CB0">
        <w:rPr>
          <w:color w:val="000000"/>
        </w:rPr>
        <w:lastRenderedPageBreak/>
        <w:t>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4) </w:t>
      </w:r>
      <w:r w:rsidR="00DB7CB0" w:rsidRPr="00DB7CB0">
        <w:rPr>
          <w:color w:val="000000"/>
        </w:rPr>
        <w:t xml:space="preserve">Предприятие в текущем финансовом году не получало средства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 xml:space="preserve"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</w:t>
      </w:r>
      <w:r w:rsidR="00DB7CB0" w:rsidRPr="00DB7CB0">
        <w:t>предупреждения банкротства и восстановление платежеспособности</w:t>
      </w:r>
      <w:r w:rsidR="00DB7CB0" w:rsidRPr="00DB7CB0">
        <w:rPr>
          <w:color w:val="000000"/>
        </w:rPr>
        <w:t>;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5) </w:t>
      </w:r>
      <w:r w:rsidR="00DB7CB0" w:rsidRPr="00DB7CB0">
        <w:rPr>
          <w:color w:val="000000"/>
        </w:rPr>
        <w:t xml:space="preserve">Предприятие не является иностранным агентом в соответствии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 xml:space="preserve">с Федеральным законом </w:t>
      </w:r>
      <w:r w:rsidR="00151947">
        <w:rPr>
          <w:color w:val="000000"/>
        </w:rPr>
        <w:t>«</w:t>
      </w:r>
      <w:r w:rsidR="00DB7CB0" w:rsidRPr="00DB7CB0">
        <w:rPr>
          <w:color w:val="000000"/>
        </w:rPr>
        <w:t xml:space="preserve">О </w:t>
      </w:r>
      <w:proofErr w:type="gramStart"/>
      <w:r w:rsidR="00DB7CB0" w:rsidRPr="00DB7CB0">
        <w:rPr>
          <w:color w:val="000000"/>
        </w:rPr>
        <w:t>контроле за</w:t>
      </w:r>
      <w:proofErr w:type="gramEnd"/>
      <w:r w:rsidR="00DB7CB0" w:rsidRPr="00DB7CB0">
        <w:rPr>
          <w:color w:val="000000"/>
        </w:rPr>
        <w:t xml:space="preserve"> деятельностью лиц, находящихся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>под иностранным влиянием</w:t>
      </w:r>
      <w:r w:rsidR="00151947">
        <w:rPr>
          <w:color w:val="000000"/>
        </w:rPr>
        <w:t>»</w:t>
      </w:r>
      <w:r w:rsidR="00DB7CB0" w:rsidRPr="00DB7CB0">
        <w:rPr>
          <w:color w:val="000000"/>
        </w:rPr>
        <w:t>;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6) </w:t>
      </w:r>
      <w:r w:rsidR="00DB7CB0" w:rsidRPr="00DB7CB0">
        <w:rPr>
          <w:color w:val="000000"/>
        </w:rPr>
        <w:t xml:space="preserve">У Предприятия отсутствует просроченная задолженность по возврату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>в бюджет округа иных субсидий, бюджетных инвестиций, а также иная просроченная (неурегулированная) задолженность по денежным обязательствам перед Златоустовским городским округом;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DB7CB0">
        <w:rPr>
          <w:color w:val="000000"/>
        </w:rPr>
        <w:t>7)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в реестре дисквалифицированных лиц отсутствуют сведения </w:t>
      </w:r>
      <w:r w:rsidR="00151947">
        <w:rPr>
          <w:color w:val="000000"/>
        </w:rPr>
        <w:br/>
      </w:r>
      <w:r w:rsidRPr="00DB7CB0">
        <w:rPr>
          <w:color w:val="000000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6.</w:t>
      </w:r>
      <w:r w:rsidR="00F6282E">
        <w:rPr>
          <w:color w:val="000000"/>
        </w:rPr>
        <w:t> </w:t>
      </w:r>
      <w:hyperlink r:id="rId14" w:history="1">
        <w:r w:rsidRPr="00DB7CB0">
          <w:rPr>
            <w:color w:val="000000"/>
          </w:rPr>
          <w:t>Бухгалтерская отчетность</w:t>
        </w:r>
      </w:hyperlink>
      <w:r w:rsidRPr="00DB7CB0">
        <w:rPr>
          <w:color w:val="000000"/>
        </w:rPr>
        <w:t xml:space="preserve"> на последнюю отчетную дату текущего отчетного периода (квартал, полугодие, 9 месяцев, год), при наличии - аудиторское заключение к бухгалтерской отчетности.</w:t>
      </w:r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7. </w:t>
      </w:r>
      <w:r w:rsidR="00DB7CB0" w:rsidRPr="00DB7CB0">
        <w:rPr>
          <w:color w:val="000000"/>
        </w:rPr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трех месяцев.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8.</w:t>
      </w:r>
      <w:r w:rsidR="00F6282E">
        <w:rPr>
          <w:color w:val="000000"/>
        </w:rPr>
        <w:t> </w:t>
      </w:r>
      <w:proofErr w:type="gramStart"/>
      <w:r w:rsidRPr="00DB7CB0">
        <w:rPr>
          <w:color w:val="000000"/>
        </w:rPr>
        <w:t xml:space="preserve">Реестр просроченной кредиторской задолженности, подлежащей погашению за счет средств Субсидии на последнюю отчетную дату в разрезе кредиторов с указанием сроков возникновения задолженности, с приложением заверенных заявителем копий документов, подтверждающих обязательства </w:t>
      </w:r>
      <w:r w:rsidR="00151947">
        <w:rPr>
          <w:color w:val="000000"/>
        </w:rPr>
        <w:br/>
      </w:r>
      <w:r w:rsidRPr="00DB7CB0">
        <w:rPr>
          <w:color w:val="000000"/>
        </w:rPr>
        <w:t xml:space="preserve">по уплате просроченной кредиторской задолженности (договоры, акты сверок взаимных расчетов с организациями - поставщиками товаров, работ (услуг) </w:t>
      </w:r>
      <w:r w:rsidR="00151947">
        <w:rPr>
          <w:color w:val="000000"/>
        </w:rPr>
        <w:br/>
      </w:r>
      <w:r w:rsidRPr="00DB7CB0">
        <w:rPr>
          <w:color w:val="000000"/>
        </w:rPr>
        <w:t xml:space="preserve">по состоянию на первое число месяца, в котором подано заявление </w:t>
      </w:r>
      <w:r w:rsidR="00151947">
        <w:rPr>
          <w:color w:val="000000"/>
        </w:rPr>
        <w:br/>
      </w:r>
      <w:r w:rsidRPr="00DB7CB0">
        <w:rPr>
          <w:color w:val="000000"/>
        </w:rPr>
        <w:t>на получение Субсидии, требования</w:t>
      </w:r>
      <w:proofErr w:type="gramEnd"/>
      <w:r w:rsidRPr="00DB7CB0">
        <w:rPr>
          <w:color w:val="000000"/>
        </w:rPr>
        <w:t xml:space="preserve"> (</w:t>
      </w:r>
      <w:proofErr w:type="gramStart"/>
      <w:r w:rsidRPr="00DB7CB0">
        <w:rPr>
          <w:color w:val="000000"/>
        </w:rPr>
        <w:t xml:space="preserve">претензии) об уплате задолженности, копии исполнительных документов, копии судебных решений, </w:t>
      </w:r>
      <w:proofErr w:type="spellStart"/>
      <w:r w:rsidRPr="00DB7CB0">
        <w:rPr>
          <w:color w:val="000000"/>
        </w:rPr>
        <w:t>оборотно</w:t>
      </w:r>
      <w:proofErr w:type="spellEnd"/>
      <w:r w:rsidRPr="00DB7CB0">
        <w:rPr>
          <w:color w:val="000000"/>
        </w:rPr>
        <w:t xml:space="preserve">-сальдовые ведомости по соответствующим счетам бухгалтерского учета </w:t>
      </w:r>
      <w:r w:rsidR="00151947">
        <w:rPr>
          <w:color w:val="000000"/>
        </w:rPr>
        <w:br/>
      </w:r>
      <w:r w:rsidRPr="00DB7CB0">
        <w:rPr>
          <w:color w:val="000000"/>
        </w:rPr>
        <w:t xml:space="preserve">по состоянию на первое число месяца, в котором подано заявление </w:t>
      </w:r>
      <w:r w:rsidR="00151947">
        <w:rPr>
          <w:color w:val="000000"/>
        </w:rPr>
        <w:br/>
      </w:r>
      <w:r w:rsidRPr="00DB7CB0">
        <w:rPr>
          <w:color w:val="000000"/>
        </w:rPr>
        <w:t>на получение Субсидии).</w:t>
      </w:r>
      <w:proofErr w:type="gramEnd"/>
    </w:p>
    <w:p w:rsidR="00DB7CB0" w:rsidRPr="00DB7CB0" w:rsidRDefault="00F6282E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9. </w:t>
      </w:r>
      <w:r w:rsidR="00DB7CB0" w:rsidRPr="00DB7CB0">
        <w:rPr>
          <w:color w:val="000000"/>
        </w:rPr>
        <w:t xml:space="preserve">Реестр дебиторской задолженности в разрезе дебиторов на первое число месяца, в котором подано заявление на получение Субсидии, с указанием текущей задолженности, просроченной задолженности более трех месяцев </w:t>
      </w:r>
      <w:r w:rsidR="00151947">
        <w:rPr>
          <w:color w:val="000000"/>
        </w:rPr>
        <w:br/>
      </w:r>
      <w:r w:rsidR="00DB7CB0" w:rsidRPr="00DB7CB0">
        <w:rPr>
          <w:color w:val="000000"/>
        </w:rPr>
        <w:t>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lastRenderedPageBreak/>
        <w:t>10.</w:t>
      </w:r>
      <w:r w:rsidR="00F6282E">
        <w:rPr>
          <w:color w:val="000000"/>
        </w:rPr>
        <w:t> </w:t>
      </w:r>
      <w:proofErr w:type="gramStart"/>
      <w:r w:rsidRPr="00DB7CB0">
        <w:rPr>
          <w:color w:val="000000"/>
        </w:rPr>
        <w:t xml:space="preserve">Заверенную заявителем аналитическую справку, подтверждающую, что финансовое положение муниципального унитарного предприятия отвечает признакам банкротства, предусмотренным пунктом 2 статьи 3 Федерального закона от 26.10.2002 </w:t>
      </w:r>
      <w:r w:rsidR="00151947">
        <w:rPr>
          <w:color w:val="000000"/>
        </w:rPr>
        <w:t>г. №</w:t>
      </w:r>
      <w:r w:rsidRPr="00DB7CB0">
        <w:rPr>
          <w:color w:val="000000"/>
        </w:rPr>
        <w:t xml:space="preserve"> 127-ФЗ </w:t>
      </w:r>
      <w:r w:rsidR="00151947">
        <w:rPr>
          <w:color w:val="000000"/>
        </w:rPr>
        <w:t>«</w:t>
      </w:r>
      <w:r w:rsidRPr="00DB7CB0">
        <w:rPr>
          <w:color w:val="000000"/>
        </w:rPr>
        <w:t>О несостоятельности (банкротстве)</w:t>
      </w:r>
      <w:r w:rsidR="00151947">
        <w:rPr>
          <w:color w:val="000000"/>
        </w:rPr>
        <w:t>»</w:t>
      </w:r>
      <w:r w:rsidRPr="00DB7CB0">
        <w:rPr>
          <w:color w:val="000000"/>
        </w:rPr>
        <w:t xml:space="preserve">, а также подтверждающую невозможность самостоятельного погашения задолженности муниципальным унитарным предприятием по обязательным платежам </w:t>
      </w:r>
      <w:r w:rsidR="00151947">
        <w:rPr>
          <w:color w:val="000000"/>
        </w:rPr>
        <w:br/>
      </w:r>
      <w:r w:rsidRPr="00DB7CB0">
        <w:rPr>
          <w:color w:val="000000"/>
        </w:rPr>
        <w:t>и обосновывающую размер требуемых средств для погашения денежных обязательств и обязательных платежей заявителя.</w:t>
      </w:r>
      <w:proofErr w:type="gramEnd"/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11.</w:t>
      </w:r>
      <w:r w:rsidR="00F6282E">
        <w:rPr>
          <w:color w:val="000000"/>
        </w:rPr>
        <w:t> </w:t>
      </w:r>
      <w:r w:rsidRPr="00DB7CB0">
        <w:rPr>
          <w:color w:val="000000"/>
        </w:rPr>
        <w:t xml:space="preserve">Расчет размера Субсидии по форме согласно Приложению </w:t>
      </w:r>
      <w:r w:rsidR="00151947">
        <w:rPr>
          <w:color w:val="000000"/>
        </w:rPr>
        <w:br/>
      </w:r>
      <w:r w:rsidRPr="00DB7CB0">
        <w:rPr>
          <w:color w:val="000000"/>
        </w:rPr>
        <w:t>к настоящему Перечню.</w:t>
      </w:r>
    </w:p>
    <w:p w:rsidR="00DB7CB0" w:rsidRPr="00DB7CB0" w:rsidRDefault="00DB7CB0" w:rsidP="00DB7CB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B7CB0">
        <w:rPr>
          <w:color w:val="000000"/>
        </w:rPr>
        <w:t>12.</w:t>
      </w:r>
      <w:r w:rsidR="00F6282E">
        <w:rPr>
          <w:color w:val="000000"/>
        </w:rPr>
        <w:t> </w:t>
      </w:r>
      <w:r w:rsidRPr="00DB7CB0">
        <w:rPr>
          <w:color w:val="000000"/>
        </w:rPr>
        <w:t>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bookmarkEnd w:id="30"/>
    <w:p w:rsidR="00DB7CB0" w:rsidRPr="00DB7CB0" w:rsidRDefault="00DB7CB0" w:rsidP="00DB7CB0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DB7CB0">
        <w:rPr>
          <w:bCs/>
          <w:color w:val="000000"/>
          <w:sz w:val="24"/>
          <w:szCs w:val="24"/>
        </w:rPr>
        <w:lastRenderedPageBreak/>
        <w:t>Приложение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к Перечню документов, предоставляемых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Предприятием на предоставление субсидии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в целях финансового обеспечения затрат </w:t>
      </w:r>
      <w:proofErr w:type="gramStart"/>
      <w:r w:rsidRPr="00DB7CB0">
        <w:rPr>
          <w:color w:val="000000"/>
          <w:sz w:val="24"/>
          <w:szCs w:val="24"/>
        </w:rPr>
        <w:t>в</w:t>
      </w:r>
      <w:proofErr w:type="gramEnd"/>
      <w:r w:rsidRPr="00DB7CB0">
        <w:rPr>
          <w:color w:val="000000"/>
          <w:sz w:val="24"/>
          <w:szCs w:val="24"/>
        </w:rPr>
        <w:t xml:space="preserve">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proofErr w:type="gramStart"/>
      <w:r w:rsidRPr="00DB7CB0">
        <w:rPr>
          <w:color w:val="000000"/>
          <w:sz w:val="24"/>
          <w:szCs w:val="24"/>
        </w:rPr>
        <w:t>рамках</w:t>
      </w:r>
      <w:proofErr w:type="gramEnd"/>
      <w:r w:rsidRPr="00DB7CB0">
        <w:rPr>
          <w:color w:val="000000"/>
          <w:sz w:val="24"/>
          <w:szCs w:val="24"/>
        </w:rPr>
        <w:t xml:space="preserve"> мер по предупреждению банкротства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 xml:space="preserve"> и восстановлению платежеспособности, </w:t>
      </w:r>
    </w:p>
    <w:p w:rsidR="00DB7CB0" w:rsidRP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B7CB0">
        <w:rPr>
          <w:color w:val="000000"/>
          <w:sz w:val="24"/>
          <w:szCs w:val="24"/>
        </w:rPr>
        <w:t>и требований к ним</w:t>
      </w:r>
    </w:p>
    <w:p w:rsidR="00DB7CB0" w:rsidRDefault="00DB7CB0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B70F15" w:rsidRPr="00DB7CB0" w:rsidRDefault="00B70F15" w:rsidP="00DB7CB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DB7CB0" w:rsidRPr="00DB7CB0" w:rsidRDefault="00DB7CB0" w:rsidP="00DB7CB0">
      <w:pPr>
        <w:jc w:val="center"/>
      </w:pPr>
      <w:r w:rsidRPr="00DB7CB0">
        <w:rPr>
          <w:bCs/>
        </w:rPr>
        <w:t>Расчет</w:t>
      </w:r>
    </w:p>
    <w:p w:rsidR="00DB7CB0" w:rsidRPr="00DB7CB0" w:rsidRDefault="00DB7CB0" w:rsidP="00DB7CB0">
      <w:pPr>
        <w:jc w:val="center"/>
      </w:pPr>
      <w:r w:rsidRPr="00DB7CB0">
        <w:rPr>
          <w:bCs/>
        </w:rPr>
        <w:t>размера субсидии муниципальному унитарному предприятию</w:t>
      </w:r>
    </w:p>
    <w:p w:rsidR="00DB7CB0" w:rsidRPr="00DB7CB0" w:rsidRDefault="00DB7CB0" w:rsidP="00DB7CB0">
      <w:pPr>
        <w:jc w:val="center"/>
      </w:pPr>
      <w:r w:rsidRPr="00DB7CB0">
        <w:t>Златоустовского</w:t>
      </w:r>
      <w:r w:rsidRPr="00DB7CB0">
        <w:rPr>
          <w:bCs/>
        </w:rPr>
        <w:t xml:space="preserve"> городского округа в целях финансового</w:t>
      </w:r>
    </w:p>
    <w:p w:rsidR="00DB7CB0" w:rsidRPr="00DB7CB0" w:rsidRDefault="00DB7CB0" w:rsidP="00DB7CB0">
      <w:pPr>
        <w:jc w:val="center"/>
      </w:pPr>
      <w:r w:rsidRPr="00DB7CB0">
        <w:rPr>
          <w:bCs/>
        </w:rPr>
        <w:t>обеспечения затрат в рамках мер по предупреждению</w:t>
      </w:r>
    </w:p>
    <w:p w:rsidR="00DB7CB0" w:rsidRPr="00DB7CB0" w:rsidRDefault="00DB7CB0" w:rsidP="00DB7CB0">
      <w:pPr>
        <w:jc w:val="center"/>
      </w:pPr>
      <w:r w:rsidRPr="00DB7CB0">
        <w:rPr>
          <w:bCs/>
        </w:rPr>
        <w:t>банкротства и восстановлению платежеспособности</w:t>
      </w:r>
    </w:p>
    <w:p w:rsidR="00DB7CB0" w:rsidRPr="00DB7CB0" w:rsidRDefault="00DB7CB0" w:rsidP="00DB7CB0">
      <w:pPr>
        <w:jc w:val="center"/>
      </w:pPr>
      <w:r w:rsidRPr="00DB7CB0">
        <w:rPr>
          <w:bCs/>
        </w:rPr>
        <w:t>____________________________________________________</w:t>
      </w:r>
    </w:p>
    <w:p w:rsidR="00DB7CB0" w:rsidRDefault="00DB7CB0" w:rsidP="00DB7CB0">
      <w:pPr>
        <w:jc w:val="center"/>
        <w:rPr>
          <w:bCs/>
        </w:rPr>
      </w:pPr>
      <w:r w:rsidRPr="00DB7CB0">
        <w:rPr>
          <w:bCs/>
        </w:rPr>
        <w:t>(получатель субсидии)</w:t>
      </w:r>
    </w:p>
    <w:p w:rsidR="00B70F15" w:rsidRDefault="00B70F15" w:rsidP="00DB7CB0">
      <w:pPr>
        <w:jc w:val="center"/>
        <w:rPr>
          <w:bCs/>
        </w:rPr>
      </w:pPr>
    </w:p>
    <w:p w:rsidR="00B70F15" w:rsidRPr="00DB7CB0" w:rsidRDefault="00B70F15" w:rsidP="00DB7CB0">
      <w:pPr>
        <w:jc w:val="center"/>
      </w:pPr>
    </w:p>
    <w:p w:rsidR="00DB7CB0" w:rsidRPr="00DB7CB0" w:rsidRDefault="00B70F15" w:rsidP="00DB7CB0">
      <w:pPr>
        <w:jc w:val="center"/>
      </w:pPr>
      <w:r>
        <w:t>«</w:t>
      </w:r>
      <w:r w:rsidR="00DB7CB0" w:rsidRPr="00DB7CB0">
        <w:t>____</w:t>
      </w:r>
      <w:r>
        <w:t>»</w:t>
      </w:r>
      <w:r w:rsidR="00DB7CB0" w:rsidRPr="00DB7CB0">
        <w:t xml:space="preserve"> ___________ 20__ г.                                            № ________________</w:t>
      </w:r>
    </w:p>
    <w:p w:rsidR="00DB7CB0" w:rsidRPr="00DB7CB0" w:rsidRDefault="00DB7CB0" w:rsidP="00DB7CB0">
      <w:pPr>
        <w:jc w:val="center"/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2447"/>
        <w:gridCol w:w="2410"/>
        <w:gridCol w:w="1985"/>
        <w:gridCol w:w="1984"/>
      </w:tblGrid>
      <w:tr w:rsidR="00DB7CB0" w:rsidRPr="00DB7CB0" w:rsidTr="00B70F1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ind w:left="-57" w:right="-57"/>
              <w:jc w:val="center"/>
            </w:pPr>
            <w:r w:rsidRPr="00DB7CB0">
              <w:t xml:space="preserve">№ </w:t>
            </w:r>
            <w:r w:rsidR="00B70F15">
              <w:br/>
            </w:r>
            <w:proofErr w:type="gramStart"/>
            <w:r w:rsidRPr="00DB7CB0">
              <w:t>п</w:t>
            </w:r>
            <w:proofErr w:type="gramEnd"/>
            <w:r w:rsidRPr="00DB7CB0">
              <w:t>/п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Наименование кредитора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ind w:left="-57" w:right="-57"/>
              <w:jc w:val="center"/>
            </w:pPr>
            <w:r w:rsidRPr="00DB7CB0">
              <w:t xml:space="preserve">№, дата </w:t>
            </w:r>
            <w:r w:rsidR="00B70F15">
              <w:t>д</w:t>
            </w:r>
            <w:r w:rsidRPr="00DB7CB0">
              <w:t xml:space="preserve">окумента </w:t>
            </w:r>
            <w:r w:rsidRPr="00B70F15">
              <w:t>(</w:t>
            </w:r>
            <w:hyperlink r:id="rId15" w:anchor="/document/70116264/entry/1000" w:history="1">
              <w:r w:rsidRPr="00B70F15">
                <w:t>счет-фактура</w:t>
              </w:r>
            </w:hyperlink>
            <w:r w:rsidRPr="00B70F15">
              <w:t xml:space="preserve">, решение суда, </w:t>
            </w:r>
            <w:r w:rsidRPr="00DB7CB0">
              <w:t>исполнительное производство и т.д.)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Сумма просроченной кредиторской задолженности, рублей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Период задолженности</w:t>
            </w:r>
          </w:p>
        </w:tc>
      </w:tr>
      <w:tr w:rsidR="00DB7CB0" w:rsidRPr="00DB7CB0" w:rsidTr="00B70F1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1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</w:tr>
      <w:tr w:rsidR="00DB7CB0" w:rsidRPr="00DB7CB0" w:rsidTr="00B70F1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2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</w:tr>
      <w:tr w:rsidR="00DB7CB0" w:rsidRPr="00DB7CB0" w:rsidTr="00B70F15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...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</w:tr>
      <w:tr w:rsidR="00DB7CB0" w:rsidRPr="00DB7CB0" w:rsidTr="00B70F15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  <w:r w:rsidRPr="00DB7CB0"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7CB0" w:rsidRPr="00DB7CB0" w:rsidRDefault="00DB7CB0" w:rsidP="00B70F15">
            <w:pPr>
              <w:jc w:val="center"/>
            </w:pPr>
          </w:p>
        </w:tc>
      </w:tr>
    </w:tbl>
    <w:p w:rsidR="00DB7CB0" w:rsidRPr="00DB7CB0" w:rsidRDefault="00DB7CB0" w:rsidP="00DB7CB0">
      <w:pPr>
        <w:jc w:val="center"/>
      </w:pPr>
      <w:r w:rsidRPr="00DB7CB0">
        <w:t> </w:t>
      </w:r>
    </w:p>
    <w:p w:rsidR="00DB7CB0" w:rsidRPr="00DB7CB0" w:rsidRDefault="00DB7CB0" w:rsidP="00DB7CB0">
      <w:pPr>
        <w:jc w:val="both"/>
      </w:pPr>
      <w:r w:rsidRPr="00DB7CB0">
        <w:t>Руководитель _______________  ________________________________________</w:t>
      </w:r>
    </w:p>
    <w:p w:rsidR="00DB7CB0" w:rsidRPr="00DB7CB0" w:rsidRDefault="00DB7CB0" w:rsidP="00DB7CB0">
      <w:pPr>
        <w:jc w:val="both"/>
        <w:rPr>
          <w:sz w:val="24"/>
          <w:szCs w:val="24"/>
        </w:rPr>
      </w:pPr>
      <w:r w:rsidRPr="00DB7CB0">
        <w:rPr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DB7CB0" w:rsidRPr="00DB7CB0" w:rsidRDefault="00DB7CB0" w:rsidP="00DB7CB0">
      <w:pPr>
        <w:jc w:val="both"/>
      </w:pPr>
      <w:r w:rsidRPr="00DB7CB0">
        <w:t>Исполнитель _______________  _________________________________________</w:t>
      </w:r>
    </w:p>
    <w:p w:rsidR="00DB7CB0" w:rsidRPr="00DB7CB0" w:rsidRDefault="00DB7CB0" w:rsidP="00DB7CB0">
      <w:pPr>
        <w:jc w:val="both"/>
        <w:rPr>
          <w:sz w:val="24"/>
          <w:szCs w:val="24"/>
        </w:rPr>
      </w:pPr>
      <w:r w:rsidRPr="00DB7CB0">
        <w:rPr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DB7CB0" w:rsidRPr="00DB7CB0" w:rsidRDefault="00DB7CB0" w:rsidP="00DB7CB0">
      <w:pPr>
        <w:jc w:val="center"/>
      </w:pPr>
    </w:p>
    <w:p w:rsidR="00DB7CB0" w:rsidRPr="00DB7CB0" w:rsidRDefault="00DB7CB0" w:rsidP="00DB7CB0">
      <w:pPr>
        <w:jc w:val="center"/>
      </w:pPr>
      <w:r w:rsidRPr="00DB7CB0">
        <w:t>МП</w:t>
      </w:r>
    </w:p>
    <w:p w:rsidR="00DB7CB0" w:rsidRPr="00DB7CB0" w:rsidRDefault="00DB7CB0" w:rsidP="00DB7CB0">
      <w:pPr>
        <w:jc w:val="center"/>
      </w:pPr>
    </w:p>
    <w:bookmarkEnd w:id="31"/>
    <w:p w:rsidR="00DB7CB0" w:rsidRPr="00DB7CB0" w:rsidRDefault="00DB7CB0" w:rsidP="00DB7CB0">
      <w:pPr>
        <w:jc w:val="center"/>
      </w:pPr>
    </w:p>
    <w:sectPr w:rsidR="00DB7CB0" w:rsidRPr="00DB7CB0" w:rsidSect="00425AA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0B" w:rsidRDefault="0042650B">
      <w:r>
        <w:separator/>
      </w:r>
    </w:p>
  </w:endnote>
  <w:endnote w:type="continuationSeparator" w:id="0">
    <w:p w:rsidR="0042650B" w:rsidRDefault="004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47" w:rsidRPr="00FF7009" w:rsidRDefault="0015194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Вр-486762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47" w:rsidRPr="00C9340B" w:rsidRDefault="0015194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Вр-486762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0B" w:rsidRDefault="0042650B">
      <w:r>
        <w:separator/>
      </w:r>
    </w:p>
  </w:footnote>
  <w:footnote w:type="continuationSeparator" w:id="0">
    <w:p w:rsidR="0042650B" w:rsidRDefault="0042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47" w:rsidRPr="00FF7009" w:rsidRDefault="0015194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632E8"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947" w:rsidRPr="00E045E8" w:rsidRDefault="0015194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43C03"/>
    <w:rsid w:val="00060FF0"/>
    <w:rsid w:val="0007620D"/>
    <w:rsid w:val="000B17AD"/>
    <w:rsid w:val="000C680A"/>
    <w:rsid w:val="000C793F"/>
    <w:rsid w:val="000D23DE"/>
    <w:rsid w:val="000F1E06"/>
    <w:rsid w:val="00110850"/>
    <w:rsid w:val="00121B20"/>
    <w:rsid w:val="00124F7B"/>
    <w:rsid w:val="0012580A"/>
    <w:rsid w:val="001333E0"/>
    <w:rsid w:val="00137AA8"/>
    <w:rsid w:val="00151947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3D2B"/>
    <w:rsid w:val="00200670"/>
    <w:rsid w:val="002141BD"/>
    <w:rsid w:val="002532AF"/>
    <w:rsid w:val="0025570C"/>
    <w:rsid w:val="00256E1C"/>
    <w:rsid w:val="00283F4E"/>
    <w:rsid w:val="00284B7F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2650B"/>
    <w:rsid w:val="00427DF2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122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32E8"/>
    <w:rsid w:val="00970691"/>
    <w:rsid w:val="00975C03"/>
    <w:rsid w:val="00977F4D"/>
    <w:rsid w:val="00991A39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0F15"/>
    <w:rsid w:val="00B7149C"/>
    <w:rsid w:val="00B836CD"/>
    <w:rsid w:val="00B86562"/>
    <w:rsid w:val="00BA2223"/>
    <w:rsid w:val="00BB6904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0436"/>
    <w:rsid w:val="00D74830"/>
    <w:rsid w:val="00D82961"/>
    <w:rsid w:val="00D906F8"/>
    <w:rsid w:val="00D96BA1"/>
    <w:rsid w:val="00D97CF1"/>
    <w:rsid w:val="00DB1693"/>
    <w:rsid w:val="00DB1EF8"/>
    <w:rsid w:val="00DB7CB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282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371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33556.4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9636303.1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7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0F7B-8AF6-4800-858A-E8150BD8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4676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2026-04-30T08:56:00Z</cp:lastPrinted>
  <dcterms:created xsi:type="dcterms:W3CDTF">2026-05-18T10:01:00Z</dcterms:created>
  <dcterms:modified xsi:type="dcterms:W3CDTF">2026-05-18T10:01:00Z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