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7442" w:rsidRPr="002D7442" w:rsidRDefault="002D7442" w:rsidP="002D7442">
      <w:pPr>
        <w:ind w:left="4962"/>
        <w:jc w:val="center"/>
        <w:rPr>
          <w:rFonts w:ascii="Times New Roman" w:hAnsi="Times New Roman" w:cs="Times New Roman"/>
          <w:sz w:val="28"/>
          <w:szCs w:val="28"/>
        </w:rPr>
      </w:pPr>
      <w:r w:rsidRPr="002D7442">
        <w:rPr>
          <w:rFonts w:ascii="Times New Roman" w:hAnsi="Times New Roman" w:cs="Times New Roman"/>
          <w:sz w:val="28"/>
          <w:szCs w:val="28"/>
        </w:rPr>
        <w:t>ПРИЛОЖЕНИЕ 1</w:t>
      </w:r>
    </w:p>
    <w:p w:rsidR="002D7442" w:rsidRPr="002D7442" w:rsidRDefault="002D7442" w:rsidP="002D7442">
      <w:pPr>
        <w:ind w:left="4962"/>
        <w:jc w:val="center"/>
        <w:rPr>
          <w:rFonts w:ascii="Times New Roman" w:hAnsi="Times New Roman" w:cs="Times New Roman"/>
          <w:sz w:val="28"/>
          <w:szCs w:val="28"/>
        </w:rPr>
      </w:pPr>
      <w:r w:rsidRPr="002D7442">
        <w:rPr>
          <w:rFonts w:ascii="Times New Roman" w:hAnsi="Times New Roman" w:cs="Times New Roman"/>
          <w:sz w:val="28"/>
          <w:szCs w:val="28"/>
        </w:rPr>
        <w:t>к постановлению Администрации</w:t>
      </w:r>
    </w:p>
    <w:p w:rsidR="002D7442" w:rsidRDefault="002D7442" w:rsidP="002D7442">
      <w:pPr>
        <w:ind w:left="4962"/>
        <w:jc w:val="center"/>
        <w:rPr>
          <w:rFonts w:ascii="Times New Roman" w:hAnsi="Times New Roman" w:cs="Times New Roman"/>
          <w:sz w:val="28"/>
          <w:szCs w:val="28"/>
        </w:rPr>
      </w:pPr>
      <w:r w:rsidRPr="002D7442">
        <w:rPr>
          <w:rFonts w:ascii="Times New Roman" w:hAnsi="Times New Roman" w:cs="Times New Roman"/>
          <w:sz w:val="28"/>
          <w:szCs w:val="28"/>
        </w:rPr>
        <w:t>Златоустовского городского округа</w:t>
      </w:r>
    </w:p>
    <w:p w:rsidR="009430FD" w:rsidRPr="002D7442" w:rsidRDefault="009430FD" w:rsidP="002D7442">
      <w:pPr>
        <w:ind w:left="4962"/>
        <w:jc w:val="center"/>
        <w:rPr>
          <w:rFonts w:ascii="Times New Roman" w:hAnsi="Times New Roman" w:cs="Times New Roman"/>
          <w:sz w:val="28"/>
          <w:szCs w:val="28"/>
        </w:rPr>
      </w:pPr>
    </w:p>
    <w:p w:rsidR="000642E5" w:rsidRDefault="000642E5" w:rsidP="000642E5">
      <w:pPr>
        <w:jc w:val="center"/>
        <w:rPr>
          <w:rFonts w:ascii="Times New Roman" w:hAnsi="Times New Roman" w:cs="Times New Roman"/>
          <w:sz w:val="28"/>
          <w:szCs w:val="28"/>
        </w:rPr>
        <w:sectPr w:rsidR="000642E5" w:rsidSect="000642E5">
          <w:pgSz w:w="16838" w:h="11906" w:orient="landscape"/>
          <w:pgMar w:top="426" w:right="1134" w:bottom="425" w:left="1134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  <w:noProof/>
          <w:szCs w:val="28"/>
        </w:rPr>
        <w:drawing>
          <wp:inline distT="0" distB="0" distL="0" distR="0">
            <wp:extent cx="8385217" cy="5870271"/>
            <wp:effectExtent l="19050" t="0" r="0" b="0"/>
            <wp:docPr id="8" name="Рисунок 7" descr="D:\ТРК Златоуст Эл Вид\3-Златоуст ТРК-чертеж планиров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ТРК Златоуст Эл Вид\3-Златоуст ТРК-чертеж планировки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5217" cy="5870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7442" w:rsidRDefault="002D7442" w:rsidP="000642E5">
      <w:pPr>
        <w:widowControl/>
        <w:autoSpaceDE/>
        <w:autoSpaceDN/>
        <w:adjustRightInd/>
        <w:spacing w:after="200" w:line="276" w:lineRule="auto"/>
        <w:ind w:left="-993"/>
        <w:jc w:val="both"/>
        <w:rPr>
          <w:rFonts w:ascii="Times New Roman" w:hAnsi="Times New Roman" w:cs="Times New Roman"/>
          <w:sz w:val="28"/>
          <w:szCs w:val="28"/>
        </w:rPr>
      </w:pPr>
    </w:p>
    <w:p w:rsidR="002D7442" w:rsidRPr="002D7442" w:rsidRDefault="002D7442" w:rsidP="002D7442">
      <w:pPr>
        <w:ind w:left="4962"/>
        <w:jc w:val="center"/>
        <w:rPr>
          <w:rFonts w:ascii="Times New Roman" w:hAnsi="Times New Roman" w:cs="Times New Roman"/>
          <w:sz w:val="28"/>
          <w:szCs w:val="28"/>
        </w:rPr>
      </w:pPr>
      <w:r w:rsidRPr="002D7442">
        <w:rPr>
          <w:rFonts w:ascii="Times New Roman" w:hAnsi="Times New Roman" w:cs="Times New Roman"/>
          <w:sz w:val="28"/>
          <w:szCs w:val="28"/>
        </w:rPr>
        <w:t>ПРИЛОЖЕНИЕ 2</w:t>
      </w:r>
    </w:p>
    <w:p w:rsidR="002D7442" w:rsidRPr="002D7442" w:rsidRDefault="002D7442" w:rsidP="002D7442">
      <w:pPr>
        <w:ind w:left="4962"/>
        <w:jc w:val="center"/>
        <w:rPr>
          <w:rFonts w:ascii="Times New Roman" w:hAnsi="Times New Roman" w:cs="Times New Roman"/>
          <w:sz w:val="28"/>
          <w:szCs w:val="28"/>
        </w:rPr>
      </w:pPr>
      <w:r w:rsidRPr="002D7442">
        <w:rPr>
          <w:rFonts w:ascii="Times New Roman" w:hAnsi="Times New Roman" w:cs="Times New Roman"/>
          <w:sz w:val="28"/>
          <w:szCs w:val="28"/>
        </w:rPr>
        <w:t>к постановлению Администрации</w:t>
      </w:r>
    </w:p>
    <w:p w:rsidR="002D7442" w:rsidRPr="002D7442" w:rsidRDefault="002D7442" w:rsidP="002D7442">
      <w:pPr>
        <w:ind w:left="4962"/>
        <w:jc w:val="center"/>
        <w:rPr>
          <w:rFonts w:ascii="Times New Roman" w:hAnsi="Times New Roman" w:cs="Times New Roman"/>
          <w:sz w:val="28"/>
          <w:szCs w:val="28"/>
        </w:rPr>
      </w:pPr>
      <w:r w:rsidRPr="002D7442">
        <w:rPr>
          <w:rFonts w:ascii="Times New Roman" w:hAnsi="Times New Roman" w:cs="Times New Roman"/>
          <w:sz w:val="28"/>
          <w:szCs w:val="28"/>
        </w:rPr>
        <w:t>Златоустовского городского округа</w:t>
      </w:r>
    </w:p>
    <w:p w:rsidR="000642E5" w:rsidRDefault="000642E5" w:rsidP="002D7442">
      <w:pPr>
        <w:ind w:left="4962"/>
        <w:jc w:val="center"/>
        <w:rPr>
          <w:rFonts w:ascii="Times New Roman" w:hAnsi="Times New Roman" w:cs="Times New Roman"/>
          <w:sz w:val="28"/>
          <w:szCs w:val="28"/>
        </w:rPr>
      </w:pPr>
    </w:p>
    <w:p w:rsidR="009430FD" w:rsidRPr="002D7442" w:rsidRDefault="009430FD" w:rsidP="002D7442">
      <w:pPr>
        <w:ind w:left="4962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532272" w:rsidRDefault="00DF468F" w:rsidP="000642E5">
      <w:pPr>
        <w:ind w:right="-24"/>
        <w:jc w:val="center"/>
        <w:rPr>
          <w:rFonts w:ascii="Times New Roman" w:hAnsi="Times New Roman" w:cs="Times New Roman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194300" cy="7791450"/>
            <wp:effectExtent l="19050" t="0" r="6350" b="0"/>
            <wp:docPr id="1" name="Рисунок 5" descr="D:\Златоуст ТРК\Внесение изменений в ПЗЗ\Изменения 02 44 10000-1-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Златоуст ТРК\Внесение изменений в ПЗЗ\Изменения 02 44 10000-1-1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4300" cy="779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42E5" w:rsidRPr="0024258A" w:rsidRDefault="000642E5" w:rsidP="000642E5">
      <w:pPr>
        <w:ind w:left="709"/>
        <w:jc w:val="center"/>
        <w:rPr>
          <w:rFonts w:ascii="Times New Roman" w:hAnsi="Times New Roman" w:cs="Times New Roman"/>
          <w:bCs/>
          <w:sz w:val="28"/>
          <w:szCs w:val="28"/>
          <w:lang w:eastAsia="ar-SA"/>
        </w:rPr>
      </w:pPr>
      <w:r w:rsidRPr="0024258A">
        <w:rPr>
          <w:rFonts w:ascii="Times New Roman" w:hAnsi="Times New Roman" w:cs="Times New Roman"/>
          <w:bCs/>
          <w:sz w:val="28"/>
          <w:szCs w:val="28"/>
          <w:lang w:eastAsia="ar-SA"/>
        </w:rPr>
        <w:lastRenderedPageBreak/>
        <w:t>Центральный планировочный район (02), градостроительные зоны  02 43, 02 44</w:t>
      </w:r>
    </w:p>
    <w:p w:rsidR="000642E5" w:rsidRPr="0024258A" w:rsidRDefault="000642E5" w:rsidP="000642E5">
      <w:pPr>
        <w:ind w:left="709"/>
        <w:jc w:val="center"/>
        <w:rPr>
          <w:rFonts w:ascii="Times New Roman" w:hAnsi="Times New Roman" w:cs="Times New Roman"/>
          <w:bCs/>
          <w:sz w:val="28"/>
          <w:szCs w:val="28"/>
          <w:lang w:eastAsia="ar-SA"/>
        </w:rPr>
      </w:pPr>
      <w:r w:rsidRPr="0024258A">
        <w:rPr>
          <w:rFonts w:ascii="Times New Roman" w:hAnsi="Times New Roman" w:cs="Times New Roman"/>
          <w:bCs/>
          <w:sz w:val="28"/>
          <w:szCs w:val="28"/>
          <w:lang w:eastAsia="ar-SA"/>
        </w:rPr>
        <w:t>Предложение по внесению изменений в «Правила землепользования и застройки территории г. Златоуста»</w:t>
      </w:r>
    </w:p>
    <w:p w:rsidR="000642E5" w:rsidRPr="0024258A" w:rsidRDefault="000642E5" w:rsidP="000642E5">
      <w:pPr>
        <w:ind w:left="2518" w:right="-24" w:hanging="1620"/>
        <w:jc w:val="both"/>
        <w:rPr>
          <w:rFonts w:ascii="Times New Roman" w:hAnsi="Times New Roman" w:cs="Times New Roman"/>
          <w:szCs w:val="20"/>
          <w:lang w:eastAsia="ar-SA"/>
        </w:rPr>
      </w:pPr>
    </w:p>
    <w:tbl>
      <w:tblPr>
        <w:tblW w:w="10280" w:type="dxa"/>
        <w:tblInd w:w="675" w:type="dxa"/>
        <w:tblLayout w:type="fixed"/>
        <w:tblLook w:val="0000" w:firstRow="0" w:lastRow="0" w:firstColumn="0" w:lastColumn="0" w:noHBand="0" w:noVBand="0"/>
      </w:tblPr>
      <w:tblGrid>
        <w:gridCol w:w="2340"/>
        <w:gridCol w:w="3060"/>
        <w:gridCol w:w="1440"/>
        <w:gridCol w:w="1620"/>
        <w:gridCol w:w="1820"/>
      </w:tblGrid>
      <w:tr w:rsidR="000642E5" w:rsidRPr="0024258A" w:rsidTr="000642E5">
        <w:trPr>
          <w:cantSplit/>
          <w:trHeight w:hRule="exact" w:val="562"/>
        </w:trPr>
        <w:tc>
          <w:tcPr>
            <w:tcW w:w="23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Границы</w:t>
            </w: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 xml:space="preserve"> квартала</w:t>
            </w:r>
          </w:p>
        </w:tc>
        <w:tc>
          <w:tcPr>
            <w:tcW w:w="30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Характер</w:t>
            </w:r>
          </w:p>
          <w:p w:rsidR="000642E5" w:rsidRPr="0024258A" w:rsidRDefault="000642E5" w:rsidP="0024258A">
            <w:pPr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 xml:space="preserve"> вносимых изменений</w:t>
            </w:r>
          </w:p>
        </w:tc>
        <w:tc>
          <w:tcPr>
            <w:tcW w:w="14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Номер</w:t>
            </w: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 xml:space="preserve"> градостроительной зоны </w:t>
            </w:r>
          </w:p>
        </w:tc>
        <w:tc>
          <w:tcPr>
            <w:tcW w:w="34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 xml:space="preserve">Градостроительный индекс </w:t>
            </w:r>
            <w:proofErr w:type="spellStart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подзоны</w:t>
            </w:r>
            <w:proofErr w:type="spellEnd"/>
          </w:p>
        </w:tc>
      </w:tr>
      <w:tr w:rsidR="000642E5" w:rsidRPr="0024258A" w:rsidTr="000642E5">
        <w:trPr>
          <w:cantSplit/>
        </w:trPr>
        <w:tc>
          <w:tcPr>
            <w:tcW w:w="23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действующее</w:t>
            </w: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 xml:space="preserve"> зонирование</w:t>
            </w:r>
          </w:p>
        </w:tc>
        <w:tc>
          <w:tcPr>
            <w:tcW w:w="18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с учетом</w:t>
            </w: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 xml:space="preserve"> изменений</w:t>
            </w:r>
          </w:p>
        </w:tc>
      </w:tr>
      <w:tr w:rsidR="000642E5" w:rsidRPr="0024258A" w:rsidTr="000642E5">
        <w:trPr>
          <w:trHeight w:val="285"/>
        </w:trPr>
        <w:tc>
          <w:tcPr>
            <w:tcW w:w="2340" w:type="dxa"/>
            <w:tcBorders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1</w:t>
            </w:r>
          </w:p>
        </w:tc>
        <w:tc>
          <w:tcPr>
            <w:tcW w:w="3060" w:type="dxa"/>
            <w:tcBorders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2</w:t>
            </w:r>
          </w:p>
        </w:tc>
        <w:tc>
          <w:tcPr>
            <w:tcW w:w="1440" w:type="dxa"/>
            <w:tcBorders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3</w:t>
            </w: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4</w:t>
            </w:r>
          </w:p>
        </w:tc>
        <w:tc>
          <w:tcPr>
            <w:tcW w:w="18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5</w:t>
            </w:r>
          </w:p>
        </w:tc>
      </w:tr>
      <w:tr w:rsidR="000642E5" w:rsidRPr="0024258A" w:rsidTr="000642E5">
        <w:tc>
          <w:tcPr>
            <w:tcW w:w="2340" w:type="dxa"/>
            <w:tcBorders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/>
              <w:rPr>
                <w:rFonts w:ascii="Times New Roman" w:eastAsia="Arial" w:hAnsi="Times New Roman" w:cs="Times New Roman"/>
                <w:color w:val="000000"/>
                <w:shd w:val="clear" w:color="auto" w:fill="FFFFFF"/>
                <w:lang w:eastAsia="ar-SA"/>
              </w:rPr>
            </w:pPr>
            <w:r w:rsidRPr="0024258A">
              <w:rPr>
                <w:rFonts w:ascii="Times New Roman" w:eastAsia="Arial" w:hAnsi="Times New Roman" w:cs="Times New Roman"/>
                <w:color w:val="000000"/>
                <w:shd w:val="clear" w:color="auto" w:fill="FFFFFF"/>
                <w:lang w:eastAsia="ar-SA"/>
              </w:rPr>
              <w:t>Территория ограниченная пр. Мира, северо-западная граница земельного участка с кадастровым номером 74:25:0000000:238, ул. Проектная 2-я, р. Ай в г. Златоуст Челябинской области</w:t>
            </w:r>
          </w:p>
        </w:tc>
        <w:tc>
          <w:tcPr>
            <w:tcW w:w="3060" w:type="dxa"/>
            <w:tcBorders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 w:hanging="1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>Организация новой территориальной зоны  02 44 09</w:t>
            </w:r>
            <w:proofErr w:type="gramStart"/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 xml:space="preserve"> Б</w:t>
            </w:r>
            <w:proofErr w:type="gramEnd"/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 xml:space="preserve"> 1  (административно-деловая, торгово-бытовая, культурно-просветительная, общественно-коммерческая зона</w:t>
            </w: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)</w:t>
            </w:r>
          </w:p>
          <w:p w:rsidR="000642E5" w:rsidRPr="0024258A" w:rsidRDefault="000642E5" w:rsidP="0024258A">
            <w:pPr>
              <w:snapToGrid w:val="0"/>
              <w:ind w:right="-24" w:hanging="1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snapToGrid w:val="0"/>
              <w:ind w:right="-24" w:hanging="1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>Организация новой территориальной зоны  02 44 03</w:t>
            </w:r>
            <w:proofErr w:type="gramStart"/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 xml:space="preserve"> В</w:t>
            </w:r>
            <w:proofErr w:type="gramEnd"/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 xml:space="preserve"> 1.1 (зона усадебной и коттеджной застройки)</w:t>
            </w:r>
          </w:p>
          <w:p w:rsidR="000642E5" w:rsidRPr="0024258A" w:rsidRDefault="000642E5" w:rsidP="0024258A">
            <w:pPr>
              <w:snapToGrid w:val="0"/>
              <w:ind w:right="-24" w:hanging="1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snapToGrid w:val="0"/>
              <w:ind w:right="-24" w:hanging="1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>Организация новой территориальной зоны  02 44 08</w:t>
            </w:r>
            <w:proofErr w:type="gramStart"/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 xml:space="preserve"> А</w:t>
            </w:r>
            <w:proofErr w:type="gramEnd"/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 xml:space="preserve"> 4.1 (парки, скверы, бульвары, набережные)</w:t>
            </w:r>
          </w:p>
          <w:p w:rsidR="000642E5" w:rsidRPr="0024258A" w:rsidRDefault="000642E5" w:rsidP="0024258A">
            <w:pPr>
              <w:snapToGrid w:val="0"/>
              <w:ind w:right="-24" w:hanging="1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snapToGrid w:val="0"/>
              <w:ind w:right="-24" w:hanging="1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>Перенос территориальной зоны</w:t>
            </w:r>
          </w:p>
          <w:p w:rsidR="000642E5" w:rsidRPr="0024258A" w:rsidRDefault="000642E5" w:rsidP="0024258A">
            <w:pPr>
              <w:snapToGrid w:val="0"/>
              <w:ind w:right="-24" w:hanging="1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>02 44 02 Г 2</w:t>
            </w:r>
          </w:p>
          <w:p w:rsidR="000642E5" w:rsidRPr="0024258A" w:rsidRDefault="000642E5" w:rsidP="0024258A">
            <w:pPr>
              <w:snapToGrid w:val="0"/>
              <w:ind w:right="-24" w:hanging="1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snapToGrid w:val="0"/>
              <w:ind w:right="-24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>Реорганизация территориальной зоны</w:t>
            </w:r>
          </w:p>
          <w:p w:rsidR="000642E5" w:rsidRPr="0024258A" w:rsidRDefault="000642E5" w:rsidP="0024258A">
            <w:pPr>
              <w:snapToGrid w:val="0"/>
              <w:ind w:right="-24" w:hanging="1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>03 61</w:t>
            </w:r>
            <w:proofErr w:type="gramStart"/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 xml:space="preserve"> К</w:t>
            </w:r>
            <w:proofErr w:type="gramEnd"/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 xml:space="preserve"> 7 (ул. Проектная 2-я)</w:t>
            </w:r>
          </w:p>
          <w:p w:rsidR="000642E5" w:rsidRPr="0024258A" w:rsidRDefault="000642E5" w:rsidP="0024258A">
            <w:pPr>
              <w:snapToGrid w:val="0"/>
              <w:ind w:right="-24" w:hanging="1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left="-1" w:right="-24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>Уточнение габаритов и границ территориальных зон  02 43 09</w:t>
            </w:r>
            <w:proofErr w:type="gramStart"/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 xml:space="preserve"> В</w:t>
            </w:r>
            <w:proofErr w:type="gramEnd"/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 xml:space="preserve"> 2, 02 43 03 А 4.1, 02 43 10 В 1.2, 02 44 01 А 4.1</w:t>
            </w:r>
          </w:p>
          <w:p w:rsidR="000642E5" w:rsidRPr="0024258A" w:rsidRDefault="000642E5" w:rsidP="0024258A">
            <w:pPr>
              <w:ind w:left="-1" w:right="-24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>Сохранение остальных территориальных  зон без изменения (в границах и по функциональному использованию)</w:t>
            </w:r>
          </w:p>
        </w:tc>
        <w:tc>
          <w:tcPr>
            <w:tcW w:w="1440" w:type="dxa"/>
            <w:tcBorders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02 44</w:t>
            </w: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02 44</w:t>
            </w: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02 44</w:t>
            </w: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02 44</w:t>
            </w: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02 44 01 А</w:t>
            </w:r>
            <w:proofErr w:type="gramStart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4</w:t>
            </w:r>
            <w:proofErr w:type="gramEnd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.1</w:t>
            </w: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02 44 03 В</w:t>
            </w:r>
            <w:proofErr w:type="gramStart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1</w:t>
            </w:r>
            <w:proofErr w:type="gramEnd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.2</w:t>
            </w: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02 44 03 В</w:t>
            </w:r>
            <w:proofErr w:type="gramStart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1</w:t>
            </w:r>
            <w:proofErr w:type="gramEnd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.2</w:t>
            </w: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02 44 01 А</w:t>
            </w:r>
            <w:proofErr w:type="gramStart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4</w:t>
            </w:r>
            <w:proofErr w:type="gramEnd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.1</w:t>
            </w: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02 44 01 А</w:t>
            </w:r>
            <w:proofErr w:type="gramStart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4</w:t>
            </w:r>
            <w:proofErr w:type="gramEnd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.1</w:t>
            </w: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snapToGrid w:val="0"/>
              <w:ind w:right="-24" w:hanging="1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02 44 02 Г</w:t>
            </w:r>
            <w:proofErr w:type="gramStart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2</w:t>
            </w:r>
            <w:proofErr w:type="gramEnd"/>
          </w:p>
        </w:tc>
        <w:tc>
          <w:tcPr>
            <w:tcW w:w="18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42E5" w:rsidRPr="0024258A" w:rsidRDefault="000642E5" w:rsidP="0024258A">
            <w:pPr>
              <w:snapToGrid w:val="0"/>
              <w:ind w:right="-24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02 44 09 Б</w:t>
            </w:r>
            <w:proofErr w:type="gramStart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1</w:t>
            </w:r>
            <w:proofErr w:type="gramEnd"/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02 44 03 В</w:t>
            </w:r>
            <w:proofErr w:type="gramStart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1</w:t>
            </w:r>
            <w:proofErr w:type="gramEnd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.1</w:t>
            </w: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ind w:right="-24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snapToGrid w:val="0"/>
              <w:ind w:right="-24" w:hanging="1"/>
              <w:jc w:val="center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02 44 08 А</w:t>
            </w:r>
            <w:proofErr w:type="gramStart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4</w:t>
            </w:r>
            <w:proofErr w:type="gramEnd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.1</w:t>
            </w:r>
            <w:r w:rsidRPr="0024258A">
              <w:rPr>
                <w:rFonts w:ascii="Times New Roman" w:hAnsi="Times New Roman" w:cs="Times New Roman"/>
                <w:bCs/>
                <w:szCs w:val="20"/>
                <w:lang w:eastAsia="ar-SA"/>
              </w:rPr>
              <w:t xml:space="preserve"> </w:t>
            </w:r>
          </w:p>
          <w:p w:rsidR="000642E5" w:rsidRPr="0024258A" w:rsidRDefault="000642E5" w:rsidP="0024258A">
            <w:pPr>
              <w:snapToGrid w:val="0"/>
              <w:ind w:right="-24" w:hanging="1"/>
              <w:jc w:val="center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snapToGrid w:val="0"/>
              <w:ind w:right="-24" w:hanging="1"/>
              <w:jc w:val="center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snapToGrid w:val="0"/>
              <w:ind w:right="-24" w:hanging="1"/>
              <w:jc w:val="center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snapToGrid w:val="0"/>
              <w:ind w:right="-24" w:hanging="1"/>
              <w:jc w:val="center"/>
              <w:rPr>
                <w:rFonts w:ascii="Times New Roman" w:hAnsi="Times New Roman" w:cs="Times New Roman"/>
                <w:bCs/>
                <w:szCs w:val="20"/>
                <w:lang w:eastAsia="ar-SA"/>
              </w:rPr>
            </w:pPr>
          </w:p>
          <w:p w:rsidR="000642E5" w:rsidRPr="0024258A" w:rsidRDefault="000642E5" w:rsidP="0024258A">
            <w:pPr>
              <w:snapToGrid w:val="0"/>
              <w:ind w:right="-24" w:hanging="1"/>
              <w:jc w:val="center"/>
              <w:rPr>
                <w:rFonts w:ascii="Times New Roman" w:hAnsi="Times New Roman" w:cs="Times New Roman"/>
                <w:szCs w:val="20"/>
                <w:lang w:eastAsia="ar-SA"/>
              </w:rPr>
            </w:pPr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02 44 02 Г</w:t>
            </w:r>
            <w:proofErr w:type="gramStart"/>
            <w:r w:rsidRPr="0024258A">
              <w:rPr>
                <w:rFonts w:ascii="Times New Roman" w:hAnsi="Times New Roman" w:cs="Times New Roman"/>
                <w:szCs w:val="20"/>
                <w:lang w:eastAsia="ar-SA"/>
              </w:rPr>
              <w:t>2</w:t>
            </w:r>
            <w:proofErr w:type="gramEnd"/>
          </w:p>
        </w:tc>
      </w:tr>
    </w:tbl>
    <w:p w:rsidR="000642E5" w:rsidRPr="000642E5" w:rsidRDefault="000642E5" w:rsidP="000642E5">
      <w:pPr>
        <w:pStyle w:val="31"/>
      </w:pPr>
    </w:p>
    <w:p w:rsidR="0024258A" w:rsidRDefault="0024258A" w:rsidP="000642E5">
      <w:pPr>
        <w:tabs>
          <w:tab w:val="left" w:pos="567"/>
        </w:tabs>
        <w:ind w:left="567" w:right="-24"/>
        <w:jc w:val="both"/>
        <w:rPr>
          <w:rFonts w:ascii="Times New Roman" w:hAnsi="Times New Roman" w:cs="Times New Roman"/>
          <w:szCs w:val="20"/>
          <w:lang w:eastAsia="ar-SA"/>
        </w:rPr>
      </w:pPr>
    </w:p>
    <w:p w:rsidR="000642E5" w:rsidRPr="000642E5" w:rsidRDefault="000642E5" w:rsidP="000642E5">
      <w:pPr>
        <w:tabs>
          <w:tab w:val="left" w:pos="567"/>
        </w:tabs>
        <w:ind w:left="567" w:right="-24"/>
        <w:jc w:val="both"/>
        <w:rPr>
          <w:rFonts w:ascii="Times New Roman" w:hAnsi="Times New Roman" w:cs="Times New Roman"/>
          <w:szCs w:val="20"/>
          <w:lang w:eastAsia="ar-SA"/>
        </w:rPr>
      </w:pPr>
      <w:r w:rsidRPr="000642E5">
        <w:rPr>
          <w:rFonts w:ascii="Times New Roman" w:hAnsi="Times New Roman" w:cs="Times New Roman"/>
          <w:szCs w:val="20"/>
          <w:lang w:eastAsia="ar-SA"/>
        </w:rPr>
        <w:lastRenderedPageBreak/>
        <w:tab/>
        <w:t>Примечание:</w:t>
      </w:r>
    </w:p>
    <w:p w:rsidR="000642E5" w:rsidRPr="000642E5" w:rsidRDefault="000642E5" w:rsidP="000642E5">
      <w:pPr>
        <w:tabs>
          <w:tab w:val="left" w:pos="567"/>
        </w:tabs>
        <w:ind w:left="567" w:right="-24"/>
        <w:jc w:val="both"/>
        <w:rPr>
          <w:rFonts w:ascii="Times New Roman" w:hAnsi="Times New Roman" w:cs="Times New Roman"/>
          <w:szCs w:val="20"/>
          <w:lang w:eastAsia="ar-SA"/>
        </w:rPr>
      </w:pPr>
      <w:r w:rsidRPr="000642E5">
        <w:rPr>
          <w:rFonts w:ascii="Times New Roman" w:hAnsi="Times New Roman" w:cs="Times New Roman"/>
          <w:szCs w:val="20"/>
          <w:lang w:eastAsia="ar-SA"/>
        </w:rPr>
        <w:tab/>
        <w:t>На «Карте градостроительного зонирования территории города» и в пояснительной записке приняты следующие обозначения:</w:t>
      </w:r>
    </w:p>
    <w:p w:rsidR="000642E5" w:rsidRPr="000642E5" w:rsidRDefault="000642E5" w:rsidP="000642E5">
      <w:pPr>
        <w:tabs>
          <w:tab w:val="left" w:pos="567"/>
        </w:tabs>
        <w:ind w:left="567" w:right="-24" w:firstLine="852"/>
        <w:jc w:val="both"/>
        <w:rPr>
          <w:rFonts w:ascii="Times New Roman" w:hAnsi="Times New Roman" w:cs="Times New Roman"/>
          <w:szCs w:val="20"/>
          <w:lang w:eastAsia="ar-SA"/>
        </w:rPr>
      </w:pPr>
    </w:p>
    <w:p w:rsidR="000642E5" w:rsidRPr="000642E5" w:rsidRDefault="000642E5" w:rsidP="000642E5">
      <w:pPr>
        <w:tabs>
          <w:tab w:val="left" w:pos="567"/>
        </w:tabs>
        <w:ind w:left="567" w:right="-24" w:firstLine="852"/>
        <w:jc w:val="both"/>
        <w:rPr>
          <w:rFonts w:ascii="Times New Roman" w:hAnsi="Times New Roman" w:cs="Times New Roman"/>
          <w:szCs w:val="20"/>
          <w:lang w:eastAsia="ar-SA"/>
        </w:rPr>
      </w:pPr>
      <w:r w:rsidRPr="000642E5">
        <w:rPr>
          <w:rFonts w:ascii="Times New Roman" w:hAnsi="Times New Roman" w:cs="Times New Roman"/>
          <w:szCs w:val="20"/>
          <w:lang w:eastAsia="ar-SA"/>
        </w:rPr>
        <w:t>02 44 09 Б</w:t>
      </w:r>
      <w:proofErr w:type="gramStart"/>
      <w:r w:rsidRPr="000642E5">
        <w:rPr>
          <w:rFonts w:ascii="Times New Roman" w:hAnsi="Times New Roman" w:cs="Times New Roman"/>
          <w:szCs w:val="20"/>
          <w:lang w:eastAsia="ar-SA"/>
        </w:rPr>
        <w:t>1</w:t>
      </w:r>
      <w:proofErr w:type="gramEnd"/>
    </w:p>
    <w:p w:rsidR="000642E5" w:rsidRDefault="000642E5" w:rsidP="000642E5">
      <w:pPr>
        <w:tabs>
          <w:tab w:val="left" w:pos="567"/>
        </w:tabs>
        <w:spacing w:line="240" w:lineRule="atLeast"/>
        <w:ind w:left="567" w:right="-23" w:firstLine="851"/>
        <w:jc w:val="both"/>
        <w:rPr>
          <w:rFonts w:ascii="Times New Roman" w:hAnsi="Times New Roman" w:cs="Times New Roman"/>
          <w:szCs w:val="20"/>
          <w:u w:val="single"/>
          <w:lang w:eastAsia="ar-SA"/>
        </w:rPr>
      </w:pPr>
      <w:r w:rsidRPr="000642E5">
        <w:rPr>
          <w:rFonts w:ascii="Times New Roman" w:hAnsi="Times New Roman" w:cs="Times New Roman"/>
          <w:szCs w:val="20"/>
          <w:lang w:eastAsia="ar-SA"/>
        </w:rPr>
        <w:tab/>
        <w:t xml:space="preserve">          </w:t>
      </w:r>
      <w:r w:rsidRPr="000642E5">
        <w:rPr>
          <w:rFonts w:ascii="Times New Roman" w:hAnsi="Times New Roman" w:cs="Times New Roman"/>
          <w:szCs w:val="20"/>
          <w:u w:val="single"/>
          <w:lang w:eastAsia="ar-SA"/>
        </w:rPr>
        <w:t xml:space="preserve">            вид территориальной зоны</w:t>
      </w:r>
    </w:p>
    <w:p w:rsidR="000642E5" w:rsidRPr="000642E5" w:rsidRDefault="000642E5" w:rsidP="000642E5">
      <w:pPr>
        <w:tabs>
          <w:tab w:val="left" w:pos="567"/>
        </w:tabs>
        <w:spacing w:line="240" w:lineRule="atLeast"/>
        <w:ind w:left="567" w:right="-23" w:firstLine="851"/>
        <w:jc w:val="both"/>
        <w:rPr>
          <w:rFonts w:ascii="Times New Roman" w:hAnsi="Times New Roman" w:cs="Times New Roman"/>
          <w:szCs w:val="20"/>
          <w:u w:val="single"/>
          <w:lang w:eastAsia="ar-SA"/>
        </w:rPr>
      </w:pPr>
      <w:r w:rsidRPr="000642E5">
        <w:rPr>
          <w:rFonts w:ascii="Times New Roman" w:hAnsi="Times New Roman" w:cs="Times New Roman"/>
          <w:szCs w:val="20"/>
          <w:lang w:eastAsia="ar-SA"/>
        </w:rPr>
        <w:t xml:space="preserve">            __________</w:t>
      </w:r>
      <w:r w:rsidRPr="000642E5">
        <w:rPr>
          <w:rFonts w:ascii="Times New Roman" w:hAnsi="Times New Roman" w:cs="Times New Roman"/>
          <w:szCs w:val="20"/>
          <w:u w:val="single"/>
          <w:lang w:eastAsia="ar-SA"/>
        </w:rPr>
        <w:t xml:space="preserve">№  территориальной зоны </w:t>
      </w:r>
    </w:p>
    <w:p w:rsidR="000642E5" w:rsidRPr="000642E5" w:rsidRDefault="000642E5" w:rsidP="000642E5">
      <w:pPr>
        <w:tabs>
          <w:tab w:val="left" w:pos="567"/>
        </w:tabs>
        <w:ind w:left="567" w:right="-24" w:firstLine="852"/>
        <w:jc w:val="both"/>
        <w:rPr>
          <w:rFonts w:ascii="Times New Roman" w:hAnsi="Times New Roman" w:cs="Times New Roman"/>
          <w:szCs w:val="20"/>
          <w:u w:val="single"/>
          <w:lang w:eastAsia="ar-SA"/>
        </w:rPr>
      </w:pPr>
      <w:r w:rsidRPr="000642E5">
        <w:rPr>
          <w:rFonts w:ascii="Times New Roman" w:hAnsi="Times New Roman" w:cs="Times New Roman"/>
          <w:szCs w:val="20"/>
          <w:lang w:eastAsia="ar-SA"/>
        </w:rPr>
        <w:t xml:space="preserve">       </w:t>
      </w:r>
      <w:r w:rsidRPr="000642E5">
        <w:rPr>
          <w:rFonts w:ascii="Times New Roman" w:hAnsi="Times New Roman" w:cs="Times New Roman"/>
          <w:szCs w:val="20"/>
          <w:u w:val="single"/>
          <w:lang w:eastAsia="ar-SA"/>
        </w:rPr>
        <w:t xml:space="preserve">                         № градостроительной зоны по "Карте </w:t>
      </w:r>
      <w:proofErr w:type="gramStart"/>
      <w:r w:rsidRPr="000642E5">
        <w:rPr>
          <w:rFonts w:ascii="Times New Roman" w:hAnsi="Times New Roman" w:cs="Times New Roman"/>
          <w:szCs w:val="20"/>
          <w:u w:val="single"/>
          <w:lang w:eastAsia="ar-SA"/>
        </w:rPr>
        <w:t>градостроительного</w:t>
      </w:r>
      <w:proofErr w:type="gramEnd"/>
    </w:p>
    <w:p w:rsidR="000642E5" w:rsidRPr="000642E5" w:rsidRDefault="000642E5" w:rsidP="000642E5">
      <w:pPr>
        <w:tabs>
          <w:tab w:val="left" w:pos="567"/>
        </w:tabs>
        <w:ind w:left="567" w:right="-24" w:firstLine="852"/>
        <w:jc w:val="both"/>
        <w:rPr>
          <w:rFonts w:ascii="Times New Roman" w:hAnsi="Times New Roman" w:cs="Times New Roman"/>
          <w:szCs w:val="20"/>
          <w:u w:val="single"/>
          <w:lang w:eastAsia="ar-SA"/>
        </w:rPr>
      </w:pPr>
      <w:r w:rsidRPr="000642E5">
        <w:rPr>
          <w:rFonts w:ascii="Times New Roman" w:hAnsi="Times New Roman" w:cs="Times New Roman"/>
          <w:szCs w:val="20"/>
          <w:lang w:eastAsia="ar-SA"/>
        </w:rPr>
        <w:tab/>
      </w:r>
      <w:r w:rsidRPr="000642E5">
        <w:rPr>
          <w:rFonts w:ascii="Times New Roman" w:hAnsi="Times New Roman" w:cs="Times New Roman"/>
          <w:szCs w:val="20"/>
          <w:lang w:eastAsia="ar-SA"/>
        </w:rPr>
        <w:tab/>
        <w:t xml:space="preserve">          </w:t>
      </w:r>
      <w:r w:rsidRPr="000642E5">
        <w:rPr>
          <w:rFonts w:ascii="Times New Roman" w:hAnsi="Times New Roman" w:cs="Times New Roman"/>
          <w:szCs w:val="20"/>
          <w:u w:val="single"/>
          <w:lang w:eastAsia="ar-SA"/>
        </w:rPr>
        <w:t>зонирования"</w:t>
      </w:r>
    </w:p>
    <w:p w:rsidR="000642E5" w:rsidRPr="000642E5" w:rsidRDefault="000642E5" w:rsidP="000642E5">
      <w:pPr>
        <w:tabs>
          <w:tab w:val="left" w:pos="567"/>
        </w:tabs>
        <w:ind w:left="567" w:right="-24" w:firstLine="852"/>
        <w:jc w:val="both"/>
        <w:rPr>
          <w:rFonts w:ascii="Times New Roman" w:hAnsi="Times New Roman" w:cs="Times New Roman"/>
          <w:szCs w:val="29"/>
          <w:u w:val="single"/>
          <w:lang w:eastAsia="ar-SA"/>
        </w:rPr>
      </w:pPr>
      <w:r w:rsidRPr="000642E5">
        <w:rPr>
          <w:rFonts w:ascii="Times New Roman" w:hAnsi="Times New Roman" w:cs="Times New Roman"/>
          <w:b/>
          <w:bCs/>
          <w:szCs w:val="20"/>
          <w:lang w:eastAsia="ar-SA"/>
        </w:rPr>
        <w:t xml:space="preserve"> </w:t>
      </w:r>
      <w:r w:rsidRPr="000642E5">
        <w:rPr>
          <w:rFonts w:ascii="Times New Roman" w:hAnsi="Times New Roman" w:cs="Times New Roman"/>
          <w:szCs w:val="20"/>
          <w:u w:val="single"/>
          <w:lang w:eastAsia="ar-SA"/>
        </w:rPr>
        <w:t xml:space="preserve">                         </w:t>
      </w:r>
      <w:r w:rsidRPr="000642E5">
        <w:rPr>
          <w:rFonts w:ascii="Times New Roman" w:hAnsi="Times New Roman" w:cs="Times New Roman"/>
          <w:szCs w:val="29"/>
          <w:u w:val="single"/>
          <w:lang w:eastAsia="ar-SA"/>
        </w:rPr>
        <w:t>№ планировочного района по “Генеральному плану города”</w:t>
      </w:r>
    </w:p>
    <w:p w:rsidR="000642E5" w:rsidRPr="000642E5" w:rsidRDefault="000642E5" w:rsidP="000642E5">
      <w:pPr>
        <w:tabs>
          <w:tab w:val="left" w:pos="567"/>
        </w:tabs>
        <w:ind w:left="567"/>
        <w:rPr>
          <w:rFonts w:ascii="Times New Roman" w:hAnsi="Times New Roman" w:cs="Times New Roman"/>
          <w:szCs w:val="29"/>
          <w:u w:val="single"/>
          <w:lang w:eastAsia="ar-SA"/>
        </w:rPr>
      </w:pPr>
    </w:p>
    <w:p w:rsidR="000642E5" w:rsidRPr="000642E5" w:rsidRDefault="000642E5" w:rsidP="000642E5">
      <w:pPr>
        <w:ind w:left="592"/>
        <w:rPr>
          <w:rFonts w:ascii="Times New Roman" w:hAnsi="Times New Roman" w:cs="Times New Roman"/>
          <w:szCs w:val="29"/>
          <w:u w:val="single"/>
          <w:lang w:eastAsia="ar-SA"/>
        </w:rPr>
      </w:pPr>
    </w:p>
    <w:p w:rsidR="000642E5" w:rsidRPr="002D7442" w:rsidRDefault="000642E5" w:rsidP="000642E5">
      <w:pPr>
        <w:ind w:right="-24"/>
        <w:jc w:val="center"/>
        <w:rPr>
          <w:rFonts w:ascii="Times New Roman" w:hAnsi="Times New Roman" w:cs="Times New Roman"/>
          <w:szCs w:val="28"/>
        </w:rPr>
      </w:pPr>
    </w:p>
    <w:sectPr w:rsidR="000642E5" w:rsidRPr="002D7442" w:rsidSect="000642E5">
      <w:pgSz w:w="11906" w:h="16838"/>
      <w:pgMar w:top="1134" w:right="851" w:bottom="113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532272"/>
    <w:rsid w:val="000642E5"/>
    <w:rsid w:val="00125ED1"/>
    <w:rsid w:val="001832FE"/>
    <w:rsid w:val="001B1B32"/>
    <w:rsid w:val="001D4AFF"/>
    <w:rsid w:val="00200EA9"/>
    <w:rsid w:val="0024258A"/>
    <w:rsid w:val="002A64EB"/>
    <w:rsid w:val="002D7442"/>
    <w:rsid w:val="002F5FDC"/>
    <w:rsid w:val="003148E8"/>
    <w:rsid w:val="00383DBA"/>
    <w:rsid w:val="003D72AE"/>
    <w:rsid w:val="0040357E"/>
    <w:rsid w:val="00532272"/>
    <w:rsid w:val="005D1911"/>
    <w:rsid w:val="005E49A0"/>
    <w:rsid w:val="005F146B"/>
    <w:rsid w:val="00714D75"/>
    <w:rsid w:val="007A61FA"/>
    <w:rsid w:val="009430FD"/>
    <w:rsid w:val="009557CF"/>
    <w:rsid w:val="00A23583"/>
    <w:rsid w:val="00A71665"/>
    <w:rsid w:val="00AB7145"/>
    <w:rsid w:val="00B11F6C"/>
    <w:rsid w:val="00BF509F"/>
    <w:rsid w:val="00C80555"/>
    <w:rsid w:val="00C80D46"/>
    <w:rsid w:val="00D07BDC"/>
    <w:rsid w:val="00D30805"/>
    <w:rsid w:val="00D37DC7"/>
    <w:rsid w:val="00D95386"/>
    <w:rsid w:val="00DF468F"/>
    <w:rsid w:val="00E60321"/>
    <w:rsid w:val="00ED0AD8"/>
    <w:rsid w:val="00F77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227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532272"/>
    <w:pPr>
      <w:spacing w:before="108" w:after="108"/>
      <w:jc w:val="center"/>
      <w:outlineLvl w:val="0"/>
    </w:pPr>
    <w:rPr>
      <w:b/>
      <w:bCs/>
      <w:color w:val="00008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532272"/>
    <w:rPr>
      <w:rFonts w:ascii="Arial" w:eastAsia="Times New Roman" w:hAnsi="Arial" w:cs="Arial"/>
      <w:b/>
      <w:bCs/>
      <w:color w:val="000080"/>
      <w:sz w:val="24"/>
      <w:szCs w:val="24"/>
      <w:lang w:eastAsia="ru-RU"/>
    </w:rPr>
  </w:style>
  <w:style w:type="paragraph" w:customStyle="1" w:styleId="31">
    <w:name w:val="Основной текст с отступом 31"/>
    <w:basedOn w:val="a"/>
    <w:rsid w:val="002D7442"/>
    <w:pPr>
      <w:widowControl/>
      <w:suppressAutoHyphens/>
      <w:overflowPunct w:val="0"/>
      <w:autoSpaceDN/>
      <w:adjustRightInd/>
      <w:ind w:right="-24" w:firstLine="851"/>
      <w:jc w:val="both"/>
    </w:pPr>
    <w:rPr>
      <w:rFonts w:ascii="Times New Roman" w:hAnsi="Times New Roman" w:cs="Times New Roman"/>
      <w:szCs w:val="20"/>
      <w:lang w:eastAsia="ar-SA"/>
    </w:rPr>
  </w:style>
  <w:style w:type="paragraph" w:styleId="a3">
    <w:name w:val="Balloon Text"/>
    <w:basedOn w:val="a"/>
    <w:link w:val="a4"/>
    <w:uiPriority w:val="99"/>
    <w:semiHidden/>
    <w:unhideWhenUsed/>
    <w:rsid w:val="00DF468F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468F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300</Words>
  <Characters>1711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Чемякина Екатерина Сергеевна</dc:creator>
  <cp:lastModifiedBy>K417n</cp:lastModifiedBy>
  <cp:revision>3</cp:revision>
  <cp:lastPrinted>2013-05-23T06:48:00Z</cp:lastPrinted>
  <dcterms:created xsi:type="dcterms:W3CDTF">2013-07-19T09:40:00Z</dcterms:created>
  <dcterms:modified xsi:type="dcterms:W3CDTF">2013-12-27T09:43:00Z</dcterms:modified>
</cp:coreProperties>
</file>