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A9191C" w:rsidRDefault="0017327E" w:rsidP="00DC242D">
      <w:pPr>
        <w:jc w:val="center"/>
        <w:rPr>
          <w:sz w:val="16"/>
          <w:szCs w:val="16"/>
        </w:rPr>
      </w:pPr>
      <w:bookmarkStart w:id="0" w:name="_GoBack"/>
      <w:bookmarkEnd w:id="0"/>
      <w:r>
        <w:rPr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39744389" r:id="rId8"/>
        </w:pict>
      </w:r>
      <w:r w:rsidR="00DC242D" w:rsidRPr="00A9191C">
        <w:rPr>
          <w:sz w:val="16"/>
          <w:szCs w:val="16"/>
        </w:rPr>
        <w:t>ЧЕЛЯБИНСКАЯ ОБЛАСТЬ</w:t>
      </w:r>
    </w:p>
    <w:p w:rsidR="00DC242D" w:rsidRPr="00A9191C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850"/>
        <w:gridCol w:w="3029"/>
        <w:gridCol w:w="850"/>
      </w:tblGrid>
      <w:tr w:rsidR="009416DA" w:rsidRPr="00E335AA" w:rsidTr="00021E2C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17327E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07.05.2026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25" w:type="dxa"/>
            <w:gridSpan w:val="2"/>
            <w:tcBorders>
              <w:bottom w:val="single" w:sz="4" w:space="0" w:color="auto"/>
            </w:tcBorders>
          </w:tcPr>
          <w:p w:rsidR="009416DA" w:rsidRPr="009416DA" w:rsidRDefault="00A9191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152-П/</w:t>
            </w:r>
            <w:proofErr w:type="gramStart"/>
            <w:r w:rsidR="009416DA" w:rsidRPr="009416DA">
              <w:t>АДМ</w:t>
            </w:r>
            <w:proofErr w:type="gramEnd"/>
            <w:r>
              <w:fldChar w:fldCharType="end"/>
            </w:r>
          </w:p>
        </w:tc>
        <w:tc>
          <w:tcPr>
            <w:tcW w:w="3879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21E2C">
        <w:trPr>
          <w:trHeight w:val="446"/>
        </w:trPr>
        <w:tc>
          <w:tcPr>
            <w:tcW w:w="4536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3879" w:type="dxa"/>
            <w:gridSpan w:val="2"/>
          </w:tcPr>
          <w:p w:rsidR="009416DA" w:rsidRPr="00E335AA" w:rsidRDefault="009416DA" w:rsidP="0065508B"/>
        </w:tc>
      </w:tr>
      <w:tr w:rsidR="00D96BA1" w:rsidRPr="00E335AA" w:rsidTr="00A9191C">
        <w:trPr>
          <w:gridAfter w:val="1"/>
          <w:wAfter w:w="850" w:type="dxa"/>
          <w:trHeight w:val="446"/>
        </w:trPr>
        <w:tc>
          <w:tcPr>
            <w:tcW w:w="3686" w:type="dxa"/>
            <w:gridSpan w:val="3"/>
            <w:tcMar>
              <w:left w:w="0" w:type="dxa"/>
            </w:tcMar>
          </w:tcPr>
          <w:p w:rsidR="00D96BA1" w:rsidRDefault="00D96BA1" w:rsidP="00A9191C">
            <w:pPr>
              <w:jc w:val="both"/>
            </w:pPr>
            <w:r>
              <w:t xml:space="preserve">О предоставлении разрешения </w:t>
            </w:r>
            <w:r w:rsidR="00A9191C">
              <w:br/>
            </w:r>
            <w:r>
              <w:t xml:space="preserve">на условно разрешенный вид использования земельного </w:t>
            </w:r>
            <w:r w:rsidR="00A9191C">
              <w:br/>
            </w:r>
            <w:r>
              <w:t>участка</w:t>
            </w:r>
          </w:p>
        </w:tc>
        <w:tc>
          <w:tcPr>
            <w:tcW w:w="3879" w:type="dxa"/>
            <w:gridSpan w:val="2"/>
            <w:tcMar>
              <w:left w:w="0" w:type="dxa"/>
            </w:tcMar>
          </w:tcPr>
          <w:p w:rsidR="00D96BA1" w:rsidRDefault="00D96BA1" w:rsidP="00A9191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A9191C" w:rsidP="009416DA">
      <w:pPr>
        <w:widowControl w:val="0"/>
        <w:ind w:firstLine="709"/>
        <w:jc w:val="both"/>
      </w:pPr>
      <w:r w:rsidRPr="00A9191C">
        <w:t>С учетом результатов проведения публичных слушаний от 23.03.2026</w:t>
      </w:r>
      <w:r>
        <w:t xml:space="preserve"> </w:t>
      </w:r>
      <w:r w:rsidRPr="00A9191C">
        <w:t xml:space="preserve">г., рекомендаций комиссии по отдельным вопросам землепользования </w:t>
      </w:r>
      <w:r>
        <w:br/>
      </w:r>
      <w:r w:rsidRPr="00A9191C">
        <w:t>на территории Златоустовского городского округа от 03.04.2026</w:t>
      </w:r>
      <w:r>
        <w:t> </w:t>
      </w:r>
      <w:r w:rsidRPr="00A9191C">
        <w:t xml:space="preserve">г. </w:t>
      </w:r>
      <w:r>
        <w:br/>
      </w:r>
      <w:r w:rsidRPr="00A9191C">
        <w:t>(протокол № 5), руководствуясь статьей 39 Градостроительного ко</w:t>
      </w:r>
      <w:r>
        <w:t>декса Российской Федерации,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A9191C" w:rsidRDefault="00A9191C" w:rsidP="00A9191C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«для ведения личного подсобного хозяйства (приусадебный земельный участок)» площадью 579 кв. метров, расположенного по адресному ориентиру: Челябинская область, г. Златоуст, ул. </w:t>
      </w:r>
      <w:proofErr w:type="spellStart"/>
      <w:r>
        <w:t>Новобереговая</w:t>
      </w:r>
      <w:proofErr w:type="spellEnd"/>
      <w:r>
        <w:t xml:space="preserve">, западнее земельного участка с кадастровым номером 74:25:0304622:585, (территориальная зона Ж3 – зона застройки </w:t>
      </w:r>
      <w:proofErr w:type="spellStart"/>
      <w:r>
        <w:t>среднеэтажными</w:t>
      </w:r>
      <w:proofErr w:type="spellEnd"/>
      <w:r>
        <w:t xml:space="preserve"> жилыми домами) по заявлению </w:t>
      </w:r>
      <w:proofErr w:type="spellStart"/>
      <w:r>
        <w:t>Ажоркина</w:t>
      </w:r>
      <w:proofErr w:type="spellEnd"/>
      <w:r>
        <w:t xml:space="preserve"> И.Е., в соответствии с прилагаемой схемой (приложение).</w:t>
      </w:r>
    </w:p>
    <w:p w:rsidR="00A9191C" w:rsidRDefault="00A9191C" w:rsidP="00A9191C">
      <w:pPr>
        <w:widowControl w:val="0"/>
        <w:ind w:firstLine="709"/>
        <w:jc w:val="both"/>
      </w:pPr>
      <w:r>
        <w:t>2.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 xml:space="preserve"> А.Г.) опубликовать настоящее постановление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A9191C" w:rsidRDefault="00A9191C" w:rsidP="00A9191C">
      <w:pPr>
        <w:widowControl w:val="0"/>
        <w:ind w:firstLine="709"/>
        <w:jc w:val="both"/>
      </w:pPr>
      <w:r>
        <w:t xml:space="preserve">3. Организацию выполнения настоящего постановления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A9191C" w:rsidP="00A9191C">
      <w:pPr>
        <w:widowControl w:val="0"/>
        <w:ind w:firstLine="709"/>
        <w:jc w:val="both"/>
      </w:pPr>
      <w:r>
        <w:t>4. </w:t>
      </w:r>
      <w:proofErr w:type="gramStart"/>
      <w:r>
        <w:t>Контроль за</w:t>
      </w:r>
      <w:proofErr w:type="gramEnd"/>
      <w:r>
        <w:t xml:space="preserve"> выполнением настоящего постановления возложить </w:t>
      </w:r>
      <w:r>
        <w:br/>
        <w:t xml:space="preserve">на заместителя Главы Златоустовского городского округа по строительству </w:t>
      </w:r>
      <w:proofErr w:type="spellStart"/>
      <w:r>
        <w:t>Сабанова</w:t>
      </w:r>
      <w:proofErr w:type="spellEnd"/>
      <w:r>
        <w:t xml:space="preserve"> О.В.</w:t>
      </w:r>
    </w:p>
    <w:tbl>
      <w:tblPr>
        <w:tblW w:w="507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267"/>
      </w:tblGrid>
      <w:tr w:rsidR="00347398" w:rsidRPr="00E335AA" w:rsidTr="00A9191C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 xml:space="preserve">Глава </w:t>
            </w:r>
            <w:r w:rsidR="00A9191C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36708CFF" wp14:editId="16DDD3AD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A9191C" w:rsidRPr="00A9191C" w:rsidRDefault="00A9191C" w:rsidP="00A9191C">
      <w:pPr>
        <w:ind w:left="5103"/>
        <w:jc w:val="center"/>
      </w:pPr>
      <w:r w:rsidRPr="00A9191C">
        <w:lastRenderedPageBreak/>
        <w:t>ПРИЛОЖЕНИЕ</w:t>
      </w:r>
    </w:p>
    <w:p w:rsidR="00A9191C" w:rsidRPr="00A9191C" w:rsidRDefault="00A9191C" w:rsidP="00A9191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9191C">
        <w:rPr>
          <w:lang w:eastAsia="ar-SA"/>
        </w:rPr>
        <w:t>Утверждено</w:t>
      </w:r>
    </w:p>
    <w:p w:rsidR="00A9191C" w:rsidRPr="00A9191C" w:rsidRDefault="00A9191C" w:rsidP="00A9191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9191C">
        <w:rPr>
          <w:lang w:eastAsia="ar-SA"/>
        </w:rPr>
        <w:t>постановлением Администрации</w:t>
      </w:r>
    </w:p>
    <w:p w:rsidR="00A9191C" w:rsidRPr="00A9191C" w:rsidRDefault="00A9191C" w:rsidP="00A9191C">
      <w:pPr>
        <w:ind w:left="5103"/>
        <w:jc w:val="center"/>
      </w:pPr>
      <w:r w:rsidRPr="00A9191C">
        <w:t>Златоустовского городского округа</w:t>
      </w:r>
    </w:p>
    <w:p w:rsidR="00A9191C" w:rsidRPr="00A9191C" w:rsidRDefault="00A9191C" w:rsidP="00A9191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9191C">
        <w:rPr>
          <w:lang w:eastAsia="ar-SA"/>
        </w:rPr>
        <w:t xml:space="preserve">от </w:t>
      </w:r>
      <w:r w:rsidR="00DE49C3" w:rsidRPr="00DE49C3">
        <w:rPr>
          <w:lang w:eastAsia="ar-SA"/>
        </w:rPr>
        <w:t>07.05.2026 г.</w:t>
      </w:r>
      <w:r w:rsidR="00DE49C3">
        <w:rPr>
          <w:lang w:eastAsia="ar-SA"/>
        </w:rPr>
        <w:t xml:space="preserve"> </w:t>
      </w:r>
      <w:r w:rsidRPr="00A9191C">
        <w:rPr>
          <w:lang w:eastAsia="ar-SA"/>
        </w:rPr>
        <w:t>№ </w:t>
      </w:r>
      <w:r w:rsidR="00DE49C3" w:rsidRPr="00DE49C3">
        <w:rPr>
          <w:lang w:eastAsia="ar-SA"/>
        </w:rPr>
        <w:t>152-П/</w:t>
      </w:r>
      <w:proofErr w:type="gramStart"/>
      <w:r w:rsidR="00DE49C3" w:rsidRPr="00DE49C3">
        <w:rPr>
          <w:lang w:eastAsia="ar-SA"/>
        </w:rPr>
        <w:t>АДМ</w:t>
      </w:r>
      <w:proofErr w:type="gramEnd"/>
    </w:p>
    <w:p w:rsidR="00A9191C" w:rsidRDefault="00A9191C" w:rsidP="00A9191C">
      <w:pPr>
        <w:jc w:val="both"/>
      </w:pPr>
    </w:p>
    <w:p w:rsidR="00A9191C" w:rsidRDefault="00A9191C" w:rsidP="00A9191C">
      <w:pPr>
        <w:jc w:val="both"/>
      </w:pPr>
    </w:p>
    <w:p w:rsidR="00A9191C" w:rsidRPr="00E335AA" w:rsidRDefault="00A9191C" w:rsidP="00A9191C">
      <w:pPr>
        <w:jc w:val="center"/>
      </w:pPr>
      <w:r>
        <w:rPr>
          <w:noProof/>
        </w:rPr>
        <w:drawing>
          <wp:inline distT="0" distB="0" distL="0" distR="0" wp14:anchorId="588B6EFC" wp14:editId="782DA152">
            <wp:extent cx="5024757" cy="7467600"/>
            <wp:effectExtent l="0" t="0" r="4445" b="0"/>
            <wp:docPr id="2" name="Рисунок 0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10" cstate="print"/>
                    <a:srcRect l="10062" t="2432" r="3734" b="6559"/>
                    <a:stretch>
                      <a:fillRect/>
                    </a:stretch>
                  </pic:blipFill>
                  <pic:spPr>
                    <a:xfrm>
                      <a:off x="0" y="0"/>
                      <a:ext cx="5028388" cy="747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191C" w:rsidRPr="00E335AA" w:rsidSect="00A9191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27E" w:rsidRDefault="0017327E">
      <w:r>
        <w:separator/>
      </w:r>
    </w:p>
  </w:endnote>
  <w:endnote w:type="continuationSeparator" w:id="0">
    <w:p w:rsidR="0017327E" w:rsidRDefault="00173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Вр-484181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Вр-484181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27E" w:rsidRDefault="0017327E">
      <w:r>
        <w:separator/>
      </w:r>
    </w:p>
  </w:footnote>
  <w:footnote w:type="continuationSeparator" w:id="0">
    <w:p w:rsidR="0017327E" w:rsidRDefault="00173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476F7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33707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1E2C"/>
    <w:rsid w:val="00027141"/>
    <w:rsid w:val="00033532"/>
    <w:rsid w:val="00033707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327E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C4116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76F7E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B5DA2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191C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E49C3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Хатыленко Алёна Александровна</cp:lastModifiedBy>
  <cp:revision>2</cp:revision>
  <cp:lastPrinted>2010-08-02T08:59:00Z</cp:lastPrinted>
  <dcterms:created xsi:type="dcterms:W3CDTF">2026-05-08T06:20:00Z</dcterms:created>
  <dcterms:modified xsi:type="dcterms:W3CDTF">2026-05-08T06:20:00Z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