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FA" w:rsidRPr="0049066B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  <w:bookmarkStart w:id="0" w:name="_GoBack"/>
      <w:bookmarkEnd w:id="0"/>
    </w:p>
    <w:p w:rsidR="00903542" w:rsidRPr="0049066B" w:rsidRDefault="00903542" w:rsidP="0090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903542" w:rsidRPr="0049066B" w:rsidRDefault="00903542" w:rsidP="009035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</w:t>
      </w:r>
      <w:r w:rsidR="00DF5704"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Pr="0049066B">
        <w:rPr>
          <w:rFonts w:ascii="Times New Roman" w:hAnsi="Times New Roman" w:cs="Times New Roman"/>
          <w:sz w:val="28"/>
          <w:szCs w:val="28"/>
        </w:rPr>
        <w:t>решения</w:t>
      </w:r>
    </w:p>
    <w:p w:rsidR="00531091" w:rsidRPr="0049066B" w:rsidRDefault="00903542" w:rsidP="0016462F">
      <w:pPr>
        <w:pStyle w:val="a5"/>
        <w:ind w:left="0" w:firstLine="851"/>
        <w:jc w:val="center"/>
        <w:rPr>
          <w:i/>
          <w:sz w:val="28"/>
          <w:szCs w:val="28"/>
        </w:rPr>
      </w:pPr>
      <w:r w:rsidRPr="0049066B"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</w:t>
      </w:r>
      <w:r w:rsidR="00531091" w:rsidRPr="0049066B">
        <w:rPr>
          <w:i/>
          <w:sz w:val="28"/>
          <w:szCs w:val="28"/>
        </w:rPr>
        <w:t xml:space="preserve">реконструкции объекта капитального строительства на земельном участке с кадастровым номером </w:t>
      </w:r>
      <w:r w:rsidR="00531091" w:rsidRPr="0049066B">
        <w:rPr>
          <w:i/>
          <w:color w:val="252625"/>
          <w:sz w:val="28"/>
          <w:szCs w:val="28"/>
          <w:shd w:val="clear" w:color="auto" w:fill="FFFFFF"/>
        </w:rPr>
        <w:t>74:25:0311413:45</w:t>
      </w:r>
      <w:r w:rsidR="00531091" w:rsidRPr="0049066B">
        <w:rPr>
          <w:i/>
          <w:sz w:val="28"/>
          <w:szCs w:val="28"/>
        </w:rPr>
        <w:t>, расположенном по адресу: г. Златоуст</w:t>
      </w:r>
      <w:r w:rsidR="00B1695E">
        <w:rPr>
          <w:i/>
          <w:sz w:val="28"/>
          <w:szCs w:val="28"/>
        </w:rPr>
        <w:t>,</w:t>
      </w:r>
      <w:r w:rsidR="00531091" w:rsidRPr="0049066B">
        <w:rPr>
          <w:i/>
          <w:color w:val="252625"/>
          <w:sz w:val="28"/>
          <w:szCs w:val="28"/>
          <w:shd w:val="clear" w:color="auto" w:fill="FFFFFF"/>
        </w:rPr>
        <w:t xml:space="preserve"> ул. Большая Балашиха, д.56 </w:t>
      </w:r>
      <w:r w:rsidR="00531091" w:rsidRPr="0049066B">
        <w:rPr>
          <w:i/>
          <w:sz w:val="28"/>
          <w:szCs w:val="28"/>
        </w:rPr>
        <w:t xml:space="preserve">, в части уменьшения минимального отступа с восточной границы участка  с 3 метров до </w:t>
      </w:r>
      <w:r w:rsidR="0016462F" w:rsidRPr="0049066B">
        <w:rPr>
          <w:i/>
          <w:sz w:val="28"/>
          <w:szCs w:val="28"/>
        </w:rPr>
        <w:t xml:space="preserve"> 0 </w:t>
      </w:r>
      <w:r w:rsidR="00531091" w:rsidRPr="0049066B">
        <w:rPr>
          <w:i/>
          <w:sz w:val="28"/>
          <w:szCs w:val="28"/>
        </w:rPr>
        <w:t xml:space="preserve"> метров</w:t>
      </w:r>
    </w:p>
    <w:p w:rsidR="00903542" w:rsidRPr="0049066B" w:rsidRDefault="00903542" w:rsidP="0016462F">
      <w:pPr>
        <w:pStyle w:val="a5"/>
        <w:ind w:left="0" w:firstLine="851"/>
        <w:jc w:val="center"/>
        <w:rPr>
          <w:i/>
          <w:sz w:val="28"/>
          <w:szCs w:val="28"/>
        </w:rPr>
      </w:pPr>
    </w:p>
    <w:p w:rsidR="0016462F" w:rsidRPr="0049066B" w:rsidRDefault="0016462F" w:rsidP="00C91C88">
      <w:pPr>
        <w:pStyle w:val="a5"/>
        <w:ind w:left="0" w:firstLine="851"/>
        <w:jc w:val="both"/>
        <w:rPr>
          <w:sz w:val="28"/>
          <w:szCs w:val="28"/>
        </w:rPr>
      </w:pPr>
    </w:p>
    <w:p w:rsidR="00531091" w:rsidRPr="0049066B" w:rsidRDefault="005161F2" w:rsidP="00531091">
      <w:pPr>
        <w:pStyle w:val="a5"/>
        <w:ind w:left="0" w:firstLine="851"/>
        <w:jc w:val="both"/>
        <w:rPr>
          <w:sz w:val="28"/>
          <w:szCs w:val="28"/>
        </w:rPr>
      </w:pPr>
      <w:r w:rsidRPr="0049066B">
        <w:rPr>
          <w:sz w:val="28"/>
          <w:szCs w:val="28"/>
        </w:rPr>
        <w:t xml:space="preserve">С </w:t>
      </w:r>
      <w:r w:rsidR="00447137" w:rsidRPr="0049066B">
        <w:rPr>
          <w:sz w:val="28"/>
          <w:szCs w:val="28"/>
        </w:rPr>
        <w:t>2</w:t>
      </w:r>
      <w:r w:rsidR="00531091" w:rsidRPr="0049066B">
        <w:rPr>
          <w:sz w:val="28"/>
          <w:szCs w:val="28"/>
        </w:rPr>
        <w:t>0 мая</w:t>
      </w:r>
      <w:r w:rsidRPr="0049066B">
        <w:rPr>
          <w:sz w:val="28"/>
          <w:szCs w:val="28"/>
        </w:rPr>
        <w:t xml:space="preserve"> 202</w:t>
      </w:r>
      <w:r w:rsidR="00C91C88" w:rsidRPr="0049066B">
        <w:rPr>
          <w:sz w:val="28"/>
          <w:szCs w:val="28"/>
        </w:rPr>
        <w:t>6</w:t>
      </w:r>
      <w:r w:rsidRPr="0049066B">
        <w:rPr>
          <w:sz w:val="28"/>
          <w:szCs w:val="28"/>
        </w:rPr>
        <w:t xml:space="preserve"> г. по </w:t>
      </w:r>
      <w:r w:rsidR="00531091" w:rsidRPr="0049066B">
        <w:rPr>
          <w:sz w:val="28"/>
          <w:szCs w:val="28"/>
        </w:rPr>
        <w:t>17 июня</w:t>
      </w:r>
      <w:r w:rsidRPr="0049066B">
        <w:rPr>
          <w:sz w:val="28"/>
          <w:szCs w:val="28"/>
        </w:rPr>
        <w:t xml:space="preserve"> 202</w:t>
      </w:r>
      <w:r w:rsidR="00C91C88" w:rsidRPr="0049066B">
        <w:rPr>
          <w:sz w:val="28"/>
          <w:szCs w:val="28"/>
        </w:rPr>
        <w:t>6</w:t>
      </w:r>
      <w:r w:rsidRPr="0049066B">
        <w:rPr>
          <w:sz w:val="28"/>
          <w:szCs w:val="28"/>
        </w:rPr>
        <w:t xml:space="preserve"> г. организатором </w:t>
      </w:r>
      <w:r w:rsidR="00DF5704" w:rsidRPr="0049066B">
        <w:rPr>
          <w:sz w:val="28"/>
          <w:szCs w:val="28"/>
        </w:rPr>
        <w:t>публичных слушаний</w:t>
      </w:r>
      <w:r w:rsidRPr="0049066B">
        <w:rPr>
          <w:sz w:val="28"/>
          <w:szCs w:val="28"/>
        </w:rPr>
        <w:t xml:space="preserve"> комиссией по территориальному планированию Златоустовского городского округа (г. Златоуст, ул.Таганайская,1) проводятся </w:t>
      </w:r>
      <w:r w:rsidR="00DF5704" w:rsidRPr="0049066B">
        <w:rPr>
          <w:sz w:val="28"/>
          <w:szCs w:val="28"/>
        </w:rPr>
        <w:t>публичные слушания</w:t>
      </w:r>
      <w:r w:rsidR="0023783A" w:rsidRPr="0049066B">
        <w:rPr>
          <w:sz w:val="28"/>
          <w:szCs w:val="28"/>
        </w:rPr>
        <w:t xml:space="preserve"> по проекту решения о предоставлении разрешения </w:t>
      </w:r>
      <w:r w:rsidR="00D807EC" w:rsidRPr="0049066B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r w:rsidR="00531091" w:rsidRPr="0049066B">
        <w:rPr>
          <w:sz w:val="28"/>
          <w:szCs w:val="28"/>
        </w:rPr>
        <w:t xml:space="preserve">реконструкции объекта капитального строительства на земельном участке с кадастровым номером </w:t>
      </w:r>
      <w:r w:rsidR="00531091" w:rsidRPr="0049066B">
        <w:rPr>
          <w:color w:val="252625"/>
          <w:sz w:val="28"/>
          <w:szCs w:val="28"/>
          <w:shd w:val="clear" w:color="auto" w:fill="FFFFFF"/>
        </w:rPr>
        <w:t>74:25:0311413:45</w:t>
      </w:r>
      <w:r w:rsidR="00531091" w:rsidRPr="0049066B">
        <w:rPr>
          <w:sz w:val="28"/>
          <w:szCs w:val="28"/>
        </w:rPr>
        <w:t>, расположенном по адресу: г. Златоуст</w:t>
      </w:r>
      <w:r w:rsidR="00B1695E">
        <w:rPr>
          <w:sz w:val="28"/>
          <w:szCs w:val="28"/>
        </w:rPr>
        <w:t>,</w:t>
      </w:r>
      <w:r w:rsidR="00531091" w:rsidRPr="0049066B">
        <w:rPr>
          <w:color w:val="252625"/>
          <w:sz w:val="28"/>
          <w:szCs w:val="28"/>
          <w:shd w:val="clear" w:color="auto" w:fill="FFFFFF"/>
        </w:rPr>
        <w:t xml:space="preserve"> ул. Большая Балашиха, д.56 </w:t>
      </w:r>
      <w:r w:rsidR="00531091" w:rsidRPr="0049066B">
        <w:rPr>
          <w:sz w:val="28"/>
          <w:szCs w:val="28"/>
        </w:rPr>
        <w:t xml:space="preserve">(далее – проект), в части уменьшения минимального отступа с восточной границы участка  с 3 метров до </w:t>
      </w:r>
      <w:r w:rsidR="0016462F" w:rsidRPr="0049066B">
        <w:rPr>
          <w:sz w:val="28"/>
          <w:szCs w:val="28"/>
        </w:rPr>
        <w:t xml:space="preserve">0 </w:t>
      </w:r>
      <w:r w:rsidR="00531091" w:rsidRPr="0049066B">
        <w:rPr>
          <w:sz w:val="28"/>
          <w:szCs w:val="28"/>
        </w:rPr>
        <w:t>метров</w:t>
      </w:r>
      <w:r w:rsidR="0016462F" w:rsidRPr="0049066B">
        <w:rPr>
          <w:sz w:val="28"/>
          <w:szCs w:val="28"/>
        </w:rPr>
        <w:t>.</w:t>
      </w:r>
      <w:r w:rsidR="00531091" w:rsidRPr="0049066B">
        <w:rPr>
          <w:sz w:val="28"/>
          <w:szCs w:val="28"/>
        </w:rPr>
        <w:t xml:space="preserve"> </w:t>
      </w:r>
    </w:p>
    <w:p w:rsidR="00C91C88" w:rsidRPr="0049066B" w:rsidRDefault="00C91C88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</w:p>
    <w:p w:rsidR="005161F2" w:rsidRPr="0049066B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49066B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49066B">
        <w:rPr>
          <w:color w:val="000000"/>
          <w:sz w:val="28"/>
          <w:szCs w:val="28"/>
        </w:rPr>
        <w:t>публичных слушаниях</w:t>
      </w:r>
      <w:r w:rsidRPr="0049066B">
        <w:rPr>
          <w:color w:val="000000"/>
          <w:sz w:val="28"/>
          <w:szCs w:val="28"/>
        </w:rPr>
        <w:t xml:space="preserve"> будет размещен </w:t>
      </w:r>
      <w:r w:rsidRPr="0049066B">
        <w:rPr>
          <w:sz w:val="28"/>
          <w:szCs w:val="28"/>
        </w:rPr>
        <w:t xml:space="preserve">с </w:t>
      </w:r>
      <w:r w:rsidR="00531091" w:rsidRPr="0049066B">
        <w:rPr>
          <w:sz w:val="28"/>
          <w:szCs w:val="28"/>
        </w:rPr>
        <w:t>28 мая</w:t>
      </w:r>
      <w:r w:rsidRPr="0049066B">
        <w:rPr>
          <w:sz w:val="28"/>
          <w:szCs w:val="28"/>
        </w:rPr>
        <w:t xml:space="preserve"> 202</w:t>
      </w:r>
      <w:r w:rsidR="00C91C88" w:rsidRPr="0049066B">
        <w:rPr>
          <w:sz w:val="28"/>
          <w:szCs w:val="28"/>
        </w:rPr>
        <w:t>6</w:t>
      </w:r>
      <w:r w:rsidRPr="0049066B">
        <w:rPr>
          <w:sz w:val="28"/>
          <w:szCs w:val="28"/>
        </w:rPr>
        <w:t xml:space="preserve"> года по </w:t>
      </w:r>
      <w:r w:rsidR="00531091" w:rsidRPr="0049066B">
        <w:rPr>
          <w:sz w:val="28"/>
          <w:szCs w:val="28"/>
        </w:rPr>
        <w:t>7 июня</w:t>
      </w:r>
      <w:r w:rsidRPr="0049066B">
        <w:rPr>
          <w:sz w:val="28"/>
          <w:szCs w:val="28"/>
        </w:rPr>
        <w:t xml:space="preserve"> 202</w:t>
      </w:r>
      <w:r w:rsidR="00C91C88" w:rsidRPr="0049066B">
        <w:rPr>
          <w:sz w:val="28"/>
          <w:szCs w:val="28"/>
        </w:rPr>
        <w:t>6</w:t>
      </w:r>
      <w:r w:rsidRPr="0049066B">
        <w:rPr>
          <w:sz w:val="28"/>
          <w:szCs w:val="28"/>
        </w:rPr>
        <w:t xml:space="preserve"> года</w:t>
      </w:r>
      <w:r w:rsidRPr="0049066B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  <w:proofErr w:type="gramEnd"/>
    </w:p>
    <w:p w:rsidR="006C7055" w:rsidRPr="0049066B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49066B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49066B">
        <w:rPr>
          <w:rFonts w:ascii="Times New Roman" w:hAnsi="Times New Roman" w:cs="Times New Roman"/>
          <w:sz w:val="28"/>
          <w:szCs w:val="28"/>
        </w:rPr>
        <w:t xml:space="preserve">с </w:t>
      </w:r>
      <w:r w:rsidR="00531091" w:rsidRPr="0049066B">
        <w:rPr>
          <w:rFonts w:ascii="Times New Roman" w:hAnsi="Times New Roman" w:cs="Times New Roman"/>
          <w:sz w:val="28"/>
          <w:szCs w:val="28"/>
        </w:rPr>
        <w:t>28 мая 2026 года по 7 июня</w:t>
      </w:r>
      <w:r w:rsidR="00C91C88" w:rsidRPr="0049066B">
        <w:rPr>
          <w:rFonts w:ascii="Times New Roman" w:hAnsi="Times New Roman" w:cs="Times New Roman"/>
          <w:sz w:val="28"/>
          <w:szCs w:val="28"/>
        </w:rPr>
        <w:t xml:space="preserve"> 2026 </w:t>
      </w:r>
      <w:r w:rsidRPr="0049066B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49066B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49066B">
        <w:rPr>
          <w:rFonts w:ascii="Times New Roman" w:hAnsi="Times New Roman" w:cs="Times New Roman"/>
          <w:sz w:val="28"/>
          <w:szCs w:val="28"/>
        </w:rPr>
        <w:t xml:space="preserve">с </w:t>
      </w:r>
      <w:r w:rsidR="00531091" w:rsidRPr="0049066B">
        <w:rPr>
          <w:rFonts w:ascii="Times New Roman" w:hAnsi="Times New Roman" w:cs="Times New Roman"/>
          <w:sz w:val="28"/>
          <w:szCs w:val="28"/>
        </w:rPr>
        <w:t xml:space="preserve">28 мая 2026 года по 7 июня </w:t>
      </w:r>
      <w:r w:rsidR="00C91C88" w:rsidRPr="0049066B">
        <w:rPr>
          <w:rFonts w:ascii="Times New Roman" w:hAnsi="Times New Roman" w:cs="Times New Roman"/>
          <w:sz w:val="28"/>
          <w:szCs w:val="28"/>
        </w:rPr>
        <w:t xml:space="preserve">2026 </w:t>
      </w:r>
      <w:r w:rsidRPr="0049066B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49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49066B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49066B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49066B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</w:r>
      <w:r w:rsidRPr="0049066B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49066B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</w:t>
      </w:r>
      <w:r w:rsidR="00531091" w:rsidRPr="0049066B">
        <w:rPr>
          <w:rFonts w:ascii="Times New Roman" w:hAnsi="Times New Roman" w:cs="Times New Roman"/>
          <w:sz w:val="28"/>
          <w:szCs w:val="28"/>
        </w:rPr>
        <w:t>8 июня</w:t>
      </w:r>
      <w:r w:rsidRPr="0049066B">
        <w:rPr>
          <w:rFonts w:ascii="Times New Roman" w:hAnsi="Times New Roman" w:cs="Times New Roman"/>
          <w:sz w:val="28"/>
          <w:szCs w:val="28"/>
        </w:rPr>
        <w:t xml:space="preserve"> 202</w:t>
      </w:r>
      <w:r w:rsidR="00C91C88" w:rsidRPr="0049066B">
        <w:rPr>
          <w:rFonts w:ascii="Times New Roman" w:hAnsi="Times New Roman" w:cs="Times New Roman"/>
          <w:sz w:val="28"/>
          <w:szCs w:val="28"/>
        </w:rPr>
        <w:t>6</w:t>
      </w:r>
      <w:r w:rsidR="00447837" w:rsidRPr="0049066B">
        <w:rPr>
          <w:rFonts w:ascii="Times New Roman" w:hAnsi="Times New Roman" w:cs="Times New Roman"/>
          <w:sz w:val="28"/>
          <w:szCs w:val="28"/>
        </w:rPr>
        <w:t xml:space="preserve"> </w:t>
      </w:r>
      <w:r w:rsidRPr="0049066B">
        <w:rPr>
          <w:rFonts w:ascii="Times New Roman" w:hAnsi="Times New Roman" w:cs="Times New Roman"/>
          <w:sz w:val="28"/>
          <w:szCs w:val="28"/>
        </w:rPr>
        <w:t>года в 14 часов 30 минут в конференц-зале Администрации Златоустовского городского округа (</w:t>
      </w:r>
      <w:proofErr w:type="spellStart"/>
      <w:r w:rsidRPr="0049066B">
        <w:rPr>
          <w:rFonts w:ascii="Times New Roman" w:hAnsi="Times New Roman" w:cs="Times New Roman"/>
          <w:sz w:val="28"/>
          <w:szCs w:val="28"/>
        </w:rPr>
        <w:t>г.Златоуст</w:t>
      </w:r>
      <w:proofErr w:type="spellEnd"/>
      <w:r w:rsidRPr="00490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66B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49066B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49066B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49066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49066B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D3CC6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49066B" w:rsidRPr="0049066B">
        <w:rPr>
          <w:rFonts w:ascii="Times New Roman" w:hAnsi="Times New Roman" w:cs="Times New Roman"/>
          <w:sz w:val="28"/>
          <w:szCs w:val="28"/>
        </w:rPr>
        <w:t xml:space="preserve">28 мая 2026 года по 7 июня </w:t>
      </w:r>
      <w:r w:rsidR="00C91C88" w:rsidRPr="0049066B">
        <w:rPr>
          <w:rFonts w:ascii="Times New Roman" w:hAnsi="Times New Roman" w:cs="Times New Roman"/>
          <w:sz w:val="28"/>
          <w:szCs w:val="28"/>
        </w:rPr>
        <w:t xml:space="preserve">2026 </w:t>
      </w:r>
      <w:r w:rsidRPr="0049066B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49066B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49066B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8233FF" w:rsidRPr="0049066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49066B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</w:t>
      </w:r>
      <w:r w:rsidRPr="0049066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по адресу: г. Златоуст, </w:t>
      </w:r>
      <w:proofErr w:type="spellStart"/>
      <w:r w:rsidRPr="0049066B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49066B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49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49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66B">
        <w:rPr>
          <w:rFonts w:ascii="Times New Roman" w:hAnsi="Times New Roman" w:cs="Times New Roman"/>
          <w:sz w:val="28"/>
          <w:szCs w:val="28"/>
        </w:rPr>
        <w:t>–</w:t>
      </w:r>
      <w:hyperlink r:id="rId7" w:history="1">
        <w:r w:rsidRPr="0049066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49066B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49066B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233FF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>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49066B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49066B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49066B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49066B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49066B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49066B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акта, а также участие в </w:t>
      </w:r>
      <w:r w:rsidR="00DF5704" w:rsidRPr="0049066B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49066B">
        <w:rPr>
          <w:rFonts w:ascii="Times New Roman" w:hAnsi="Times New Roman" w:cs="Times New Roman"/>
          <w:sz w:val="28"/>
          <w:szCs w:val="28"/>
        </w:rPr>
        <w:t xml:space="preserve">обеспечиваются с использованием Единого портала после прохождения авторизации на Едином портале с </w:t>
      </w:r>
      <w:r w:rsidRPr="0049066B">
        <w:rPr>
          <w:rFonts w:ascii="Times New Roman" w:hAnsi="Times New Roman" w:cs="Times New Roman"/>
          <w:sz w:val="28"/>
          <w:szCs w:val="28"/>
        </w:rPr>
        <w:lastRenderedPageBreak/>
        <w:t>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49066B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49066B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49066B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6B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49066B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49066B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49066B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49066B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49066B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072" w:rsidRDefault="00DB1072" w:rsidP="00DB10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DB1072" w:rsidRDefault="00DB1072" w:rsidP="00DB10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DB1072" w:rsidRDefault="00DB1072" w:rsidP="00DB1072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49066B" w:rsidRPr="00BF68D2" w:rsidRDefault="0049066B" w:rsidP="004906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37" w:rsidRPr="0049066B" w:rsidRDefault="00447837" w:rsidP="00490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7837" w:rsidRPr="0049066B" w:rsidRDefault="00447837" w:rsidP="004478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497" w:rsidRPr="0049066B" w:rsidRDefault="009D4497" w:rsidP="009D449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015A50" w:rsidRPr="0049066B" w:rsidTr="007C3008">
        <w:tc>
          <w:tcPr>
            <w:tcW w:w="6663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50" w:rsidRPr="0049066B" w:rsidTr="007C3008">
        <w:tc>
          <w:tcPr>
            <w:tcW w:w="6663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50" w:rsidRPr="0049066B" w:rsidTr="007C3008">
        <w:tc>
          <w:tcPr>
            <w:tcW w:w="6663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49066B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49066B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49066B" w:rsidRDefault="00D55F27" w:rsidP="00015A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5F27" w:rsidRPr="0049066B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FA"/>
    <w:rsid w:val="00015A50"/>
    <w:rsid w:val="000F0A7B"/>
    <w:rsid w:val="000F7D82"/>
    <w:rsid w:val="001076D6"/>
    <w:rsid w:val="00115881"/>
    <w:rsid w:val="00154173"/>
    <w:rsid w:val="0016462F"/>
    <w:rsid w:val="00171071"/>
    <w:rsid w:val="001721B3"/>
    <w:rsid w:val="001823F3"/>
    <w:rsid w:val="00195FF3"/>
    <w:rsid w:val="001B65DB"/>
    <w:rsid w:val="001C1AE7"/>
    <w:rsid w:val="001D1E5C"/>
    <w:rsid w:val="00213B52"/>
    <w:rsid w:val="0023783A"/>
    <w:rsid w:val="00273667"/>
    <w:rsid w:val="002912F4"/>
    <w:rsid w:val="002930FC"/>
    <w:rsid w:val="002E7847"/>
    <w:rsid w:val="002F0728"/>
    <w:rsid w:val="00350A09"/>
    <w:rsid w:val="003A597F"/>
    <w:rsid w:val="003D03C4"/>
    <w:rsid w:val="003D3CC6"/>
    <w:rsid w:val="003E0D7F"/>
    <w:rsid w:val="00434752"/>
    <w:rsid w:val="00447137"/>
    <w:rsid w:val="00447837"/>
    <w:rsid w:val="00460ABD"/>
    <w:rsid w:val="00467C37"/>
    <w:rsid w:val="0049066B"/>
    <w:rsid w:val="004A419A"/>
    <w:rsid w:val="004C4074"/>
    <w:rsid w:val="004D6EB1"/>
    <w:rsid w:val="004F45A6"/>
    <w:rsid w:val="005113D3"/>
    <w:rsid w:val="005161F2"/>
    <w:rsid w:val="00526929"/>
    <w:rsid w:val="00531091"/>
    <w:rsid w:val="00540F13"/>
    <w:rsid w:val="00542A7F"/>
    <w:rsid w:val="00553EFF"/>
    <w:rsid w:val="00572F4F"/>
    <w:rsid w:val="0057784F"/>
    <w:rsid w:val="00594B32"/>
    <w:rsid w:val="005A4429"/>
    <w:rsid w:val="005A5BF6"/>
    <w:rsid w:val="005C24C0"/>
    <w:rsid w:val="005C2C5C"/>
    <w:rsid w:val="005E1B24"/>
    <w:rsid w:val="00623415"/>
    <w:rsid w:val="006779F6"/>
    <w:rsid w:val="00682EB5"/>
    <w:rsid w:val="006A51D8"/>
    <w:rsid w:val="006B63B4"/>
    <w:rsid w:val="006C7055"/>
    <w:rsid w:val="006E4B9D"/>
    <w:rsid w:val="00706381"/>
    <w:rsid w:val="00746234"/>
    <w:rsid w:val="00757BD7"/>
    <w:rsid w:val="00770D95"/>
    <w:rsid w:val="007750BB"/>
    <w:rsid w:val="007A6CC9"/>
    <w:rsid w:val="007C3225"/>
    <w:rsid w:val="007D2E87"/>
    <w:rsid w:val="007E134E"/>
    <w:rsid w:val="007E2FDC"/>
    <w:rsid w:val="007E5AFD"/>
    <w:rsid w:val="007F7534"/>
    <w:rsid w:val="00817249"/>
    <w:rsid w:val="008233FF"/>
    <w:rsid w:val="008267EA"/>
    <w:rsid w:val="008453BA"/>
    <w:rsid w:val="00873965"/>
    <w:rsid w:val="0087585F"/>
    <w:rsid w:val="00881444"/>
    <w:rsid w:val="008925FF"/>
    <w:rsid w:val="008B0FEC"/>
    <w:rsid w:val="008B4523"/>
    <w:rsid w:val="008F022A"/>
    <w:rsid w:val="00903542"/>
    <w:rsid w:val="00951D5A"/>
    <w:rsid w:val="00987516"/>
    <w:rsid w:val="009A3307"/>
    <w:rsid w:val="009C6714"/>
    <w:rsid w:val="009D4497"/>
    <w:rsid w:val="00A01106"/>
    <w:rsid w:val="00A13358"/>
    <w:rsid w:val="00A25825"/>
    <w:rsid w:val="00A25B13"/>
    <w:rsid w:val="00A40C95"/>
    <w:rsid w:val="00A55D60"/>
    <w:rsid w:val="00A71F5A"/>
    <w:rsid w:val="00A7353E"/>
    <w:rsid w:val="00A800CA"/>
    <w:rsid w:val="00B1695E"/>
    <w:rsid w:val="00B16F2A"/>
    <w:rsid w:val="00B344E3"/>
    <w:rsid w:val="00B41281"/>
    <w:rsid w:val="00B4672A"/>
    <w:rsid w:val="00B700A7"/>
    <w:rsid w:val="00B92749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91C88"/>
    <w:rsid w:val="00CF027B"/>
    <w:rsid w:val="00D134C3"/>
    <w:rsid w:val="00D437ED"/>
    <w:rsid w:val="00D55F27"/>
    <w:rsid w:val="00D64AF7"/>
    <w:rsid w:val="00D807EC"/>
    <w:rsid w:val="00D97B58"/>
    <w:rsid w:val="00DA7013"/>
    <w:rsid w:val="00DB1072"/>
    <w:rsid w:val="00DB5C6B"/>
    <w:rsid w:val="00DE09B8"/>
    <w:rsid w:val="00DF5704"/>
    <w:rsid w:val="00E037DE"/>
    <w:rsid w:val="00E16B56"/>
    <w:rsid w:val="00E402AD"/>
    <w:rsid w:val="00E41562"/>
    <w:rsid w:val="00E5079C"/>
    <w:rsid w:val="00E667CF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D512A"/>
    <w:rsid w:val="00FF3FED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lat-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A05B-D9FD-4737-990E-5D1ECACE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Хатыленко Алёна Александровна</cp:lastModifiedBy>
  <cp:revision>2</cp:revision>
  <cp:lastPrinted>2026-05-14T03:49:00Z</cp:lastPrinted>
  <dcterms:created xsi:type="dcterms:W3CDTF">2026-05-18T08:55:00Z</dcterms:created>
  <dcterms:modified xsi:type="dcterms:W3CDTF">2026-05-18T08:55:00Z</dcterms:modified>
</cp:coreProperties>
</file>