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Layout w:type="fixed"/>
        <w:tblLook w:val="0000" w:firstRow="0" w:lastRow="0" w:firstColumn="0" w:lastColumn="0" w:noHBand="0" w:noVBand="0"/>
      </w:tblPr>
      <w:tblGrid>
        <w:gridCol w:w="1806"/>
        <w:gridCol w:w="2163"/>
        <w:gridCol w:w="967"/>
        <w:gridCol w:w="427"/>
        <w:gridCol w:w="3851"/>
      </w:tblGrid>
      <w:tr w:rsidR="00D805F2" w:rsidTr="008A4D0A">
        <w:tc>
          <w:tcPr>
            <w:tcW w:w="1806" w:type="dxa"/>
          </w:tcPr>
          <w:p w:rsidR="00D805F2" w:rsidRDefault="00D805F2" w:rsidP="008A4D0A"/>
        </w:tc>
        <w:tc>
          <w:tcPr>
            <w:tcW w:w="2163" w:type="dxa"/>
          </w:tcPr>
          <w:p w:rsidR="00D805F2" w:rsidRDefault="00D805F2" w:rsidP="008A4D0A"/>
        </w:tc>
        <w:tc>
          <w:tcPr>
            <w:tcW w:w="967" w:type="dxa"/>
          </w:tcPr>
          <w:p w:rsidR="00D805F2" w:rsidRDefault="00D805F2" w:rsidP="008A4D0A">
            <w:r>
              <w:rPr>
                <w:noProof/>
              </w:rPr>
              <w:drawing>
                <wp:inline distT="0" distB="0" distL="0" distR="0">
                  <wp:extent cx="487680" cy="5867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 cy="586740"/>
                          </a:xfrm>
                          <a:prstGeom prst="rect">
                            <a:avLst/>
                          </a:prstGeom>
                          <a:noFill/>
                          <a:ln>
                            <a:noFill/>
                          </a:ln>
                        </pic:spPr>
                      </pic:pic>
                    </a:graphicData>
                  </a:graphic>
                </wp:inline>
              </w:drawing>
            </w:r>
          </w:p>
        </w:tc>
        <w:tc>
          <w:tcPr>
            <w:tcW w:w="427" w:type="dxa"/>
          </w:tcPr>
          <w:p w:rsidR="00D805F2" w:rsidRDefault="00D805F2" w:rsidP="008A4D0A"/>
        </w:tc>
        <w:tc>
          <w:tcPr>
            <w:tcW w:w="3851" w:type="dxa"/>
          </w:tcPr>
          <w:p w:rsidR="00D805F2" w:rsidRDefault="00D805F2" w:rsidP="008A4D0A"/>
        </w:tc>
      </w:tr>
    </w:tbl>
    <w:p w:rsidR="00D805F2" w:rsidRDefault="00D805F2" w:rsidP="00D805F2"/>
    <w:p w:rsidR="00D805F2" w:rsidRDefault="00D805F2" w:rsidP="00D805F2">
      <w:pPr>
        <w:jc w:val="center"/>
        <w:rPr>
          <w:b/>
          <w:bCs/>
          <w:sz w:val="28"/>
          <w:szCs w:val="28"/>
        </w:rPr>
      </w:pPr>
      <w:r>
        <w:rPr>
          <w:b/>
          <w:bCs/>
          <w:sz w:val="28"/>
          <w:szCs w:val="28"/>
        </w:rPr>
        <w:t>ТЕРРИТОРИАЛЬНАЯ ИЗБИРАТЕЛЬНАЯ КОМИССИЯ</w:t>
      </w:r>
    </w:p>
    <w:p w:rsidR="00D805F2" w:rsidRPr="009347FF" w:rsidRDefault="00D805F2" w:rsidP="00D805F2">
      <w:pPr>
        <w:jc w:val="center"/>
        <w:rPr>
          <w:sz w:val="24"/>
          <w:szCs w:val="24"/>
        </w:rPr>
      </w:pPr>
      <w:r w:rsidRPr="009347FF">
        <w:rPr>
          <w:sz w:val="24"/>
          <w:szCs w:val="24"/>
        </w:rPr>
        <w:t xml:space="preserve">ГОРОД ЗЛАТОУСТ ЧЕЛЯБИНСКОЙ ОБЛАСТИ </w:t>
      </w:r>
    </w:p>
    <w:p w:rsidR="00D805F2" w:rsidRDefault="00D805F2" w:rsidP="00D805F2">
      <w:pPr>
        <w:pBdr>
          <w:bottom w:val="single" w:sz="12" w:space="1" w:color="auto"/>
        </w:pBdr>
        <w:jc w:val="center"/>
        <w:rPr>
          <w:b/>
          <w:sz w:val="24"/>
          <w:szCs w:val="24"/>
        </w:rPr>
      </w:pPr>
    </w:p>
    <w:p w:rsidR="00D805F2" w:rsidRDefault="00D805F2" w:rsidP="00D805F2">
      <w:pPr>
        <w:jc w:val="center"/>
        <w:rPr>
          <w:b/>
          <w:bCs/>
          <w:sz w:val="32"/>
          <w:szCs w:val="32"/>
        </w:rPr>
      </w:pPr>
      <w:r>
        <w:rPr>
          <w:b/>
          <w:bCs/>
          <w:sz w:val="32"/>
          <w:szCs w:val="32"/>
        </w:rPr>
        <w:t xml:space="preserve">РЕШЕНИЕ </w:t>
      </w:r>
    </w:p>
    <w:p w:rsidR="00D805F2" w:rsidRDefault="003354D2" w:rsidP="00D805F2">
      <w:pPr>
        <w:rPr>
          <w:bCs/>
          <w:sz w:val="28"/>
          <w:szCs w:val="28"/>
        </w:rPr>
      </w:pPr>
      <w:r>
        <w:rPr>
          <w:bCs/>
          <w:sz w:val="28"/>
          <w:szCs w:val="28"/>
        </w:rPr>
        <w:t xml:space="preserve">от  </w:t>
      </w:r>
      <w:r w:rsidR="005E56FC">
        <w:rPr>
          <w:bCs/>
          <w:sz w:val="28"/>
          <w:szCs w:val="28"/>
        </w:rPr>
        <w:t xml:space="preserve"> </w:t>
      </w:r>
      <w:r w:rsidR="003212B3">
        <w:rPr>
          <w:bCs/>
          <w:sz w:val="28"/>
          <w:szCs w:val="28"/>
        </w:rPr>
        <w:t xml:space="preserve">6 </w:t>
      </w:r>
      <w:r w:rsidR="005E56FC">
        <w:rPr>
          <w:bCs/>
          <w:sz w:val="28"/>
          <w:szCs w:val="28"/>
        </w:rPr>
        <w:t>мая</w:t>
      </w:r>
      <w:r w:rsidR="00741FB0" w:rsidRPr="00741FB0">
        <w:rPr>
          <w:bCs/>
          <w:sz w:val="28"/>
          <w:szCs w:val="28"/>
        </w:rPr>
        <w:t xml:space="preserve"> </w:t>
      </w:r>
      <w:r w:rsidR="00D805F2" w:rsidRPr="00741FB0">
        <w:rPr>
          <w:bCs/>
          <w:sz w:val="28"/>
          <w:szCs w:val="28"/>
        </w:rPr>
        <w:t>2016 г.</w:t>
      </w:r>
      <w:r w:rsidR="00D805F2" w:rsidRPr="00741FB0">
        <w:rPr>
          <w:bCs/>
          <w:sz w:val="28"/>
          <w:szCs w:val="28"/>
        </w:rPr>
        <w:tab/>
      </w:r>
      <w:r w:rsidR="00D805F2" w:rsidRPr="00741FB0">
        <w:rPr>
          <w:bCs/>
          <w:sz w:val="28"/>
          <w:szCs w:val="28"/>
        </w:rPr>
        <w:tab/>
      </w:r>
      <w:r w:rsidR="00D805F2" w:rsidRPr="00741FB0">
        <w:rPr>
          <w:bCs/>
          <w:sz w:val="28"/>
          <w:szCs w:val="28"/>
        </w:rPr>
        <w:tab/>
      </w:r>
      <w:r w:rsidR="00D805F2" w:rsidRPr="00741FB0">
        <w:rPr>
          <w:bCs/>
          <w:sz w:val="28"/>
          <w:szCs w:val="28"/>
        </w:rPr>
        <w:tab/>
      </w:r>
      <w:r w:rsidR="00D805F2" w:rsidRPr="00741FB0">
        <w:rPr>
          <w:bCs/>
          <w:sz w:val="28"/>
          <w:szCs w:val="28"/>
        </w:rPr>
        <w:tab/>
      </w:r>
      <w:r w:rsidR="00D805F2" w:rsidRPr="00741FB0">
        <w:rPr>
          <w:bCs/>
          <w:sz w:val="28"/>
          <w:szCs w:val="28"/>
        </w:rPr>
        <w:tab/>
      </w:r>
      <w:r w:rsidR="00D805F2" w:rsidRPr="00741FB0">
        <w:rPr>
          <w:bCs/>
          <w:sz w:val="28"/>
          <w:szCs w:val="28"/>
        </w:rPr>
        <w:tab/>
        <w:t>№</w:t>
      </w:r>
      <w:r w:rsidR="00791A15" w:rsidRPr="00741FB0">
        <w:rPr>
          <w:bCs/>
          <w:sz w:val="28"/>
          <w:szCs w:val="28"/>
        </w:rPr>
        <w:t xml:space="preserve"> </w:t>
      </w:r>
      <w:r w:rsidR="003212B3">
        <w:rPr>
          <w:bCs/>
          <w:sz w:val="28"/>
          <w:szCs w:val="28"/>
        </w:rPr>
        <w:t>5/</w:t>
      </w:r>
      <w:r w:rsidR="00992ED4" w:rsidRPr="004107B9">
        <w:rPr>
          <w:bCs/>
          <w:sz w:val="28"/>
          <w:szCs w:val="28"/>
        </w:rPr>
        <w:t>6</w:t>
      </w:r>
      <w:r w:rsidR="003212B3">
        <w:rPr>
          <w:bCs/>
          <w:sz w:val="28"/>
          <w:szCs w:val="28"/>
        </w:rPr>
        <w:t>3-4</w:t>
      </w:r>
    </w:p>
    <w:p w:rsidR="005E56FC" w:rsidRPr="00741FB0" w:rsidRDefault="005E56FC" w:rsidP="00D805F2">
      <w:pPr>
        <w:rPr>
          <w:bCs/>
          <w:sz w:val="28"/>
          <w:szCs w:val="28"/>
        </w:rPr>
      </w:pPr>
    </w:p>
    <w:p w:rsidR="0008679A" w:rsidRDefault="0008679A" w:rsidP="00B72E49">
      <w:pPr>
        <w:jc w:val="both"/>
        <w:rPr>
          <w:b/>
          <w:bCs/>
          <w:i/>
          <w:sz w:val="28"/>
          <w:szCs w:val="28"/>
        </w:rPr>
      </w:pPr>
    </w:p>
    <w:p w:rsidR="0008679A" w:rsidRDefault="0008679A" w:rsidP="00B72E49">
      <w:pPr>
        <w:jc w:val="both"/>
        <w:rPr>
          <w:b/>
          <w:bCs/>
          <w:i/>
          <w:sz w:val="28"/>
          <w:szCs w:val="28"/>
        </w:rPr>
      </w:pPr>
    </w:p>
    <w:p w:rsidR="00B72E49" w:rsidRDefault="00472BDF" w:rsidP="00B72E49">
      <w:pPr>
        <w:jc w:val="both"/>
        <w:rPr>
          <w:sz w:val="24"/>
          <w:szCs w:val="24"/>
        </w:rPr>
      </w:pPr>
      <w:r>
        <w:rPr>
          <w:b/>
          <w:bCs/>
          <w:i/>
          <w:sz w:val="28"/>
          <w:szCs w:val="28"/>
        </w:rPr>
        <w:t>О</w:t>
      </w:r>
      <w:r w:rsidR="009E5A4A">
        <w:rPr>
          <w:b/>
          <w:bCs/>
          <w:i/>
          <w:sz w:val="28"/>
          <w:szCs w:val="28"/>
        </w:rPr>
        <w:t xml:space="preserve">б утверждении Положения о </w:t>
      </w:r>
      <w:r>
        <w:rPr>
          <w:b/>
          <w:bCs/>
          <w:i/>
          <w:sz w:val="28"/>
          <w:szCs w:val="28"/>
        </w:rPr>
        <w:t>Территориальной М</w:t>
      </w:r>
      <w:r w:rsidR="005E56FC">
        <w:rPr>
          <w:b/>
          <w:bCs/>
          <w:i/>
          <w:sz w:val="28"/>
          <w:szCs w:val="28"/>
        </w:rPr>
        <w:t>олодежной избирательной комиссии (ТМИК) города Златоуста</w:t>
      </w:r>
      <w:r w:rsidR="00DB20F7">
        <w:rPr>
          <w:b/>
          <w:bCs/>
          <w:i/>
          <w:sz w:val="28"/>
          <w:szCs w:val="28"/>
        </w:rPr>
        <w:t xml:space="preserve"> </w:t>
      </w:r>
    </w:p>
    <w:p w:rsidR="00B72E49" w:rsidRDefault="00B72E49" w:rsidP="00B72E49">
      <w:pPr>
        <w:jc w:val="both"/>
        <w:rPr>
          <w:sz w:val="24"/>
          <w:szCs w:val="24"/>
        </w:rPr>
      </w:pPr>
      <w:r>
        <w:rPr>
          <w:sz w:val="24"/>
          <w:szCs w:val="24"/>
        </w:rPr>
        <w:tab/>
      </w:r>
      <w:r>
        <w:rPr>
          <w:sz w:val="24"/>
          <w:szCs w:val="24"/>
        </w:rPr>
        <w:tab/>
      </w:r>
      <w:r>
        <w:rPr>
          <w:sz w:val="24"/>
          <w:szCs w:val="24"/>
        </w:rPr>
        <w:tab/>
      </w:r>
      <w:r>
        <w:rPr>
          <w:sz w:val="24"/>
          <w:szCs w:val="24"/>
        </w:rPr>
        <w:tab/>
      </w:r>
      <w:r w:rsidR="00741FB0">
        <w:rPr>
          <w:sz w:val="24"/>
          <w:szCs w:val="24"/>
        </w:rPr>
        <w:t xml:space="preserve"> </w:t>
      </w:r>
    </w:p>
    <w:p w:rsidR="005E56FC" w:rsidRDefault="00B72E49" w:rsidP="00DB20F7">
      <w:pPr>
        <w:jc w:val="both"/>
        <w:rPr>
          <w:sz w:val="28"/>
          <w:szCs w:val="28"/>
        </w:rPr>
      </w:pPr>
      <w:r>
        <w:rPr>
          <w:sz w:val="24"/>
          <w:szCs w:val="24"/>
        </w:rPr>
        <w:tab/>
      </w:r>
      <w:r w:rsidR="005E56FC">
        <w:rPr>
          <w:sz w:val="28"/>
          <w:szCs w:val="28"/>
        </w:rPr>
        <w:t xml:space="preserve">С целью содействия территориальной избирательной комиссии города Златоуста </w:t>
      </w:r>
      <w:r w:rsidR="005E56FC" w:rsidRPr="00212A97">
        <w:rPr>
          <w:sz w:val="28"/>
          <w:szCs w:val="28"/>
        </w:rPr>
        <w:t>в деятельности по повышению правовой культуры молодых избирателей и формирования кадрового резерва организаторов выборов</w:t>
      </w:r>
      <w:r w:rsidR="005E56FC" w:rsidRPr="006E3C95">
        <w:rPr>
          <w:sz w:val="28"/>
          <w:szCs w:val="28"/>
        </w:rPr>
        <w:t xml:space="preserve"> </w:t>
      </w:r>
    </w:p>
    <w:p w:rsidR="00B72E49" w:rsidRPr="006E3C95" w:rsidRDefault="00B72E49" w:rsidP="00B72E49">
      <w:pPr>
        <w:ind w:firstLine="360"/>
        <w:jc w:val="both"/>
        <w:rPr>
          <w:sz w:val="28"/>
          <w:szCs w:val="28"/>
        </w:rPr>
      </w:pPr>
      <w:r w:rsidRPr="006E3C95">
        <w:rPr>
          <w:sz w:val="28"/>
          <w:szCs w:val="28"/>
        </w:rPr>
        <w:t>территориальная избирательная комиссия города Златоуста Челябинской области РЕШАЕТ:</w:t>
      </w:r>
    </w:p>
    <w:p w:rsidR="0008679A" w:rsidRDefault="0008679A" w:rsidP="0008679A">
      <w:pPr>
        <w:pStyle w:val="a3"/>
        <w:jc w:val="both"/>
        <w:rPr>
          <w:sz w:val="28"/>
          <w:szCs w:val="28"/>
        </w:rPr>
      </w:pPr>
    </w:p>
    <w:p w:rsidR="0008679A" w:rsidRDefault="0008679A" w:rsidP="003212B3">
      <w:pPr>
        <w:pStyle w:val="a3"/>
        <w:numPr>
          <w:ilvl w:val="0"/>
          <w:numId w:val="3"/>
        </w:numPr>
        <w:jc w:val="both"/>
        <w:rPr>
          <w:sz w:val="28"/>
          <w:szCs w:val="28"/>
        </w:rPr>
      </w:pPr>
      <w:r w:rsidRPr="003212B3">
        <w:rPr>
          <w:sz w:val="28"/>
          <w:szCs w:val="28"/>
        </w:rPr>
        <w:t>Утвердить Положение о Территориальной Молодежной избирательной комиссии (ТМИК) города Златоуста (прилагается)</w:t>
      </w:r>
    </w:p>
    <w:p w:rsidR="003212B3" w:rsidRPr="003212B3" w:rsidRDefault="003212B3" w:rsidP="003212B3">
      <w:pPr>
        <w:pStyle w:val="a3"/>
        <w:numPr>
          <w:ilvl w:val="0"/>
          <w:numId w:val="3"/>
        </w:numPr>
        <w:jc w:val="both"/>
        <w:rPr>
          <w:sz w:val="28"/>
          <w:szCs w:val="28"/>
        </w:rPr>
      </w:pPr>
      <w:r>
        <w:rPr>
          <w:sz w:val="28"/>
          <w:szCs w:val="28"/>
        </w:rPr>
        <w:t>Разместить настоящее Положение на официальном сайте Златоустовского городского округа в Разделе «Территориальная избирательная комиссия города Златоуста»</w:t>
      </w:r>
    </w:p>
    <w:p w:rsidR="00DB20F7" w:rsidRDefault="00DB20F7" w:rsidP="00CE107C">
      <w:pPr>
        <w:jc w:val="both"/>
        <w:rPr>
          <w:sz w:val="28"/>
          <w:szCs w:val="28"/>
        </w:rPr>
      </w:pPr>
    </w:p>
    <w:p w:rsidR="0008679A" w:rsidRDefault="0008679A" w:rsidP="00CE107C">
      <w:pPr>
        <w:jc w:val="both"/>
        <w:rPr>
          <w:sz w:val="28"/>
          <w:szCs w:val="28"/>
        </w:rPr>
      </w:pPr>
    </w:p>
    <w:p w:rsidR="0008679A" w:rsidRDefault="0008679A" w:rsidP="00CE107C">
      <w:pPr>
        <w:jc w:val="both"/>
        <w:rPr>
          <w:sz w:val="28"/>
          <w:szCs w:val="28"/>
        </w:rPr>
      </w:pPr>
    </w:p>
    <w:p w:rsidR="0008679A" w:rsidRDefault="0008679A" w:rsidP="00CE107C">
      <w:pPr>
        <w:jc w:val="both"/>
        <w:rPr>
          <w:sz w:val="28"/>
          <w:szCs w:val="28"/>
        </w:rPr>
      </w:pPr>
    </w:p>
    <w:p w:rsidR="0008679A" w:rsidRDefault="0008679A" w:rsidP="00CE107C">
      <w:pPr>
        <w:jc w:val="both"/>
        <w:rPr>
          <w:sz w:val="28"/>
          <w:szCs w:val="28"/>
        </w:rPr>
      </w:pPr>
    </w:p>
    <w:p w:rsidR="0008679A" w:rsidRDefault="0008679A" w:rsidP="00CE107C">
      <w:pPr>
        <w:jc w:val="both"/>
        <w:rPr>
          <w:sz w:val="28"/>
          <w:szCs w:val="28"/>
        </w:rPr>
      </w:pPr>
    </w:p>
    <w:p w:rsidR="00CE107C" w:rsidRPr="003354D2" w:rsidRDefault="00CE107C" w:rsidP="00CE107C">
      <w:pPr>
        <w:jc w:val="both"/>
        <w:rPr>
          <w:sz w:val="28"/>
          <w:szCs w:val="28"/>
        </w:rPr>
      </w:pPr>
      <w:r w:rsidRPr="003354D2">
        <w:rPr>
          <w:sz w:val="28"/>
          <w:szCs w:val="28"/>
        </w:rPr>
        <w:t>Председатель территориальной</w:t>
      </w:r>
    </w:p>
    <w:p w:rsidR="00CE107C" w:rsidRPr="003354D2" w:rsidRDefault="00CE107C" w:rsidP="00CE107C">
      <w:pPr>
        <w:jc w:val="both"/>
        <w:rPr>
          <w:sz w:val="28"/>
          <w:szCs w:val="28"/>
        </w:rPr>
      </w:pPr>
      <w:r w:rsidRPr="003354D2">
        <w:rPr>
          <w:sz w:val="28"/>
          <w:szCs w:val="28"/>
        </w:rPr>
        <w:t>избирательной комиссии</w:t>
      </w:r>
      <w:r w:rsidRPr="003354D2">
        <w:rPr>
          <w:sz w:val="28"/>
          <w:szCs w:val="28"/>
        </w:rPr>
        <w:tab/>
      </w:r>
      <w:r w:rsidRPr="003354D2">
        <w:rPr>
          <w:sz w:val="28"/>
          <w:szCs w:val="28"/>
        </w:rPr>
        <w:tab/>
      </w:r>
      <w:r w:rsidRPr="003354D2">
        <w:rPr>
          <w:sz w:val="28"/>
          <w:szCs w:val="28"/>
        </w:rPr>
        <w:tab/>
      </w:r>
      <w:r w:rsidRPr="003354D2">
        <w:rPr>
          <w:sz w:val="28"/>
          <w:szCs w:val="28"/>
        </w:rPr>
        <w:tab/>
      </w:r>
      <w:r w:rsidRPr="003354D2">
        <w:rPr>
          <w:sz w:val="28"/>
          <w:szCs w:val="28"/>
        </w:rPr>
        <w:tab/>
        <w:t>Т.Ф. Куклина</w:t>
      </w:r>
    </w:p>
    <w:p w:rsidR="0000321A" w:rsidRPr="003354D2" w:rsidRDefault="0000321A" w:rsidP="00CE107C">
      <w:pPr>
        <w:jc w:val="both"/>
        <w:rPr>
          <w:sz w:val="28"/>
          <w:szCs w:val="28"/>
        </w:rPr>
      </w:pPr>
    </w:p>
    <w:p w:rsidR="00CE107C" w:rsidRPr="003354D2" w:rsidRDefault="00CE107C" w:rsidP="00CE107C">
      <w:pPr>
        <w:jc w:val="both"/>
        <w:rPr>
          <w:sz w:val="28"/>
          <w:szCs w:val="28"/>
        </w:rPr>
      </w:pPr>
      <w:r w:rsidRPr="003354D2">
        <w:rPr>
          <w:sz w:val="28"/>
          <w:szCs w:val="28"/>
        </w:rPr>
        <w:t>Секретарь территориальной</w:t>
      </w:r>
    </w:p>
    <w:p w:rsidR="00DC3BD2" w:rsidRDefault="00CE107C" w:rsidP="003359D4">
      <w:pPr>
        <w:jc w:val="both"/>
        <w:rPr>
          <w:sz w:val="28"/>
          <w:szCs w:val="28"/>
        </w:rPr>
      </w:pPr>
      <w:r w:rsidRPr="003354D2">
        <w:rPr>
          <w:sz w:val="28"/>
          <w:szCs w:val="28"/>
        </w:rPr>
        <w:t>избирательной комиссии</w:t>
      </w:r>
      <w:r w:rsidRPr="003354D2">
        <w:rPr>
          <w:sz w:val="28"/>
          <w:szCs w:val="28"/>
        </w:rPr>
        <w:tab/>
      </w:r>
      <w:r w:rsidRPr="003354D2">
        <w:rPr>
          <w:sz w:val="28"/>
          <w:szCs w:val="28"/>
        </w:rPr>
        <w:tab/>
      </w:r>
      <w:r w:rsidRPr="003354D2">
        <w:rPr>
          <w:sz w:val="28"/>
          <w:szCs w:val="28"/>
        </w:rPr>
        <w:tab/>
      </w:r>
      <w:r w:rsidRPr="003354D2">
        <w:rPr>
          <w:sz w:val="28"/>
          <w:szCs w:val="28"/>
        </w:rPr>
        <w:tab/>
      </w:r>
      <w:r w:rsidRPr="003354D2">
        <w:rPr>
          <w:sz w:val="28"/>
          <w:szCs w:val="28"/>
        </w:rPr>
        <w:tab/>
        <w:t xml:space="preserve">Н.Н. </w:t>
      </w:r>
      <w:proofErr w:type="spellStart"/>
      <w:r w:rsidRPr="003354D2">
        <w:rPr>
          <w:sz w:val="28"/>
          <w:szCs w:val="28"/>
        </w:rPr>
        <w:t>Саманова</w:t>
      </w:r>
      <w:proofErr w:type="spellEnd"/>
      <w:r w:rsidR="00132504" w:rsidRPr="003354D2">
        <w:rPr>
          <w:sz w:val="28"/>
          <w:szCs w:val="28"/>
        </w:rPr>
        <w:t xml:space="preserve"> </w:t>
      </w:r>
    </w:p>
    <w:p w:rsidR="004107B9" w:rsidRDefault="004107B9" w:rsidP="003359D4">
      <w:pPr>
        <w:jc w:val="both"/>
        <w:rPr>
          <w:sz w:val="28"/>
          <w:szCs w:val="28"/>
        </w:rPr>
      </w:pPr>
    </w:p>
    <w:p w:rsidR="004107B9" w:rsidRDefault="004107B9" w:rsidP="003359D4">
      <w:pPr>
        <w:jc w:val="both"/>
        <w:rPr>
          <w:sz w:val="28"/>
          <w:szCs w:val="28"/>
        </w:rPr>
      </w:pPr>
    </w:p>
    <w:p w:rsidR="004107B9" w:rsidRDefault="004107B9" w:rsidP="003359D4">
      <w:pPr>
        <w:jc w:val="both"/>
        <w:rPr>
          <w:sz w:val="28"/>
          <w:szCs w:val="28"/>
        </w:rPr>
      </w:pPr>
    </w:p>
    <w:p w:rsidR="004107B9" w:rsidRDefault="004107B9" w:rsidP="003359D4">
      <w:pPr>
        <w:jc w:val="both"/>
        <w:rPr>
          <w:sz w:val="28"/>
          <w:szCs w:val="28"/>
        </w:rPr>
      </w:pPr>
    </w:p>
    <w:p w:rsidR="004107B9" w:rsidRDefault="004107B9" w:rsidP="003359D4">
      <w:pPr>
        <w:jc w:val="both"/>
        <w:rPr>
          <w:sz w:val="28"/>
          <w:szCs w:val="28"/>
        </w:rPr>
      </w:pPr>
    </w:p>
    <w:p w:rsidR="004107B9" w:rsidRDefault="004107B9" w:rsidP="003359D4">
      <w:pPr>
        <w:jc w:val="both"/>
        <w:rPr>
          <w:sz w:val="28"/>
          <w:szCs w:val="28"/>
        </w:rPr>
      </w:pPr>
    </w:p>
    <w:p w:rsidR="004107B9" w:rsidRDefault="004107B9" w:rsidP="003359D4">
      <w:pPr>
        <w:jc w:val="both"/>
        <w:rPr>
          <w:sz w:val="28"/>
          <w:szCs w:val="28"/>
        </w:rPr>
      </w:pPr>
    </w:p>
    <w:p w:rsidR="004107B9" w:rsidRDefault="004107B9" w:rsidP="003359D4">
      <w:pPr>
        <w:jc w:val="both"/>
        <w:rPr>
          <w:sz w:val="28"/>
          <w:szCs w:val="28"/>
        </w:rPr>
      </w:pPr>
    </w:p>
    <w:tbl>
      <w:tblPr>
        <w:tblW w:w="2222" w:type="pct"/>
        <w:tblInd w:w="5211" w:type="dxa"/>
        <w:tblLook w:val="0000" w:firstRow="0" w:lastRow="0" w:firstColumn="0" w:lastColumn="0" w:noHBand="0" w:noVBand="0"/>
      </w:tblPr>
      <w:tblGrid>
        <w:gridCol w:w="4346"/>
      </w:tblGrid>
      <w:tr w:rsidR="004107B9" w:rsidRPr="00561AD1" w:rsidTr="00C40AB0">
        <w:trPr>
          <w:trHeight w:val="679"/>
        </w:trPr>
        <w:tc>
          <w:tcPr>
            <w:tcW w:w="5000" w:type="pct"/>
          </w:tcPr>
          <w:p w:rsidR="004107B9" w:rsidRPr="00561AD1" w:rsidRDefault="004107B9" w:rsidP="00C40AB0">
            <w:pPr>
              <w:pStyle w:val="a6"/>
              <w:jc w:val="center"/>
              <w:rPr>
                <w:rFonts w:ascii="Times New Roman" w:hAnsi="Times New Roman"/>
                <w:szCs w:val="24"/>
              </w:rPr>
            </w:pPr>
            <w:bookmarkStart w:id="0" w:name="_GoBack"/>
            <w:bookmarkEnd w:id="0"/>
            <w:r w:rsidRPr="00561AD1">
              <w:rPr>
                <w:rFonts w:ascii="Times New Roman" w:hAnsi="Times New Roman"/>
                <w:szCs w:val="24"/>
              </w:rPr>
              <w:lastRenderedPageBreak/>
              <w:t>Утверждено</w:t>
            </w:r>
          </w:p>
          <w:p w:rsidR="004107B9" w:rsidRPr="00561AD1" w:rsidRDefault="004107B9" w:rsidP="00C40AB0">
            <w:pPr>
              <w:pStyle w:val="a6"/>
              <w:jc w:val="center"/>
              <w:rPr>
                <w:rFonts w:ascii="Times New Roman" w:hAnsi="Times New Roman"/>
                <w:szCs w:val="24"/>
              </w:rPr>
            </w:pPr>
            <w:r w:rsidRPr="00561AD1">
              <w:rPr>
                <w:rFonts w:ascii="Times New Roman" w:hAnsi="Times New Roman"/>
                <w:szCs w:val="24"/>
              </w:rPr>
              <w:t xml:space="preserve">решением территориальной избирательной комиссии </w:t>
            </w:r>
          </w:p>
          <w:p w:rsidR="004107B9" w:rsidRPr="00B82422" w:rsidRDefault="004107B9" w:rsidP="00C40AB0">
            <w:pPr>
              <w:pStyle w:val="a6"/>
              <w:jc w:val="center"/>
              <w:rPr>
                <w:rFonts w:ascii="Times New Roman" w:hAnsi="Times New Roman"/>
                <w:szCs w:val="24"/>
              </w:rPr>
            </w:pPr>
            <w:r>
              <w:rPr>
                <w:rFonts w:ascii="Times New Roman" w:hAnsi="Times New Roman"/>
                <w:szCs w:val="24"/>
              </w:rPr>
              <w:t>города Златоуста</w:t>
            </w:r>
          </w:p>
          <w:p w:rsidR="004107B9" w:rsidRPr="00561AD1" w:rsidRDefault="004107B9" w:rsidP="00C40AB0">
            <w:pPr>
              <w:pStyle w:val="a6"/>
              <w:jc w:val="center"/>
              <w:rPr>
                <w:rFonts w:ascii="Times New Roman" w:hAnsi="Times New Roman"/>
                <w:szCs w:val="24"/>
              </w:rPr>
            </w:pPr>
            <w:r w:rsidRPr="00561AD1">
              <w:rPr>
                <w:rFonts w:ascii="Times New Roman" w:hAnsi="Times New Roman"/>
                <w:szCs w:val="24"/>
              </w:rPr>
              <w:t>от 6 мая 2016 года № 5/</w:t>
            </w:r>
            <w:r w:rsidRPr="001046D1">
              <w:rPr>
                <w:rFonts w:ascii="Times New Roman" w:hAnsi="Times New Roman"/>
                <w:szCs w:val="24"/>
              </w:rPr>
              <w:t>6</w:t>
            </w:r>
            <w:r w:rsidRPr="00561AD1">
              <w:rPr>
                <w:rFonts w:ascii="Times New Roman" w:hAnsi="Times New Roman"/>
                <w:szCs w:val="24"/>
              </w:rPr>
              <w:t>3-4</w:t>
            </w:r>
          </w:p>
        </w:tc>
      </w:tr>
    </w:tbl>
    <w:p w:rsidR="004107B9" w:rsidRPr="005364E7" w:rsidRDefault="004107B9" w:rsidP="004107B9">
      <w:pPr>
        <w:spacing w:line="360" w:lineRule="auto"/>
        <w:rPr>
          <w:sz w:val="28"/>
          <w:szCs w:val="28"/>
        </w:rPr>
      </w:pPr>
    </w:p>
    <w:p w:rsidR="004107B9" w:rsidRPr="005364E7" w:rsidRDefault="004107B9" w:rsidP="004107B9">
      <w:pPr>
        <w:spacing w:line="360" w:lineRule="auto"/>
        <w:rPr>
          <w:vanish/>
          <w:sz w:val="28"/>
          <w:szCs w:val="28"/>
        </w:rPr>
      </w:pPr>
    </w:p>
    <w:p w:rsidR="004107B9" w:rsidRPr="005364E7" w:rsidRDefault="004107B9" w:rsidP="004107B9">
      <w:pPr>
        <w:spacing w:line="360" w:lineRule="auto"/>
        <w:jc w:val="center"/>
        <w:textAlignment w:val="top"/>
        <w:rPr>
          <w:b/>
          <w:bCs/>
          <w:sz w:val="28"/>
          <w:szCs w:val="28"/>
        </w:rPr>
      </w:pPr>
    </w:p>
    <w:p w:rsidR="004107B9" w:rsidRPr="00D2522C" w:rsidRDefault="004107B9" w:rsidP="004107B9">
      <w:pPr>
        <w:spacing w:line="360" w:lineRule="auto"/>
        <w:jc w:val="center"/>
        <w:textAlignment w:val="top"/>
        <w:rPr>
          <w:b/>
          <w:bCs/>
        </w:rPr>
      </w:pPr>
      <w:r w:rsidRPr="00D2522C">
        <w:rPr>
          <w:b/>
          <w:bCs/>
        </w:rPr>
        <w:t>ПОЛОЖЕНИЕ</w:t>
      </w:r>
      <w:r w:rsidRPr="00D2522C">
        <w:rPr>
          <w:b/>
          <w:bCs/>
        </w:rPr>
        <w:br/>
        <w:t>О МОЛОДЕЖНОЙ ИЗБИРАТЕЛЬНОЙ КОМИССИИ</w:t>
      </w:r>
      <w:r w:rsidRPr="00D2522C">
        <w:rPr>
          <w:b/>
          <w:bCs/>
        </w:rPr>
        <w:br/>
        <w:t xml:space="preserve">ГОРОДА </w:t>
      </w:r>
      <w:r w:rsidRPr="00B82422">
        <w:rPr>
          <w:b/>
          <w:bCs/>
        </w:rPr>
        <w:t>ЗЛАТОУСТА</w:t>
      </w:r>
    </w:p>
    <w:p w:rsidR="004107B9" w:rsidRPr="00D2522C" w:rsidRDefault="004107B9" w:rsidP="004107B9">
      <w:pPr>
        <w:spacing w:line="360" w:lineRule="auto"/>
        <w:jc w:val="center"/>
        <w:textAlignment w:val="top"/>
        <w:rPr>
          <w:sz w:val="28"/>
          <w:szCs w:val="28"/>
        </w:rPr>
      </w:pPr>
    </w:p>
    <w:p w:rsidR="004107B9" w:rsidRPr="00D2522C" w:rsidRDefault="004107B9" w:rsidP="004107B9">
      <w:pPr>
        <w:spacing w:line="360" w:lineRule="auto"/>
        <w:jc w:val="both"/>
        <w:textAlignment w:val="top"/>
      </w:pPr>
      <w:r w:rsidRPr="00D2522C">
        <w:rPr>
          <w:b/>
          <w:bCs/>
        </w:rPr>
        <w:t>1. Общие положения</w:t>
      </w:r>
    </w:p>
    <w:p w:rsidR="004107B9" w:rsidRPr="00D2522C" w:rsidRDefault="004107B9" w:rsidP="004107B9">
      <w:pPr>
        <w:spacing w:line="360" w:lineRule="auto"/>
        <w:jc w:val="both"/>
        <w:textAlignment w:val="top"/>
      </w:pPr>
      <w:r w:rsidRPr="00D2522C">
        <w:t xml:space="preserve">1. Молодежная избирательная комиссия г. </w:t>
      </w:r>
      <w:proofErr w:type="gramStart"/>
      <w:r w:rsidRPr="00B82422">
        <w:t>Златоуста</w:t>
      </w:r>
      <w:r w:rsidRPr="00D2522C">
        <w:t xml:space="preserve">  (</w:t>
      </w:r>
      <w:proofErr w:type="gramEnd"/>
      <w:r w:rsidRPr="00D2522C">
        <w:t xml:space="preserve">далее - Молодежная избирательная комиссия) является постоянно действующим совещательным и консультативным органом при территориальной избирательной комиссии г. </w:t>
      </w:r>
      <w:r w:rsidRPr="00B82422">
        <w:t>Златоуста,</w:t>
      </w:r>
      <w:r w:rsidRPr="00D2522C">
        <w:t xml:space="preserve"> создаваемым с целью содействия территориальной избирательной комиссии г. </w:t>
      </w:r>
      <w:r w:rsidRPr="00B82422">
        <w:t>Златоуста</w:t>
      </w:r>
      <w:r w:rsidRPr="00D2522C">
        <w:t xml:space="preserve"> в деятельности по повышению правовой культуры молодых избирателей и формирования кадрового резерва организаторов выборов. </w:t>
      </w:r>
    </w:p>
    <w:p w:rsidR="004107B9" w:rsidRPr="00D2522C" w:rsidRDefault="004107B9" w:rsidP="004107B9">
      <w:pPr>
        <w:spacing w:line="360" w:lineRule="auto"/>
        <w:jc w:val="both"/>
        <w:textAlignment w:val="top"/>
      </w:pPr>
      <w:r w:rsidRPr="00D2522C">
        <w:t>2. Молодежная избирательная комиссия осуществляет свою деятельность на общественных началах в соответствии с настоящим Положением.</w:t>
      </w:r>
    </w:p>
    <w:p w:rsidR="004107B9" w:rsidRPr="00D2522C" w:rsidRDefault="004107B9" w:rsidP="004107B9">
      <w:pPr>
        <w:spacing w:line="360" w:lineRule="auto"/>
        <w:jc w:val="both"/>
        <w:textAlignment w:val="top"/>
        <w:rPr>
          <w:b/>
          <w:bCs/>
        </w:rPr>
      </w:pPr>
    </w:p>
    <w:p w:rsidR="004107B9" w:rsidRPr="00D2522C" w:rsidRDefault="004107B9" w:rsidP="004107B9">
      <w:pPr>
        <w:spacing w:line="360" w:lineRule="auto"/>
        <w:jc w:val="both"/>
        <w:textAlignment w:val="top"/>
      </w:pPr>
      <w:r w:rsidRPr="00D2522C">
        <w:rPr>
          <w:b/>
          <w:bCs/>
        </w:rPr>
        <w:t>2. Состав и порядок формирования Молодежной избирательной комиссии</w:t>
      </w:r>
    </w:p>
    <w:p w:rsidR="004107B9" w:rsidRPr="00D2522C" w:rsidRDefault="004107B9" w:rsidP="004107B9">
      <w:pPr>
        <w:spacing w:line="360" w:lineRule="auto"/>
        <w:jc w:val="both"/>
        <w:textAlignment w:val="top"/>
      </w:pPr>
      <w:r w:rsidRPr="00D2522C">
        <w:t>1. Молодежная избирательная комиссия формируется в составе 10 членов комиссии. Срок полномочий Молодежной избирательной комиссии составляет два года.</w:t>
      </w:r>
    </w:p>
    <w:p w:rsidR="004107B9" w:rsidRPr="00D2522C" w:rsidRDefault="004107B9" w:rsidP="004107B9">
      <w:pPr>
        <w:spacing w:line="360" w:lineRule="auto"/>
        <w:jc w:val="both"/>
        <w:textAlignment w:val="top"/>
      </w:pPr>
      <w:r w:rsidRPr="00D2522C">
        <w:t xml:space="preserve">2. Членами Молодежной избирательной комиссии могут быть граждане Российской Федерации в возрасте от 14 до 35 лет включительно, постоянно или преимущественно проживающие на территории г. </w:t>
      </w:r>
      <w:r w:rsidRPr="00B82422">
        <w:t>Златоуста.</w:t>
      </w:r>
    </w:p>
    <w:p w:rsidR="004107B9" w:rsidRPr="00D2522C" w:rsidRDefault="004107B9" w:rsidP="004107B9">
      <w:pPr>
        <w:spacing w:line="360" w:lineRule="auto"/>
        <w:jc w:val="both"/>
        <w:textAlignment w:val="top"/>
      </w:pPr>
      <w:r w:rsidRPr="00D2522C">
        <w:br/>
        <w:t xml:space="preserve">3. Формирование Молодежной избирательной комиссии осуществляется территориальной избирательной комиссией г. </w:t>
      </w:r>
      <w:r w:rsidRPr="00B82422">
        <w:t>Златоуста.</w:t>
      </w:r>
    </w:p>
    <w:p w:rsidR="004107B9" w:rsidRPr="00D2522C" w:rsidRDefault="004107B9" w:rsidP="004107B9">
      <w:pPr>
        <w:spacing w:line="360" w:lineRule="auto"/>
        <w:jc w:val="both"/>
        <w:textAlignment w:val="top"/>
      </w:pPr>
      <w:r w:rsidRPr="00D2522C">
        <w:t xml:space="preserve">4. Молодежная избирательная комиссия формируется на основе предложений политических </w:t>
      </w:r>
      <w:proofErr w:type="gramStart"/>
      <w:r w:rsidRPr="00D2522C">
        <w:t>партий,  избирательной</w:t>
      </w:r>
      <w:proofErr w:type="gramEnd"/>
      <w:r w:rsidRPr="00D2522C">
        <w:t xml:space="preserve"> комиссии Челябинской области, территориальной избирательной комиссии г. </w:t>
      </w:r>
      <w:r w:rsidRPr="00B82422">
        <w:t>Златоуста,</w:t>
      </w:r>
      <w:r w:rsidRPr="00D2522C">
        <w:t xml:space="preserve"> Молодежной избирательной комиссии Челябинской области, молодежных и детских общественных объединений, средних, средних профессиональных и высших учебных заведений.</w:t>
      </w:r>
    </w:p>
    <w:p w:rsidR="004107B9" w:rsidRPr="00D2522C" w:rsidRDefault="004107B9" w:rsidP="004107B9">
      <w:pPr>
        <w:spacing w:line="360" w:lineRule="auto"/>
        <w:jc w:val="both"/>
        <w:textAlignment w:val="top"/>
      </w:pPr>
      <w:r w:rsidRPr="00D2522C">
        <w:t>5. В Молодежную избирательную комиссию может быть назначено не более одного представителя от каждой политической партии, молодежных и детских объединений, учебных заведений.</w:t>
      </w:r>
    </w:p>
    <w:p w:rsidR="004107B9" w:rsidRPr="00D2522C" w:rsidRDefault="004107B9" w:rsidP="004107B9">
      <w:pPr>
        <w:spacing w:line="360" w:lineRule="auto"/>
        <w:jc w:val="both"/>
        <w:textAlignment w:val="top"/>
      </w:pPr>
      <w:r w:rsidRPr="00D2522C">
        <w:t xml:space="preserve">6. Утверждение состава Молодежной избирательной комиссии осуществляется территориальной избирательной комиссией г. </w:t>
      </w:r>
      <w:r w:rsidRPr="00B82422">
        <w:t>Златоуста</w:t>
      </w:r>
      <w:r w:rsidRPr="00D2522C">
        <w:t xml:space="preserve"> на основании представленных выписок из протоколов соответствующих собраний (конференций), решений органов и объединений, указанных в части 4 настоящей статьи и личных заявлений кандидатов о согласии на выдвижение. </w:t>
      </w:r>
    </w:p>
    <w:p w:rsidR="004107B9" w:rsidRPr="00D2522C" w:rsidRDefault="004107B9" w:rsidP="004107B9">
      <w:pPr>
        <w:autoSpaceDE w:val="0"/>
        <w:autoSpaceDN w:val="0"/>
        <w:adjustRightInd w:val="0"/>
        <w:spacing w:line="360" w:lineRule="auto"/>
        <w:jc w:val="both"/>
      </w:pPr>
      <w:r w:rsidRPr="00D2522C">
        <w:t>7.    Молодежная избирательная комиссия правомочна приступить к работе, если ее состав сформирован не менее чем на две трети от установленного состава. Со дня первого заседания Молодежной избирательной комиссии нового состава полномочия Молодежной избирательной комиссии предыдущего состава прекращаются. Срок полномочий Молодежной избирательной комиссии исчисляется со дня ее первого заседания.</w:t>
      </w:r>
    </w:p>
    <w:p w:rsidR="004107B9" w:rsidRPr="00D2522C" w:rsidRDefault="004107B9" w:rsidP="004107B9">
      <w:pPr>
        <w:spacing w:line="360" w:lineRule="auto"/>
        <w:jc w:val="both"/>
        <w:textAlignment w:val="top"/>
      </w:pPr>
      <w:r w:rsidRPr="00D2522C">
        <w:lastRenderedPageBreak/>
        <w:t xml:space="preserve"> </w:t>
      </w:r>
    </w:p>
    <w:p w:rsidR="004107B9" w:rsidRPr="00D2522C" w:rsidRDefault="004107B9" w:rsidP="004107B9">
      <w:pPr>
        <w:spacing w:line="360" w:lineRule="auto"/>
        <w:jc w:val="both"/>
        <w:textAlignment w:val="top"/>
      </w:pPr>
      <w:r w:rsidRPr="00D2522C">
        <w:rPr>
          <w:b/>
          <w:bCs/>
        </w:rPr>
        <w:t>3. Компетенция Молодежной избирательной комиссии</w:t>
      </w:r>
    </w:p>
    <w:p w:rsidR="004107B9" w:rsidRPr="00D2522C" w:rsidRDefault="004107B9" w:rsidP="004107B9">
      <w:pPr>
        <w:spacing w:line="360" w:lineRule="auto"/>
        <w:jc w:val="both"/>
        <w:textAlignment w:val="top"/>
      </w:pPr>
      <w:r w:rsidRPr="00D2522C">
        <w:t>Молодежная избирательная комиссия:</w:t>
      </w:r>
    </w:p>
    <w:p w:rsidR="004107B9" w:rsidRPr="00D2522C" w:rsidRDefault="004107B9" w:rsidP="004107B9">
      <w:pPr>
        <w:spacing w:line="360" w:lineRule="auto"/>
        <w:jc w:val="both"/>
        <w:textAlignment w:val="top"/>
      </w:pPr>
      <w:r w:rsidRPr="00D2522C">
        <w:t xml:space="preserve">1) осуществляет взаимодействие молодежи и молодежных общественных объединений с территориальной избирательной комиссией г. </w:t>
      </w:r>
      <w:r w:rsidRPr="00B82422">
        <w:t>Златоуста</w:t>
      </w:r>
      <w:r w:rsidRPr="00D2522C">
        <w:t xml:space="preserve"> по вопросам повышения правовой и политической культуры молодежи; </w:t>
      </w:r>
      <w:r w:rsidRPr="00D2522C">
        <w:br/>
        <w:t xml:space="preserve">2) осуществляет регулярный мониторинг и анализ электоральной активности молодежи (явка молодежи на выборы всех уровней на территории г. </w:t>
      </w:r>
      <w:r w:rsidRPr="00B82422">
        <w:t>Златоуста,</w:t>
      </w:r>
      <w:r w:rsidRPr="00D2522C">
        <w:t xml:space="preserve"> участие молодежи в выборах в качестве кандидатов, участие молодежи города в работе избирательных комиссий всех уровней в качестве наблюдателей, членов комиссий с правом решающего и совещательного голоса);</w:t>
      </w:r>
    </w:p>
    <w:p w:rsidR="004107B9" w:rsidRPr="00D2522C" w:rsidRDefault="004107B9" w:rsidP="004107B9">
      <w:pPr>
        <w:spacing w:line="360" w:lineRule="auto"/>
        <w:jc w:val="both"/>
        <w:textAlignment w:val="top"/>
      </w:pPr>
      <w:r w:rsidRPr="00D2522C">
        <w:t xml:space="preserve">3) разрабатывает рекомендации, готовит предложения и непосредственно участвует в реализации мероприятий по повышению правовой и политической культуры молодых избирателей по поручению территориальной избирательной комиссии г. </w:t>
      </w:r>
      <w:r w:rsidRPr="00B82422">
        <w:t>Златоуста;</w:t>
      </w:r>
      <w:r w:rsidRPr="00D2522C">
        <w:t xml:space="preserve"> </w:t>
      </w:r>
    </w:p>
    <w:p w:rsidR="004107B9" w:rsidRPr="00D2522C" w:rsidRDefault="004107B9" w:rsidP="004107B9">
      <w:pPr>
        <w:spacing w:line="360" w:lineRule="auto"/>
        <w:jc w:val="both"/>
        <w:textAlignment w:val="top"/>
      </w:pPr>
      <w:r w:rsidRPr="00D2522C">
        <w:t xml:space="preserve">4) оказывает содействие территориальной избирательной комиссии г. </w:t>
      </w:r>
      <w:r w:rsidRPr="00B82422">
        <w:t>Златоуста</w:t>
      </w:r>
      <w:r w:rsidRPr="00D2522C">
        <w:t xml:space="preserve"> в вопросах планирования и реализации мероприятий, связанных с подготовкой кадрового резерва организаторов выборов;</w:t>
      </w:r>
    </w:p>
    <w:p w:rsidR="004107B9" w:rsidRPr="00D2522C" w:rsidRDefault="004107B9" w:rsidP="004107B9">
      <w:pPr>
        <w:spacing w:line="360" w:lineRule="auto"/>
        <w:jc w:val="both"/>
        <w:textAlignment w:val="top"/>
      </w:pPr>
      <w:r w:rsidRPr="00D2522C">
        <w:t>5) организует и участвует в конференциях, «круглых столах» и других мероприятиях, проводимых по вопросам избирательной активности молодежи;</w:t>
      </w:r>
      <w:r w:rsidRPr="00D2522C">
        <w:br/>
        <w:t xml:space="preserve">6) осуществляет иные полномочия по поручению территориальной избирательной комиссии г. </w:t>
      </w:r>
      <w:r w:rsidRPr="00B82422">
        <w:t>Златоуста.</w:t>
      </w:r>
    </w:p>
    <w:p w:rsidR="004107B9" w:rsidRPr="00D2522C" w:rsidRDefault="004107B9" w:rsidP="004107B9">
      <w:pPr>
        <w:spacing w:line="360" w:lineRule="auto"/>
        <w:jc w:val="both"/>
        <w:textAlignment w:val="top"/>
      </w:pPr>
      <w:r w:rsidRPr="00D2522C">
        <w:rPr>
          <w:b/>
          <w:bCs/>
        </w:rPr>
        <w:t xml:space="preserve">4. </w:t>
      </w:r>
      <w:proofErr w:type="gramStart"/>
      <w:r w:rsidRPr="00D2522C">
        <w:rPr>
          <w:b/>
          <w:bCs/>
        </w:rPr>
        <w:t>Организация  работы</w:t>
      </w:r>
      <w:proofErr w:type="gramEnd"/>
      <w:r w:rsidRPr="00D2522C">
        <w:rPr>
          <w:b/>
          <w:bCs/>
        </w:rPr>
        <w:t xml:space="preserve"> Молодежной избирательной комиссии</w:t>
      </w:r>
    </w:p>
    <w:p w:rsidR="004107B9" w:rsidRPr="00D2522C" w:rsidRDefault="004107B9" w:rsidP="004107B9">
      <w:pPr>
        <w:spacing w:line="360" w:lineRule="auto"/>
        <w:jc w:val="both"/>
        <w:textAlignment w:val="top"/>
      </w:pPr>
      <w:r w:rsidRPr="00D2522C">
        <w:t>1. Деятельность Молодежной избирательной комиссии осуществляется на основе коллегиальности, свободного, открытого обсуждения и решения вопросов, входящих в ее компетенцию, инициативы членов Молодежной избирательной комиссии.</w:t>
      </w:r>
    </w:p>
    <w:p w:rsidR="004107B9" w:rsidRPr="00D2522C" w:rsidRDefault="004107B9" w:rsidP="004107B9">
      <w:pPr>
        <w:spacing w:line="360" w:lineRule="auto"/>
        <w:jc w:val="both"/>
        <w:textAlignment w:val="top"/>
      </w:pPr>
      <w:r w:rsidRPr="00D2522C">
        <w:t>2. Заседания Молодежной избирательной комиссии проводятся по мере необходимости, но не реже одного раза в три месяца.</w:t>
      </w:r>
      <w:r w:rsidRPr="00D2522C">
        <w:br/>
        <w:t>3. Заседания Молодежной избирательной комиссии являются открытыми. В работе Молодежной избирательной комиссии вправе принимать участие члены избирательной комиссии Челябинской области, работники аппарата избирательной комиссии Челябинской области, члены территориальной избирательной комиссии г</w:t>
      </w:r>
      <w:r w:rsidRPr="00B82422">
        <w:t>. Златоуста,</w:t>
      </w:r>
      <w:r w:rsidRPr="00D2522C">
        <w:t xml:space="preserve"> члены Молодежной избирательной комиссии Челябинской области, представители средств массовой информации.</w:t>
      </w:r>
    </w:p>
    <w:p w:rsidR="004107B9" w:rsidRPr="00D2522C" w:rsidRDefault="004107B9" w:rsidP="004107B9">
      <w:pPr>
        <w:spacing w:line="360" w:lineRule="auto"/>
        <w:jc w:val="both"/>
        <w:textAlignment w:val="top"/>
      </w:pPr>
      <w:r w:rsidRPr="00D2522C">
        <w:t xml:space="preserve">4. Заседание Молодежной избирательной комиссии правомочно, если на нем присутствует большинство от установленного числа членов Молодежной избирательной комиссии. </w:t>
      </w:r>
    </w:p>
    <w:p w:rsidR="004107B9" w:rsidRPr="00D2522C" w:rsidRDefault="004107B9" w:rsidP="004107B9">
      <w:pPr>
        <w:spacing w:line="360" w:lineRule="auto"/>
        <w:jc w:val="both"/>
        <w:textAlignment w:val="top"/>
      </w:pPr>
      <w:r w:rsidRPr="00D2522C">
        <w:t xml:space="preserve">5. На первом заседании Молодежной избирательной комиссии избираются председатель Молодежной избирательной комиссии, заместитель председателя Молодежной избирательной комиссии и секретарь Молодежной избирательной комиссии. Председатель Молодежной избирательной комиссии избирается по предложению территориальной избирательной комиссии г. </w:t>
      </w:r>
      <w:r w:rsidRPr="00B82422">
        <w:t>Златоуста.</w:t>
      </w:r>
    </w:p>
    <w:p w:rsidR="004107B9" w:rsidRPr="00D2522C" w:rsidRDefault="004107B9" w:rsidP="004107B9">
      <w:pPr>
        <w:spacing w:line="360" w:lineRule="auto"/>
        <w:jc w:val="both"/>
        <w:textAlignment w:val="top"/>
      </w:pPr>
      <w:r w:rsidRPr="00D2522C">
        <w:t xml:space="preserve">6. Открывает и ведет первое заседание Молодежной избирательной комиссии до избрания ее председателя председатель территориальной избирательной комиссии г. </w:t>
      </w:r>
      <w:r w:rsidRPr="00B82422">
        <w:t>Златоуста.</w:t>
      </w:r>
      <w:r w:rsidRPr="00D2522C">
        <w:t xml:space="preserve"> </w:t>
      </w:r>
    </w:p>
    <w:p w:rsidR="004107B9" w:rsidRPr="00D2522C" w:rsidRDefault="004107B9" w:rsidP="004107B9">
      <w:pPr>
        <w:spacing w:line="360" w:lineRule="auto"/>
        <w:jc w:val="both"/>
        <w:textAlignment w:val="top"/>
      </w:pPr>
    </w:p>
    <w:p w:rsidR="004107B9" w:rsidRPr="00D2522C" w:rsidRDefault="004107B9" w:rsidP="004107B9">
      <w:pPr>
        <w:spacing w:line="360" w:lineRule="auto"/>
        <w:jc w:val="both"/>
        <w:textAlignment w:val="top"/>
      </w:pPr>
      <w:r w:rsidRPr="00D2522C">
        <w:rPr>
          <w:b/>
          <w:bCs/>
        </w:rPr>
        <w:t>5. Полномочия председателя, заместителя председателя, секретаря и членов Молодежной избирательной комиссии</w:t>
      </w:r>
    </w:p>
    <w:p w:rsidR="004107B9" w:rsidRPr="00D2522C" w:rsidRDefault="004107B9" w:rsidP="004107B9">
      <w:pPr>
        <w:spacing w:line="360" w:lineRule="auto"/>
        <w:jc w:val="both"/>
        <w:textAlignment w:val="top"/>
      </w:pPr>
      <w:r w:rsidRPr="00D2522C">
        <w:t>1. Председатель Молодежной избирательной комиссии осуществляет следующие полномочия:</w:t>
      </w:r>
    </w:p>
    <w:p w:rsidR="004107B9" w:rsidRPr="00D2522C" w:rsidRDefault="004107B9" w:rsidP="004107B9">
      <w:pPr>
        <w:spacing w:line="360" w:lineRule="auto"/>
        <w:jc w:val="both"/>
        <w:textAlignment w:val="top"/>
      </w:pPr>
      <w:r w:rsidRPr="00D2522C">
        <w:t xml:space="preserve">а) организует перспективное и текущее планирование деятельности комиссии, контролирует ход выполнения планов ее </w:t>
      </w:r>
      <w:proofErr w:type="gramStart"/>
      <w:r w:rsidRPr="00D2522C">
        <w:t>работы;</w:t>
      </w:r>
      <w:r w:rsidRPr="00D2522C">
        <w:br/>
        <w:t>б</w:t>
      </w:r>
      <w:proofErr w:type="gramEnd"/>
      <w:r w:rsidRPr="00D2522C">
        <w:t>) созывает заседания Молодежной избирательной комиссии и председательствует на них;</w:t>
      </w:r>
    </w:p>
    <w:p w:rsidR="004107B9" w:rsidRPr="00D2522C" w:rsidRDefault="004107B9" w:rsidP="004107B9">
      <w:pPr>
        <w:spacing w:line="360" w:lineRule="auto"/>
        <w:jc w:val="both"/>
        <w:textAlignment w:val="top"/>
      </w:pPr>
      <w:r w:rsidRPr="00D2522C">
        <w:lastRenderedPageBreak/>
        <w:t xml:space="preserve">в) подписывает решения Молодежной избирательной комиссии, разъяснения и иные документы комиссии, принятые в пределах ее </w:t>
      </w:r>
      <w:proofErr w:type="gramStart"/>
      <w:r w:rsidRPr="00D2522C">
        <w:t>компетенции;</w:t>
      </w:r>
      <w:r w:rsidRPr="00D2522C">
        <w:br/>
        <w:t>г</w:t>
      </w:r>
      <w:proofErr w:type="gramEnd"/>
      <w:r w:rsidRPr="00D2522C">
        <w:t>) дает поручения заместителю председателя, секретарю и членам комиссии;</w:t>
      </w:r>
      <w:r w:rsidRPr="00D2522C">
        <w:br/>
        <w:t>д) осуществляет  контроль за реализацией решений комиссии;</w:t>
      </w:r>
    </w:p>
    <w:p w:rsidR="004107B9" w:rsidRPr="00D2522C" w:rsidRDefault="004107B9" w:rsidP="004107B9">
      <w:pPr>
        <w:spacing w:line="360" w:lineRule="auto"/>
        <w:jc w:val="both"/>
        <w:textAlignment w:val="top"/>
      </w:pPr>
      <w:r w:rsidRPr="00D2522C">
        <w:t>е) осуществляет иные полномочия.</w:t>
      </w:r>
    </w:p>
    <w:p w:rsidR="004107B9" w:rsidRPr="00D2522C" w:rsidRDefault="004107B9" w:rsidP="004107B9">
      <w:pPr>
        <w:spacing w:line="360" w:lineRule="auto"/>
        <w:jc w:val="both"/>
        <w:textAlignment w:val="top"/>
      </w:pPr>
      <w:r w:rsidRPr="00D2522C">
        <w:t xml:space="preserve">2. Заместитель председателя Молодежной избирательной </w:t>
      </w:r>
      <w:proofErr w:type="gramStart"/>
      <w:r w:rsidRPr="00D2522C">
        <w:t>комиссии:</w:t>
      </w:r>
      <w:r w:rsidRPr="00D2522C">
        <w:br/>
        <w:t>а</w:t>
      </w:r>
      <w:proofErr w:type="gramEnd"/>
      <w:r w:rsidRPr="00D2522C">
        <w:t>) замещает председателя Молодежной избирательной комиссии в случае его отсутствия или невозможности выполнения им своих обязанностей;</w:t>
      </w:r>
      <w:r w:rsidRPr="00D2522C">
        <w:br/>
        <w:t>б) выполняет поручения председателя Молодежной избирательной комиссии;</w:t>
      </w:r>
      <w:r w:rsidRPr="00D2522C">
        <w:br/>
        <w:t>в) осуществляет иные полномочия.</w:t>
      </w:r>
    </w:p>
    <w:p w:rsidR="004107B9" w:rsidRPr="00D2522C" w:rsidRDefault="004107B9" w:rsidP="004107B9">
      <w:pPr>
        <w:spacing w:line="360" w:lineRule="auto"/>
        <w:jc w:val="both"/>
        <w:textAlignment w:val="top"/>
      </w:pPr>
      <w:r w:rsidRPr="00D2522C">
        <w:t>3. Секретарь Молодежной избирательной комиссии:</w:t>
      </w:r>
    </w:p>
    <w:p w:rsidR="004107B9" w:rsidRPr="00D2522C" w:rsidRDefault="004107B9" w:rsidP="004107B9">
      <w:pPr>
        <w:spacing w:line="360" w:lineRule="auto"/>
        <w:jc w:val="both"/>
        <w:textAlignment w:val="top"/>
      </w:pPr>
      <w:r w:rsidRPr="00D2522C">
        <w:t xml:space="preserve">а) обеспечивает подготовку документов к заседанию </w:t>
      </w:r>
      <w:proofErr w:type="gramStart"/>
      <w:r w:rsidRPr="00D2522C">
        <w:t>комиссии;</w:t>
      </w:r>
      <w:r w:rsidRPr="00D2522C">
        <w:br/>
        <w:t>б</w:t>
      </w:r>
      <w:proofErr w:type="gramEnd"/>
      <w:r w:rsidRPr="00D2522C">
        <w:t>) выполняет поручения председателя комиссии;</w:t>
      </w:r>
    </w:p>
    <w:p w:rsidR="004107B9" w:rsidRPr="00D2522C" w:rsidRDefault="004107B9" w:rsidP="004107B9">
      <w:pPr>
        <w:spacing w:line="360" w:lineRule="auto"/>
        <w:jc w:val="both"/>
        <w:textAlignment w:val="top"/>
      </w:pPr>
      <w:r w:rsidRPr="00D2522C">
        <w:t>в) осуществляет иные полномочия.</w:t>
      </w:r>
    </w:p>
    <w:p w:rsidR="004107B9" w:rsidRPr="00D2522C" w:rsidRDefault="004107B9" w:rsidP="004107B9">
      <w:pPr>
        <w:spacing w:line="360" w:lineRule="auto"/>
        <w:jc w:val="both"/>
        <w:textAlignment w:val="top"/>
      </w:pPr>
      <w:r w:rsidRPr="00D2522C">
        <w:t>4. Члены Молодежной избирательной комиссии:</w:t>
      </w:r>
    </w:p>
    <w:p w:rsidR="004107B9" w:rsidRPr="00D2522C" w:rsidRDefault="004107B9" w:rsidP="004107B9">
      <w:pPr>
        <w:spacing w:line="360" w:lineRule="auto"/>
        <w:jc w:val="both"/>
        <w:textAlignment w:val="top"/>
      </w:pPr>
      <w:r w:rsidRPr="00D2522C">
        <w:t>а) вносят свои предложения в план работы комиссии;</w:t>
      </w:r>
    </w:p>
    <w:p w:rsidR="004107B9" w:rsidRPr="00D2522C" w:rsidRDefault="004107B9" w:rsidP="004107B9">
      <w:pPr>
        <w:spacing w:line="360" w:lineRule="auto"/>
        <w:jc w:val="both"/>
        <w:textAlignment w:val="top"/>
      </w:pPr>
      <w:r w:rsidRPr="00D2522C">
        <w:t>б) участвуют в подготовке решений комиссии;</w:t>
      </w:r>
    </w:p>
    <w:p w:rsidR="004107B9" w:rsidRPr="00D2522C" w:rsidRDefault="004107B9" w:rsidP="004107B9">
      <w:pPr>
        <w:spacing w:line="360" w:lineRule="auto"/>
        <w:jc w:val="both"/>
        <w:textAlignment w:val="top"/>
      </w:pPr>
      <w:r w:rsidRPr="00D2522C">
        <w:t>в) участвуют в подготовке и реализации проектов комиссии;</w:t>
      </w:r>
    </w:p>
    <w:p w:rsidR="004107B9" w:rsidRPr="00D2522C" w:rsidRDefault="004107B9" w:rsidP="004107B9">
      <w:pPr>
        <w:spacing w:line="360" w:lineRule="auto"/>
        <w:jc w:val="both"/>
        <w:textAlignment w:val="top"/>
      </w:pPr>
      <w:r w:rsidRPr="00D2522C">
        <w:t>г) выполняет поручения председателя комиссии;</w:t>
      </w:r>
    </w:p>
    <w:p w:rsidR="004107B9" w:rsidRPr="00D2522C" w:rsidRDefault="004107B9" w:rsidP="004107B9">
      <w:pPr>
        <w:spacing w:line="360" w:lineRule="auto"/>
        <w:jc w:val="both"/>
        <w:textAlignment w:val="top"/>
      </w:pPr>
      <w:r w:rsidRPr="00D2522C">
        <w:t>д) осуществляют иные полномочия.</w:t>
      </w:r>
    </w:p>
    <w:p w:rsidR="004107B9" w:rsidRPr="00D2522C" w:rsidRDefault="004107B9" w:rsidP="004107B9">
      <w:pPr>
        <w:spacing w:line="360" w:lineRule="auto"/>
        <w:jc w:val="both"/>
        <w:textAlignment w:val="top"/>
        <w:rPr>
          <w:b/>
          <w:bCs/>
        </w:rPr>
      </w:pPr>
      <w:r w:rsidRPr="00D2522C">
        <w:rPr>
          <w:b/>
          <w:bCs/>
        </w:rPr>
        <w:t>6. Статус члена Молодежной избирательной комиссии</w:t>
      </w:r>
    </w:p>
    <w:p w:rsidR="004107B9" w:rsidRPr="00D2522C" w:rsidRDefault="004107B9" w:rsidP="004107B9">
      <w:pPr>
        <w:spacing w:line="360" w:lineRule="auto"/>
        <w:jc w:val="both"/>
        <w:textAlignment w:val="top"/>
      </w:pPr>
      <w:r w:rsidRPr="00D2522C">
        <w:t xml:space="preserve">1. Член Молодежной избирательной комиссии обязан присутствовать на всех заседаниях комиссии. </w:t>
      </w:r>
    </w:p>
    <w:p w:rsidR="004107B9" w:rsidRPr="00D2522C" w:rsidRDefault="004107B9" w:rsidP="004107B9">
      <w:pPr>
        <w:spacing w:line="360" w:lineRule="auto"/>
        <w:jc w:val="both"/>
        <w:textAlignment w:val="top"/>
        <w:rPr>
          <w:b/>
          <w:bCs/>
        </w:rPr>
      </w:pPr>
      <w:r w:rsidRPr="00D2522C">
        <w:t>2. Члену Молодежной избирательной комиссии выдается удостоверение.</w:t>
      </w:r>
    </w:p>
    <w:p w:rsidR="004107B9" w:rsidRPr="00D2522C" w:rsidRDefault="004107B9" w:rsidP="004107B9">
      <w:pPr>
        <w:spacing w:line="360" w:lineRule="auto"/>
        <w:jc w:val="both"/>
        <w:textAlignment w:val="top"/>
      </w:pPr>
      <w:r w:rsidRPr="00D2522C">
        <w:t>3. Члены Молодежной избирательной комиссии:</w:t>
      </w:r>
    </w:p>
    <w:p w:rsidR="004107B9" w:rsidRPr="00D2522C" w:rsidRDefault="004107B9" w:rsidP="004107B9">
      <w:pPr>
        <w:spacing w:line="360" w:lineRule="auto"/>
        <w:jc w:val="both"/>
        <w:textAlignment w:val="top"/>
      </w:pPr>
      <w:r w:rsidRPr="00D2522C">
        <w:t>а) заблаговременно извещаются о заседаниях Молодежной избирательной комиссии;</w:t>
      </w:r>
    </w:p>
    <w:p w:rsidR="004107B9" w:rsidRPr="00D2522C" w:rsidRDefault="004107B9" w:rsidP="004107B9">
      <w:pPr>
        <w:spacing w:line="360" w:lineRule="auto"/>
        <w:jc w:val="both"/>
        <w:textAlignment w:val="top"/>
      </w:pPr>
      <w:r w:rsidRPr="00D2522C">
        <w:t xml:space="preserve">б) вправе выступать на заседании Молодежной избирательной комиссии, вносить предложения по вопросам, входящим в компетенцию комиссии, и требовать проведения по данным вопросам </w:t>
      </w:r>
      <w:proofErr w:type="gramStart"/>
      <w:r w:rsidRPr="00D2522C">
        <w:t>голосования;</w:t>
      </w:r>
      <w:r w:rsidRPr="00D2522C">
        <w:br/>
        <w:t>в</w:t>
      </w:r>
      <w:proofErr w:type="gramEnd"/>
      <w:r w:rsidRPr="00D2522C">
        <w:t>) вправе задавать другим участникам заседания Молодежной избирательной комиссии вопросы в соответствии с повесткой дня и получать на них ответы по существу;</w:t>
      </w:r>
    </w:p>
    <w:p w:rsidR="004107B9" w:rsidRPr="00D2522C" w:rsidRDefault="004107B9" w:rsidP="004107B9">
      <w:pPr>
        <w:spacing w:line="360" w:lineRule="auto"/>
        <w:jc w:val="both"/>
        <w:textAlignment w:val="top"/>
      </w:pPr>
      <w:r w:rsidRPr="00D2522C">
        <w:t>г) вправе обжаловать действия (бездействие) Молодежной избирательной комиссии.</w:t>
      </w:r>
    </w:p>
    <w:p w:rsidR="004107B9" w:rsidRPr="00D2522C" w:rsidRDefault="004107B9" w:rsidP="004107B9">
      <w:pPr>
        <w:spacing w:line="360" w:lineRule="auto"/>
        <w:jc w:val="both"/>
        <w:textAlignment w:val="top"/>
      </w:pPr>
      <w:r w:rsidRPr="00D2522C">
        <w:t>4. Член Молодежной избирательной комиссии освобождается от обязанностей члена комиссии до истечения срока своих полномочий по решению органа, его назначившего, в случае:</w:t>
      </w:r>
    </w:p>
    <w:p w:rsidR="004107B9" w:rsidRPr="00D2522C" w:rsidRDefault="004107B9" w:rsidP="004107B9">
      <w:pPr>
        <w:spacing w:line="360" w:lineRule="auto"/>
        <w:jc w:val="both"/>
        <w:textAlignment w:val="top"/>
      </w:pPr>
      <w:r w:rsidRPr="00D2522C">
        <w:t xml:space="preserve">а) подачи членом комиссии заявления в письменной форме о сложении своих </w:t>
      </w:r>
      <w:proofErr w:type="gramStart"/>
      <w:r w:rsidRPr="00D2522C">
        <w:t>полномочий;</w:t>
      </w:r>
      <w:r w:rsidRPr="00D2522C">
        <w:br/>
        <w:t>б</w:t>
      </w:r>
      <w:proofErr w:type="gramEnd"/>
      <w:r w:rsidRPr="00D2522C">
        <w:t>) отзыва члена Молодежной избирательной комиссии субъектом формирования комиссии.</w:t>
      </w:r>
    </w:p>
    <w:p w:rsidR="004107B9" w:rsidRPr="00D2522C" w:rsidRDefault="004107B9" w:rsidP="004107B9">
      <w:pPr>
        <w:spacing w:line="360" w:lineRule="auto"/>
        <w:jc w:val="both"/>
        <w:textAlignment w:val="top"/>
      </w:pPr>
      <w:r w:rsidRPr="00D2522C">
        <w:t xml:space="preserve">в) утраты членом комиссии гражданства Российской Федерации, и/или переезда на постоянное место жительства в другой субъект Российской Федерации. </w:t>
      </w:r>
      <w:r w:rsidRPr="00D2522C">
        <w:br/>
        <w:t xml:space="preserve">5. Орган,  назначивший члена Молодежной избирательной комиссии, имеет право назначить нового члена комиссии взамен выбывшего. </w:t>
      </w:r>
    </w:p>
    <w:p w:rsidR="004107B9" w:rsidRPr="00D2522C" w:rsidRDefault="004107B9" w:rsidP="004107B9">
      <w:pPr>
        <w:spacing w:line="360" w:lineRule="auto"/>
        <w:jc w:val="both"/>
        <w:textAlignment w:val="top"/>
      </w:pPr>
      <w:r w:rsidRPr="00D2522C">
        <w:t>6. Срок полномочий членов комиссии с правом решающего голоса истекает одновременно с прекращением полномочий Молодежной избирательной комиссии.</w:t>
      </w:r>
    </w:p>
    <w:p w:rsidR="004107B9" w:rsidRPr="00D2522C" w:rsidRDefault="004107B9" w:rsidP="004107B9">
      <w:pPr>
        <w:spacing w:line="360" w:lineRule="auto"/>
        <w:jc w:val="both"/>
        <w:textAlignment w:val="top"/>
      </w:pPr>
      <w:r w:rsidRPr="00D2522C">
        <w:rPr>
          <w:b/>
          <w:bCs/>
        </w:rPr>
        <w:t>7. Решения Молодежной избирательной комиссии и порядок их принятия</w:t>
      </w:r>
    </w:p>
    <w:p w:rsidR="004107B9" w:rsidRPr="00D2522C" w:rsidRDefault="004107B9" w:rsidP="004107B9">
      <w:pPr>
        <w:spacing w:line="360" w:lineRule="auto"/>
        <w:jc w:val="both"/>
        <w:textAlignment w:val="top"/>
      </w:pPr>
      <w:r w:rsidRPr="00D2522C">
        <w:lastRenderedPageBreak/>
        <w:t>1. Решения Молодежной избирательной комиссии принимаются на заседании комиссии большинством голосов от числа присутствующих членов комиссии.</w:t>
      </w:r>
    </w:p>
    <w:p w:rsidR="004107B9" w:rsidRPr="00D2522C" w:rsidRDefault="004107B9" w:rsidP="004107B9">
      <w:pPr>
        <w:spacing w:line="360" w:lineRule="auto"/>
        <w:jc w:val="both"/>
        <w:textAlignment w:val="top"/>
      </w:pPr>
      <w:r w:rsidRPr="00D2522C">
        <w:t>2. При принятии Молодежной избирательной комиссией решений в случае равного числа голосов «За» и «Против» голос председателя Молодежной избирательной комиссии является решающим.</w:t>
      </w:r>
    </w:p>
    <w:p w:rsidR="004107B9" w:rsidRPr="00D2522C" w:rsidRDefault="004107B9" w:rsidP="004107B9">
      <w:pPr>
        <w:spacing w:line="360" w:lineRule="auto"/>
        <w:jc w:val="both"/>
        <w:textAlignment w:val="top"/>
      </w:pPr>
      <w:r w:rsidRPr="00D2522C">
        <w:t>3. Решения Молодежной избирательной комиссии принимаются открытым голосованием.</w:t>
      </w:r>
      <w:r w:rsidRPr="00D2522C">
        <w:br/>
        <w:t>4. Решения и протоколы заседания Молодежной избирательной комиссии подписываются председателем и секретарем Молодежной избирательной комиссии.</w:t>
      </w:r>
      <w:r w:rsidRPr="00D2522C">
        <w:br/>
        <w:t>5. Решения Молодежной избирательной комиссии вступают в силу со дня их принятия.</w:t>
      </w:r>
    </w:p>
    <w:p w:rsidR="004107B9" w:rsidRPr="00D2522C" w:rsidRDefault="004107B9" w:rsidP="004107B9">
      <w:pPr>
        <w:spacing w:line="360" w:lineRule="auto"/>
        <w:jc w:val="both"/>
        <w:textAlignment w:val="top"/>
      </w:pPr>
      <w:r w:rsidRPr="00D2522C">
        <w:t>6. Члены Молодежной избирательной комиссии,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w:t>
      </w:r>
    </w:p>
    <w:p w:rsidR="004107B9" w:rsidRPr="00D2522C" w:rsidRDefault="004107B9" w:rsidP="004107B9">
      <w:pPr>
        <w:spacing w:line="360" w:lineRule="auto"/>
        <w:jc w:val="both"/>
        <w:textAlignment w:val="top"/>
      </w:pPr>
      <w:r w:rsidRPr="00D2522C">
        <w:t>7. Решение Молодежной избирательной комиссии считается принятым, если за него проголосовало не менее половины членов комиссии присутствовавших на заседании.</w:t>
      </w:r>
    </w:p>
    <w:p w:rsidR="004107B9" w:rsidRPr="00D2522C" w:rsidRDefault="004107B9" w:rsidP="004107B9">
      <w:pPr>
        <w:spacing w:line="360" w:lineRule="auto"/>
        <w:jc w:val="both"/>
        <w:textAlignment w:val="top"/>
      </w:pPr>
      <w:r w:rsidRPr="00D2522C">
        <w:t xml:space="preserve">8. Решения и/или действия (бездействия) Молодежной избирательной комиссии могут быть обжалованы в территориальную избирательную комиссию </w:t>
      </w:r>
      <w:r w:rsidRPr="00B82422">
        <w:t>г. Златоуста.</w:t>
      </w:r>
      <w:r w:rsidRPr="00D2522C">
        <w:t xml:space="preserve"> </w:t>
      </w:r>
    </w:p>
    <w:p w:rsidR="004107B9" w:rsidRPr="00D2522C" w:rsidRDefault="004107B9" w:rsidP="004107B9">
      <w:pPr>
        <w:spacing w:line="360" w:lineRule="auto"/>
        <w:jc w:val="both"/>
        <w:textAlignment w:val="top"/>
      </w:pPr>
      <w:r w:rsidRPr="00D2522C">
        <w:rPr>
          <w:b/>
          <w:bCs/>
        </w:rPr>
        <w:t>8. Ответственность Молодежной избирательной комиссии</w:t>
      </w:r>
    </w:p>
    <w:p w:rsidR="004107B9" w:rsidRPr="00D2522C" w:rsidRDefault="004107B9" w:rsidP="004107B9">
      <w:pPr>
        <w:spacing w:line="360" w:lineRule="auto"/>
        <w:jc w:val="both"/>
        <w:textAlignment w:val="top"/>
      </w:pPr>
      <w:r w:rsidRPr="00D2522C">
        <w:t>1. Расформирование Молодежной избирательной комиссии осуществляется по решению территориальной избирательной комиссии г</w:t>
      </w:r>
      <w:r w:rsidRPr="00B82422">
        <w:t>. Златоуста.</w:t>
      </w:r>
    </w:p>
    <w:p w:rsidR="004107B9" w:rsidRPr="00D2522C" w:rsidRDefault="004107B9" w:rsidP="004107B9">
      <w:pPr>
        <w:spacing w:line="360" w:lineRule="auto"/>
        <w:jc w:val="both"/>
        <w:textAlignment w:val="top"/>
      </w:pPr>
      <w:r w:rsidRPr="00D2522C">
        <w:rPr>
          <w:b/>
          <w:bCs/>
        </w:rPr>
        <w:t>9. Заключительные и переходные положения</w:t>
      </w:r>
    </w:p>
    <w:p w:rsidR="004107B9" w:rsidRPr="00D2522C" w:rsidRDefault="004107B9" w:rsidP="004107B9">
      <w:pPr>
        <w:spacing w:line="360" w:lineRule="auto"/>
        <w:jc w:val="both"/>
        <w:textAlignment w:val="top"/>
      </w:pPr>
      <w:r w:rsidRPr="00D2522C">
        <w:t xml:space="preserve">1. Настоящее Положение вступает в силу с момента его утверждения территориальной избирательной комиссии г. </w:t>
      </w:r>
      <w:r w:rsidRPr="00B82422">
        <w:t>Златоуста.</w:t>
      </w:r>
    </w:p>
    <w:p w:rsidR="004107B9" w:rsidRPr="00D2522C" w:rsidRDefault="004107B9" w:rsidP="004107B9">
      <w:pPr>
        <w:spacing w:line="360" w:lineRule="auto"/>
        <w:jc w:val="both"/>
        <w:textAlignment w:val="top"/>
      </w:pPr>
      <w:r w:rsidRPr="00D2522C">
        <w:t xml:space="preserve">2. Изменения и/или дополнения в настоящее Положение вносятся постановлением территориальной избирательной комиссии г. </w:t>
      </w:r>
      <w:r w:rsidRPr="00B82422">
        <w:t>Златоуста.</w:t>
      </w:r>
      <w:r w:rsidRPr="00D2522C">
        <w:t xml:space="preserve"> </w:t>
      </w:r>
    </w:p>
    <w:p w:rsidR="004107B9" w:rsidRPr="005364E7" w:rsidRDefault="004107B9" w:rsidP="004107B9">
      <w:pPr>
        <w:pStyle w:val="consplusnormal"/>
        <w:spacing w:line="360" w:lineRule="auto"/>
        <w:jc w:val="center"/>
        <w:rPr>
          <w:rFonts w:ascii="Times New Roman" w:hAnsi="Times New Roman" w:cs="Times New Roman"/>
          <w:b/>
          <w:bCs/>
          <w:color w:val="auto"/>
          <w:sz w:val="28"/>
          <w:szCs w:val="28"/>
        </w:rPr>
      </w:pPr>
    </w:p>
    <w:p w:rsidR="004107B9" w:rsidRPr="003354D2" w:rsidRDefault="004107B9" w:rsidP="003359D4">
      <w:pPr>
        <w:jc w:val="both"/>
        <w:rPr>
          <w:sz w:val="28"/>
          <w:szCs w:val="28"/>
        </w:rPr>
      </w:pPr>
    </w:p>
    <w:sectPr w:rsidR="004107B9" w:rsidRPr="003354D2" w:rsidSect="00D805F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838A7"/>
    <w:multiLevelType w:val="hybridMultilevel"/>
    <w:tmpl w:val="32B6E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4211AD"/>
    <w:multiLevelType w:val="hybridMultilevel"/>
    <w:tmpl w:val="FE6AB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D17379"/>
    <w:multiLevelType w:val="hybridMultilevel"/>
    <w:tmpl w:val="5DD412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27"/>
    <w:rsid w:val="0000321A"/>
    <w:rsid w:val="000634A0"/>
    <w:rsid w:val="0008679A"/>
    <w:rsid w:val="00132504"/>
    <w:rsid w:val="001D2E79"/>
    <w:rsid w:val="002C5E20"/>
    <w:rsid w:val="003212B3"/>
    <w:rsid w:val="00331024"/>
    <w:rsid w:val="003354D2"/>
    <w:rsid w:val="003359D4"/>
    <w:rsid w:val="004107B9"/>
    <w:rsid w:val="00413EBF"/>
    <w:rsid w:val="0042109F"/>
    <w:rsid w:val="00472BDF"/>
    <w:rsid w:val="005145E7"/>
    <w:rsid w:val="005E56FC"/>
    <w:rsid w:val="006E13DF"/>
    <w:rsid w:val="00741FB0"/>
    <w:rsid w:val="00752BDF"/>
    <w:rsid w:val="00791A15"/>
    <w:rsid w:val="007B7867"/>
    <w:rsid w:val="007C4A24"/>
    <w:rsid w:val="007E4F27"/>
    <w:rsid w:val="007F0A6A"/>
    <w:rsid w:val="008228E3"/>
    <w:rsid w:val="00931C6C"/>
    <w:rsid w:val="00992ED4"/>
    <w:rsid w:val="009D1A17"/>
    <w:rsid w:val="009E5A4A"/>
    <w:rsid w:val="00A32533"/>
    <w:rsid w:val="00A47B77"/>
    <w:rsid w:val="00A95BDA"/>
    <w:rsid w:val="00B069DC"/>
    <w:rsid w:val="00B61009"/>
    <w:rsid w:val="00B72E49"/>
    <w:rsid w:val="00C24F07"/>
    <w:rsid w:val="00CE107C"/>
    <w:rsid w:val="00D62719"/>
    <w:rsid w:val="00D805F2"/>
    <w:rsid w:val="00DB20F7"/>
    <w:rsid w:val="00DC3BD2"/>
    <w:rsid w:val="00DF48D5"/>
    <w:rsid w:val="00E06397"/>
    <w:rsid w:val="00E721BD"/>
    <w:rsid w:val="00E8744E"/>
    <w:rsid w:val="00F87506"/>
    <w:rsid w:val="00FD0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F1DDE-D833-436C-B7AC-27E88142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5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9D4"/>
    <w:pPr>
      <w:ind w:left="720"/>
      <w:contextualSpacing/>
    </w:pPr>
  </w:style>
  <w:style w:type="paragraph" w:styleId="a4">
    <w:name w:val="Balloon Text"/>
    <w:basedOn w:val="a"/>
    <w:link w:val="a5"/>
    <w:uiPriority w:val="99"/>
    <w:semiHidden/>
    <w:unhideWhenUsed/>
    <w:rsid w:val="00F87506"/>
    <w:rPr>
      <w:rFonts w:ascii="Segoe UI" w:hAnsi="Segoe UI" w:cs="Segoe UI"/>
      <w:sz w:val="18"/>
      <w:szCs w:val="18"/>
    </w:rPr>
  </w:style>
  <w:style w:type="character" w:customStyle="1" w:styleId="a5">
    <w:name w:val="Текст выноски Знак"/>
    <w:basedOn w:val="a0"/>
    <w:link w:val="a4"/>
    <w:uiPriority w:val="99"/>
    <w:semiHidden/>
    <w:rsid w:val="00F87506"/>
    <w:rPr>
      <w:rFonts w:ascii="Segoe UI" w:eastAsia="Times New Roman" w:hAnsi="Segoe UI" w:cs="Segoe UI"/>
      <w:sz w:val="18"/>
      <w:szCs w:val="18"/>
      <w:lang w:eastAsia="ru-RU"/>
    </w:rPr>
  </w:style>
  <w:style w:type="paragraph" w:customStyle="1" w:styleId="consplusnormal">
    <w:name w:val="consplusnormal"/>
    <w:basedOn w:val="a"/>
    <w:rsid w:val="004107B9"/>
    <w:pPr>
      <w:textAlignment w:val="top"/>
    </w:pPr>
    <w:rPr>
      <w:rFonts w:ascii="Arial" w:hAnsi="Arial" w:cs="Arial"/>
      <w:color w:val="4E5882"/>
      <w:sz w:val="15"/>
      <w:szCs w:val="15"/>
    </w:rPr>
  </w:style>
  <w:style w:type="paragraph" w:styleId="a6">
    <w:name w:val="No Spacing"/>
    <w:basedOn w:val="a"/>
    <w:uiPriority w:val="1"/>
    <w:qFormat/>
    <w:rsid w:val="004107B9"/>
    <w:rPr>
      <w:rFonts w:ascii="Calibri" w:hAnsi="Calibr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1635</Words>
  <Characters>9321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2016-06-30T03:22:00Z</cp:lastPrinted>
  <dcterms:created xsi:type="dcterms:W3CDTF">2016-05-06T05:45:00Z</dcterms:created>
  <dcterms:modified xsi:type="dcterms:W3CDTF">2016-07-04T10:30:00Z</dcterms:modified>
</cp:coreProperties>
</file>