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B5" w:rsidRDefault="002929B5" w:rsidP="008D1F77">
      <w:pPr>
        <w:rPr>
          <w:rFonts w:ascii="Times New Roman" w:hAnsi="Times New Roman"/>
          <w:sz w:val="28"/>
          <w:szCs w:val="28"/>
        </w:rPr>
      </w:pPr>
    </w:p>
    <w:p w:rsidR="0034518A" w:rsidRDefault="0034518A" w:rsidP="0034518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к </w:t>
      </w:r>
      <w:r w:rsidR="00342CDE">
        <w:rPr>
          <w:rFonts w:ascii="Times New Roman" w:hAnsi="Times New Roman"/>
          <w:sz w:val="28"/>
          <w:szCs w:val="28"/>
        </w:rPr>
        <w:t>заключению</w:t>
      </w:r>
    </w:p>
    <w:p w:rsidR="0034518A" w:rsidRDefault="0034518A" w:rsidP="00342CD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2CDE">
        <w:rPr>
          <w:rFonts w:ascii="Times New Roman" w:hAnsi="Times New Roman"/>
          <w:sz w:val="28"/>
          <w:szCs w:val="28"/>
        </w:rPr>
        <w:t xml:space="preserve">О </w:t>
      </w:r>
      <w:r w:rsidR="00D90C9D">
        <w:rPr>
          <w:rFonts w:ascii="Times New Roman" w:hAnsi="Times New Roman"/>
          <w:sz w:val="28"/>
          <w:szCs w:val="28"/>
        </w:rPr>
        <w:t>результатах публичных слушани</w:t>
      </w:r>
      <w:r w:rsidR="00342C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17.06.2016г. </w:t>
      </w:r>
    </w:p>
    <w:p w:rsidR="0034518A" w:rsidRDefault="0034518A" w:rsidP="0034518A">
      <w:pPr>
        <w:jc w:val="right"/>
        <w:rPr>
          <w:rFonts w:ascii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В Правила землепользования и застройки города Златоуста, утвержденных решением Собрания депутатов Златоустовского городского округа от 02.03.2007 №10-ЗГО (с изменениями от 02.06.2010 г. №38-ЗГО), внести следующие изменения: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1)  градостроительные зоны А.4, А.6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«А.4    ПАРКИ, СКВЕРЫ, БУЛЬВАРЫ, НАБЕРЕЖНЫЕ, ПЛЯЖИ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А. 6  ОБЪЕКТЫ ФИЗКУЛЬТУРЫ И СПОРТА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1.   Основные  виды  разрешенного 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1.1. озелененные  территории;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1.2. дорожно-тропиночная  сеть,  транспортные  прогулочные  сооружения   (монорельс,  фуникулер, канатная дорога  и  т.д. 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1.3. пляжи;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1.4. водно-спортивные  станции,  причалы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1.5. спасательные  станции;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1.6. площадки  отдыха  и  игр;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1.7. павильоны;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1.8. зрелищные  сооружения;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1.9. крупные спортивные сооружения и объекты рекреации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1.10. аттракционы  малые;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1.11. малые  архитектурные  формы;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1.12. общественные  туалеты;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1.13 пункты   первой  медицинской  помощи;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1.14 аттракционы крупные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2.  Условно разрешенные  виды 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2.1. административно-хозяйственные  здания  и  сооружения;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2.2. места парковки легковых автомобилей (из расчета 10 м-мест  на  100 единовременных посетителей);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2.3. кафе, бары, закусочные;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2.4. инженерно-технические объекты;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2.5 опорные пункты милиции;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 киоски, лоточная торговля, временные павильоны розничной торговли и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2.7 объекты, связанные с отправлением культа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993"/>
        <w:gridCol w:w="1701"/>
        <w:gridCol w:w="3118"/>
        <w:gridCol w:w="1701"/>
        <w:gridCol w:w="2126"/>
      </w:tblGrid>
      <w:tr w:rsidR="00D77411" w:rsidRPr="00D77411" w:rsidTr="00D7741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Зона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Баланс территории 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Максимальная высота здания</w:t>
            </w:r>
          </w:p>
        </w:tc>
      </w:tr>
      <w:tr w:rsidR="00D77411" w:rsidRPr="00D77411" w:rsidTr="00D77411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Зеленые насаждения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Дорожки, площадки,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открытые пространства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Здания, сооружения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А.4.1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75-80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20-15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*1</w:t>
            </w:r>
          </w:p>
        </w:tc>
      </w:tr>
      <w:tr w:rsidR="00D77411" w:rsidRPr="00D77411" w:rsidTr="00D77411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А.4.2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90C9D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55-60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20-15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*1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*1 -  устанавливается в процессе согласования»;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2) градостроительную зону Б.1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«Б.1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b/>
          <w:sz w:val="28"/>
          <w:szCs w:val="28"/>
        </w:rPr>
        <w:t>АДМИНИСТРАТИВНО-ДЕЛОВАЯ, ТОРГОВО-БЫТОВАЯ, КУЛЬТУРНО-ПРОСВЕТИТЕЛЬНАЯ, ОБЩЕСТВЕННО КОММЕРЧЕСКАЯ ЗОНА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1. Основные виды разрешенного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 культурно-досуговые центры многофункциональные или целевого назначения;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 библиотеки, архивы;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 информационные центры, компьютерные центры;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 музеи, выставочные залы, картинные галереи;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 театры, концертные залы, театры-студии;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1.6 гостиные для творческих встреч, творческие союзы, мастерские художников, скульпторов, архитекторов, мастерские для изготовления театрального реквизита;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 почтамт, телефон, телеграф, отделения связи;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 банки, отделения банков, иные финансовые организации;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1.9 торговые центры, демонстрационные залы, магазины без ограничения профиля    или ассортимента;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1.10. художественные магазины-салоны, лавки сувениров, центры народных ремесел, кустарные мастерские;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1.11 рестораны, кафе, бары, закусочные;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1.12 дома быта, ремонтные мастерские бытовой техники, пошивочные ателье, иные  объекты бытового обслуживания населения;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1.13 сфера услуг для граждан (нотариальные конторы, юридические консультации);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1.14 гостиницы, дома приема гостей, центры обслуживания туристов;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1.15 организации и учреждения управления, юстиции, общественные организации;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1.16 офисы различных фирм, компаний, представительств;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1.17 научные, проектные и строительные организации, кроме биологических и промышленных лабораторий, являющихся источниками негативного воздействия на среду обитания и здоровье человека;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1.18 печать, пресса,  рекламные агентства;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1.19 объекты культа;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1.20 киоски, временные павильоны розничной торговли и обслуживания населения;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1.21 инженерно-технические объекты: котельные, КНС, ТП, ГРП, АТС и подобные объекты;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1.22. объекты рекреации (объекты отдыха, спорта, досуга и развлечений, объекты инженерной инфраструктуры, а также здания и сооружения, связанные с обслуживанием данных объектов);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1.23 дороги, проезды (ширина проездов – не менее 6 м)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2. Условно разрешенные  виды  использования: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2.1.  скверы, бульвары, набережные;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2.2. жилые квартиры в зданиях смешанного использования с жильем на верхних этажах и с запрещением смешения видов  пользования на одном и том же этаже;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2.3. квартиры в многоквартирных домах, которые разрешается использовать для занятий бизнесом или торговлей на 1 этаже;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 многоквартирные дома в 2-3 этажа;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2.5.  многоквартирные дома в 4 этажа и выше;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2.6.  объекты дошкольного  и школьного воспитания;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2.7. спортивные сооружения;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2.8. поликлиники, консультации, кабинеты практикующих врачей, центры народной и др. медицины, аптеки;    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2.9. автозаправочные станции;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2.10. коммерческие парковочные гаражи подземные площадью не более 500 кв.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2.11.  многоэтажные гаражи-стоянки;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2.12. общественные туалеты площадью не более 60 кв.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2.13 рынки крытые и открытые;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2.14 крупные инженерно-транспортные сооружения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3. Вспомогательные виды разрешенного использования: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3.1. открытое или встроенное место парковки легковых автомобилей                на каждые 30 кв. м площади здания общественного назначения;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410"/>
        <w:gridCol w:w="3648"/>
      </w:tblGrid>
      <w:tr w:rsidR="00D77411" w:rsidRPr="00D77411" w:rsidTr="00D77411">
        <w:tc>
          <w:tcPr>
            <w:tcW w:w="3686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</w:tc>
      </w:tr>
      <w:tr w:rsidR="00D77411" w:rsidRPr="00D77411" w:rsidTr="00D77411">
        <w:tc>
          <w:tcPr>
            <w:tcW w:w="3686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1. Высота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для всех основных строений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(за исключением всех многоквартирных домов) количество надземных этажей - шесть 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При условии соблюдения норм инсоляции, требований пожарной безопасности</w:t>
            </w:r>
          </w:p>
        </w:tc>
        <w:tc>
          <w:tcPr>
            <w:tcW w:w="364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c>
          <w:tcPr>
            <w:tcW w:w="3686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 Расстояния между жилыми домами, жилыми и общественными зданиями, а также производственными</w:t>
            </w:r>
          </w:p>
        </w:tc>
        <w:tc>
          <w:tcPr>
            <w:tcW w:w="241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На основе расчетов инсоляции и освещенности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в соответствии с противопожарными и санитарными требованиями</w:t>
            </w:r>
          </w:p>
        </w:tc>
      </w:tr>
      <w:tr w:rsidR="00D77411" w:rsidRPr="00D77411" w:rsidTr="00D77411">
        <w:tc>
          <w:tcPr>
            <w:tcW w:w="3686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3. Коэффициент застройки</w:t>
            </w:r>
          </w:p>
        </w:tc>
        <w:tc>
          <w:tcPr>
            <w:tcW w:w="241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    1,0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СП 42.13330.2011 «Градостроительство. Планировка и застройка городских и сельских поселений»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3) градостроительную зону В.1.1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«</w:t>
      </w:r>
      <w:r w:rsidRPr="00D77411">
        <w:rPr>
          <w:rFonts w:ascii="Times New Roman" w:eastAsia="Times New Roman" w:hAnsi="Times New Roman"/>
          <w:b/>
          <w:sz w:val="28"/>
          <w:szCs w:val="28"/>
        </w:rPr>
        <w:t>В.1.1. ЗОНА УСАДЕБНОЙ ЗАСТРОЙКИ, КОТТЕДЖЕЙ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1. Основные виды разрешенного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 отдельно стоящие жилые дома усадебного типа на одну семью;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 блокированные жилые дома на несколько семей с придомовыми участками;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 жилые улицы, проезды (ширина проезда - не менее 6 м);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 ведение личного подсобного хозяйства;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 разбивка цветника-огорода;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1.6 сады, огороды;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 бани, сауны (при условии канализования стоков);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 хозяйственные постройки;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1.9 отдельно стоящие гаражи;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1.10 детские сады, иные объекты дошкольного воспитания;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1.11 школы начальные и средние;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1.12 объекты торгово-бытового назначения повседневного пользования с общей площадью объекта не более 150 кв. м, лотки, киоски;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1.13 кабинеты практикующих врачей, центры народной и др. медицины, поликлиники, амбулатории, аптеки;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1.14 помещения для занятий спортом, спортплощадки;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1.15 библиотеки;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1.16 почтовые отделения, телефон, телеграф;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1.17 клубы (залы встреч и собраний) многоцелевого и специализированного назначения;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1.18 отделения банка;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1.19 опорный пункт охраны порядка;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1.20 дома для престарелых, дома ребенка, хосписы и другие объекты социального обеспечения;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1.21 пошивочные ателье, ремонтные мастерские бытовой техники, парикмахерские, прочие подобные объекты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1.22 небольшие гостиницы, пансионаты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2. Условно разрешенные виды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2.1. надомные виды деятельности в соответствии с санитарными и противопожарными нормами;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2.2. содержание и строения для содержания мелкого домашнего скота и птицы;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 сооружения, связанные с выращиванием цветов, фруктов, овощей: парники, теплицы, оранжереи и т.д.;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 для односемейных обособленных жилых домов: встроенные или отдельно стоящие гаражи,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а также открытые стоянки, но не более чем на 2 транспортных средства на 1 участок;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2.5 для блокированных жилых домов: встроенные или отдельно стоящие гаражи, а также открытые стоянки, но не более чем на 1 транспортное средство на 1 земельный участок;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 многоквартирные жилые дома;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2.7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sz w:val="28"/>
          <w:szCs w:val="28"/>
        </w:rPr>
        <w:t>объекты культа;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2.8 мастерские по ремонту и обслуживанию автомобилей;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2.9 автозаправочные;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2.10 инженерно-технические объекты: котельные, КНС, ТП, ГРП, АТС                  и подобные объекты;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2.11 мастерские по изготовлению мелких поделок по индивидуальным заказам (столярные изделия, изделия художественного литья, кузнечно-кованые изделия, изделия народных промыслов);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2.12 станции скорой помощи;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2.13 пожарные депо (команды);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2.14 гостиницы для животных с площадками для выгула собак (с учетом санитарных норм и правил)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5495"/>
        <w:gridCol w:w="2126"/>
        <w:gridCol w:w="2126"/>
      </w:tblGrid>
      <w:tr w:rsidR="00D77411" w:rsidRPr="00D77411" w:rsidTr="00D77411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Показатели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</w:tc>
      </w:tr>
      <w:tr w:rsidR="00D77411" w:rsidRPr="00D77411" w:rsidTr="00D77411">
        <w:trPr>
          <w:cantSplit/>
          <w:trHeight w:val="1494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1. Минимальная площадь участка (включая площадь застройки), кв. м: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для многоквартирных блокированных жилых домов** (из расчета на одну квартиру)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8117E8" w:rsidRDefault="008117E8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17E8" w:rsidRDefault="008117E8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СП 30-102-99, табл. 1</w:t>
            </w:r>
          </w:p>
        </w:tc>
      </w:tr>
      <w:tr w:rsidR="00D77411" w:rsidRPr="00D77411" w:rsidTr="00D77411">
        <w:trPr>
          <w:trHeight w:val="1856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 Минимальное расстояние между фронтальной границей участка и основным строением, м: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в сохраняемой застройке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при реконструкции и новом строительстве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в соответствии со сложив-ся линией застройки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СП 30-102-99,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п. 5.3</w:t>
            </w:r>
          </w:p>
        </w:tc>
      </w:tr>
      <w:tr w:rsidR="00D77411" w:rsidRPr="00D77411" w:rsidTr="00D77411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3. Минимальное расстояние от границ землевладения до строений, а также между строениями, м: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от границ соседнего участка до: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основного строения                                                                                        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постройки для содержания скота и птицы                                                  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других построек: бани, гаража, сарая и др.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окон жилых комнат до стен соседнего дома и хозяйственных построек (бани, гаража, сарая), расположенных на соседних земельных участках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</w:t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от основных строений до отдельно стоящих хозяйственных и прочих строений на участке: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-п-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-п-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-п-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-п-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8117E8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соответствии со </w:t>
            </w:r>
            <w:r w:rsidR="00D77411" w:rsidRPr="00D77411">
              <w:rPr>
                <w:rFonts w:ascii="Times New Roman" w:eastAsia="Times New Roman" w:hAnsi="Times New Roman"/>
                <w:sz w:val="28"/>
                <w:szCs w:val="28"/>
              </w:rPr>
              <w:t>СНиП 2.07.01-89*, приложение 1 и СП 30-102-99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Примечания: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 Расстояния измеряются до наружных граней стен строений.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3.  Коэффициент использования территории: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для жилых домов усадебного типа                                         не более 0,9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для блокированных жилых домов                                          не более 1,4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- для всех основных строений                                                            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4.  Высота строений: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sz w:val="28"/>
          <w:szCs w:val="28"/>
        </w:rPr>
        <w:t>для всех основных строений: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количество надземных этажей – до двух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с возможным использованием (дополнительно) мансардного этажа,                    с соблюдением норм освещенности соседнего участка: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 xml:space="preserve"> - высота от уровня земли:                                                                                                          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до верха плоской кровли                                                         не более 9,6 м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- до конька скатной кровли                                                       не более </w:t>
      </w:r>
      <w:smartTag w:uri="urn:schemas-microsoft-com:office:smarttags" w:element="metricconverter">
        <w:smartTagPr>
          <w:attr w:name="ProductID" w:val="13,6 м"/>
        </w:smartTagPr>
        <w:r w:rsidRPr="00D77411">
          <w:rPr>
            <w:rFonts w:ascii="Times New Roman" w:eastAsia="Times New Roman" w:hAnsi="Times New Roman"/>
            <w:sz w:val="28"/>
            <w:szCs w:val="28"/>
          </w:rPr>
          <w:t>13,6 м</w:t>
        </w:r>
      </w:smartTag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для всех вспомогательных строений: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высота от уровня земли: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до верха плоской кровли                                                         не более 4 м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- до конька скатной кровли                                                       не более </w:t>
      </w:r>
      <w:smartTag w:uri="urn:schemas-microsoft-com:office:smarttags" w:element="metricconverter">
        <w:smartTagPr>
          <w:attr w:name="ProductID" w:val="7 м"/>
        </w:smartTagPr>
        <w:r w:rsidRPr="00D77411">
          <w:rPr>
            <w:rFonts w:ascii="Times New Roman" w:eastAsia="Times New Roman" w:hAnsi="Times New Roman"/>
            <w:sz w:val="28"/>
            <w:szCs w:val="28"/>
          </w:rPr>
          <w:t>7 м</w:t>
        </w:r>
      </w:smartTag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как исключение: шпили, башни, флагштоки - без ограничения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5. Вспомогательные строения, за исключением гаражей, размещать                со стороны улиц не допускается.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6.  Требования к ограждению земельных участков: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со стороны улиц ограждения должны быть прозрачными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- характер ограждения и его высота должны быть единообразными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как минимум на протяжении одного квартала с обеих сторон улицы»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7. Коэффициенты застройки: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- для многофункциональной застройки                1,0 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- для специализированной,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общественной застройки                                        0,8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(СП 42.13330.2011 «Градостроительство. Планировка и застройка городских и сельских поселений»);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4) </w:t>
      </w:r>
      <w:r w:rsidRPr="00D7741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bCs/>
          <w:sz w:val="28"/>
          <w:szCs w:val="28"/>
        </w:rPr>
        <w:t>градостроительную зону В.1.2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«В.1.2. ЗОНА МНОГОКВАРТИРНЫХ</w:t>
      </w:r>
      <w:r w:rsidRPr="00D77411">
        <w:rPr>
          <w:rFonts w:ascii="Times New Roman" w:eastAsia="Times New Roman" w:hAnsi="Times New Roman"/>
          <w:b/>
          <w:bCs/>
          <w:sz w:val="28"/>
          <w:szCs w:val="28"/>
        </w:rPr>
        <w:t xml:space="preserve"> ДОМОВ НЕ ВЫШЕ                        3-х ЭТАЖЕЙ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1.  Основные  виды  разрешенного 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 отдельно стоящие жилые дома коттеджного типа на одну семью;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 блокированные жилые дома на несколько семей;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 многоквартирные жилые дома не выше 3 этажей;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 скверы, бульвары;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 детские сады, иные объекты дошкольного воспитания;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1.6 школы начальные и средние;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 клубы (залы встреч и собраний) многоцелевого                                                и специализированного назначения;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 библиотеки,  информационные центры;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1.9 спортплощадки;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1.10 аптеки;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1.11 поликлиники, кабинеты практикующих врачей, центры народной                и др. медицины;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1.12 отделения банков;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1.13 почтовые отделения, телефон, телеграф;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1.14 бани;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1.15 объекты культа;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1.16 опорный пункт охраны порядка;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1.17 объекты торгово-бытового назначения повседневного пользования               с общей площадью объекта не более 150 кв.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1.18  жилые улицы, проезды (ширина проезда-не менее 6 м);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1.19 пошивочные ателье, ремонтные мастерские бытовой техники, парикмахерские, прочие подобные объекты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1.20  музеи, выставочные центры;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1.22 станции скорой помощи;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1.23 ведение личного подсобного хозяйства;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1.24 небольшие гостиницы, пансионаты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2. Условно разрешенные  виды 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 индивидуальная трудовая деятельность (без нарушения принципов добрососедства и в соответствии с санитарными и противопожарными нормами);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 для отдельно стоящих и блокированных домов: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сады, огороды;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бани, сауны при условии канализования стоков;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парники, теплицы, оранжереи и т.д.;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хозяйственные постройки;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 для одноквартирных обособленных жилых домов: встроенные или отдельно стоящие гаражи, а также открытые стоянки, но не более чем                        на 2 транспортных средства на 1 участок;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 для блокированных жилых домов на одну квартиру: встроенные или отдельно стоящие гаражи, а также открытые стоянки, но не более чем                      на 1 транспортное средство на 1 земельный участок;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2.5 для многоквартирных жилых домов: встроенные                                          или полузаглубленные гаражи, а также открытые стоянки, но не более чем 1 место парковки на одну квартиру;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 многоквартирные жилые дома выше 4 этажей;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2.7 дома для престарелых, дома ребенка, хосписы и другие объекты социального обеспечения;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2.8 объекты торгово-бытового назначения повседневного пользования площадью объекта, превышающей разрешенных «по праву»;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2.9 павильоны, лотки и киоски для мелкорозничной торговли                            и обслуживания населения;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2.10 мастерские по ремонту и обслуживанию легковых автомобилей;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2.11 пожарные депо (команды);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2.12 инженерно-технические объекты: котельные, очистные сооружения, КНС, ТП, ГРП, АТС и подобные объекты;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2.13 мастерские по изготовлению мелких поделок по индивидуальным заказам (столярные изделия, изделия художественного литья, кузнечно-кованые изделия, изделия народных промыслов);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2.14 гостиницы для животных с площадками для выгула собак (с учетом санитарных норм и правил)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670"/>
        <w:gridCol w:w="1985"/>
        <w:gridCol w:w="1984"/>
      </w:tblGrid>
      <w:tr w:rsidR="00D77411" w:rsidRPr="00D77411" w:rsidTr="00D7741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</w:tc>
      </w:tr>
      <w:tr w:rsidR="00D77411" w:rsidRPr="00D77411" w:rsidTr="00D77411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1. Минимальное расстояние от красных линий до жилых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в сохраняемой застройке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при реконструкции и новом строительстве: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отступ жилых зданий от красных </w:t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линий, м: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магистральных улиц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- жилых улиц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 соответствии со сложившейся линией застройки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6,0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СНиП </w:t>
            </w: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2.07.01-89*</w:t>
            </w:r>
          </w:p>
        </w:tc>
      </w:tr>
      <w:tr w:rsidR="00D77411" w:rsidRPr="00D77411" w:rsidTr="00D77411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 Минимальные расстояния между жилыми зданиями: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расстояния между длинными сторонами жилых зданий высотой: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- 2-3 этажа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-  4 этажа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расстояние между длинными сторонами и торцами жилых зданий с окнами из жилых комнат.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Примечание: Указанные расстояния могут быть сокращены при соблюдении норм инсоляции и освещенности, если обеспечивается непросматриваемость жилых помещений (комнат и кухонь) из окна в окно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менее 15 м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менее 20 м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менее 10 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СНиП</w:t>
            </w: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2.07.01-89*,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п. 2.12</w:t>
            </w:r>
          </w:p>
        </w:tc>
      </w:tr>
      <w:tr w:rsidR="00D77411" w:rsidRPr="00D77411" w:rsidTr="00D77411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3. Минимальные размеры площадок, размещаемых в жилой застройке (при жилищной обеспеченности 18 кв. м общей площади на 1 человека) кв. м на 1 человека: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площадок для игр детей дошкольного и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школьного возраста                                                                                                 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-площадок для отдыха взрослого населения                                                                                                  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площадок для занятий физкультурой                                                                                                                   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для хозяйственных целей и выгула собак                                                                                                          - для стоянки автомашин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0,7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2,0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0,3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СНиП</w:t>
            </w: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2.07.01-89*,</w:t>
            </w:r>
          </w:p>
          <w:p w:rsidR="00D77411" w:rsidRPr="00D77411" w:rsidRDefault="008117E8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п.</w:t>
            </w:r>
            <w:r w:rsidR="00D77411" w:rsidRPr="00D77411">
              <w:rPr>
                <w:rFonts w:ascii="Times New Roman" w:eastAsia="Times New Roman" w:hAnsi="Times New Roman"/>
                <w:sz w:val="28"/>
                <w:szCs w:val="28"/>
              </w:rPr>
              <w:t>2.13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77411" w:rsidRPr="00D77411">
              <w:rPr>
                <w:rFonts w:ascii="Times New Roman" w:eastAsia="Times New Roman" w:hAnsi="Times New Roman"/>
                <w:sz w:val="28"/>
                <w:szCs w:val="28"/>
              </w:rPr>
              <w:t>и приложение 4</w:t>
            </w:r>
          </w:p>
        </w:tc>
      </w:tr>
      <w:tr w:rsidR="00D77411" w:rsidRPr="00D77411" w:rsidTr="00D77411">
        <w:trPr>
          <w:trHeight w:val="272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Коэффициент использования территории: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более 0,94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Высота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для всех основных строений количество надземных этажей - до четырех с возможным использованием (дополнительно) мансардного этажа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При условии соблюдения норм инсоляции, требований пожарной безопасности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Предприятия обслуживания, разрешенные «по праву», размещаются                    в первых этажах, выходящих на улицы жилых домов или пристраиваются к ним при условии, что загрузка предприятий и входы для посетителей располагаются со стороны улицы.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Вспомогательные строения, за исключением гаражей, размещать                      со стороны улиц не допускается»;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7411">
        <w:rPr>
          <w:rFonts w:ascii="Times New Roman" w:eastAsia="Times New Roman" w:hAnsi="Times New Roman"/>
          <w:b/>
          <w:bCs/>
          <w:sz w:val="28"/>
          <w:szCs w:val="28"/>
        </w:rPr>
        <w:t xml:space="preserve">5) </w:t>
      </w:r>
      <w:r w:rsidRPr="00D77411">
        <w:rPr>
          <w:rFonts w:ascii="Times New Roman" w:eastAsia="Times New Roman" w:hAnsi="Times New Roman"/>
          <w:bCs/>
          <w:sz w:val="28"/>
          <w:szCs w:val="28"/>
        </w:rPr>
        <w:t>градостроительную зону В.2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7411">
        <w:rPr>
          <w:rFonts w:ascii="Times New Roman" w:eastAsia="Times New Roman" w:hAnsi="Times New Roman"/>
          <w:bCs/>
          <w:sz w:val="28"/>
          <w:szCs w:val="28"/>
        </w:rPr>
        <w:t>«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В.2 ЗОНА МНОГОКВАРТИРНЫХ ДОМОВ В  4  ЭТАЖА И  ВЫШЕ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1.  Основные  виды  разрешенного 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sz w:val="28"/>
          <w:szCs w:val="28"/>
        </w:rPr>
        <w:t>блокированные жилые дома;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 многоквартирные дома в 2 - 3 этажа;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 многоквартирные дома в 4 этажа и выше;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 скверы, бульвары;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 детские сады, иные объекты дошкольного воспитания;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1.6 школы начальные и средние;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 клубы многоцелевого и специализированного назначения;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 библиотеки;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1.9 музеи, выставочные залы;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1.10 помещения для занятий спортом;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1.11 аптеки;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1.12 поликлиники, кабинеты практи</w:t>
      </w:r>
      <w:r w:rsidR="008117E8">
        <w:rPr>
          <w:rFonts w:ascii="Times New Roman" w:eastAsia="Times New Roman" w:hAnsi="Times New Roman"/>
          <w:sz w:val="28"/>
          <w:szCs w:val="28"/>
        </w:rPr>
        <w:t xml:space="preserve">кующих врачей, центры народной </w:t>
      </w:r>
      <w:r w:rsidRPr="00D77411">
        <w:rPr>
          <w:rFonts w:ascii="Times New Roman" w:eastAsia="Times New Roman" w:hAnsi="Times New Roman"/>
          <w:sz w:val="28"/>
          <w:szCs w:val="28"/>
        </w:rPr>
        <w:t>и др. медицины;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1.13 почтовые отделения, телефонные и телеграфные станции;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1.14 отделения банков;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1.15 магазины, торговые центры (комплексы), объекты торгово-бытового назначения, торгово-офисные и офисные здания, деловые центры, кафе, закусочные, столовые (без или с ограниченными ассортиментом алкогольных напитков), - отдельно стоящие, встроенные, пристроенные, встроенно-  пристроенные;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1.16 индивидуальное обслуживание кл</w:t>
      </w:r>
      <w:r w:rsidR="008117E8">
        <w:rPr>
          <w:rFonts w:ascii="Times New Roman" w:eastAsia="Times New Roman" w:hAnsi="Times New Roman"/>
          <w:sz w:val="28"/>
          <w:szCs w:val="28"/>
        </w:rPr>
        <w:t xml:space="preserve">иентов (общая площадь объекта  </w:t>
      </w:r>
      <w:r w:rsidRPr="00D77411">
        <w:rPr>
          <w:rFonts w:ascii="Times New Roman" w:eastAsia="Times New Roman" w:hAnsi="Times New Roman"/>
          <w:sz w:val="28"/>
          <w:szCs w:val="28"/>
        </w:rPr>
        <w:t>не более 200 кв. м), в т. ч. мастерские бытового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1.17 объекты культа;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1.18 жилые улицы, проезды (ширина проезда-не менее 6 м);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1.19 гостиницы, дома приема гостей, центры обслуживания туристов;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1.20 заведения среднего специального и высшего образования;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1.21 спортзалы, залы рекреации (с бассейном или без);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1.22 кинотеатры, видео салоны;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1.23 станции скорой помощи;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1.24 больницы;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1.26 рестораны, бары (с предложением алкогольных напитков);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1.27 административные организации, офисы, конторы;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1.28 отделения милиции;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1.29 издательства и редакционные офисы;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1.30 компьютерные центры;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1.31 рекламные агентства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2. Условно разрешенные виды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 для реконструируемых, строящихся, а также проектируемых многоквартирных жилых домов - встроенные, подземные или полузаглубленные гаражи, для сохраняемых многоквартирных жилых домов - боксовые гаражи из расчета 1 место парковки для каждых 4 жилых единиц на земельных участках многоквартирных домов и открытые стоянки, но не более чем 1 место парковки на 1 квартиру;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2.2 для блокированных жилых домов: встроенные или отдельно стоящие гаражи, а также открытые стоянки, но не более чем на 1 транспортное средство на 1 земельный участок;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 отдельно стоящие жилые дома усадебного типа на одну семью;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 киоски, лоточная торговля, временные павильоны розничной торговли и обслуживания населения;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2.5 предприятия </w:t>
      </w:r>
      <w:r w:rsidRPr="00D77411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класса по санитарной классификации и безвредные;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 мастерские по ремонту и обслуживанию легковых автомобилей;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2.7 подземные или полузаглубленные гаражи в существующей застройке;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2.8 пожарные депо;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2.9 общественные туалеты на участках не более 60 кв.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2.10 инженерно-технические объекты: котельные, насосные станции, РП, ТП, ГРП, АТС, базы ПЖРЭО;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2.11 ведение личного подсобного хозяйства;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2.12 рынки открытые и крытые;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2.13 гостиницы для животных с площадками для выгула собак (с учетом санитарных норм и правил)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6599" w:type="dxa"/>
        <w:tblInd w:w="108" w:type="dxa"/>
        <w:tblLayout w:type="fixed"/>
        <w:tblLook w:val="0000"/>
      </w:tblPr>
      <w:tblGrid>
        <w:gridCol w:w="4536"/>
        <w:gridCol w:w="2694"/>
        <w:gridCol w:w="2409"/>
        <w:gridCol w:w="6960"/>
      </w:tblGrid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1. Минимальная площадь участка многоквартирного дома (при жилищной обеспеченности 18 кв. м общ. пл. на 1 чел.), кв. м: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на 1 человека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на 1 кв. м общей площади жилых домов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17,4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СНиП 2.07.01-89*,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приложения 4,7</w:t>
            </w: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2. Расстояния между жилыми домами, жилыми и общественными зданиями, а также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производственными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На основе расчетов инсоляции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и освещенности,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в соответствии с противопожарными и санитарными требованиями, но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77411">
                <w:rPr>
                  <w:rFonts w:ascii="Times New Roman" w:eastAsia="Times New Roman" w:hAnsi="Times New Roman"/>
                  <w:sz w:val="28"/>
                  <w:szCs w:val="28"/>
                </w:rPr>
                <w:t>50 м</w:t>
              </w:r>
            </w:smartTag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Техрегламент, глава 16</w:t>
            </w: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3. Минимальные расстояния от окон жилых и общественных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до хозяйственных построек                                                        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до площадок для выгула собак 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менее 20 м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менее 40 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СНиП 2.07.01-89*,</w:t>
            </w: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п. 2.13</w:t>
            </w: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 Минимальные размеры площадок, размещаемых в жилой застройке (при жилищной обеспеченности 18 кв. м общей площади на 1 человека), кв. м              на 1 человека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СНиП</w:t>
            </w: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2.07.01-89*,</w:t>
            </w:r>
          </w:p>
          <w:p w:rsidR="008117E8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п. 2.13</w:t>
            </w:r>
          </w:p>
          <w:p w:rsidR="00D77411" w:rsidRPr="00D77411" w:rsidRDefault="00D77411" w:rsidP="008117E8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и приложение 4</w:t>
            </w: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площадок для игр детей дошкольного и школьного возраста                                                                                                     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0,7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площадок для отдыха взрослого населения                                                                                    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площадок для занятий физкультурой                                                                                                                       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для хозяйственных целей и выгула собак                                                                                                          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для стоянки автомашин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left w:val="single" w:sz="4" w:space="0" w:color="000000"/>
              <w:bottom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5. Отступ линии жилой застройки от красных линий: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магистральных улиц                                                                                                                                 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жилых улиц          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менее 5 м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не менее 3 м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gridAfter w:val="1"/>
          <w:wAfter w:w="6960" w:type="dxa"/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6. Предприятия обслуживания, разрешенные «по праву», размещаются в первых этажах многоквартирных жилых домов или пристраиваются к ним при условии, что входы для посетителей предприятий обслуживания размещаются                   со стороны улицы и имеется достаточно места для автостоянок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rPr>
          <w:cantSplit/>
          <w:trHeight w:val="1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7. высота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для жилых зданий количество наземных этажей  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для иных зданий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4 эт. и выше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до 6 этажей        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60" w:type="dxa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  <w:tr w:rsidR="00D77411" w:rsidRPr="00D77411" w:rsidTr="00D77411">
        <w:trPr>
          <w:cantSplit/>
          <w:trHeight w:val="37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 Коэффициент застройки: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Застройка многоквартирными многоэтажными жилыми домами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То же — реконструируемая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Застройка многоквартирными жилыми домами малой и средней этажности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- Застройка блокированными жилыми домами с приквартирными земельными участками 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- Застройка одно-двухквартирными жилыми домами с приусадебными земельными участками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0,4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0,6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0,4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0,3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1" w:rsidRPr="00D77411" w:rsidRDefault="00D7741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СП 42.13330.2011 «Градостроительство. Планировка </w:t>
            </w:r>
            <w:r w:rsidR="00B16B61">
              <w:rPr>
                <w:rFonts w:ascii="Times New Roman" w:eastAsia="Times New Roman" w:hAnsi="Times New Roman"/>
                <w:sz w:val="28"/>
                <w:szCs w:val="28"/>
              </w:rPr>
              <w:t xml:space="preserve">и застройка </w:t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городских </w:t>
            </w:r>
          </w:p>
          <w:p w:rsidR="00D77411" w:rsidRPr="00D77411" w:rsidRDefault="00B16B6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 </w:t>
            </w:r>
            <w:r w:rsidR="00D77411" w:rsidRPr="00D77411">
              <w:rPr>
                <w:rFonts w:ascii="Times New Roman" w:eastAsia="Times New Roman" w:hAnsi="Times New Roman"/>
                <w:sz w:val="28"/>
                <w:szCs w:val="28"/>
              </w:rPr>
              <w:t>сельских поселений»</w:t>
            </w:r>
          </w:p>
        </w:tc>
        <w:tc>
          <w:tcPr>
            <w:tcW w:w="6960" w:type="dxa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6)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градостроительную зону Г.1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«Г.1. ЗОНА ПРЕДПРИЯТИЙ И ПРОМЫШЛЕННЫХ ОБЪЕКТОВ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1.  Основные  виды  разрешенного  использования: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 Производственная (промышленная) деятельность, коммунальное инженерно-техническое обеспечение (размещение новых, эксплуатация существующих);  коммунально-складская деятельность;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 административные организации, офисы, конторы (сопутствующие производствам);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 научные, проектные и конструкторские организации;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 авторемонтные мастерские (предприятия), автобусные парки, парки грузового транспорта, таксопарки;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 автозаправочные станции;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1.6  пункты первой медицинской помощи, аптеки;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 объекты пожарной охраны;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 издательства и редакционные офисы с типографиями;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1.9 коммерческие и индивидуальные гаражи;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1.10 участковые пункты полиции;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1.11 автоцентры по продаже и обслуживанию автомобилей и иные подобные объекты по обслуживанию автомобилей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2.  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b/>
          <w:sz w:val="28"/>
          <w:szCs w:val="28"/>
        </w:rPr>
        <w:t>Условно разрешенные виды использования: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 наземные и подземные стоянки краткосрочного и долгосрочного хранения автомобилей, площадки транзитного транспорта с местами хранения автобусов, грузовиков, легковых автомобилей;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 учреждения среднего специального образования;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 универсальные спортивные и развлекательные комплексы;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 озелененные территории;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2.5 клубы (залы встреч и собраний) многоцелевого и целевого назначения;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 музеи, выставочные залы;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2.7 спортивные площадки;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2.8 пошивочные ателье, ремонтные мастерские бытовой техники, парикмахерские и другие объекты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2.14 почтовые отделения, телефон и телеграф;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2.15 кафе, закусочные, столовые;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2.16 компьютерные центры;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2.17 культовые объекты;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2.18 магазины товаров первой необходимости;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2.19 ветеринарные приемные пункты;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2.20 киоски, лоточная торговля, временные павильоны розничной торговли и обслуживания населения;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2.21 общественные туалеты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3.   Вспомогательные виды разрешенного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3.1 дороги, проезды (ширина проездов – не менее 6м);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119"/>
        <w:gridCol w:w="3223"/>
      </w:tblGrid>
      <w:tr w:rsidR="00D77411" w:rsidRPr="00D77411" w:rsidTr="00D77411">
        <w:tc>
          <w:tcPr>
            <w:tcW w:w="351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3119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3223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</w:tc>
      </w:tr>
      <w:tr w:rsidR="00D77411" w:rsidRPr="00D77411" w:rsidTr="00D77411">
        <w:tc>
          <w:tcPr>
            <w:tcW w:w="351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1. Высота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для всех основных строений количество надземных этажей - до девяти </w:t>
            </w:r>
          </w:p>
        </w:tc>
        <w:tc>
          <w:tcPr>
            <w:tcW w:w="3119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При условии соблюдения норм инсоляции, требований пожарной безопасности</w:t>
            </w:r>
          </w:p>
        </w:tc>
        <w:tc>
          <w:tcPr>
            <w:tcW w:w="3223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c>
          <w:tcPr>
            <w:tcW w:w="351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 Коэффициент застройки</w:t>
            </w:r>
          </w:p>
        </w:tc>
        <w:tc>
          <w:tcPr>
            <w:tcW w:w="3119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       0,8</w:t>
            </w:r>
          </w:p>
        </w:tc>
        <w:tc>
          <w:tcPr>
            <w:tcW w:w="3223" w:type="dxa"/>
            <w:shd w:val="clear" w:color="auto" w:fill="auto"/>
          </w:tcPr>
          <w:p w:rsidR="00D77411" w:rsidRPr="00D77411" w:rsidRDefault="00D7741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СП 42.13330.2011 «Градостроительство. Планировка и застройка городских и сельских поселений»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Примечания: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 Размещение новых объектов, предприятий возможно при условии,              что их нормативные санитарно-защитные зоны находятся в пределах границ санитарно-защитных зон производственных объектов.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 Эксплуатация существующих объектов разрешается, кроме тех случаев, когда их ССЗ (нормативные) частично или полностью находятся                  в жилой зоне. (В этих случаях: четкая программа модернизации (понижение класса объекта) с проведением постоянного экологического мониторинга)»;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7) 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D77411">
        <w:rPr>
          <w:rFonts w:ascii="Times New Roman" w:eastAsia="Times New Roman" w:hAnsi="Times New Roman"/>
          <w:sz w:val="28"/>
          <w:szCs w:val="28"/>
        </w:rPr>
        <w:t>градостроительную зону Г.2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«Г. 2 ЗОНА КОММУНАЛЬНО-СКЛАДСКИХ ОБЪЕКТОВ 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1.  Основные виды разрешенного использования: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</w:t>
      </w:r>
      <w:r w:rsidRPr="00D77411">
        <w:rPr>
          <w:rFonts w:ascii="Times New Roman" w:eastAsia="Times New Roman" w:hAnsi="Times New Roman"/>
          <w:sz w:val="28"/>
          <w:szCs w:val="28"/>
        </w:rPr>
        <w:t>коммунально-складская деятельность, коммунальное инженерно-техническое обеспечение (размещение новых, эксплуатация существующих);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 производственная (промышленная) деятельность;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 предприятия по упаковке и транспортной доставке товаров;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 индивидуальные и коммерческие подземные гаражи, многоэтажные гаражи, стоянки (в том числе открытые) краткосрочного и долговременного хранения автомобилей, площадки транзитного транспорта с местами хранения автобусов, грузовиков, легковых автомобилей;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 автозаправочные станции;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1.6 издательства и редакционные офисы с типографиями;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 бани, прачечные, химчистки;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 участковые пункты полиции;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1.9 административные организации, офисы, конторы (сопутствующие производствам)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2.   Условно разрешенные виды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 учреждения среднего специального образования;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 банки, их отделения;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 спортплощадки, универсальные спортивные и развлекательные комплексы;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 аптеки, консультативные поликлиники, пункты первой медицинской помощи;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2.5 магазины товаров первой необходимости;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 рынки, комплексы оптовой, мелкооптовой торговли;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2.7 компьютерные центры;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2.8 теле-радио студии;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2.9 рекламные агентства;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2.10 киоски, лоточная торговля, временные павильоны розничной торговли и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2.11 ветеринарные пункты;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2.12 общественные туалеты;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2.13 пошивочные ателье, ремонтные мастерские бытовой техники, парикмахерские и иные подобные объекты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2.14 почтовые отделения, телефон и телеграф;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2.15 рестораны, кафе, закусочные, столовые;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2.16 клубы (залы встреч и собраний) многоцелевого и специализированного назначения;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2.17 библиотеки, архивы, информационные центры;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2.18 научные, проектные и конструкторские организации;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2.19 объекты культа;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2.20 музеи, выставочные залы;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2.21 полигоны для отходов, шлако- и шлакоотвалов;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2.22 озелененные территории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3.   Вспомогательные виды разрешенного использования: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3.1 дороги, проезды (ширина проездов – не менее 6 м);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18"/>
        <w:gridCol w:w="3365"/>
      </w:tblGrid>
      <w:tr w:rsidR="00D77411" w:rsidRPr="00D77411" w:rsidTr="00D77411">
        <w:tc>
          <w:tcPr>
            <w:tcW w:w="3369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3118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3365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</w:tc>
      </w:tr>
      <w:tr w:rsidR="00D77411" w:rsidRPr="00D77411" w:rsidTr="00D77411">
        <w:tc>
          <w:tcPr>
            <w:tcW w:w="3369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1. Высота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для всех основных строений количество надземных этажей - до девяти </w:t>
            </w:r>
          </w:p>
        </w:tc>
        <w:tc>
          <w:tcPr>
            <w:tcW w:w="3118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При условии соблюдения норм инсоляции, требований пожарной безопасности</w:t>
            </w:r>
          </w:p>
        </w:tc>
        <w:tc>
          <w:tcPr>
            <w:tcW w:w="3365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c>
          <w:tcPr>
            <w:tcW w:w="3369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 Коэффициент застройки</w:t>
            </w:r>
          </w:p>
        </w:tc>
        <w:tc>
          <w:tcPr>
            <w:tcW w:w="3118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       0,6</w:t>
            </w:r>
          </w:p>
        </w:tc>
        <w:tc>
          <w:tcPr>
            <w:tcW w:w="3365" w:type="dxa"/>
            <w:shd w:val="clear" w:color="auto" w:fill="auto"/>
          </w:tcPr>
          <w:p w:rsidR="00D77411" w:rsidRPr="00D77411" w:rsidRDefault="00B16B6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</w:t>
            </w:r>
            <w:r w:rsidR="00D77411"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СП 42.13330.2011 «Градостроительство. Планировка и застройка городских и сельских </w:t>
            </w:r>
            <w:r w:rsidR="00D77411"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поселений»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Примечания: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 Размещение новых объектов, предприятий при условии, что их нормативные санитарно-защитные зоны находятся в пределах границ санитарно-защитных зон производственных объектов.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2. Эксплуатация существующих объектов при наличии четкой модернизации (понижение класса вредности) с проведением постоянного экологического мониторинга»;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8)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sz w:val="28"/>
          <w:szCs w:val="28"/>
        </w:rPr>
        <w:t>градостроительную зону И.3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«И.3.  КОЛЛЕКТИВНЫЕ САДЫ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1.   </w:t>
      </w:r>
      <w:r w:rsidRPr="00D77411">
        <w:rPr>
          <w:rFonts w:ascii="Times New Roman" w:eastAsia="Times New Roman" w:hAnsi="Times New Roman"/>
          <w:b/>
          <w:bCs/>
          <w:sz w:val="28"/>
          <w:szCs w:val="28"/>
        </w:rPr>
        <w:t xml:space="preserve">Основные виды разрешенного использования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1.1. административные помещения, связанные с обслуживанием садоводческого кооператива;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1.2. здания и сооружения для хранения средств пожаротушения;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1.3. пожарные водоемы или резервуары;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1.4. водозабор;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1.5. площадки для мусоросборников;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1.6. площадки для стоянки автомобилей при въезде на территорию коллективного сада;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1.7. садовый дом сезонного, временного или круглогодичного пользования;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1.8. выращивание цветов, овощей, фруктов;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1.9. улицы (шириной проезжей части не менее </w:t>
      </w:r>
      <w:smartTag w:uri="urn:schemas-microsoft-com:office:smarttags" w:element="metricconverter">
        <w:smartTagPr>
          <w:attr w:name="ProductID" w:val="7 м"/>
        </w:smartTagPr>
        <w:r w:rsidRPr="00D77411">
          <w:rPr>
            <w:rFonts w:ascii="Times New Roman" w:eastAsia="Times New Roman" w:hAnsi="Times New Roman"/>
            <w:sz w:val="28"/>
            <w:szCs w:val="28"/>
          </w:rPr>
          <w:t>7 м</w:t>
        </w:r>
      </w:smartTag>
      <w:r w:rsidRPr="00D77411">
        <w:rPr>
          <w:rFonts w:ascii="Times New Roman" w:eastAsia="Times New Roman" w:hAnsi="Times New Roman"/>
          <w:sz w:val="28"/>
          <w:szCs w:val="28"/>
        </w:rPr>
        <w:t>), проезды – не менее 3,5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1.10. сооружения, связанные с выращиванием цветов, овощей, фруктов: парники, теплицы, оранжереи и т.д.;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1.11 хозяйственные постройки;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1.12 резервуары для хранения воды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>2.    Условно разрешенные виды использования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2.1 содержание и строения для содержания мелкого скота и птицы;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2.2. бани, сауны;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2.3.  надворные туалеты;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2.4. встроенные или отдельно стоящие гаражи, а также открытые стоянки, но не более чем на 2 транспортных средства на 1 участок;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2.5. коллективные овощехранилища;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2.6. временные сооружения – павильоны торговли и обслуживания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0"/>
        <w:gridCol w:w="1560"/>
        <w:gridCol w:w="2693"/>
      </w:tblGrid>
      <w:tr w:rsidR="00D77411" w:rsidRPr="00D77411" w:rsidTr="00D7741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</w:tc>
      </w:tr>
      <w:tr w:rsidR="00D77411" w:rsidRPr="00D77411" w:rsidTr="00D77411">
        <w:trPr>
          <w:trHeight w:val="2564"/>
        </w:trPr>
        <w:tc>
          <w:tcPr>
            <w:tcW w:w="5670" w:type="dxa"/>
            <w:tcBorders>
              <w:left w:val="single" w:sz="4" w:space="0" w:color="000000"/>
              <w:bottom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1. Минимальные предельные размеры земельных участков, га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0,01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Местные нормативы градостроительного проектирования (утвержденные решением СД ЗГО от 16.03.2015г. №15-ЗГО)</w:t>
            </w:r>
          </w:p>
        </w:tc>
      </w:tr>
      <w:tr w:rsidR="00D77411" w:rsidRPr="00D77411" w:rsidTr="00D77411">
        <w:trPr>
          <w:trHeight w:val="142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 Минимальное расстояние между фронтальной границей участка, м: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и садовым домом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и хозяйственными постройками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3,0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СНиП </w:t>
            </w:r>
          </w:p>
          <w:p w:rsidR="00D77411" w:rsidRPr="00D77411" w:rsidRDefault="00D7741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30-02-97*</w:t>
            </w:r>
          </w:p>
        </w:tc>
      </w:tr>
      <w:tr w:rsidR="00D77411" w:rsidRPr="00D77411" w:rsidTr="00D77411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3. Минимальное расстояние от границ землевладения до строений, а также между строениями, м: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от границ соседнего участка до: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- садового дома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- постройки для содержания мелкого скота                  и птицы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-  других построек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от садового дома до отдельно стоящих хозяйственных и прочих .строений на участке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3,0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4,0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1,0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11" w:rsidRPr="00D77411" w:rsidRDefault="00D7741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СНиП </w:t>
            </w:r>
          </w:p>
          <w:p w:rsidR="00D77411" w:rsidRPr="00D77411" w:rsidRDefault="00D7741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30-02-97*</w:t>
            </w:r>
          </w:p>
          <w:p w:rsidR="00D77411" w:rsidRPr="00D77411" w:rsidRDefault="00D7741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в соответствии с требованиями  СНиП</w:t>
            </w:r>
            <w:r w:rsidR="00B16B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30-02-97*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Примечания: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 Расстояния измеряются до наружных граней стен строений.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 Допускается блокировка хозяйственных построек на смежных участках  по взаимному согласию собственников, а также блокировка хозяйственных построек к садовому дому.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3.  Высота садового дома: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оличество надземных этажей – до </w:t>
      </w:r>
      <w:r w:rsidRPr="00D77411">
        <w:rPr>
          <w:rFonts w:ascii="Times New Roman" w:eastAsia="Times New Roman" w:hAnsi="Times New Roman"/>
          <w:sz w:val="28"/>
          <w:szCs w:val="28"/>
        </w:rPr>
        <w:t>2 с возможным использованием (дополнительно)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мансардного этажа с соблюдением норм освещенности соседнего участка»;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9) градостроительную зону К.7 изложить в следующей редакции: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«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К.7. ЗОНА МАГИСТРАЛЕЙ ГОРОДСКОГО И РАЙОННОГО ЗНАЧЕНИЯ ОСНОВНЫХ УЛИЦ В ГОРОДСКОЙ ЗАСТРОЙКЕ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1.  </w:t>
      </w:r>
      <w:r w:rsidRPr="00D77411">
        <w:rPr>
          <w:rFonts w:ascii="Times New Roman" w:eastAsia="Times New Roman" w:hAnsi="Times New Roman"/>
          <w:b/>
          <w:bCs/>
          <w:sz w:val="28"/>
          <w:szCs w:val="28"/>
        </w:rPr>
        <w:t xml:space="preserve">Основные виды разрешенного использования: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1.1 магистрали для осуществления транспортных и пешеходных связей между различными районами города с параметрами поперечного профиля в соответствии с их категорией и шириной в красных линиях: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магистральных улиц в капитальной застройке - 35 - 60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- основных улиц в застройке – 15-25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1.2 полосы зеленых насаждений вдоль магистраль</w:t>
      </w:r>
      <w:r>
        <w:rPr>
          <w:rFonts w:ascii="Times New Roman" w:eastAsia="Times New Roman" w:hAnsi="Times New Roman"/>
          <w:sz w:val="28"/>
          <w:szCs w:val="28"/>
        </w:rPr>
        <w:t>ной дорога ширины</w:t>
      </w:r>
      <w:r w:rsidRPr="00D77411">
        <w:rPr>
          <w:rFonts w:ascii="Times New Roman" w:eastAsia="Times New Roman" w:hAnsi="Times New Roman"/>
          <w:sz w:val="28"/>
          <w:szCs w:val="28"/>
        </w:rPr>
        <w:t xml:space="preserve"> не менее 10 м;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1.3 пешеходные зоны (с объектами благоустройства);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1.4 временные сооружения – торгово-остановочные комплексы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2. Условно разрешенные виды использования: 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lastRenderedPageBreak/>
        <w:t>2.1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sz w:val="28"/>
          <w:szCs w:val="28"/>
        </w:rPr>
        <w:t>временные</w:t>
      </w:r>
      <w:r w:rsidRPr="00D7741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7411">
        <w:rPr>
          <w:rFonts w:ascii="Times New Roman" w:eastAsia="Times New Roman" w:hAnsi="Times New Roman"/>
          <w:sz w:val="28"/>
          <w:szCs w:val="28"/>
        </w:rPr>
        <w:t>павильоны розничной торговли, общественного питания, бытового обслуживания;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2.2 мастерские по ремонту и обслуживанию автомобилей;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2.3 автозаправочные станции;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>2.4 открытые автостоянки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411">
        <w:rPr>
          <w:rFonts w:ascii="Times New Roman" w:eastAsia="Times New Roman" w:hAnsi="Times New Roman"/>
          <w:sz w:val="28"/>
          <w:szCs w:val="28"/>
        </w:rPr>
        <w:t xml:space="preserve">                                    ПАРАМЕТРЫ СТРОИТЕЛЬСТВА</w:t>
      </w: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3118"/>
        <w:gridCol w:w="2940"/>
      </w:tblGrid>
      <w:tr w:rsidR="00D77411" w:rsidRPr="00D77411" w:rsidTr="00D77411">
        <w:tc>
          <w:tcPr>
            <w:tcW w:w="3686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3118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294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Обоснование</w:t>
            </w:r>
          </w:p>
        </w:tc>
      </w:tr>
      <w:tr w:rsidR="00D77411" w:rsidRPr="00D77411" w:rsidTr="00D77411">
        <w:tc>
          <w:tcPr>
            <w:tcW w:w="3686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1. Высота зданий:</w:t>
            </w:r>
          </w:p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для всех основных строений количество надземных этажей - два</w:t>
            </w:r>
          </w:p>
        </w:tc>
        <w:tc>
          <w:tcPr>
            <w:tcW w:w="3118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При условии соблюдения норм инсоляции, требований пожарной безопасности</w:t>
            </w:r>
          </w:p>
        </w:tc>
        <w:tc>
          <w:tcPr>
            <w:tcW w:w="2940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77411" w:rsidRPr="00D77411" w:rsidTr="00D77411">
        <w:tc>
          <w:tcPr>
            <w:tcW w:w="3686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>2. Коэффициент застройки</w:t>
            </w:r>
          </w:p>
        </w:tc>
        <w:tc>
          <w:tcPr>
            <w:tcW w:w="3118" w:type="dxa"/>
            <w:shd w:val="clear" w:color="auto" w:fill="auto"/>
          </w:tcPr>
          <w:p w:rsidR="00D77411" w:rsidRPr="00D77411" w:rsidRDefault="00D77411" w:rsidP="00D77411">
            <w:pPr>
              <w:tabs>
                <w:tab w:val="left" w:pos="7140"/>
              </w:tabs>
              <w:suppressAutoHyphen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411">
              <w:rPr>
                <w:rFonts w:ascii="Times New Roman" w:eastAsia="Times New Roman" w:hAnsi="Times New Roman"/>
                <w:sz w:val="28"/>
                <w:szCs w:val="28"/>
              </w:rPr>
              <w:t xml:space="preserve">         0,8</w:t>
            </w:r>
          </w:p>
        </w:tc>
        <w:tc>
          <w:tcPr>
            <w:tcW w:w="2940" w:type="dxa"/>
            <w:shd w:val="clear" w:color="auto" w:fill="auto"/>
          </w:tcPr>
          <w:p w:rsidR="00D77411" w:rsidRPr="00D77411" w:rsidRDefault="00B16B61" w:rsidP="00B16B61">
            <w:pPr>
              <w:tabs>
                <w:tab w:val="left" w:pos="7140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 </w:t>
            </w:r>
            <w:r w:rsidR="00D77411" w:rsidRPr="00D77411">
              <w:rPr>
                <w:rFonts w:ascii="Times New Roman" w:eastAsia="Times New Roman" w:hAnsi="Times New Roman"/>
                <w:sz w:val="28"/>
                <w:szCs w:val="28"/>
              </w:rPr>
              <w:t>42.13330.2011 «Градостроительство. Планировка и застройка городских и сельских поселений»</w:t>
            </w:r>
          </w:p>
        </w:tc>
      </w:tr>
    </w:tbl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77411" w:rsidRPr="00D77411" w:rsidRDefault="00D77411" w:rsidP="00D77411">
      <w:pPr>
        <w:tabs>
          <w:tab w:val="left" w:pos="7140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05E9B" w:rsidRDefault="00A05E9B" w:rsidP="00D77411">
      <w:pPr>
        <w:tabs>
          <w:tab w:val="left" w:pos="7140"/>
        </w:tabs>
        <w:suppressAutoHyphens/>
        <w:ind w:firstLine="709"/>
        <w:jc w:val="both"/>
      </w:pPr>
    </w:p>
    <w:sectPr w:rsidR="00A05E9B" w:rsidSect="008D1F77">
      <w:pgSz w:w="11900" w:h="16840"/>
      <w:pgMar w:top="426" w:right="868" w:bottom="923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1BA" w:rsidRDefault="001E71BA" w:rsidP="00A05E9B">
      <w:r>
        <w:separator/>
      </w:r>
    </w:p>
  </w:endnote>
  <w:endnote w:type="continuationSeparator" w:id="1">
    <w:p w:rsidR="001E71BA" w:rsidRDefault="001E71BA" w:rsidP="00A05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1BA" w:rsidRDefault="001E71BA"/>
  </w:footnote>
  <w:footnote w:type="continuationSeparator" w:id="1">
    <w:p w:rsidR="001E71BA" w:rsidRDefault="001E71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12823F18"/>
    <w:multiLevelType w:val="multilevel"/>
    <w:tmpl w:val="92C86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473622"/>
    <w:multiLevelType w:val="hybridMultilevel"/>
    <w:tmpl w:val="C57219A2"/>
    <w:lvl w:ilvl="0" w:tplc="6688C7E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05E9B"/>
    <w:rsid w:val="000110CD"/>
    <w:rsid w:val="00142F10"/>
    <w:rsid w:val="00165979"/>
    <w:rsid w:val="00185F60"/>
    <w:rsid w:val="001B6060"/>
    <w:rsid w:val="001E71BA"/>
    <w:rsid w:val="001F63D5"/>
    <w:rsid w:val="00226C50"/>
    <w:rsid w:val="00235BB1"/>
    <w:rsid w:val="002635CB"/>
    <w:rsid w:val="002711D0"/>
    <w:rsid w:val="00274966"/>
    <w:rsid w:val="002929B5"/>
    <w:rsid w:val="00330DDF"/>
    <w:rsid w:val="00342CDE"/>
    <w:rsid w:val="0034518A"/>
    <w:rsid w:val="00361B86"/>
    <w:rsid w:val="00373C02"/>
    <w:rsid w:val="0038563A"/>
    <w:rsid w:val="003A039C"/>
    <w:rsid w:val="003A0720"/>
    <w:rsid w:val="003F6BC5"/>
    <w:rsid w:val="0040481B"/>
    <w:rsid w:val="00490264"/>
    <w:rsid w:val="00497358"/>
    <w:rsid w:val="004C2F84"/>
    <w:rsid w:val="0054658F"/>
    <w:rsid w:val="00551DCA"/>
    <w:rsid w:val="005779DB"/>
    <w:rsid w:val="00617A8C"/>
    <w:rsid w:val="006659B2"/>
    <w:rsid w:val="006B57D1"/>
    <w:rsid w:val="0075224E"/>
    <w:rsid w:val="007A66A8"/>
    <w:rsid w:val="007D2BCF"/>
    <w:rsid w:val="008117E8"/>
    <w:rsid w:val="00891760"/>
    <w:rsid w:val="008B684C"/>
    <w:rsid w:val="008D1F77"/>
    <w:rsid w:val="008E7AA6"/>
    <w:rsid w:val="008F5471"/>
    <w:rsid w:val="0090732F"/>
    <w:rsid w:val="00973339"/>
    <w:rsid w:val="009A0F32"/>
    <w:rsid w:val="009B6C0C"/>
    <w:rsid w:val="00A02FB6"/>
    <w:rsid w:val="00A05E9B"/>
    <w:rsid w:val="00A33A7B"/>
    <w:rsid w:val="00A56F58"/>
    <w:rsid w:val="00A70CA9"/>
    <w:rsid w:val="00A962E7"/>
    <w:rsid w:val="00B16B61"/>
    <w:rsid w:val="00B80D8E"/>
    <w:rsid w:val="00BE4C7D"/>
    <w:rsid w:val="00C41B74"/>
    <w:rsid w:val="00CA5F97"/>
    <w:rsid w:val="00CC10B2"/>
    <w:rsid w:val="00D50F77"/>
    <w:rsid w:val="00D6398A"/>
    <w:rsid w:val="00D77411"/>
    <w:rsid w:val="00D90C9D"/>
    <w:rsid w:val="00E109FF"/>
    <w:rsid w:val="00E1275A"/>
    <w:rsid w:val="00E5783B"/>
    <w:rsid w:val="00E94568"/>
    <w:rsid w:val="00EF53AC"/>
    <w:rsid w:val="00F02337"/>
    <w:rsid w:val="00F16C98"/>
    <w:rsid w:val="00F43C42"/>
    <w:rsid w:val="00FE2F27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5E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5E9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05E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A05E9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99"/>
    <w:qFormat/>
    <w:rsid w:val="00A962E7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4870</Words>
  <Characters>27764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32569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zgoshaa</dc:creator>
  <cp:lastModifiedBy>gtikvp</cp:lastModifiedBy>
  <cp:revision>2</cp:revision>
  <cp:lastPrinted>2016-06-20T09:37:00Z</cp:lastPrinted>
  <dcterms:created xsi:type="dcterms:W3CDTF">2016-08-29T10:11:00Z</dcterms:created>
  <dcterms:modified xsi:type="dcterms:W3CDTF">2016-08-29T10:11:00Z</dcterms:modified>
</cp:coreProperties>
</file>