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7FD" w:rsidRDefault="00B357FD" w:rsidP="003041BD">
      <w:pPr>
        <w:tabs>
          <w:tab w:val="left" w:pos="817"/>
          <w:tab w:val="right" w:pos="9354"/>
        </w:tabs>
        <w:rPr>
          <w:szCs w:val="24"/>
        </w:rPr>
      </w:pPr>
    </w:p>
    <w:p w:rsidR="00B357FD" w:rsidRDefault="00B357FD" w:rsidP="00B357FD">
      <w:pPr>
        <w:widowControl w:val="0"/>
        <w:autoSpaceDE w:val="0"/>
        <w:autoSpaceDN w:val="0"/>
        <w:adjustRightInd w:val="0"/>
        <w:ind w:right="22"/>
        <w:jc w:val="right"/>
        <w:rPr>
          <w:sz w:val="28"/>
          <w:szCs w:val="28"/>
        </w:rPr>
      </w:pPr>
      <w:bookmarkStart w:id="0" w:name="_GoBack"/>
      <w:bookmarkEnd w:id="0"/>
    </w:p>
    <w:p w:rsidR="00B357FD" w:rsidRDefault="00B357FD" w:rsidP="00B357FD">
      <w:pPr>
        <w:widowControl w:val="0"/>
        <w:autoSpaceDE w:val="0"/>
        <w:autoSpaceDN w:val="0"/>
        <w:adjustRightInd w:val="0"/>
        <w:ind w:right="22"/>
        <w:jc w:val="right"/>
        <w:rPr>
          <w:sz w:val="28"/>
          <w:szCs w:val="28"/>
        </w:rPr>
      </w:pPr>
    </w:p>
    <w:p w:rsidR="00B357FD" w:rsidRDefault="00B357FD" w:rsidP="00B357FD">
      <w:pPr>
        <w:widowControl w:val="0"/>
        <w:autoSpaceDE w:val="0"/>
        <w:autoSpaceDN w:val="0"/>
        <w:adjustRightInd w:val="0"/>
        <w:ind w:right="22"/>
        <w:jc w:val="right"/>
        <w:rPr>
          <w:sz w:val="28"/>
          <w:szCs w:val="28"/>
        </w:rPr>
      </w:pPr>
    </w:p>
    <w:p w:rsidR="00B357FD" w:rsidRDefault="00B357FD" w:rsidP="00B357FD">
      <w:pPr>
        <w:widowControl w:val="0"/>
        <w:autoSpaceDE w:val="0"/>
        <w:autoSpaceDN w:val="0"/>
        <w:adjustRightInd w:val="0"/>
        <w:ind w:right="22"/>
        <w:jc w:val="right"/>
        <w:rPr>
          <w:sz w:val="28"/>
          <w:szCs w:val="28"/>
        </w:rPr>
      </w:pPr>
    </w:p>
    <w:p w:rsidR="00B357FD" w:rsidRDefault="00B357FD" w:rsidP="00B357FD">
      <w:pPr>
        <w:widowControl w:val="0"/>
        <w:autoSpaceDE w:val="0"/>
        <w:autoSpaceDN w:val="0"/>
        <w:adjustRightInd w:val="0"/>
        <w:ind w:right="22"/>
        <w:jc w:val="right"/>
        <w:rPr>
          <w:sz w:val="28"/>
          <w:szCs w:val="28"/>
        </w:rPr>
      </w:pPr>
    </w:p>
    <w:p w:rsidR="00B357FD" w:rsidRDefault="00B357FD" w:rsidP="00B357FD">
      <w:pPr>
        <w:widowControl w:val="0"/>
        <w:autoSpaceDE w:val="0"/>
        <w:autoSpaceDN w:val="0"/>
        <w:adjustRightInd w:val="0"/>
        <w:ind w:right="2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B357FD" w:rsidRDefault="00B357FD" w:rsidP="00B357FD">
      <w:pPr>
        <w:widowControl w:val="0"/>
        <w:autoSpaceDE w:val="0"/>
        <w:autoSpaceDN w:val="0"/>
        <w:adjustRightInd w:val="0"/>
        <w:ind w:right="22"/>
        <w:jc w:val="right"/>
        <w:rPr>
          <w:sz w:val="28"/>
          <w:szCs w:val="28"/>
        </w:rPr>
      </w:pPr>
    </w:p>
    <w:p w:rsidR="00B357FD" w:rsidRDefault="00B357FD" w:rsidP="00B357FD">
      <w:pPr>
        <w:widowControl w:val="0"/>
        <w:autoSpaceDE w:val="0"/>
        <w:autoSpaceDN w:val="0"/>
        <w:adjustRightInd w:val="0"/>
        <w:ind w:right="22"/>
        <w:jc w:val="center"/>
        <w:rPr>
          <w:sz w:val="28"/>
          <w:szCs w:val="28"/>
        </w:rPr>
      </w:pPr>
    </w:p>
    <w:p w:rsidR="00B357FD" w:rsidRDefault="00B357FD" w:rsidP="00B357FD">
      <w:pPr>
        <w:widowControl w:val="0"/>
        <w:autoSpaceDE w:val="0"/>
        <w:autoSpaceDN w:val="0"/>
        <w:adjustRightInd w:val="0"/>
        <w:ind w:right="22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B357FD" w:rsidRDefault="00B357FD" w:rsidP="00B357FD">
      <w:pPr>
        <w:widowControl w:val="0"/>
        <w:autoSpaceDE w:val="0"/>
        <w:autoSpaceDN w:val="0"/>
        <w:adjustRightInd w:val="0"/>
        <w:ind w:right="22"/>
        <w:jc w:val="center"/>
        <w:rPr>
          <w:sz w:val="28"/>
          <w:szCs w:val="28"/>
        </w:rPr>
      </w:pPr>
    </w:p>
    <w:p w:rsidR="00B357FD" w:rsidRPr="00F750A0" w:rsidRDefault="00B357FD" w:rsidP="00B357FD">
      <w:pPr>
        <w:widowControl w:val="0"/>
        <w:shd w:val="clear" w:color="auto" w:fill="FFFFFF"/>
        <w:autoSpaceDE w:val="0"/>
        <w:autoSpaceDN w:val="0"/>
        <w:adjustRightInd w:val="0"/>
        <w:spacing w:before="490" w:line="317" w:lineRule="exact"/>
        <w:ind w:right="-2" w:firstLine="691"/>
        <w:jc w:val="both"/>
        <w:rPr>
          <w:rFonts w:ascii="Arial" w:hAnsi="Arial" w:cs="Arial"/>
          <w:sz w:val="28"/>
          <w:szCs w:val="28"/>
        </w:rPr>
      </w:pPr>
      <w:r w:rsidRPr="0063048C">
        <w:rPr>
          <w:sz w:val="28"/>
          <w:szCs w:val="28"/>
        </w:rPr>
        <w:t xml:space="preserve">В рамках проведения процедуры оценки </w:t>
      </w:r>
      <w:r>
        <w:rPr>
          <w:rFonts w:eastAsia="Calibri"/>
          <w:kern w:val="2"/>
          <w:sz w:val="28"/>
          <w:szCs w:val="28"/>
          <w:lang w:eastAsia="en-US"/>
        </w:rPr>
        <w:t xml:space="preserve">фактического воздействия </w:t>
      </w:r>
      <w:r w:rsidRPr="0063048C">
        <w:rPr>
          <w:sz w:val="28"/>
          <w:szCs w:val="28"/>
        </w:rPr>
        <w:t>муниципальных нормативных правовых актов (далее О</w:t>
      </w:r>
      <w:r>
        <w:rPr>
          <w:sz w:val="28"/>
          <w:szCs w:val="28"/>
        </w:rPr>
        <w:t>Ф</w:t>
      </w:r>
      <w:r w:rsidRPr="0063048C">
        <w:rPr>
          <w:sz w:val="28"/>
          <w:szCs w:val="28"/>
        </w:rPr>
        <w:t xml:space="preserve">В), разработчиком которых является </w:t>
      </w:r>
      <w:r>
        <w:rPr>
          <w:sz w:val="28"/>
          <w:szCs w:val="28"/>
        </w:rPr>
        <w:t xml:space="preserve">Правовое управление </w:t>
      </w:r>
      <w:r w:rsidRPr="0063048C">
        <w:rPr>
          <w:sz w:val="28"/>
          <w:szCs w:val="28"/>
        </w:rPr>
        <w:t>Администрации Златоустовского городского округа, на основании п.п. 1., п.п. 2. п. 22, п.п. 1, п.п. 2 п. 34 постановления Администрации Златоустовского городского округа</w:t>
      </w:r>
      <w:r>
        <w:rPr>
          <w:sz w:val="28"/>
          <w:szCs w:val="28"/>
        </w:rPr>
        <w:t xml:space="preserve"> от 03.12.2014 г. № 455-П</w:t>
      </w:r>
      <w:r w:rsidRPr="0063048C">
        <w:rPr>
          <w:sz w:val="28"/>
          <w:szCs w:val="28"/>
        </w:rPr>
        <w:t xml:space="preserve"> «Об утверждении методическ</w:t>
      </w:r>
      <w:r>
        <w:rPr>
          <w:sz w:val="28"/>
          <w:szCs w:val="28"/>
        </w:rPr>
        <w:t>их рекомендаций по проведению ОФ</w:t>
      </w:r>
      <w:r w:rsidRPr="0063048C">
        <w:rPr>
          <w:sz w:val="28"/>
          <w:szCs w:val="28"/>
        </w:rPr>
        <w:t>В проектов муниципальных нормативных правовых актов Администрации Златоустовского городского округа и экспертизы муниципальных нормативных правовых актов Администрации Златоустовского городского округа, затрагивающих вопросы осуществления предпринимательской и инвестиционной деятельности» орган-разработчик (орган-исполнитель) размещает на официальном сайте в сети Интернет - уведомление о проведении публичных консультаций, проект МНПА (действующий МНПА) и опросный лист.</w:t>
      </w:r>
    </w:p>
    <w:p w:rsidR="00B357FD" w:rsidRDefault="00B357FD" w:rsidP="00B357FD">
      <w:pPr>
        <w:widowControl w:val="0"/>
        <w:autoSpaceDE w:val="0"/>
        <w:autoSpaceDN w:val="0"/>
        <w:adjustRightInd w:val="0"/>
        <w:ind w:right="2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учета мнения субъектов предпринимательской и инвестиционной деятельности проводятся публичные консультации с участием представителей</w:t>
      </w:r>
      <w:r w:rsidRPr="00F750A0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субъектов предпринимательской и (или) инвестиционной деятельности, в том числе некоммерческих организаций, целью деятельности которых является защита и представление интересов субъектов предпринимательской и (или) инвестиционной деятельности.</w:t>
      </w:r>
    </w:p>
    <w:p w:rsidR="00B357FD" w:rsidRPr="0063048C" w:rsidRDefault="00B357FD" w:rsidP="00B357FD">
      <w:pPr>
        <w:widowControl w:val="0"/>
        <w:autoSpaceDE w:val="0"/>
        <w:autoSpaceDN w:val="0"/>
        <w:adjustRightInd w:val="0"/>
        <w:ind w:right="2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публичных консультация составляет не менее 15 календарных дней.</w:t>
      </w:r>
    </w:p>
    <w:p w:rsidR="00B357FD" w:rsidRPr="0063048C" w:rsidRDefault="00B357FD" w:rsidP="00B357FD">
      <w:pPr>
        <w:widowControl w:val="0"/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</w:p>
    <w:p w:rsidR="00B357FD" w:rsidRDefault="00B357FD" w:rsidP="00B357FD">
      <w:pPr>
        <w:tabs>
          <w:tab w:val="right" w:pos="9354"/>
        </w:tabs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357FD" w:rsidRDefault="00B357FD" w:rsidP="00B357FD">
      <w:pPr>
        <w:tabs>
          <w:tab w:val="right" w:pos="9354"/>
        </w:tabs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357FD" w:rsidRDefault="00B357FD" w:rsidP="00B357FD">
      <w:pPr>
        <w:tabs>
          <w:tab w:val="right" w:pos="9354"/>
        </w:tabs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357FD" w:rsidRDefault="00B357FD" w:rsidP="00B357FD">
      <w:pPr>
        <w:tabs>
          <w:tab w:val="right" w:pos="9354"/>
        </w:tabs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357FD" w:rsidRDefault="00B357FD" w:rsidP="00B357FD">
      <w:pPr>
        <w:tabs>
          <w:tab w:val="right" w:pos="9354"/>
        </w:tabs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357FD" w:rsidRDefault="00B357FD" w:rsidP="00B357FD">
      <w:pPr>
        <w:tabs>
          <w:tab w:val="right" w:pos="9354"/>
        </w:tabs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357FD" w:rsidRDefault="00B357FD" w:rsidP="003041BD">
      <w:pPr>
        <w:tabs>
          <w:tab w:val="left" w:pos="817"/>
          <w:tab w:val="right" w:pos="9354"/>
        </w:tabs>
        <w:rPr>
          <w:szCs w:val="24"/>
        </w:rPr>
      </w:pPr>
    </w:p>
    <w:sectPr w:rsidR="00B3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22B3"/>
    <w:multiLevelType w:val="hybridMultilevel"/>
    <w:tmpl w:val="67407B20"/>
    <w:lvl w:ilvl="0" w:tplc="AF62D0A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B41764"/>
    <w:multiLevelType w:val="multilevel"/>
    <w:tmpl w:val="677C56CE"/>
    <w:lvl w:ilvl="0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93" w:hanging="2160"/>
      </w:pPr>
      <w:rPr>
        <w:rFonts w:cs="Times New Roman" w:hint="default"/>
      </w:rPr>
    </w:lvl>
  </w:abstractNum>
  <w:abstractNum w:abstractNumId="2" w15:restartNumberingAfterBreak="0">
    <w:nsid w:val="3BF5695C"/>
    <w:multiLevelType w:val="hybridMultilevel"/>
    <w:tmpl w:val="67407B20"/>
    <w:lvl w:ilvl="0" w:tplc="AF62D0A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00D6DFE"/>
    <w:multiLevelType w:val="multilevel"/>
    <w:tmpl w:val="5A42FA64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4B136FAE"/>
    <w:multiLevelType w:val="hybridMultilevel"/>
    <w:tmpl w:val="BFA4B000"/>
    <w:lvl w:ilvl="0" w:tplc="94CE1AD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BD"/>
    <w:rsid w:val="002B3E3B"/>
    <w:rsid w:val="003041BD"/>
    <w:rsid w:val="00310072"/>
    <w:rsid w:val="00335640"/>
    <w:rsid w:val="005E0A72"/>
    <w:rsid w:val="008A48C8"/>
    <w:rsid w:val="00913672"/>
    <w:rsid w:val="009541C1"/>
    <w:rsid w:val="00A02B9B"/>
    <w:rsid w:val="00B333BB"/>
    <w:rsid w:val="00B357FD"/>
    <w:rsid w:val="00F4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9F56E-E5EC-4D4D-A52F-19085D63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41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6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564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Таблицы (моноширинный)"/>
    <w:basedOn w:val="a"/>
    <w:next w:val="a"/>
    <w:rsid w:val="00B357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styleId="a7">
    <w:name w:val="List Paragraph"/>
    <w:basedOn w:val="a"/>
    <w:uiPriority w:val="34"/>
    <w:qFormat/>
    <w:rsid w:val="00B357FD"/>
    <w:pPr>
      <w:spacing w:after="160" w:line="259" w:lineRule="auto"/>
      <w:ind w:left="720"/>
      <w:contextualSpacing/>
    </w:pPr>
    <w:rPr>
      <w:rFonts w:ascii="Calibri" w:eastAsia="Calibri" w:hAnsi="Calibri" w:cs="Wingdings 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Соснина Татьяна Владимировна</dc:creator>
  <cp:keywords/>
  <dc:description/>
  <cp:lastModifiedBy>Ляшкевич Виктория Владимировна</cp:lastModifiedBy>
  <cp:revision>2</cp:revision>
  <cp:lastPrinted>2016-03-04T03:10:00Z</cp:lastPrinted>
  <dcterms:created xsi:type="dcterms:W3CDTF">2016-03-04T03:15:00Z</dcterms:created>
  <dcterms:modified xsi:type="dcterms:W3CDTF">2016-03-04T03:15:00Z</dcterms:modified>
</cp:coreProperties>
</file>