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9C" w:rsidRPr="008C5D9C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8C5D9C">
        <w:rPr>
          <w:rFonts w:ascii="Times New Roman" w:hAnsi="Times New Roman"/>
          <w:sz w:val="28"/>
          <w:szCs w:val="28"/>
        </w:rPr>
        <w:t>ПРИЛОЖЕНИЕ 2</w:t>
      </w:r>
    </w:p>
    <w:p w:rsidR="008C5D9C" w:rsidRPr="008C5D9C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8C5D9C">
        <w:rPr>
          <w:rFonts w:ascii="Times New Roman" w:hAnsi="Times New Roman"/>
          <w:sz w:val="28"/>
          <w:szCs w:val="28"/>
        </w:rPr>
        <w:t>Утверждено</w:t>
      </w:r>
    </w:p>
    <w:p w:rsidR="008C5D9C" w:rsidRPr="008C5D9C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8C5D9C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8C5D9C" w:rsidRPr="008C5D9C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8C5D9C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8C5D9C" w:rsidRPr="008C5D9C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8C5D9C">
        <w:rPr>
          <w:rFonts w:ascii="Times New Roman" w:hAnsi="Times New Roman"/>
          <w:sz w:val="28"/>
          <w:szCs w:val="28"/>
        </w:rPr>
        <w:t xml:space="preserve">от </w:t>
      </w:r>
      <w:r w:rsidR="00E15950">
        <w:rPr>
          <w:rFonts w:ascii="Times New Roman" w:hAnsi="Times New Roman"/>
          <w:sz w:val="28"/>
          <w:szCs w:val="28"/>
        </w:rPr>
        <w:t>31.05.2024 г.</w:t>
      </w:r>
      <w:r w:rsidRPr="008C5D9C">
        <w:rPr>
          <w:rFonts w:ascii="Times New Roman" w:hAnsi="Times New Roman"/>
          <w:sz w:val="28"/>
          <w:szCs w:val="28"/>
        </w:rPr>
        <w:t xml:space="preserve"> № </w:t>
      </w:r>
      <w:r w:rsidR="00E15950">
        <w:rPr>
          <w:rFonts w:ascii="Times New Roman" w:hAnsi="Times New Roman"/>
          <w:sz w:val="28"/>
          <w:szCs w:val="28"/>
        </w:rPr>
        <w:t>179-П/</w:t>
      </w:r>
      <w:bookmarkStart w:id="0" w:name="_GoBack"/>
      <w:bookmarkEnd w:id="0"/>
      <w:r w:rsidR="00E15950">
        <w:rPr>
          <w:rFonts w:ascii="Times New Roman" w:hAnsi="Times New Roman"/>
          <w:sz w:val="28"/>
          <w:szCs w:val="28"/>
        </w:rPr>
        <w:t>АДМ</w:t>
      </w:r>
    </w:p>
    <w:p w:rsidR="006643F8" w:rsidRPr="008C5D9C" w:rsidRDefault="006643F8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643F8" w:rsidRPr="008C5D9C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8C5D9C">
        <w:rPr>
          <w:rFonts w:ascii="Times New Roman" w:hAnsi="Times New Roman"/>
          <w:sz w:val="28"/>
          <w:szCs w:val="28"/>
        </w:rPr>
        <w:t xml:space="preserve">Приложение 2 </w:t>
      </w:r>
      <w:r w:rsidRPr="008C5D9C">
        <w:rPr>
          <w:rFonts w:ascii="Times New Roman" w:hAnsi="Times New Roman"/>
          <w:sz w:val="28"/>
          <w:szCs w:val="28"/>
        </w:rPr>
        <w:br/>
      </w:r>
      <w:r w:rsidR="006643F8" w:rsidRPr="008C5D9C">
        <w:rPr>
          <w:rFonts w:ascii="Times New Roman" w:hAnsi="Times New Roman"/>
          <w:sz w:val="28"/>
          <w:szCs w:val="28"/>
        </w:rPr>
        <w:t>к подпрограмме</w:t>
      </w:r>
      <w:r w:rsidRPr="008C5D9C">
        <w:rPr>
          <w:rFonts w:ascii="Times New Roman" w:hAnsi="Times New Roman"/>
          <w:sz w:val="28"/>
          <w:szCs w:val="28"/>
        </w:rPr>
        <w:t xml:space="preserve"> «Профилактика </w:t>
      </w:r>
      <w:r w:rsidRPr="008C5D9C">
        <w:rPr>
          <w:rFonts w:ascii="Times New Roman" w:hAnsi="Times New Roman"/>
          <w:sz w:val="28"/>
          <w:szCs w:val="28"/>
        </w:rPr>
        <w:br/>
        <w:t xml:space="preserve">преступлений и иных </w:t>
      </w:r>
      <w:r w:rsidR="006643F8" w:rsidRPr="008C5D9C">
        <w:rPr>
          <w:rFonts w:ascii="Times New Roman" w:hAnsi="Times New Roman"/>
          <w:sz w:val="28"/>
          <w:szCs w:val="28"/>
        </w:rPr>
        <w:t>правонарушений</w:t>
      </w:r>
      <w:r w:rsidRPr="008C5D9C">
        <w:rPr>
          <w:rFonts w:ascii="Times New Roman" w:hAnsi="Times New Roman"/>
          <w:sz w:val="28"/>
          <w:szCs w:val="28"/>
        </w:rPr>
        <w:br/>
      </w:r>
      <w:r w:rsidR="006643F8" w:rsidRPr="008C5D9C">
        <w:rPr>
          <w:rFonts w:ascii="Times New Roman" w:hAnsi="Times New Roman"/>
          <w:sz w:val="28"/>
          <w:szCs w:val="28"/>
        </w:rPr>
        <w:t>в Златоустовском городском округе»</w:t>
      </w:r>
    </w:p>
    <w:p w:rsidR="006643F8" w:rsidRPr="008C5D9C" w:rsidRDefault="006643F8" w:rsidP="006643F8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643F8" w:rsidRPr="008C5D9C" w:rsidRDefault="006643F8" w:rsidP="006643F8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  <w:r w:rsidRPr="008C5D9C">
        <w:rPr>
          <w:rFonts w:ascii="Times New Roman" w:hAnsi="Times New Roman"/>
          <w:sz w:val="28"/>
          <w:szCs w:val="28"/>
        </w:rPr>
        <w:t>Таблица 2</w:t>
      </w:r>
    </w:p>
    <w:p w:rsidR="00CA2E3A" w:rsidRPr="0026468A" w:rsidRDefault="00CA2E3A" w:rsidP="00CA2E3A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156DA" w:rsidRPr="005432B7" w:rsidRDefault="008156DA" w:rsidP="008C5D9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432B7">
        <w:rPr>
          <w:rFonts w:ascii="Times New Roman" w:hAnsi="Times New Roman"/>
          <w:sz w:val="28"/>
          <w:szCs w:val="28"/>
        </w:rPr>
        <w:t xml:space="preserve">Основные мероприятия и ожидаемые результаты подпрограммы </w:t>
      </w:r>
      <w:r w:rsidR="008C5D9C">
        <w:rPr>
          <w:rFonts w:ascii="Times New Roman" w:hAnsi="Times New Roman"/>
          <w:sz w:val="28"/>
          <w:szCs w:val="28"/>
        </w:rPr>
        <w:br/>
      </w:r>
      <w:r w:rsidRPr="005432B7">
        <w:rPr>
          <w:rFonts w:ascii="Times New Roman" w:hAnsi="Times New Roman"/>
          <w:sz w:val="28"/>
          <w:szCs w:val="28"/>
        </w:rPr>
        <w:t>«Профилактика преступлений и иных правонарушений в Златоустовском городском округе»</w:t>
      </w:r>
    </w:p>
    <w:p w:rsidR="009436EE" w:rsidRDefault="009436EE" w:rsidP="008156DA">
      <w:pPr>
        <w:spacing w:after="0" w:line="240" w:lineRule="auto"/>
        <w:jc w:val="center"/>
        <w:outlineLvl w:val="0"/>
        <w:rPr>
          <w:rFonts w:ascii="Times New Roman" w:hAnsi="Times New Roman"/>
          <w:sz w:val="23"/>
          <w:szCs w:val="23"/>
        </w:rPr>
      </w:pPr>
    </w:p>
    <w:tbl>
      <w:tblPr>
        <w:tblpPr w:leftFromText="181" w:rightFromText="181" w:bottomFromText="200" w:vertAnchor="text" w:tblpXSpec="center" w:tblpY="1"/>
        <w:tblOverlap w:val="never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20"/>
        <w:gridCol w:w="2752"/>
        <w:gridCol w:w="2333"/>
        <w:gridCol w:w="1985"/>
        <w:gridCol w:w="1701"/>
        <w:gridCol w:w="1407"/>
        <w:gridCol w:w="10"/>
        <w:gridCol w:w="1124"/>
        <w:gridCol w:w="10"/>
        <w:gridCol w:w="983"/>
        <w:gridCol w:w="10"/>
        <w:gridCol w:w="1129"/>
        <w:gridCol w:w="997"/>
        <w:gridCol w:w="1026"/>
      </w:tblGrid>
      <w:tr w:rsidR="005432B7" w:rsidRPr="008C5D9C" w:rsidTr="00B644EA">
        <w:trPr>
          <w:trHeight w:val="376"/>
          <w:tblHeader/>
        </w:trPr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мероприятия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8C5D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исполнитель,соисполнитель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Участник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6250F1" w:rsidP="006250F1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Сроки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исполнения</w:t>
            </w:r>
          </w:p>
        </w:tc>
        <w:tc>
          <w:tcPr>
            <w:tcW w:w="5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Финансовые затраты (тыс. рублей)</w:t>
            </w:r>
          </w:p>
        </w:tc>
      </w:tr>
      <w:tr w:rsidR="005432B7" w:rsidRPr="008C5D9C" w:rsidTr="00B644EA">
        <w:trPr>
          <w:trHeight w:val="403"/>
        </w:trPr>
        <w:tc>
          <w:tcPr>
            <w:tcW w:w="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2023 г.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2024 г.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2025г.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AD51D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2026г.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Итого</w:t>
            </w:r>
          </w:p>
        </w:tc>
      </w:tr>
      <w:tr w:rsidR="00725D72" w:rsidRPr="008C5D9C" w:rsidTr="008C5D9C">
        <w:trPr>
          <w:trHeight w:val="403"/>
        </w:trPr>
        <w:tc>
          <w:tcPr>
            <w:tcW w:w="151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Ожидаемый конечный результат -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Активизация работы по предупреждению преступлений и правонарушений, совершаемых на улице и в общественных местах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416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Оказание поддержки гражданам </w:t>
            </w:r>
            <w:r w:rsidR="00B644E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 их объединениям, участвующим в охране общественного порядка, создании условий </w:t>
            </w:r>
            <w:r w:rsidR="005432B7"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для деятельности народных дружин на территории Златоустовского городского округа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(Управление муниципальной милиции Администрации Златоустовского городского округа)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AB61E6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1 2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00,0</w:t>
            </w:r>
          </w:p>
        </w:tc>
      </w:tr>
      <w:tr w:rsidR="008C5D9C" w:rsidRPr="008C5D9C" w:rsidTr="00B644EA">
        <w:trPr>
          <w:trHeight w:val="92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7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Осуществление муниципального контроля, оказание содействия </w:t>
            </w:r>
            <w:r w:rsidR="005432B7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обеспечении охраны общественного порядка </w:t>
            </w:r>
            <w:r w:rsidR="005432B7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на территории городского округа муниципальной милицией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Администрация 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(Управление муниципальной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милиции Администрации Златоустовского городского округа)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AB61E6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3 030,7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D1013F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13 165,7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AB61E6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F42AF5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 048,9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AB61E6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</w:t>
            </w:r>
            <w:r w:rsidR="00946AF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 048,</w:t>
            </w:r>
            <w:r w:rsidR="00F42AF5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D1013F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50 294,2</w:t>
            </w:r>
          </w:p>
        </w:tc>
      </w:tr>
      <w:tr w:rsidR="008C5D9C" w:rsidRPr="008C5D9C" w:rsidTr="00B644EA">
        <w:trPr>
          <w:trHeight w:val="552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2.1</w:t>
            </w:r>
          </w:p>
        </w:tc>
        <w:tc>
          <w:tcPr>
            <w:tcW w:w="27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Участие в проведении рейдов по выявлению </w:t>
            </w:r>
            <w:r w:rsidR="005432B7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фиксации правонарушений, совершенных на водных объектах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989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7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Участие в проведении рейдов по выявлению </w:t>
            </w:r>
            <w:r w:rsidR="005432B7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уничтожению мест прои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зрастания дикорастущих растений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содержащих наркотические средства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27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рабочих встреч с жителями округа по вопросам профилактики правонарушений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C5D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841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7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Рассмотрение протоколов </w:t>
            </w:r>
            <w:r w:rsidR="002F6632"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 привлечение лиц </w:t>
            </w:r>
            <w:r w:rsidR="002F6632"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к административной ответственности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(Административная комиссия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AB61E6" w:rsidP="005432B7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AB61E6" w:rsidP="005432B7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496,8</w:t>
            </w:r>
          </w:p>
        </w:tc>
      </w:tr>
      <w:tr w:rsidR="008C5D9C" w:rsidRPr="008C5D9C" w:rsidTr="00B644EA">
        <w:trPr>
          <w:trHeight w:val="930"/>
        </w:trPr>
        <w:tc>
          <w:tcPr>
            <w:tcW w:w="6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77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25D72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Осуществление комплексных мероприятий </w:t>
            </w:r>
            <w:r w:rsidR="00DF404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по профилактике правонарушений </w:t>
            </w:r>
            <w:r w:rsidR="002F6632"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на территории Златоустовского городского округа</w:t>
            </w:r>
          </w:p>
          <w:p w:rsidR="00D55E77" w:rsidRPr="008C5D9C" w:rsidRDefault="00D55E77" w:rsidP="00B644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DF404E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</w:t>
            </w:r>
            <w:r w:rsidR="00DF404E">
              <w:rPr>
                <w:rFonts w:ascii="Times New Roman" w:hAnsi="Times New Roman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без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финансирова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422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</w:t>
            </w:r>
          </w:p>
        </w:tc>
        <w:tc>
          <w:tcPr>
            <w:tcW w:w="27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доклада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 состоянии профилактики правонарушений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для рассмотрения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заседании межведомственной комиссии по профилактике правонарушений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Златоустовском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городском округе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DF40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</w:t>
            </w:r>
            <w:r w:rsidR="00DF404E">
              <w:rPr>
                <w:rFonts w:ascii="Times New Roman" w:hAnsi="Times New Roman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Организационное управление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Администрации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557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27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Осуществление мониторинга новых видов правонарушений,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 рассмотрением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на межведомственной комиссии по профилактике правонарушений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Организаци</w:t>
            </w:r>
            <w:r w:rsidR="00442BDE" w:rsidRPr="008C5D9C">
              <w:rPr>
                <w:rStyle w:val="FontStyle15"/>
                <w:sz w:val="20"/>
                <w:szCs w:val="20"/>
                <w:lang w:eastAsia="en-US"/>
              </w:rPr>
              <w:t xml:space="preserve">онное управление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Размещение в средствах массовой информации материалов о проводимой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Златоустовском городском округе профилактической деятельности правоохранительной направленности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Пресс-служба Администрации 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на станции Златоуст </w:t>
            </w:r>
            <w:r w:rsidR="002F6632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проверок в воспитательных учреждениях Златоустовского городского округа, организациях </w:t>
            </w:r>
            <w:r w:rsidR="00DF404E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для детей-сирот и детей, оставшихся без попечения родителей, на предмет соблюдения прав детей, осуществление контроля обеспечения прав детей, воспитывающихся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замещающих семьях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</w:t>
            </w:r>
            <w:r w:rsidR="002F6632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911162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межведомственной профилактической акции «Образование всем детям», направленной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выявление и оказание помощи несовершеннолетним,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не приступившим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к занятиям, уклоняющимся от обучения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Проведение мероприятий (межведомственные рейды) по выявлению семей, находящихся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в социально опасном положении,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организация помощи, направленной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предупреждение асоциального поведения несовершеннолетних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их родителей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Управление социальной защиты населения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Мун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Федерации </w:t>
            </w:r>
            <w:r w:rsidR="00B644E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на станции Златоуст </w:t>
            </w:r>
            <w:r w:rsidR="00442BDE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4.7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патронажа семей, находящихся </w:t>
            </w:r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в социально опасном положении и трудной жизненной ситуации, специалистами отделения помощи семье и детям муниципа</w:t>
            </w:r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льного казенного учреждения </w:t>
            </w:r>
            <w:proofErr w:type="gramStart"/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Социально-реабилитационн</w:t>
            </w:r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ый центр </w:t>
            </w:r>
            <w:r w:rsidR="00DF40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t>для несовершеннолетних»</w:t>
            </w:r>
            <w:r w:rsidR="00442BDE"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 Златоустовск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ого городского округа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социальной защиты населения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работы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внедрению 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техно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логии раннего выявления случаев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нарушения прав ребенка</w:t>
            </w:r>
            <w:proofErr w:type="gram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(Отдел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по обеспечению деятельности комиссии по делам несо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вершеннолетних </w:t>
            </w:r>
            <w:r w:rsidR="00DF404E">
              <w:rPr>
                <w:rStyle w:val="FontStyle15"/>
                <w:sz w:val="20"/>
                <w:szCs w:val="20"/>
                <w:lang w:eastAsia="en-US"/>
              </w:rPr>
              <w:br/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>и защите их прав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Администрации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),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C5D9C">
              <w:rPr>
                <w:rFonts w:ascii="Times New Roman" w:hAnsi="Times New Roman" w:cs="Times New Roman"/>
                <w:sz w:val="20"/>
                <w:szCs w:val="20"/>
              </w:rPr>
              <w:t xml:space="preserve">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4.9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межведомственной профилактической акции «Защита» с целью предотвращения насилия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жестокого обращения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 детьми, оказания помощи детям, находящимся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социально опасном положении, и повышения правовой культуры несовершеннолетних,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их родителей (законных представителей)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вершеннолетних </w:t>
            </w:r>
            <w:r w:rsidR="00DF404E">
              <w:rPr>
                <w:rStyle w:val="FontStyle15"/>
                <w:sz w:val="20"/>
                <w:szCs w:val="20"/>
                <w:lang w:eastAsia="en-US"/>
              </w:rPr>
              <w:br/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>и защите их прав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Администрации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),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B644E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Филиал </w:t>
            </w:r>
            <w:r w:rsidR="00C35D54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на станции Златоуст </w:t>
            </w:r>
            <w:r w:rsidR="00442BDE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4.10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Оказание адресной помощи семьям и детям, находящимся в социально-опасном положении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несов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ершеннолетних </w:t>
            </w:r>
            <w:r w:rsidR="00DF404E">
              <w:rPr>
                <w:rStyle w:val="FontStyle15"/>
                <w:sz w:val="20"/>
                <w:szCs w:val="20"/>
                <w:lang w:eastAsia="en-US"/>
              </w:rPr>
              <w:br/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и защите их прав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Администрации Златоустовского городского округа),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социальной защиты населения 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работы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правовому просвещению несовершеннолетних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содействия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проведении мероприятий по профилактике употребления </w:t>
            </w:r>
            <w:proofErr w:type="spell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веществ и алкоголя в семьях, находящихся в социально опасном положении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4.13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Принятие мер по созданию клубных формирований, спортивных секций, 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интернет-залов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кружков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(в том числе, работающих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бесплатной основе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для малообеспеченных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и социально незащищенных категорий граждан)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Муниципальное казенное учреждение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Муниципальное казенное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 учреждение Управление культуры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физической культуры 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4.14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содействия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проведении мероприятий по профилактике пьянства, алкоголизма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асоциального образа жизни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 учреждение Управление культуры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>ниципальное казенное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физической культуры 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4.15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классных часов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профилактике пьянства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алкоголизма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для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обучающихся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в общеобразовательных учреждениях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 xml:space="preserve">Муниципальное казенное учреждение 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 учреждение Управление культуры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физической культуры 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B644E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4.16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совместных проверок</w:t>
            </w:r>
          </w:p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объектов торговли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на предмет выявления фактов реализации алкогольной продукции несовершеннолетним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несов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>ершеннолетних</w:t>
            </w:r>
            <w:r w:rsidR="00DF404E">
              <w:rPr>
                <w:rStyle w:val="FontStyle15"/>
                <w:sz w:val="20"/>
                <w:szCs w:val="20"/>
                <w:lang w:eastAsia="en-US"/>
              </w:rPr>
              <w:br/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 и защите их прав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56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4.17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Проведение комплексных социальных </w:t>
            </w:r>
            <w:r w:rsidR="001522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физкультурно- оздоровительных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мероприятий и акций, направленных </w:t>
            </w:r>
            <w:r w:rsidR="001522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на пропаганду здорового образа жизни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C35D54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культуры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городского округа</w:t>
            </w:r>
            <w:r w:rsidR="00725D72"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>ниципальное казенное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физической культуры 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>Федеральной службы исполнения наказаний по Челябинской области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Филиал </w:t>
            </w:r>
            <w:r w:rsidR="00C35D54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DF404E">
        <w:trPr>
          <w:trHeight w:val="69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4.18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тренингов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профилактике социально значимых заболеваний </w:t>
            </w:r>
            <w:r w:rsidR="00DF404E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(ВИЧ-инфекции, зависимостей), негативных явлений и отклоняющегося поведения среди подростков «группы социального риска»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484588">
        <w:trPr>
          <w:trHeight w:val="55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4.19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Распространение наглядной агитации и пропагандистских материалов (листовки, памятки, брошюры, плакаты),</w:t>
            </w:r>
            <w:r w:rsidR="00DF404E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 также размещение социальной рекламы, направленных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формирование здорового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образа жизни, профилактику совершения правонарушений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Му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>ниципальное казенное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образования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и молодежной политики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(по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109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4.20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Размещение социальной рекламы, направленной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нетерпимое отношение населения </w:t>
            </w:r>
            <w:r w:rsidR="00DF404E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 правонарушениям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на пропаганду здорового образа жизни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>ниципальное казенное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образования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56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Пропаганда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популяризация положительной информации и групп в социальной сети Интернет, способствующих самоопределению, самореализации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</w:t>
            </w:r>
            <w:proofErr w:type="spell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самозанятости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подростков и молодежи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несов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ершеннолетних </w:t>
            </w:r>
            <w:r w:rsidR="00DF404E">
              <w:rPr>
                <w:rStyle w:val="FontStyle15"/>
                <w:sz w:val="20"/>
                <w:szCs w:val="20"/>
                <w:lang w:eastAsia="en-US"/>
              </w:rPr>
              <w:br/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и защите их прав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округа),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обр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155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4.22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9E6A2D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Пропаганда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 средствах массовой информации положительного опыта участников и призеров Всероссийских конкурсов, фестивалей и олимпиад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рамках реализации собственных проектов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обр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Пресс-служба Администрации Зл</w:t>
            </w:r>
            <w:r w:rsidR="00B644EA">
              <w:rPr>
                <w:rStyle w:val="FontStyle15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484588">
        <w:trPr>
          <w:trHeight w:val="140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4.23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Привлечение общественных объединений, религиозных организаций, видных общественных деятелей Златоустовского городского округа к участию 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мероприятиях 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по пропаганде здорового образа жизни, института семьи и других морально-нравственных ценностей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Организаци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онное управление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96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4.24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Поддержка и развитие волонтерского движения 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пропаганде здорового образа жизни 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профилактике рискованного поведения среди подростков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молодежи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>ниципальное казенное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образования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84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4.25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9E6A2D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содействия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волонтерской деятельности 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проведении мероприятий по профилактике употребления </w:t>
            </w:r>
            <w:proofErr w:type="spellStart"/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веществ и ал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коголя в семьях, находящихся в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трудной жизненной ситуации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социально опасном положении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9E6A2D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культуры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="00725D72"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>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физической культуры 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4.26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Изготовление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размещение печатной продукции, в том числе наружной рекламы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Златоустовскому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4.27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Организация межведомственного взаимодействия </w:t>
            </w:r>
            <w:r w:rsidR="009E6A2D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по вопросам, касающимся профилактики преступлений, совершаемых </w:t>
            </w:r>
            <w:r w:rsidR="001734D7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с использованием </w:t>
            </w:r>
            <w:r w:rsidR="001734D7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- технологий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1734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t>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4.28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9E6A2D" w:rsidP="00B644E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Размещение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на официальных</w:t>
            </w:r>
            <w:r w:rsidR="001734D7">
              <w:rPr>
                <w:rFonts w:ascii="Times New Roman" w:hAnsi="Times New Roman"/>
                <w:sz w:val="20"/>
                <w:szCs w:val="20"/>
              </w:rPr>
              <w:t xml:space="preserve"> сайтах </w:t>
            </w:r>
            <w:r w:rsidR="001734D7">
              <w:rPr>
                <w:rFonts w:ascii="Times New Roman" w:hAnsi="Times New Roman"/>
                <w:sz w:val="20"/>
                <w:szCs w:val="20"/>
              </w:rPr>
              <w:br/>
              <w:t>и интернет-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страницах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в социальных сетях материалов по теме «Профилактика пре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ступлений в сфере информационн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</w:rPr>
              <w:t>о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="00725D72" w:rsidRPr="008C5D9C">
              <w:rPr>
                <w:rFonts w:ascii="Times New Roman" w:hAnsi="Times New Roman"/>
                <w:sz w:val="20"/>
                <w:szCs w:val="20"/>
              </w:rPr>
              <w:t xml:space="preserve"> телекоммуникационных технологий»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Структурные подразделения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подведомственные учреждения Администрации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1522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4.29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Информирование населения через средства массовой информации Златоустовского городского округа </w:t>
            </w:r>
            <w:r w:rsidR="009E6A2D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о спосо</w:t>
            </w:r>
            <w:r w:rsidR="009E6A2D" w:rsidRPr="008C5D9C">
              <w:rPr>
                <w:rFonts w:ascii="Times New Roman" w:hAnsi="Times New Roman"/>
                <w:sz w:val="20"/>
                <w:szCs w:val="20"/>
              </w:rPr>
              <w:t>бах предотвращения</w:t>
            </w:r>
            <w:r w:rsidR="009E6A2D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и профилактики </w:t>
            </w:r>
            <w:r w:rsidRPr="008C5D9C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–преступлений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1734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4.30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6521A" w:rsidRDefault="00725D72" w:rsidP="0086521A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информирования граждан 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в парках и скверах округа, 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а также при про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t>ведении спортивных мероприятий,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 путем трансляц</w:t>
            </w:r>
            <w:proofErr w:type="gramStart"/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ии ау</w:t>
            </w:r>
            <w:proofErr w:type="gramEnd"/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дио роликов по теме «К</w:t>
            </w:r>
            <w:r w:rsidR="00357B44"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ак 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357B44" w:rsidRPr="008C5D9C">
              <w:rPr>
                <w:rFonts w:ascii="Times New Roman" w:hAnsi="Times New Roman" w:cs="Times New Roman"/>
                <w:sz w:val="20"/>
                <w:szCs w:val="20"/>
              </w:rPr>
              <w:t>не стать жертвой мошенников»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физической культуры 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4.31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информирования пассажиров общественного транспорта через воспроизведение аудио роликов, направленных 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профилактику </w:t>
            </w:r>
            <w:r w:rsidR="0086521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–преступлений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Администрация Златоустовского городского округа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Муниципальное унитарное предприятие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«Автохозяйство Администрации Златоустовского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4.32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в трудовых коллективах информационных мероприятий, направленных 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на повышение правовой 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и финансовой грамотности </w:t>
            </w:r>
            <w:r w:rsidR="0086521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в сфере предупреждения преступлений, совершаемых 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br/>
              <w:t>с использованием информационн</w:t>
            </w:r>
            <w:proofErr w:type="gramStart"/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 телекоммуникационных технологий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Структурные подразделения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подведомственные учреждения Администрации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4.33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бесед 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с гражданами по месту жительства на тему предупреждения </w:t>
            </w:r>
            <w:r w:rsidR="0086521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–преступлений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4.34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="00442BDE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в общеобразовательных учреждениях, </w:t>
            </w:r>
            <w:r w:rsidRPr="008C5D9C">
              <w:rPr>
                <w:rFonts w:ascii="Times New Roman" w:hAnsi="Times New Roman"/>
                <w:color w:val="202122"/>
                <w:sz w:val="20"/>
                <w:szCs w:val="20"/>
                <w:shd w:val="clear" w:color="auto" w:fill="FFFFFF"/>
              </w:rPr>
              <w:t xml:space="preserve">учреждениях </w:t>
            </w:r>
            <w:r w:rsidRPr="008C5D9C">
              <w:rPr>
                <w:rFonts w:ascii="Times New Roman" w:hAnsi="Times New Roman"/>
                <w:iCs/>
                <w:color w:val="202122"/>
                <w:sz w:val="20"/>
                <w:szCs w:val="20"/>
                <w:shd w:val="clear" w:color="auto" w:fill="FFFFFF"/>
              </w:rPr>
              <w:t xml:space="preserve">среднего профессионального образования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и высших учебных заведениях округа разъяснительных мероприятий </w:t>
            </w:r>
            <w:r w:rsidR="0086521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по профилактике краж </w:t>
            </w:r>
            <w:r w:rsidR="00442BDE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и мошенничеств </w:t>
            </w:r>
            <w:r w:rsidR="00442BDE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с использованием сре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</w:rPr>
              <w:t>дств св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</w:rPr>
              <w:t xml:space="preserve">язи сети </w:t>
            </w:r>
            <w:r w:rsidR="0086521A">
              <w:rPr>
                <w:rFonts w:ascii="Times New Roman" w:hAnsi="Times New Roman"/>
                <w:sz w:val="20"/>
                <w:szCs w:val="20"/>
              </w:rPr>
              <w:t>«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Интернет</w:t>
            </w:r>
            <w:r w:rsidR="0086521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442BDE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442BDE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Государственное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бюджетное профессиональное образовательное учреждение «Златоустовский индустриальный колледж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им. П.П. Аносова»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442BDE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Государственное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бюджетное профессиональное образовательное учреждение «Златоустовский педагогический колледж»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442BDE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Государственное бюджетное образовательное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учреждение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профессиональная образовательная организация «Златоустовский техникум технологии </w:t>
            </w:r>
            <w:r w:rsidR="00B644E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экономики»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Филиал федерального государственного автономного образовательного учреждения высшего образования </w:t>
            </w:r>
            <w:r w:rsidR="00442BDE" w:rsidRPr="008C5D9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«</w:t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>Южно-Уральский государственный университет (национальный</w:t>
            </w:r>
            <w:r w:rsidR="00442BDE"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исследовательский университет)»</w:t>
            </w:r>
            <w:r w:rsidR="00442BDE" w:rsidRPr="008C5D9C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г. Златоусте </w:t>
            </w:r>
            <w:r w:rsidR="00442BDE" w:rsidRPr="008C5D9C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>(по согласованию).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484588">
        <w:trPr>
          <w:trHeight w:val="69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4.35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Проведение творческих конкурсов по разработке профилактических </w:t>
            </w:r>
            <w:r w:rsidR="00442BDE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и агитационных материалов, содержащих разъяснения </w:t>
            </w:r>
            <w:r w:rsidR="0086521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 схемах совершения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телефонных и </w:t>
            </w:r>
            <w:r w:rsidR="0086521A">
              <w:rPr>
                <w:rFonts w:ascii="Times New Roman" w:hAnsi="Times New Roman"/>
                <w:sz w:val="20"/>
                <w:szCs w:val="20"/>
              </w:rPr>
              <w:t>«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Интернет</w:t>
            </w:r>
            <w:r w:rsidR="0086521A">
              <w:rPr>
                <w:rFonts w:ascii="Times New Roman" w:hAnsi="Times New Roman"/>
                <w:sz w:val="20"/>
                <w:szCs w:val="20"/>
              </w:rPr>
              <w:t>»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 мошенничеств. Освещение итогов конкурса в СМИ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 xml:space="preserve">Муниципальное казенное учреждение Управление образования </w:t>
            </w:r>
            <w:r w:rsidR="00442BDE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Златоустовского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Златоустовскому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4.36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Оказание содействия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совершенствовании системы обмена информацией о лицах, освобождаемых из мест лишения свободы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следующих к месту назначения или проживания, осуществление за ними последующего контроля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4.37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совещаний </w:t>
            </w:r>
            <w:r w:rsidR="0086521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 представителями предприятий и организаций Златоустовского городского округа по рассмотрению вопроса заключения трудовых соглашений </w:t>
            </w:r>
            <w:r w:rsidR="0086521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 лицами, ранее судимыми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освободившимися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из мест лишения свободы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Экономическое управление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B644EA">
            <w:pPr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Организационное управление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B644EA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Областное казенное учреждение «Центр занятости населения города Златоуста» </w:t>
            </w:r>
            <w:r w:rsidR="00442BDE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«Уголовно-исполнительная инспекция» Главного управления Федеральной службы исполнения наказаний </w:t>
            </w:r>
            <w:r w:rsidR="00B644E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Филиал </w:t>
            </w:r>
            <w:r w:rsidR="00442BDE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B644E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2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4.38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информационно-консультационных встреч </w:t>
            </w:r>
            <w:r w:rsidR="0086521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вопросам содействия занятости с гражданами, освобожденными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из учреждений исполнения наказаний, для обеспечения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их социальной адаптации </w:t>
            </w:r>
            <w:r w:rsidR="0086521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на рынке труда и содействия трудоустройству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Организационное управление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B644EA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Областное казенное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учреждение «Центр занятости населения города Златоуста» </w:t>
            </w:r>
            <w:r w:rsidR="00442BDE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Филиал </w:t>
            </w:r>
            <w:r w:rsidR="00442BDE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117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4.39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Предоставление гражданам, освободившимся из мест лишения свободы социальных услуг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условиях временного приюта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социальной защиты населения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B644EA">
        <w:trPr>
          <w:trHeight w:val="84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5432B7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4.40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Создание систем видеонаблюдения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территории Златоустовского городского округа (Аппаратно-программный комплекс «Безопасный город») </w:t>
            </w:r>
            <w:r w:rsidR="0086521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рамках утвержденной Дорожной карты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Златоустовского городского округа Управление жилищно-коммунального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</w:t>
            </w:r>
            <w:r w:rsidR="00B644E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атоустовскому городскому округу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(по </w:t>
            </w:r>
            <w:r w:rsidR="00B644EA">
              <w:rPr>
                <w:rFonts w:ascii="Times New Roman" w:hAnsi="Times New Roman"/>
                <w:sz w:val="20"/>
                <w:szCs w:val="20"/>
                <w:lang w:eastAsia="en-US"/>
              </w:rPr>
              <w:t>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B644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8C5D9C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B64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5432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8C5D9C" w:rsidRPr="008C5D9C" w:rsidTr="006250F1">
        <w:trPr>
          <w:trHeight w:val="331"/>
        </w:trPr>
        <w:tc>
          <w:tcPr>
            <w:tcW w:w="10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13 330,7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13 465,7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12 348,9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12 348,9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87" w:rsidRPr="008C5D9C" w:rsidRDefault="004B2387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51 494,2</w:t>
            </w:r>
          </w:p>
        </w:tc>
      </w:tr>
      <w:tr w:rsidR="008C5D9C" w:rsidRPr="008C5D9C" w:rsidTr="006250F1">
        <w:trPr>
          <w:trHeight w:val="345"/>
        </w:trPr>
        <w:tc>
          <w:tcPr>
            <w:tcW w:w="10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87" w:rsidRPr="008C5D9C" w:rsidRDefault="004B2387" w:rsidP="005432B7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496,8</w:t>
            </w:r>
          </w:p>
        </w:tc>
      </w:tr>
      <w:tr w:rsidR="008C5D9C" w:rsidRPr="008C5D9C" w:rsidTr="006250F1">
        <w:trPr>
          <w:trHeight w:val="331"/>
        </w:trPr>
        <w:tc>
          <w:tcPr>
            <w:tcW w:w="10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13 454,9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pacing w:after="0"/>
              <w:rPr>
                <w:rFonts w:ascii="Times New Roman" w:hAnsi="Times New Roman"/>
                <w:sz w:val="20"/>
                <w:szCs w:val="20"/>
                <w:highlight w:val="green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13 589,9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12 473,1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12 473,1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87" w:rsidRPr="008C5D9C" w:rsidRDefault="004B2387" w:rsidP="005432B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51 991,0</w:t>
            </w:r>
          </w:p>
        </w:tc>
      </w:tr>
    </w:tbl>
    <w:p w:rsidR="004B2387" w:rsidRPr="000A3064" w:rsidRDefault="004B2387" w:rsidP="008465A4">
      <w:pPr>
        <w:rPr>
          <w:rFonts w:ascii="Times New Roman" w:hAnsi="Times New Roman"/>
        </w:rPr>
      </w:pPr>
    </w:p>
    <w:sectPr w:rsidR="004B2387" w:rsidRPr="000A3064" w:rsidSect="00D55E77">
      <w:pgSz w:w="16838" w:h="11906" w:orient="landscape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77FB4"/>
    <w:multiLevelType w:val="hybridMultilevel"/>
    <w:tmpl w:val="A0AEC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56DA"/>
    <w:rsid w:val="00010951"/>
    <w:rsid w:val="000234BF"/>
    <w:rsid w:val="000271F0"/>
    <w:rsid w:val="00034EC9"/>
    <w:rsid w:val="00036C7A"/>
    <w:rsid w:val="00042AA1"/>
    <w:rsid w:val="0004316B"/>
    <w:rsid w:val="0005662A"/>
    <w:rsid w:val="000842FF"/>
    <w:rsid w:val="00091470"/>
    <w:rsid w:val="00092AE9"/>
    <w:rsid w:val="000A0A33"/>
    <w:rsid w:val="000A3064"/>
    <w:rsid w:val="000A3493"/>
    <w:rsid w:val="000B4E1D"/>
    <w:rsid w:val="000C5BC9"/>
    <w:rsid w:val="000D3806"/>
    <w:rsid w:val="000D49CB"/>
    <w:rsid w:val="000E1D76"/>
    <w:rsid w:val="000E528F"/>
    <w:rsid w:val="000E5802"/>
    <w:rsid w:val="000F2ED0"/>
    <w:rsid w:val="0010518D"/>
    <w:rsid w:val="00106521"/>
    <w:rsid w:val="00112BC1"/>
    <w:rsid w:val="00124E9B"/>
    <w:rsid w:val="00125641"/>
    <w:rsid w:val="00140173"/>
    <w:rsid w:val="00147E23"/>
    <w:rsid w:val="00152254"/>
    <w:rsid w:val="001568E0"/>
    <w:rsid w:val="00170617"/>
    <w:rsid w:val="00170FCB"/>
    <w:rsid w:val="00172387"/>
    <w:rsid w:val="001734D7"/>
    <w:rsid w:val="00185666"/>
    <w:rsid w:val="001910DC"/>
    <w:rsid w:val="001A2A7E"/>
    <w:rsid w:val="001A2E34"/>
    <w:rsid w:val="001A7F4E"/>
    <w:rsid w:val="001B077A"/>
    <w:rsid w:val="001B32E6"/>
    <w:rsid w:val="001C41F9"/>
    <w:rsid w:val="001D76B2"/>
    <w:rsid w:val="001E7C5E"/>
    <w:rsid w:val="001F31C3"/>
    <w:rsid w:val="001F430A"/>
    <w:rsid w:val="001F4F18"/>
    <w:rsid w:val="001F579C"/>
    <w:rsid w:val="00201667"/>
    <w:rsid w:val="00201ED1"/>
    <w:rsid w:val="00202BEB"/>
    <w:rsid w:val="00206087"/>
    <w:rsid w:val="00221BAD"/>
    <w:rsid w:val="002314ED"/>
    <w:rsid w:val="0025557E"/>
    <w:rsid w:val="00262B5C"/>
    <w:rsid w:val="0026468A"/>
    <w:rsid w:val="00265D7C"/>
    <w:rsid w:val="00270C4B"/>
    <w:rsid w:val="00284558"/>
    <w:rsid w:val="0029064F"/>
    <w:rsid w:val="002A3784"/>
    <w:rsid w:val="002A4108"/>
    <w:rsid w:val="002D15C1"/>
    <w:rsid w:val="002F0AC0"/>
    <w:rsid w:val="002F193E"/>
    <w:rsid w:val="002F2635"/>
    <w:rsid w:val="002F55A9"/>
    <w:rsid w:val="002F6632"/>
    <w:rsid w:val="002F76F3"/>
    <w:rsid w:val="00302C42"/>
    <w:rsid w:val="00311E76"/>
    <w:rsid w:val="00312079"/>
    <w:rsid w:val="00321C7D"/>
    <w:rsid w:val="00353495"/>
    <w:rsid w:val="00357B44"/>
    <w:rsid w:val="00366C25"/>
    <w:rsid w:val="00376370"/>
    <w:rsid w:val="00377643"/>
    <w:rsid w:val="003835CC"/>
    <w:rsid w:val="003855A5"/>
    <w:rsid w:val="00386E0B"/>
    <w:rsid w:val="003913BD"/>
    <w:rsid w:val="00396551"/>
    <w:rsid w:val="003A4401"/>
    <w:rsid w:val="003D023B"/>
    <w:rsid w:val="003D07F1"/>
    <w:rsid w:val="003D64DC"/>
    <w:rsid w:val="003D6536"/>
    <w:rsid w:val="003F287E"/>
    <w:rsid w:val="003F4F78"/>
    <w:rsid w:val="00400FFF"/>
    <w:rsid w:val="00406700"/>
    <w:rsid w:val="00411375"/>
    <w:rsid w:val="00411B73"/>
    <w:rsid w:val="0044022B"/>
    <w:rsid w:val="00442BDE"/>
    <w:rsid w:val="004442AC"/>
    <w:rsid w:val="004643D1"/>
    <w:rsid w:val="00472968"/>
    <w:rsid w:val="00476F0E"/>
    <w:rsid w:val="00477B3D"/>
    <w:rsid w:val="00484588"/>
    <w:rsid w:val="0048731C"/>
    <w:rsid w:val="00497AFB"/>
    <w:rsid w:val="004A5344"/>
    <w:rsid w:val="004A6899"/>
    <w:rsid w:val="004B2387"/>
    <w:rsid w:val="004C3CBF"/>
    <w:rsid w:val="004C536C"/>
    <w:rsid w:val="004D03C6"/>
    <w:rsid w:val="004D1B04"/>
    <w:rsid w:val="004E78C6"/>
    <w:rsid w:val="004F2EAE"/>
    <w:rsid w:val="00501E5C"/>
    <w:rsid w:val="0051267F"/>
    <w:rsid w:val="00512923"/>
    <w:rsid w:val="00516A1C"/>
    <w:rsid w:val="00522D32"/>
    <w:rsid w:val="00522F5C"/>
    <w:rsid w:val="005254DF"/>
    <w:rsid w:val="00530ABF"/>
    <w:rsid w:val="005356E9"/>
    <w:rsid w:val="005432B7"/>
    <w:rsid w:val="00585D3F"/>
    <w:rsid w:val="00592C54"/>
    <w:rsid w:val="005B1759"/>
    <w:rsid w:val="005B1A9E"/>
    <w:rsid w:val="005C0539"/>
    <w:rsid w:val="005C1881"/>
    <w:rsid w:val="005F28EE"/>
    <w:rsid w:val="005F5DE9"/>
    <w:rsid w:val="00603A0B"/>
    <w:rsid w:val="00606DEA"/>
    <w:rsid w:val="00611E20"/>
    <w:rsid w:val="00612531"/>
    <w:rsid w:val="00620994"/>
    <w:rsid w:val="006250F1"/>
    <w:rsid w:val="0062513C"/>
    <w:rsid w:val="006406F1"/>
    <w:rsid w:val="006516D4"/>
    <w:rsid w:val="0065648B"/>
    <w:rsid w:val="006643F8"/>
    <w:rsid w:val="00664717"/>
    <w:rsid w:val="006A0032"/>
    <w:rsid w:val="006A2522"/>
    <w:rsid w:val="006D144F"/>
    <w:rsid w:val="006F01AF"/>
    <w:rsid w:val="00701266"/>
    <w:rsid w:val="00707F70"/>
    <w:rsid w:val="00720316"/>
    <w:rsid w:val="00724E4C"/>
    <w:rsid w:val="00725D72"/>
    <w:rsid w:val="0073129C"/>
    <w:rsid w:val="00735507"/>
    <w:rsid w:val="00735E94"/>
    <w:rsid w:val="00740547"/>
    <w:rsid w:val="00785403"/>
    <w:rsid w:val="00791765"/>
    <w:rsid w:val="007926A3"/>
    <w:rsid w:val="007A1915"/>
    <w:rsid w:val="007A1C71"/>
    <w:rsid w:val="007A5FBF"/>
    <w:rsid w:val="007B3DEA"/>
    <w:rsid w:val="007C5B07"/>
    <w:rsid w:val="007E1BB1"/>
    <w:rsid w:val="007E3F2C"/>
    <w:rsid w:val="007E50DC"/>
    <w:rsid w:val="007E5476"/>
    <w:rsid w:val="007E5875"/>
    <w:rsid w:val="007E5A50"/>
    <w:rsid w:val="007F3B94"/>
    <w:rsid w:val="00802E3D"/>
    <w:rsid w:val="00804737"/>
    <w:rsid w:val="00812E79"/>
    <w:rsid w:val="008156DA"/>
    <w:rsid w:val="0083399F"/>
    <w:rsid w:val="00835FC0"/>
    <w:rsid w:val="008465A4"/>
    <w:rsid w:val="008630B1"/>
    <w:rsid w:val="0086521A"/>
    <w:rsid w:val="008904A2"/>
    <w:rsid w:val="008A67D6"/>
    <w:rsid w:val="008B1581"/>
    <w:rsid w:val="008B1587"/>
    <w:rsid w:val="008C1BF8"/>
    <w:rsid w:val="008C4296"/>
    <w:rsid w:val="008C5D9C"/>
    <w:rsid w:val="008C6C9B"/>
    <w:rsid w:val="008C6CFD"/>
    <w:rsid w:val="008D3776"/>
    <w:rsid w:val="008D3D5B"/>
    <w:rsid w:val="008E5590"/>
    <w:rsid w:val="008E58A4"/>
    <w:rsid w:val="00905B2E"/>
    <w:rsid w:val="00911162"/>
    <w:rsid w:val="009317EF"/>
    <w:rsid w:val="0093786D"/>
    <w:rsid w:val="00943042"/>
    <w:rsid w:val="009436EE"/>
    <w:rsid w:val="00946AF2"/>
    <w:rsid w:val="00955B9C"/>
    <w:rsid w:val="009563D3"/>
    <w:rsid w:val="00956C75"/>
    <w:rsid w:val="00960919"/>
    <w:rsid w:val="0096138F"/>
    <w:rsid w:val="0097126C"/>
    <w:rsid w:val="00971E25"/>
    <w:rsid w:val="00975F01"/>
    <w:rsid w:val="00977990"/>
    <w:rsid w:val="00984008"/>
    <w:rsid w:val="009A58DA"/>
    <w:rsid w:val="009A59B1"/>
    <w:rsid w:val="009B0229"/>
    <w:rsid w:val="009E22DE"/>
    <w:rsid w:val="009E2D1C"/>
    <w:rsid w:val="009E30D7"/>
    <w:rsid w:val="009E6A2D"/>
    <w:rsid w:val="00A00274"/>
    <w:rsid w:val="00A00A66"/>
    <w:rsid w:val="00A0177A"/>
    <w:rsid w:val="00A03F3F"/>
    <w:rsid w:val="00A11EE3"/>
    <w:rsid w:val="00A236EF"/>
    <w:rsid w:val="00A50B3C"/>
    <w:rsid w:val="00A522DB"/>
    <w:rsid w:val="00A77B4F"/>
    <w:rsid w:val="00A80BE4"/>
    <w:rsid w:val="00A92013"/>
    <w:rsid w:val="00A9572F"/>
    <w:rsid w:val="00AA0EA6"/>
    <w:rsid w:val="00AA3917"/>
    <w:rsid w:val="00AB4723"/>
    <w:rsid w:val="00AB61E6"/>
    <w:rsid w:val="00AB6E7E"/>
    <w:rsid w:val="00AB7205"/>
    <w:rsid w:val="00AB76EA"/>
    <w:rsid w:val="00AC4448"/>
    <w:rsid w:val="00AD51D2"/>
    <w:rsid w:val="00AE138F"/>
    <w:rsid w:val="00AE2240"/>
    <w:rsid w:val="00B00488"/>
    <w:rsid w:val="00B05625"/>
    <w:rsid w:val="00B1165C"/>
    <w:rsid w:val="00B12D49"/>
    <w:rsid w:val="00B20709"/>
    <w:rsid w:val="00B26801"/>
    <w:rsid w:val="00B36304"/>
    <w:rsid w:val="00B5177E"/>
    <w:rsid w:val="00B53C66"/>
    <w:rsid w:val="00B565DC"/>
    <w:rsid w:val="00B644EA"/>
    <w:rsid w:val="00B67F39"/>
    <w:rsid w:val="00B8159E"/>
    <w:rsid w:val="00BA03BA"/>
    <w:rsid w:val="00BA59C5"/>
    <w:rsid w:val="00BB15F7"/>
    <w:rsid w:val="00BB38C4"/>
    <w:rsid w:val="00BB5B3C"/>
    <w:rsid w:val="00BC0563"/>
    <w:rsid w:val="00BC4872"/>
    <w:rsid w:val="00BE2EF1"/>
    <w:rsid w:val="00C01FBD"/>
    <w:rsid w:val="00C02BE2"/>
    <w:rsid w:val="00C062B7"/>
    <w:rsid w:val="00C10EB8"/>
    <w:rsid w:val="00C1798F"/>
    <w:rsid w:val="00C35D54"/>
    <w:rsid w:val="00C37C81"/>
    <w:rsid w:val="00C41945"/>
    <w:rsid w:val="00C45200"/>
    <w:rsid w:val="00C523E3"/>
    <w:rsid w:val="00C5551E"/>
    <w:rsid w:val="00C9165E"/>
    <w:rsid w:val="00C93E27"/>
    <w:rsid w:val="00CA2E3A"/>
    <w:rsid w:val="00CA3DB1"/>
    <w:rsid w:val="00CB70C3"/>
    <w:rsid w:val="00CC1713"/>
    <w:rsid w:val="00CD24EA"/>
    <w:rsid w:val="00CE2107"/>
    <w:rsid w:val="00CE38DF"/>
    <w:rsid w:val="00CE6E9D"/>
    <w:rsid w:val="00CF3E72"/>
    <w:rsid w:val="00D1013F"/>
    <w:rsid w:val="00D101CF"/>
    <w:rsid w:val="00D358FB"/>
    <w:rsid w:val="00D43BFE"/>
    <w:rsid w:val="00D46DBA"/>
    <w:rsid w:val="00D475F5"/>
    <w:rsid w:val="00D55E77"/>
    <w:rsid w:val="00D72F1B"/>
    <w:rsid w:val="00D75960"/>
    <w:rsid w:val="00D907B8"/>
    <w:rsid w:val="00DA0E09"/>
    <w:rsid w:val="00DA7A48"/>
    <w:rsid w:val="00DB21FB"/>
    <w:rsid w:val="00DB48D7"/>
    <w:rsid w:val="00DC3C8C"/>
    <w:rsid w:val="00DD214B"/>
    <w:rsid w:val="00DD6506"/>
    <w:rsid w:val="00DE19CC"/>
    <w:rsid w:val="00DE21A1"/>
    <w:rsid w:val="00DE297C"/>
    <w:rsid w:val="00DF404E"/>
    <w:rsid w:val="00E1334C"/>
    <w:rsid w:val="00E1403F"/>
    <w:rsid w:val="00E15950"/>
    <w:rsid w:val="00E30FF2"/>
    <w:rsid w:val="00E52705"/>
    <w:rsid w:val="00E53A2C"/>
    <w:rsid w:val="00E53ADE"/>
    <w:rsid w:val="00E55ABE"/>
    <w:rsid w:val="00E66EDA"/>
    <w:rsid w:val="00E9125B"/>
    <w:rsid w:val="00E9363F"/>
    <w:rsid w:val="00E96C19"/>
    <w:rsid w:val="00EA3EBF"/>
    <w:rsid w:val="00EA4987"/>
    <w:rsid w:val="00EB3AB6"/>
    <w:rsid w:val="00EC44B9"/>
    <w:rsid w:val="00EE10D7"/>
    <w:rsid w:val="00EE588A"/>
    <w:rsid w:val="00EF1F1A"/>
    <w:rsid w:val="00EF6825"/>
    <w:rsid w:val="00EF7D32"/>
    <w:rsid w:val="00F42AF5"/>
    <w:rsid w:val="00F44A4F"/>
    <w:rsid w:val="00F5059E"/>
    <w:rsid w:val="00F55F35"/>
    <w:rsid w:val="00F606E3"/>
    <w:rsid w:val="00F700E2"/>
    <w:rsid w:val="00F73703"/>
    <w:rsid w:val="00F842DB"/>
    <w:rsid w:val="00F924BA"/>
    <w:rsid w:val="00FA193A"/>
    <w:rsid w:val="00FB60A5"/>
    <w:rsid w:val="00FB758E"/>
    <w:rsid w:val="00FC0705"/>
    <w:rsid w:val="00FC4314"/>
    <w:rsid w:val="00FD2882"/>
    <w:rsid w:val="00FE602B"/>
    <w:rsid w:val="00FF0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156DA"/>
    <w:pPr>
      <w:ind w:left="720"/>
      <w:contextualSpacing/>
    </w:pPr>
  </w:style>
  <w:style w:type="paragraph" w:customStyle="1" w:styleId="1">
    <w:name w:val="Абзац списка1"/>
    <w:basedOn w:val="a"/>
    <w:rsid w:val="008156DA"/>
    <w:pPr>
      <w:ind w:left="720"/>
      <w:contextualSpacing/>
    </w:pPr>
  </w:style>
  <w:style w:type="character" w:customStyle="1" w:styleId="FontStyle15">
    <w:name w:val="Font Style15"/>
    <w:rsid w:val="008156DA"/>
    <w:rPr>
      <w:rFonts w:ascii="Times New Roman" w:hAnsi="Times New Roman" w:cs="Times New Roman" w:hint="default"/>
      <w:sz w:val="14"/>
    </w:rPr>
  </w:style>
  <w:style w:type="paragraph" w:customStyle="1" w:styleId="a5">
    <w:name w:val="Нормальный (таблица)"/>
    <w:basedOn w:val="a"/>
    <w:next w:val="a"/>
    <w:uiPriority w:val="99"/>
    <w:rsid w:val="00B207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70F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11pt0pt">
    <w:name w:val="Основной текст + 11 pt;Не полужирный;Интервал 0 pt"/>
    <w:basedOn w:val="a0"/>
    <w:rsid w:val="00A11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8C6C9B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6C9B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156DA"/>
    <w:pPr>
      <w:ind w:left="720"/>
      <w:contextualSpacing/>
    </w:pPr>
  </w:style>
  <w:style w:type="paragraph" w:customStyle="1" w:styleId="1">
    <w:name w:val="Абзац списка1"/>
    <w:basedOn w:val="a"/>
    <w:rsid w:val="008156DA"/>
    <w:pPr>
      <w:ind w:left="720"/>
      <w:contextualSpacing/>
    </w:pPr>
  </w:style>
  <w:style w:type="character" w:customStyle="1" w:styleId="FontStyle15">
    <w:name w:val="Font Style15"/>
    <w:rsid w:val="008156DA"/>
    <w:rPr>
      <w:rFonts w:ascii="Times New Roman" w:hAnsi="Times New Roman" w:cs="Times New Roman" w:hint="default"/>
      <w:sz w:val="14"/>
    </w:rPr>
  </w:style>
  <w:style w:type="paragraph" w:customStyle="1" w:styleId="a5">
    <w:name w:val="Нормальный (таблица)"/>
    <w:basedOn w:val="a"/>
    <w:next w:val="a"/>
    <w:uiPriority w:val="99"/>
    <w:rsid w:val="00B207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70F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11pt0pt">
    <w:name w:val="Основной текст + 11 pt;Не полужирный;Интервал 0 pt"/>
    <w:basedOn w:val="a0"/>
    <w:rsid w:val="00A11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8C6C9B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6C9B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2CDE9-797D-4440-859B-52D66EED1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3842</Words>
  <Characters>21903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2024-05-17T06:30:00Z</cp:lastPrinted>
  <dcterms:created xsi:type="dcterms:W3CDTF">2024-06-04T06:48:00Z</dcterms:created>
  <dcterms:modified xsi:type="dcterms:W3CDTF">2024-06-04T06:48:00Z</dcterms:modified>
</cp:coreProperties>
</file>