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648" w:rsidRDefault="00797477" w:rsidP="00D92648">
      <w:pPr>
        <w:pStyle w:val="a4"/>
        <w:ind w:firstLine="0"/>
        <w:jc w:val="center"/>
      </w:pPr>
      <w:bookmarkStart w:id="0" w:name="_Toc496685897"/>
      <w:bookmarkStart w:id="1" w:name="_Toc499676943"/>
      <w:r>
        <w:rPr>
          <w:noProof/>
          <w:lang w:eastAsia="ru-RU"/>
        </w:rPr>
        <w:drawing>
          <wp:inline distT="0" distB="0" distL="0" distR="0">
            <wp:extent cx="2295525" cy="2324100"/>
            <wp:effectExtent l="19050" t="0" r="9525" b="0"/>
            <wp:docPr id="4" name="Рисунок 99" descr="http://like74.ru/images/uploads/org/logo/user_832/p186j08jut19q31m6214tdtjl1tp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ke74.ru/images/uploads/org/logo/user_832/p186j08jut19q31m6214tdtjl1tp2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3620" cy="2322171"/>
                    </a:xfrm>
                    <a:prstGeom prst="rect">
                      <a:avLst/>
                    </a:prstGeom>
                    <a:noFill/>
                    <a:ln>
                      <a:noFill/>
                    </a:ln>
                  </pic:spPr>
                </pic:pic>
              </a:graphicData>
            </a:graphic>
          </wp:inline>
        </w:drawing>
      </w:r>
    </w:p>
    <w:p w:rsidR="00D92648" w:rsidRPr="001E4CF9" w:rsidRDefault="00D92648" w:rsidP="00D92648"/>
    <w:p w:rsidR="00D92648" w:rsidRPr="00884415" w:rsidRDefault="00D92648" w:rsidP="00D92648">
      <w:pPr>
        <w:pStyle w:val="a4"/>
        <w:pBdr>
          <w:bottom w:val="single" w:sz="4" w:space="1" w:color="auto"/>
        </w:pBdr>
        <w:ind w:firstLine="0"/>
        <w:jc w:val="center"/>
        <w:rPr>
          <w:rFonts w:ascii="Times New Roman" w:hAnsi="Times New Roman" w:cs="Times New Roman"/>
          <w:b/>
          <w:sz w:val="28"/>
        </w:rPr>
      </w:pPr>
      <w:r w:rsidRPr="00884415">
        <w:rPr>
          <w:rFonts w:ascii="Times New Roman" w:hAnsi="Times New Roman" w:cs="Times New Roman"/>
          <w:b/>
          <w:sz w:val="28"/>
        </w:rPr>
        <w:t>Муниципальное образование</w:t>
      </w:r>
      <w:r>
        <w:rPr>
          <w:rFonts w:ascii="Times New Roman" w:hAnsi="Times New Roman" w:cs="Times New Roman"/>
          <w:b/>
          <w:sz w:val="28"/>
        </w:rPr>
        <w:t xml:space="preserve"> Златоустовский городской округ</w:t>
      </w:r>
    </w:p>
    <w:p w:rsidR="00D92648" w:rsidRPr="00884415" w:rsidRDefault="00D92648" w:rsidP="00D92648">
      <w:pPr>
        <w:pStyle w:val="a4"/>
        <w:rPr>
          <w:rFonts w:ascii="Times New Roman" w:hAnsi="Times New Roman" w:cs="Times New Roman"/>
          <w:sz w:val="40"/>
        </w:rPr>
      </w:pPr>
    </w:p>
    <w:p w:rsidR="00D92648" w:rsidRPr="00884415" w:rsidRDefault="00D92648" w:rsidP="00D92648">
      <w:pPr>
        <w:pStyle w:val="a4"/>
        <w:rPr>
          <w:rFonts w:ascii="Times New Roman" w:hAnsi="Times New Roman" w:cs="Times New Roman"/>
          <w:sz w:val="40"/>
        </w:rPr>
      </w:pPr>
    </w:p>
    <w:p w:rsidR="00D92648" w:rsidRPr="003623F6" w:rsidRDefault="00221BF4" w:rsidP="00221BF4">
      <w:pPr>
        <w:spacing w:line="360" w:lineRule="auto"/>
        <w:ind w:firstLine="0"/>
        <w:jc w:val="center"/>
        <w:rPr>
          <w:b/>
          <w:bCs/>
          <w:sz w:val="32"/>
          <w:szCs w:val="32"/>
        </w:rPr>
      </w:pPr>
      <w:bookmarkStart w:id="2" w:name="_GoBack"/>
      <w:r>
        <w:rPr>
          <w:b/>
          <w:bCs/>
          <w:sz w:val="32"/>
          <w:szCs w:val="32"/>
        </w:rPr>
        <w:t>УТВЕРЖДАЕМАЯ ЧАСТЬ</w:t>
      </w:r>
      <w:r>
        <w:rPr>
          <w:b/>
          <w:bCs/>
          <w:sz w:val="32"/>
          <w:szCs w:val="32"/>
        </w:rPr>
        <w:br/>
      </w:r>
      <w:r w:rsidR="00D92648" w:rsidRPr="003623F6">
        <w:rPr>
          <w:b/>
          <w:bCs/>
          <w:sz w:val="32"/>
          <w:szCs w:val="32"/>
        </w:rPr>
        <w:t>СХЕМ</w:t>
      </w:r>
      <w:r>
        <w:rPr>
          <w:b/>
          <w:bCs/>
          <w:sz w:val="32"/>
          <w:szCs w:val="32"/>
        </w:rPr>
        <w:t>Ы</w:t>
      </w:r>
      <w:r w:rsidR="00D92648" w:rsidRPr="003623F6">
        <w:rPr>
          <w:b/>
          <w:bCs/>
          <w:sz w:val="32"/>
          <w:szCs w:val="32"/>
        </w:rPr>
        <w:t xml:space="preserve"> ТЕПЛОСНАБЖЕНИЯ </w:t>
      </w:r>
      <w:r>
        <w:rPr>
          <w:b/>
          <w:bCs/>
          <w:sz w:val="32"/>
          <w:szCs w:val="32"/>
        </w:rPr>
        <w:br/>
      </w:r>
      <w:r w:rsidR="00D92648" w:rsidRPr="003623F6">
        <w:rPr>
          <w:b/>
          <w:bCs/>
          <w:sz w:val="32"/>
          <w:szCs w:val="32"/>
        </w:rPr>
        <w:t>ЗЛАТОУСТО</w:t>
      </w:r>
      <w:r w:rsidR="00CF51D1">
        <w:rPr>
          <w:b/>
          <w:bCs/>
          <w:sz w:val="32"/>
          <w:szCs w:val="32"/>
        </w:rPr>
        <w:t xml:space="preserve">ВСКОГО ГОРОДСКОГО ОКРУГА </w:t>
      </w:r>
    </w:p>
    <w:p w:rsidR="00D92648" w:rsidRPr="001E4CF9" w:rsidRDefault="00A6460C" w:rsidP="00221BF4">
      <w:pPr>
        <w:spacing w:line="360" w:lineRule="auto"/>
        <w:ind w:firstLine="0"/>
        <w:jc w:val="center"/>
        <w:rPr>
          <w:b/>
          <w:bCs/>
          <w:sz w:val="32"/>
          <w:szCs w:val="32"/>
        </w:rPr>
      </w:pPr>
      <w:r>
        <w:rPr>
          <w:b/>
          <w:bCs/>
          <w:sz w:val="32"/>
          <w:szCs w:val="32"/>
        </w:rPr>
        <w:t>(АКТУАЛИЗАЦИЯ НА 2020</w:t>
      </w:r>
      <w:r w:rsidR="00D92648" w:rsidRPr="001E4CF9">
        <w:rPr>
          <w:b/>
          <w:bCs/>
          <w:sz w:val="32"/>
          <w:szCs w:val="32"/>
        </w:rPr>
        <w:t xml:space="preserve"> ГОД)</w:t>
      </w:r>
      <w:bookmarkEnd w:id="2"/>
    </w:p>
    <w:p w:rsidR="00D92648" w:rsidRPr="00884415" w:rsidRDefault="00D92648" w:rsidP="00D92648">
      <w:pPr>
        <w:pStyle w:val="a4"/>
        <w:spacing w:line="276" w:lineRule="auto"/>
        <w:ind w:firstLine="0"/>
        <w:jc w:val="center"/>
        <w:rPr>
          <w:rFonts w:ascii="Times New Roman" w:hAnsi="Times New Roman" w:cs="Times New Roman"/>
          <w:b/>
          <w:sz w:val="40"/>
        </w:rPr>
      </w:pPr>
    </w:p>
    <w:p w:rsidR="00D92648" w:rsidRPr="00884415" w:rsidRDefault="00D92648" w:rsidP="00D92648">
      <w:pPr>
        <w:pStyle w:val="a4"/>
        <w:spacing w:line="276" w:lineRule="auto"/>
        <w:ind w:firstLine="0"/>
        <w:jc w:val="center"/>
        <w:rPr>
          <w:rFonts w:ascii="Times New Roman" w:hAnsi="Times New Roman" w:cs="Times New Roman"/>
          <w:b/>
          <w:sz w:val="40"/>
        </w:rPr>
      </w:pPr>
    </w:p>
    <w:p w:rsidR="00D92648" w:rsidRDefault="00D92648" w:rsidP="00D92648"/>
    <w:p w:rsidR="00D92648" w:rsidRDefault="00D92648" w:rsidP="00D92648"/>
    <w:p w:rsidR="00D92648" w:rsidRDefault="00D92648" w:rsidP="00D92648"/>
    <w:p w:rsidR="0096313B" w:rsidRDefault="0096313B" w:rsidP="00D92648"/>
    <w:p w:rsidR="0096313B" w:rsidRDefault="0096313B" w:rsidP="00D92648"/>
    <w:p w:rsidR="0096313B" w:rsidRDefault="0096313B" w:rsidP="00D92648"/>
    <w:p w:rsidR="00D92648" w:rsidRDefault="00A6460C" w:rsidP="00D92648">
      <w:pPr>
        <w:jc w:val="center"/>
      </w:pPr>
      <w:r>
        <w:t>Златоуст, 2019</w:t>
      </w:r>
      <w:r w:rsidR="00D92648">
        <w:t xml:space="preserve"> г.</w:t>
      </w:r>
    </w:p>
    <w:p w:rsidR="00D92648" w:rsidRDefault="00D92648" w:rsidP="00D92648">
      <w:r>
        <w:br w:type="page"/>
      </w:r>
    </w:p>
    <w:sdt>
      <w:sdtPr>
        <w:rPr>
          <w:rFonts w:ascii="Times New Roman" w:eastAsiaTheme="minorHAnsi" w:hAnsi="Times New Roman" w:cs="Times New Roman"/>
          <w:color w:val="auto"/>
          <w:sz w:val="28"/>
          <w:szCs w:val="28"/>
          <w:lang w:eastAsia="en-US"/>
        </w:rPr>
        <w:id w:val="389384981"/>
        <w:docPartObj>
          <w:docPartGallery w:val="Table of Contents"/>
          <w:docPartUnique/>
        </w:docPartObj>
      </w:sdtPr>
      <w:sdtEndPr>
        <w:rPr>
          <w:b/>
          <w:bCs/>
        </w:rPr>
      </w:sdtEndPr>
      <w:sdtContent>
        <w:p w:rsidR="00D92648" w:rsidRPr="00A91A1D" w:rsidRDefault="00D92648" w:rsidP="00D92648">
          <w:pPr>
            <w:pStyle w:val="ac"/>
            <w:rPr>
              <w:rFonts w:ascii="Times New Roman" w:hAnsi="Times New Roman" w:cs="Times New Roman"/>
              <w:color w:val="auto"/>
            </w:rPr>
          </w:pPr>
          <w:r w:rsidRPr="00A91A1D">
            <w:rPr>
              <w:rFonts w:ascii="Times New Roman" w:hAnsi="Times New Roman" w:cs="Times New Roman"/>
              <w:color w:val="auto"/>
            </w:rPr>
            <w:t>Оглавление</w:t>
          </w:r>
        </w:p>
        <w:p w:rsidR="00CF24F9" w:rsidRDefault="00B01CB3">
          <w:pPr>
            <w:pStyle w:val="11"/>
            <w:tabs>
              <w:tab w:val="left" w:pos="1320"/>
              <w:tab w:val="right" w:leader="dot" w:pos="9487"/>
            </w:tabs>
            <w:rPr>
              <w:rFonts w:asciiTheme="minorHAnsi" w:eastAsiaTheme="minorEastAsia" w:hAnsiTheme="minorHAnsi" w:cstheme="minorBidi"/>
              <w:noProof/>
              <w:sz w:val="22"/>
              <w:szCs w:val="22"/>
              <w:lang w:eastAsia="ru-RU"/>
            </w:rPr>
          </w:pPr>
          <w:r>
            <w:fldChar w:fldCharType="begin"/>
          </w:r>
          <w:r w:rsidR="00D92648">
            <w:instrText xml:space="preserve"> TOC \o "1-3" \h \z \u </w:instrText>
          </w:r>
          <w:r>
            <w:fldChar w:fldCharType="separate"/>
          </w:r>
          <w:hyperlink w:anchor="_Toc500333199" w:history="1">
            <w:r w:rsidR="00CF24F9" w:rsidRPr="00357034">
              <w:rPr>
                <w:rStyle w:val="ad"/>
                <w:noProof/>
              </w:rPr>
              <w:t>1</w:t>
            </w:r>
            <w:r w:rsidR="00CF24F9">
              <w:rPr>
                <w:rFonts w:asciiTheme="minorHAnsi" w:eastAsiaTheme="minorEastAsia" w:hAnsiTheme="minorHAnsi" w:cstheme="minorBidi"/>
                <w:noProof/>
                <w:sz w:val="22"/>
                <w:szCs w:val="22"/>
                <w:lang w:eastAsia="ru-RU"/>
              </w:rPr>
              <w:tab/>
            </w:r>
            <w:r w:rsidR="00CF24F9" w:rsidRPr="00357034">
              <w:rPr>
                <w:rStyle w:val="ad"/>
                <w:noProof/>
              </w:rPr>
              <w:t xml:space="preserve">Раздел 1. Показатели </w:t>
            </w:r>
            <w:r w:rsidR="00D67E4E">
              <w:rPr>
                <w:rStyle w:val="ad"/>
                <w:noProof/>
              </w:rPr>
              <w:t xml:space="preserve">существующего и </w:t>
            </w:r>
            <w:r w:rsidR="00CF24F9" w:rsidRPr="00357034">
              <w:rPr>
                <w:rStyle w:val="ad"/>
                <w:noProof/>
              </w:rPr>
              <w:t>перспективного спроса на тепловую энергию (мощность) и теплоноситель</w:t>
            </w:r>
            <w:r w:rsidR="00D67E4E">
              <w:rPr>
                <w:rStyle w:val="ad"/>
                <w:noProof/>
              </w:rPr>
              <w:t xml:space="preserve"> в установленных границах териитории Златоустовского городского округа</w:t>
            </w:r>
            <w:r w:rsidR="00CF24F9">
              <w:rPr>
                <w:noProof/>
                <w:webHidden/>
              </w:rPr>
              <w:tab/>
            </w:r>
            <w:r>
              <w:rPr>
                <w:noProof/>
                <w:webHidden/>
              </w:rPr>
              <w:fldChar w:fldCharType="begin"/>
            </w:r>
            <w:r w:rsidR="00CF24F9">
              <w:rPr>
                <w:noProof/>
                <w:webHidden/>
              </w:rPr>
              <w:instrText xml:space="preserve"> PAGEREF _Toc500333199 \h </w:instrText>
            </w:r>
            <w:r>
              <w:rPr>
                <w:noProof/>
                <w:webHidden/>
              </w:rPr>
            </w:r>
            <w:r>
              <w:rPr>
                <w:noProof/>
                <w:webHidden/>
              </w:rPr>
              <w:fldChar w:fldCharType="separate"/>
            </w:r>
            <w:r w:rsidR="00A70867">
              <w:rPr>
                <w:noProof/>
                <w:webHidden/>
              </w:rPr>
              <w:t>10</w:t>
            </w:r>
            <w:r>
              <w:rPr>
                <w:noProof/>
                <w:webHidden/>
              </w:rPr>
              <w:fldChar w:fldCharType="end"/>
            </w:r>
          </w:hyperlink>
        </w:p>
        <w:p w:rsidR="00CF24F9" w:rsidRDefault="00C20279">
          <w:pPr>
            <w:pStyle w:val="21"/>
            <w:rPr>
              <w:rFonts w:asciiTheme="minorHAnsi" w:eastAsiaTheme="minorEastAsia" w:hAnsiTheme="minorHAnsi" w:cstheme="minorBidi"/>
              <w:noProof/>
              <w:sz w:val="22"/>
              <w:szCs w:val="22"/>
              <w:lang w:eastAsia="ru-RU"/>
            </w:rPr>
          </w:pPr>
          <w:hyperlink w:anchor="_Toc500333200" w:history="1">
            <w:r w:rsidR="00CF24F9" w:rsidRPr="00357034">
              <w:rPr>
                <w:rStyle w:val="ad"/>
                <w:noProof/>
              </w:rPr>
              <w:t>1.1</w:t>
            </w:r>
            <w:r w:rsidR="00CF24F9">
              <w:rPr>
                <w:rFonts w:asciiTheme="minorHAnsi" w:eastAsiaTheme="minorEastAsia" w:hAnsiTheme="minorHAnsi" w:cstheme="minorBidi"/>
                <w:noProof/>
                <w:sz w:val="22"/>
                <w:szCs w:val="22"/>
                <w:lang w:eastAsia="ru-RU"/>
              </w:rPr>
              <w:tab/>
            </w:r>
            <w:r w:rsidR="00CF24F9" w:rsidRPr="00357034">
              <w:rPr>
                <w:rStyle w:val="ad"/>
                <w:noProof/>
              </w:rPr>
              <w:t>Приросты площади строительных фондов</w:t>
            </w:r>
            <w:r w:rsidR="00CF24F9">
              <w:rPr>
                <w:noProof/>
                <w:webHidden/>
              </w:rPr>
              <w:tab/>
            </w:r>
            <w:r w:rsidR="00B01CB3">
              <w:rPr>
                <w:noProof/>
                <w:webHidden/>
              </w:rPr>
              <w:fldChar w:fldCharType="begin"/>
            </w:r>
            <w:r w:rsidR="00CF24F9">
              <w:rPr>
                <w:noProof/>
                <w:webHidden/>
              </w:rPr>
              <w:instrText xml:space="preserve"> PAGEREF _Toc500333200 \h </w:instrText>
            </w:r>
            <w:r w:rsidR="00B01CB3">
              <w:rPr>
                <w:noProof/>
                <w:webHidden/>
              </w:rPr>
            </w:r>
            <w:r w:rsidR="00B01CB3">
              <w:rPr>
                <w:noProof/>
                <w:webHidden/>
              </w:rPr>
              <w:fldChar w:fldCharType="separate"/>
            </w:r>
            <w:r w:rsidR="00A70867">
              <w:rPr>
                <w:noProof/>
                <w:webHidden/>
              </w:rPr>
              <w:t>10</w:t>
            </w:r>
            <w:r w:rsidR="00B01CB3">
              <w:rPr>
                <w:noProof/>
                <w:webHidden/>
              </w:rPr>
              <w:fldChar w:fldCharType="end"/>
            </w:r>
          </w:hyperlink>
        </w:p>
        <w:p w:rsidR="00CF24F9" w:rsidRDefault="00C20279">
          <w:pPr>
            <w:pStyle w:val="31"/>
            <w:rPr>
              <w:rFonts w:asciiTheme="minorHAnsi" w:eastAsiaTheme="minorEastAsia" w:hAnsiTheme="minorHAnsi" w:cstheme="minorBidi"/>
              <w:noProof/>
              <w:sz w:val="22"/>
              <w:szCs w:val="22"/>
              <w:lang w:eastAsia="ru-RU"/>
            </w:rPr>
          </w:pPr>
          <w:hyperlink w:anchor="_Toc500333201" w:history="1">
            <w:r w:rsidR="00CF24F9" w:rsidRPr="00357034">
              <w:rPr>
                <w:rStyle w:val="ad"/>
                <w:noProof/>
              </w:rPr>
              <w:t>1.1.1</w:t>
            </w:r>
            <w:r w:rsidR="00CF24F9">
              <w:rPr>
                <w:rFonts w:asciiTheme="minorHAnsi" w:eastAsiaTheme="minorEastAsia" w:hAnsiTheme="minorHAnsi" w:cstheme="minorBidi"/>
                <w:noProof/>
                <w:sz w:val="22"/>
                <w:szCs w:val="22"/>
                <w:lang w:eastAsia="ru-RU"/>
              </w:rPr>
              <w:tab/>
            </w:r>
            <w:r w:rsidR="00CF24F9" w:rsidRPr="00357034">
              <w:rPr>
                <w:rStyle w:val="ad"/>
                <w:noProof/>
              </w:rPr>
              <w:t>Данные базового уровня потребления тепла на цели теплоснабжения</w:t>
            </w:r>
            <w:r w:rsidR="00CF24F9">
              <w:rPr>
                <w:noProof/>
                <w:webHidden/>
              </w:rPr>
              <w:tab/>
            </w:r>
            <w:r w:rsidR="00B01CB3">
              <w:rPr>
                <w:noProof/>
                <w:webHidden/>
              </w:rPr>
              <w:fldChar w:fldCharType="begin"/>
            </w:r>
            <w:r w:rsidR="00CF24F9">
              <w:rPr>
                <w:noProof/>
                <w:webHidden/>
              </w:rPr>
              <w:instrText xml:space="preserve"> PAGEREF _Toc500333201 \h </w:instrText>
            </w:r>
            <w:r w:rsidR="00B01CB3">
              <w:rPr>
                <w:noProof/>
                <w:webHidden/>
              </w:rPr>
            </w:r>
            <w:r w:rsidR="00B01CB3">
              <w:rPr>
                <w:noProof/>
                <w:webHidden/>
              </w:rPr>
              <w:fldChar w:fldCharType="separate"/>
            </w:r>
            <w:r w:rsidR="00A70867">
              <w:rPr>
                <w:noProof/>
                <w:webHidden/>
              </w:rPr>
              <w:t>10</w:t>
            </w:r>
            <w:r w:rsidR="00B01CB3">
              <w:rPr>
                <w:noProof/>
                <w:webHidden/>
              </w:rPr>
              <w:fldChar w:fldCharType="end"/>
            </w:r>
          </w:hyperlink>
        </w:p>
        <w:p w:rsidR="00CF24F9" w:rsidRDefault="00C20279">
          <w:pPr>
            <w:pStyle w:val="31"/>
            <w:rPr>
              <w:rFonts w:asciiTheme="minorHAnsi" w:eastAsiaTheme="minorEastAsia" w:hAnsiTheme="minorHAnsi" w:cstheme="minorBidi"/>
              <w:noProof/>
              <w:sz w:val="22"/>
              <w:szCs w:val="22"/>
              <w:lang w:eastAsia="ru-RU"/>
            </w:rPr>
          </w:pPr>
          <w:hyperlink w:anchor="_Toc500333202" w:history="1">
            <w:r w:rsidR="00CF24F9" w:rsidRPr="00357034">
              <w:rPr>
                <w:rStyle w:val="ad"/>
                <w:noProof/>
              </w:rPr>
              <w:t>1.1.2</w:t>
            </w:r>
            <w:r w:rsidR="00CF24F9">
              <w:rPr>
                <w:rFonts w:asciiTheme="minorHAnsi" w:eastAsiaTheme="minorEastAsia" w:hAnsiTheme="minorHAnsi" w:cstheme="minorBidi"/>
                <w:noProof/>
                <w:sz w:val="22"/>
                <w:szCs w:val="22"/>
                <w:lang w:eastAsia="ru-RU"/>
              </w:rPr>
              <w:tab/>
            </w:r>
            <w:r w:rsidR="00CF24F9" w:rsidRPr="00357034">
              <w:rPr>
                <w:rStyle w:val="ad"/>
                <w:noProof/>
              </w:rPr>
              <w:t>Прогнозы приростов на каждом этапе площади строительных фондов</w:t>
            </w:r>
            <w:r w:rsidR="00CF24F9">
              <w:rPr>
                <w:noProof/>
                <w:webHidden/>
              </w:rPr>
              <w:tab/>
            </w:r>
            <w:r w:rsidR="00B01CB3">
              <w:rPr>
                <w:noProof/>
                <w:webHidden/>
              </w:rPr>
              <w:fldChar w:fldCharType="begin"/>
            </w:r>
            <w:r w:rsidR="00CF24F9">
              <w:rPr>
                <w:noProof/>
                <w:webHidden/>
              </w:rPr>
              <w:instrText xml:space="preserve"> PAGEREF _Toc500333202 \h </w:instrText>
            </w:r>
            <w:r w:rsidR="00B01CB3">
              <w:rPr>
                <w:noProof/>
                <w:webHidden/>
              </w:rPr>
            </w:r>
            <w:r w:rsidR="00B01CB3">
              <w:rPr>
                <w:noProof/>
                <w:webHidden/>
              </w:rPr>
              <w:fldChar w:fldCharType="separate"/>
            </w:r>
            <w:r w:rsidR="00A70867">
              <w:rPr>
                <w:noProof/>
                <w:webHidden/>
              </w:rPr>
              <w:t>12</w:t>
            </w:r>
            <w:r w:rsidR="00B01CB3">
              <w:rPr>
                <w:noProof/>
                <w:webHidden/>
              </w:rPr>
              <w:fldChar w:fldCharType="end"/>
            </w:r>
          </w:hyperlink>
        </w:p>
        <w:p w:rsidR="00CF24F9" w:rsidRDefault="00C20279">
          <w:pPr>
            <w:pStyle w:val="21"/>
            <w:rPr>
              <w:rFonts w:asciiTheme="minorHAnsi" w:eastAsiaTheme="minorEastAsia" w:hAnsiTheme="minorHAnsi" w:cstheme="minorBidi"/>
              <w:noProof/>
              <w:sz w:val="22"/>
              <w:szCs w:val="22"/>
              <w:lang w:eastAsia="ru-RU"/>
            </w:rPr>
          </w:pPr>
          <w:hyperlink w:anchor="_Toc500333203" w:history="1">
            <w:r w:rsidR="00CF24F9" w:rsidRPr="00357034">
              <w:rPr>
                <w:rStyle w:val="ad"/>
                <w:noProof/>
              </w:rPr>
              <w:t>1.2</w:t>
            </w:r>
            <w:r w:rsidR="00CF24F9">
              <w:rPr>
                <w:rFonts w:asciiTheme="minorHAnsi" w:eastAsiaTheme="minorEastAsia" w:hAnsiTheme="minorHAnsi" w:cstheme="minorBidi"/>
                <w:noProof/>
                <w:sz w:val="22"/>
                <w:szCs w:val="22"/>
                <w:lang w:eastAsia="ru-RU"/>
              </w:rPr>
              <w:tab/>
            </w:r>
            <w:r w:rsidR="00CF24F9" w:rsidRPr="00357034">
              <w:rPr>
                <w:rStyle w:val="ad"/>
                <w:noProof/>
              </w:rPr>
              <w:t>Приросты потребления тепловой энергии (мощности)</w:t>
            </w:r>
            <w:r w:rsidR="00CF24F9">
              <w:rPr>
                <w:noProof/>
                <w:webHidden/>
              </w:rPr>
              <w:tab/>
            </w:r>
            <w:r w:rsidR="00B01CB3">
              <w:rPr>
                <w:noProof/>
                <w:webHidden/>
              </w:rPr>
              <w:fldChar w:fldCharType="begin"/>
            </w:r>
            <w:r w:rsidR="00CF24F9">
              <w:rPr>
                <w:noProof/>
                <w:webHidden/>
              </w:rPr>
              <w:instrText xml:space="preserve"> PAGEREF _Toc500333203 \h </w:instrText>
            </w:r>
            <w:r w:rsidR="00B01CB3">
              <w:rPr>
                <w:noProof/>
                <w:webHidden/>
              </w:rPr>
            </w:r>
            <w:r w:rsidR="00B01CB3">
              <w:rPr>
                <w:noProof/>
                <w:webHidden/>
              </w:rPr>
              <w:fldChar w:fldCharType="separate"/>
            </w:r>
            <w:r w:rsidR="00A70867">
              <w:rPr>
                <w:noProof/>
                <w:webHidden/>
              </w:rPr>
              <w:t>23</w:t>
            </w:r>
            <w:r w:rsidR="00B01CB3">
              <w:rPr>
                <w:noProof/>
                <w:webHidden/>
              </w:rPr>
              <w:fldChar w:fldCharType="end"/>
            </w:r>
          </w:hyperlink>
        </w:p>
        <w:p w:rsidR="00CF24F9" w:rsidRDefault="00C20279">
          <w:pPr>
            <w:pStyle w:val="11"/>
            <w:tabs>
              <w:tab w:val="left" w:pos="1320"/>
              <w:tab w:val="right" w:leader="dot" w:pos="9487"/>
            </w:tabs>
            <w:rPr>
              <w:rFonts w:asciiTheme="minorHAnsi" w:eastAsiaTheme="minorEastAsia" w:hAnsiTheme="minorHAnsi" w:cstheme="minorBidi"/>
              <w:noProof/>
              <w:sz w:val="22"/>
              <w:szCs w:val="22"/>
              <w:lang w:eastAsia="ru-RU"/>
            </w:rPr>
          </w:pPr>
          <w:hyperlink w:anchor="_Toc500333204" w:history="1">
            <w:r w:rsidR="00CF24F9" w:rsidRPr="00357034">
              <w:rPr>
                <w:rStyle w:val="ad"/>
                <w:noProof/>
              </w:rPr>
              <w:t>2</w:t>
            </w:r>
            <w:r w:rsidR="00CF24F9">
              <w:rPr>
                <w:rFonts w:asciiTheme="minorHAnsi" w:eastAsiaTheme="minorEastAsia" w:hAnsiTheme="minorHAnsi" w:cstheme="minorBidi"/>
                <w:noProof/>
                <w:sz w:val="22"/>
                <w:szCs w:val="22"/>
                <w:lang w:eastAsia="ru-RU"/>
              </w:rPr>
              <w:tab/>
            </w:r>
            <w:r w:rsidR="00CF24F9" w:rsidRPr="00357034">
              <w:rPr>
                <w:rStyle w:val="ad"/>
                <w:noProof/>
              </w:rPr>
              <w:t xml:space="preserve">Раздел 2. </w:t>
            </w:r>
            <w:r w:rsidR="00A70867">
              <w:rPr>
                <w:rStyle w:val="ad"/>
                <w:noProof/>
              </w:rPr>
              <w:t>Суще</w:t>
            </w:r>
            <w:r w:rsidR="00D67E4E">
              <w:rPr>
                <w:rStyle w:val="ad"/>
                <w:noProof/>
              </w:rPr>
              <w:t>ствующие и п</w:t>
            </w:r>
            <w:r w:rsidR="00CF24F9" w:rsidRPr="00357034">
              <w:rPr>
                <w:rStyle w:val="ad"/>
                <w:noProof/>
              </w:rPr>
              <w:t>ерспективные балансы тепловой мощности источников тепловой энергии и тепловой нагрузки потребителей</w:t>
            </w:r>
            <w:r w:rsidR="00CF24F9">
              <w:rPr>
                <w:noProof/>
                <w:webHidden/>
              </w:rPr>
              <w:tab/>
            </w:r>
            <w:r w:rsidR="00B01CB3">
              <w:rPr>
                <w:noProof/>
                <w:webHidden/>
              </w:rPr>
              <w:fldChar w:fldCharType="begin"/>
            </w:r>
            <w:r w:rsidR="00CF24F9">
              <w:rPr>
                <w:noProof/>
                <w:webHidden/>
              </w:rPr>
              <w:instrText xml:space="preserve"> PAGEREF _Toc500333204 \h </w:instrText>
            </w:r>
            <w:r w:rsidR="00B01CB3">
              <w:rPr>
                <w:noProof/>
                <w:webHidden/>
              </w:rPr>
            </w:r>
            <w:r w:rsidR="00B01CB3">
              <w:rPr>
                <w:noProof/>
                <w:webHidden/>
              </w:rPr>
              <w:fldChar w:fldCharType="separate"/>
            </w:r>
            <w:r w:rsidR="00A70867">
              <w:rPr>
                <w:noProof/>
                <w:webHidden/>
              </w:rPr>
              <w:t>29</w:t>
            </w:r>
            <w:r w:rsidR="00B01CB3">
              <w:rPr>
                <w:noProof/>
                <w:webHidden/>
              </w:rPr>
              <w:fldChar w:fldCharType="end"/>
            </w:r>
          </w:hyperlink>
        </w:p>
        <w:p w:rsidR="00CF24F9" w:rsidRDefault="00C20279">
          <w:pPr>
            <w:pStyle w:val="21"/>
            <w:rPr>
              <w:rFonts w:asciiTheme="minorHAnsi" w:eastAsiaTheme="minorEastAsia" w:hAnsiTheme="minorHAnsi" w:cstheme="minorBidi"/>
              <w:noProof/>
              <w:sz w:val="22"/>
              <w:szCs w:val="22"/>
              <w:lang w:eastAsia="ru-RU"/>
            </w:rPr>
          </w:pPr>
          <w:hyperlink w:anchor="_Toc500333205" w:history="1">
            <w:r w:rsidR="00CF24F9" w:rsidRPr="00357034">
              <w:rPr>
                <w:rStyle w:val="ad"/>
                <w:noProof/>
                <w:lang w:eastAsia="ru-RU"/>
              </w:rPr>
              <w:t>2.1</w:t>
            </w:r>
            <w:r w:rsidR="00CF24F9">
              <w:rPr>
                <w:rFonts w:asciiTheme="minorHAnsi" w:eastAsiaTheme="minorEastAsia" w:hAnsiTheme="minorHAnsi" w:cstheme="minorBidi"/>
                <w:noProof/>
                <w:sz w:val="22"/>
                <w:szCs w:val="22"/>
                <w:lang w:eastAsia="ru-RU"/>
              </w:rPr>
              <w:tab/>
            </w:r>
            <w:r w:rsidR="00CF24F9" w:rsidRPr="00357034">
              <w:rPr>
                <w:rStyle w:val="ad"/>
                <w:noProof/>
                <w:lang w:eastAsia="ru-RU"/>
              </w:rPr>
              <w:t>Описание существующих и перспективных зон действия систем теплоснабжения и источников тепловой энергии</w:t>
            </w:r>
            <w:r w:rsidR="00CF24F9">
              <w:rPr>
                <w:noProof/>
                <w:webHidden/>
              </w:rPr>
              <w:tab/>
            </w:r>
            <w:r w:rsidR="00B01CB3">
              <w:rPr>
                <w:noProof/>
                <w:webHidden/>
              </w:rPr>
              <w:fldChar w:fldCharType="begin"/>
            </w:r>
            <w:r w:rsidR="00CF24F9">
              <w:rPr>
                <w:noProof/>
                <w:webHidden/>
              </w:rPr>
              <w:instrText xml:space="preserve"> PAGEREF _Toc500333205 \h </w:instrText>
            </w:r>
            <w:r w:rsidR="00B01CB3">
              <w:rPr>
                <w:noProof/>
                <w:webHidden/>
              </w:rPr>
            </w:r>
            <w:r w:rsidR="00B01CB3">
              <w:rPr>
                <w:noProof/>
                <w:webHidden/>
              </w:rPr>
              <w:fldChar w:fldCharType="separate"/>
            </w:r>
            <w:r w:rsidR="00A70867">
              <w:rPr>
                <w:noProof/>
                <w:webHidden/>
              </w:rPr>
              <w:t>29</w:t>
            </w:r>
            <w:r w:rsidR="00B01CB3">
              <w:rPr>
                <w:noProof/>
                <w:webHidden/>
              </w:rPr>
              <w:fldChar w:fldCharType="end"/>
            </w:r>
          </w:hyperlink>
        </w:p>
        <w:p w:rsidR="00CF24F9" w:rsidRDefault="00C20279">
          <w:pPr>
            <w:pStyle w:val="31"/>
            <w:rPr>
              <w:rFonts w:asciiTheme="minorHAnsi" w:eastAsiaTheme="minorEastAsia" w:hAnsiTheme="minorHAnsi" w:cstheme="minorBidi"/>
              <w:noProof/>
              <w:sz w:val="22"/>
              <w:szCs w:val="22"/>
              <w:lang w:eastAsia="ru-RU"/>
            </w:rPr>
          </w:pPr>
          <w:hyperlink w:anchor="_Toc500333206" w:history="1">
            <w:r w:rsidR="00CF24F9" w:rsidRPr="00357034">
              <w:rPr>
                <w:rStyle w:val="ad"/>
                <w:noProof/>
              </w:rPr>
              <w:t>2.1.1</w:t>
            </w:r>
            <w:r w:rsidR="00CF24F9">
              <w:rPr>
                <w:rFonts w:asciiTheme="minorHAnsi" w:eastAsiaTheme="minorEastAsia" w:hAnsiTheme="minorHAnsi" w:cstheme="minorBidi"/>
                <w:noProof/>
                <w:sz w:val="22"/>
                <w:szCs w:val="22"/>
                <w:lang w:eastAsia="ru-RU"/>
              </w:rPr>
              <w:tab/>
            </w:r>
            <w:r w:rsidR="00CF24F9" w:rsidRPr="00357034">
              <w:rPr>
                <w:rStyle w:val="ad"/>
                <w:noProof/>
              </w:rPr>
              <w:t>Зона действия ТЭЦ АО «Златмаш»</w:t>
            </w:r>
            <w:r w:rsidR="00CF24F9">
              <w:rPr>
                <w:noProof/>
                <w:webHidden/>
              </w:rPr>
              <w:tab/>
            </w:r>
            <w:r w:rsidR="00B01CB3">
              <w:rPr>
                <w:noProof/>
                <w:webHidden/>
              </w:rPr>
              <w:fldChar w:fldCharType="begin"/>
            </w:r>
            <w:r w:rsidR="00CF24F9">
              <w:rPr>
                <w:noProof/>
                <w:webHidden/>
              </w:rPr>
              <w:instrText xml:space="preserve"> PAGEREF _Toc500333206 \h </w:instrText>
            </w:r>
            <w:r w:rsidR="00B01CB3">
              <w:rPr>
                <w:noProof/>
                <w:webHidden/>
              </w:rPr>
            </w:r>
            <w:r w:rsidR="00B01CB3">
              <w:rPr>
                <w:noProof/>
                <w:webHidden/>
              </w:rPr>
              <w:fldChar w:fldCharType="separate"/>
            </w:r>
            <w:r w:rsidR="00A70867">
              <w:rPr>
                <w:noProof/>
                <w:webHidden/>
              </w:rPr>
              <w:t>29</w:t>
            </w:r>
            <w:r w:rsidR="00B01CB3">
              <w:rPr>
                <w:noProof/>
                <w:webHidden/>
              </w:rPr>
              <w:fldChar w:fldCharType="end"/>
            </w:r>
          </w:hyperlink>
        </w:p>
        <w:p w:rsidR="00CF24F9" w:rsidRDefault="00C20279">
          <w:pPr>
            <w:pStyle w:val="31"/>
            <w:rPr>
              <w:rFonts w:asciiTheme="minorHAnsi" w:eastAsiaTheme="minorEastAsia" w:hAnsiTheme="minorHAnsi" w:cstheme="minorBidi"/>
              <w:noProof/>
              <w:sz w:val="22"/>
              <w:szCs w:val="22"/>
              <w:lang w:eastAsia="ru-RU"/>
            </w:rPr>
          </w:pPr>
          <w:hyperlink w:anchor="_Toc500333207" w:history="1">
            <w:r w:rsidR="00CF24F9" w:rsidRPr="00357034">
              <w:rPr>
                <w:rStyle w:val="ad"/>
                <w:noProof/>
                <w:lang w:eastAsia="ru-RU"/>
              </w:rPr>
              <w:t>2.1.2</w:t>
            </w:r>
            <w:r w:rsidR="00CF24F9">
              <w:rPr>
                <w:rFonts w:asciiTheme="minorHAnsi" w:eastAsiaTheme="minorEastAsia" w:hAnsiTheme="minorHAnsi" w:cstheme="minorBidi"/>
                <w:noProof/>
                <w:sz w:val="22"/>
                <w:szCs w:val="22"/>
                <w:lang w:eastAsia="ru-RU"/>
              </w:rPr>
              <w:tab/>
            </w:r>
            <w:r w:rsidR="00CF24F9" w:rsidRPr="00357034">
              <w:rPr>
                <w:rStyle w:val="ad"/>
                <w:noProof/>
              </w:rPr>
              <w:t>Зоны действия котельных ООО «Теплоэнергетик» и прочих ведомств</w:t>
            </w:r>
            <w:r w:rsidR="00C430D6">
              <w:rPr>
                <w:rStyle w:val="ad"/>
                <w:noProof/>
              </w:rPr>
              <w:t>…………………………………………………………………….</w:t>
            </w:r>
            <w:r w:rsidR="00B01CB3">
              <w:rPr>
                <w:noProof/>
                <w:webHidden/>
              </w:rPr>
              <w:fldChar w:fldCharType="begin"/>
            </w:r>
            <w:r w:rsidR="00CF24F9">
              <w:rPr>
                <w:noProof/>
                <w:webHidden/>
              </w:rPr>
              <w:instrText xml:space="preserve"> PAGEREF _Toc500333207 \h </w:instrText>
            </w:r>
            <w:r w:rsidR="00B01CB3">
              <w:rPr>
                <w:noProof/>
                <w:webHidden/>
              </w:rPr>
            </w:r>
            <w:r w:rsidR="00B01CB3">
              <w:rPr>
                <w:noProof/>
                <w:webHidden/>
              </w:rPr>
              <w:fldChar w:fldCharType="separate"/>
            </w:r>
            <w:r w:rsidR="00A70867">
              <w:rPr>
                <w:noProof/>
                <w:webHidden/>
              </w:rPr>
              <w:t>30</w:t>
            </w:r>
            <w:r w:rsidR="00B01CB3">
              <w:rPr>
                <w:noProof/>
                <w:webHidden/>
              </w:rPr>
              <w:fldChar w:fldCharType="end"/>
            </w:r>
          </w:hyperlink>
        </w:p>
        <w:p w:rsidR="00CF24F9" w:rsidRDefault="00C20279">
          <w:pPr>
            <w:pStyle w:val="21"/>
            <w:rPr>
              <w:rFonts w:asciiTheme="minorHAnsi" w:eastAsiaTheme="minorEastAsia" w:hAnsiTheme="minorHAnsi" w:cstheme="minorBidi"/>
              <w:noProof/>
              <w:sz w:val="22"/>
              <w:szCs w:val="22"/>
              <w:lang w:eastAsia="ru-RU"/>
            </w:rPr>
          </w:pPr>
          <w:hyperlink w:anchor="_Toc500333208" w:history="1">
            <w:r w:rsidR="00CF24F9" w:rsidRPr="00357034">
              <w:rPr>
                <w:rStyle w:val="ad"/>
                <w:noProof/>
              </w:rPr>
              <w:t>2.2</w:t>
            </w:r>
            <w:r w:rsidR="00CF24F9">
              <w:rPr>
                <w:rFonts w:asciiTheme="minorHAnsi" w:eastAsiaTheme="minorEastAsia" w:hAnsiTheme="minorHAnsi" w:cstheme="minorBidi"/>
                <w:noProof/>
                <w:sz w:val="22"/>
                <w:szCs w:val="22"/>
                <w:lang w:eastAsia="ru-RU"/>
              </w:rPr>
              <w:tab/>
            </w:r>
            <w:r w:rsidR="00CF24F9" w:rsidRPr="00357034">
              <w:rPr>
                <w:rStyle w:val="ad"/>
                <w:noProof/>
                <w:lang w:eastAsia="ru-RU"/>
              </w:rPr>
              <w:t>Перспективные балансы тепловой мощности и тепловой нагрузки</w:t>
            </w:r>
            <w:r w:rsidR="00C430D6">
              <w:rPr>
                <w:noProof/>
                <w:webHidden/>
              </w:rPr>
              <w:t>……………………………………………………………………….</w:t>
            </w:r>
            <w:r w:rsidR="00B01CB3">
              <w:rPr>
                <w:noProof/>
                <w:webHidden/>
              </w:rPr>
              <w:fldChar w:fldCharType="begin"/>
            </w:r>
            <w:r w:rsidR="00CF24F9">
              <w:rPr>
                <w:noProof/>
                <w:webHidden/>
              </w:rPr>
              <w:instrText xml:space="preserve"> PAGEREF _Toc500333208 \h </w:instrText>
            </w:r>
            <w:r w:rsidR="00B01CB3">
              <w:rPr>
                <w:noProof/>
                <w:webHidden/>
              </w:rPr>
            </w:r>
            <w:r w:rsidR="00B01CB3">
              <w:rPr>
                <w:noProof/>
                <w:webHidden/>
              </w:rPr>
              <w:fldChar w:fldCharType="separate"/>
            </w:r>
            <w:r w:rsidR="00A70867">
              <w:rPr>
                <w:noProof/>
                <w:webHidden/>
              </w:rPr>
              <w:t>31</w:t>
            </w:r>
            <w:r w:rsidR="00B01CB3">
              <w:rPr>
                <w:noProof/>
                <w:webHidden/>
              </w:rPr>
              <w:fldChar w:fldCharType="end"/>
            </w:r>
          </w:hyperlink>
        </w:p>
        <w:p w:rsidR="00CF24F9" w:rsidRDefault="00C20279">
          <w:pPr>
            <w:pStyle w:val="11"/>
            <w:tabs>
              <w:tab w:val="left" w:pos="1320"/>
              <w:tab w:val="right" w:leader="dot" w:pos="9487"/>
            </w:tabs>
            <w:rPr>
              <w:rFonts w:asciiTheme="minorHAnsi" w:eastAsiaTheme="minorEastAsia" w:hAnsiTheme="minorHAnsi" w:cstheme="minorBidi"/>
              <w:noProof/>
              <w:sz w:val="22"/>
              <w:szCs w:val="22"/>
              <w:lang w:eastAsia="ru-RU"/>
            </w:rPr>
          </w:pPr>
          <w:hyperlink w:anchor="_Toc500333209" w:history="1">
            <w:r w:rsidR="00CF24F9" w:rsidRPr="00357034">
              <w:rPr>
                <w:rStyle w:val="ad"/>
                <w:noProof/>
              </w:rPr>
              <w:t>3</w:t>
            </w:r>
            <w:r w:rsidR="00CF24F9">
              <w:rPr>
                <w:rFonts w:asciiTheme="minorHAnsi" w:eastAsiaTheme="minorEastAsia" w:hAnsiTheme="minorHAnsi" w:cstheme="minorBidi"/>
                <w:noProof/>
                <w:sz w:val="22"/>
                <w:szCs w:val="22"/>
                <w:lang w:eastAsia="ru-RU"/>
              </w:rPr>
              <w:tab/>
            </w:r>
            <w:r w:rsidR="00CF24F9" w:rsidRPr="00357034">
              <w:rPr>
                <w:rStyle w:val="ad"/>
                <w:noProof/>
              </w:rPr>
              <w:t xml:space="preserve">Раздел 3. </w:t>
            </w:r>
            <w:r w:rsidR="00D67E4E">
              <w:rPr>
                <w:rStyle w:val="ad"/>
                <w:noProof/>
              </w:rPr>
              <w:t>Существующие и перспективные балансы</w:t>
            </w:r>
            <w:r w:rsidR="00CF24F9" w:rsidRPr="00357034">
              <w:rPr>
                <w:rStyle w:val="ad"/>
                <w:noProof/>
              </w:rPr>
              <w:t xml:space="preserve"> теплоносителя</w:t>
            </w:r>
            <w:r w:rsidR="00CF24F9">
              <w:rPr>
                <w:noProof/>
                <w:webHidden/>
              </w:rPr>
              <w:tab/>
            </w:r>
            <w:r w:rsidR="00B01CB3">
              <w:rPr>
                <w:noProof/>
                <w:webHidden/>
              </w:rPr>
              <w:fldChar w:fldCharType="begin"/>
            </w:r>
            <w:r w:rsidR="00CF24F9">
              <w:rPr>
                <w:noProof/>
                <w:webHidden/>
              </w:rPr>
              <w:instrText xml:space="preserve"> PAGEREF _Toc500333209 \h </w:instrText>
            </w:r>
            <w:r w:rsidR="00B01CB3">
              <w:rPr>
                <w:noProof/>
                <w:webHidden/>
              </w:rPr>
            </w:r>
            <w:r w:rsidR="00B01CB3">
              <w:rPr>
                <w:noProof/>
                <w:webHidden/>
              </w:rPr>
              <w:fldChar w:fldCharType="separate"/>
            </w:r>
            <w:r w:rsidR="00A70867">
              <w:rPr>
                <w:noProof/>
                <w:webHidden/>
              </w:rPr>
              <w:t>40</w:t>
            </w:r>
            <w:r w:rsidR="00B01CB3">
              <w:rPr>
                <w:noProof/>
                <w:webHidden/>
              </w:rPr>
              <w:fldChar w:fldCharType="end"/>
            </w:r>
          </w:hyperlink>
        </w:p>
        <w:p w:rsidR="00CF24F9" w:rsidRDefault="00C20279">
          <w:pPr>
            <w:pStyle w:val="21"/>
            <w:rPr>
              <w:rFonts w:asciiTheme="minorHAnsi" w:eastAsiaTheme="minorEastAsia" w:hAnsiTheme="minorHAnsi" w:cstheme="minorBidi"/>
              <w:noProof/>
              <w:sz w:val="22"/>
              <w:szCs w:val="22"/>
              <w:lang w:eastAsia="ru-RU"/>
            </w:rPr>
          </w:pPr>
          <w:hyperlink w:anchor="_Toc500333210" w:history="1">
            <w:r w:rsidR="00CF24F9" w:rsidRPr="00357034">
              <w:rPr>
                <w:rStyle w:val="ad"/>
                <w:noProof/>
              </w:rPr>
              <w:t>3.1</w:t>
            </w:r>
            <w:r w:rsidR="00CF24F9">
              <w:rPr>
                <w:rFonts w:asciiTheme="minorHAnsi" w:eastAsiaTheme="minorEastAsia" w:hAnsiTheme="minorHAnsi" w:cstheme="minorBidi"/>
                <w:noProof/>
                <w:sz w:val="22"/>
                <w:szCs w:val="22"/>
                <w:lang w:eastAsia="ru-RU"/>
              </w:rPr>
              <w:tab/>
            </w:r>
            <w:r w:rsidR="00CF24F9" w:rsidRPr="00357034">
              <w:rPr>
                <w:rStyle w:val="ad"/>
                <w:noProof/>
              </w:rPr>
              <w:t>Определение нормативов технологических потерь и затрат теплоносителя</w:t>
            </w:r>
            <w:r w:rsidR="00CF24F9">
              <w:rPr>
                <w:noProof/>
                <w:webHidden/>
              </w:rPr>
              <w:tab/>
            </w:r>
            <w:r w:rsidR="00B01CB3">
              <w:rPr>
                <w:noProof/>
                <w:webHidden/>
              </w:rPr>
              <w:fldChar w:fldCharType="begin"/>
            </w:r>
            <w:r w:rsidR="00CF24F9">
              <w:rPr>
                <w:noProof/>
                <w:webHidden/>
              </w:rPr>
              <w:instrText xml:space="preserve"> PAGEREF _Toc500333210 \h </w:instrText>
            </w:r>
            <w:r w:rsidR="00B01CB3">
              <w:rPr>
                <w:noProof/>
                <w:webHidden/>
              </w:rPr>
            </w:r>
            <w:r w:rsidR="00B01CB3">
              <w:rPr>
                <w:noProof/>
                <w:webHidden/>
              </w:rPr>
              <w:fldChar w:fldCharType="separate"/>
            </w:r>
            <w:r w:rsidR="00A70867">
              <w:rPr>
                <w:noProof/>
                <w:webHidden/>
              </w:rPr>
              <w:t>40</w:t>
            </w:r>
            <w:r w:rsidR="00B01CB3">
              <w:rPr>
                <w:noProof/>
                <w:webHidden/>
              </w:rPr>
              <w:fldChar w:fldCharType="end"/>
            </w:r>
          </w:hyperlink>
        </w:p>
        <w:p w:rsidR="00CF24F9" w:rsidRDefault="00C20279">
          <w:pPr>
            <w:pStyle w:val="21"/>
            <w:rPr>
              <w:rFonts w:asciiTheme="minorHAnsi" w:eastAsiaTheme="minorEastAsia" w:hAnsiTheme="minorHAnsi" w:cstheme="minorBidi"/>
              <w:noProof/>
              <w:sz w:val="22"/>
              <w:szCs w:val="22"/>
              <w:lang w:eastAsia="ru-RU"/>
            </w:rPr>
          </w:pPr>
          <w:hyperlink w:anchor="_Toc500333211" w:history="1">
            <w:r w:rsidR="00CF24F9" w:rsidRPr="00357034">
              <w:rPr>
                <w:rStyle w:val="ad"/>
                <w:noProof/>
                <w:lang w:eastAsia="ru-RU"/>
              </w:rPr>
              <w:t>3.2</w:t>
            </w:r>
            <w:r w:rsidR="00CF24F9">
              <w:rPr>
                <w:rFonts w:asciiTheme="minorHAnsi" w:eastAsiaTheme="minorEastAsia" w:hAnsiTheme="minorHAnsi" w:cstheme="minorBidi"/>
                <w:noProof/>
                <w:sz w:val="22"/>
                <w:szCs w:val="22"/>
                <w:lang w:eastAsia="ru-RU"/>
              </w:rPr>
              <w:tab/>
            </w:r>
            <w:r w:rsidR="00CF24F9" w:rsidRPr="00357034">
              <w:rPr>
                <w:rStyle w:val="ad"/>
                <w:noProof/>
              </w:rPr>
              <w:t>Расчет перспективных балансов производительности ВПУ и максимального потребления теплоносителя теплопотребляющими установками потребителей, в том числе в аварийных режимах</w:t>
            </w:r>
            <w:r w:rsidR="00CF24F9">
              <w:rPr>
                <w:noProof/>
                <w:webHidden/>
              </w:rPr>
              <w:tab/>
            </w:r>
            <w:r w:rsidR="00B01CB3">
              <w:rPr>
                <w:noProof/>
                <w:webHidden/>
              </w:rPr>
              <w:fldChar w:fldCharType="begin"/>
            </w:r>
            <w:r w:rsidR="00CF24F9">
              <w:rPr>
                <w:noProof/>
                <w:webHidden/>
              </w:rPr>
              <w:instrText xml:space="preserve"> PAGEREF _Toc500333211 \h </w:instrText>
            </w:r>
            <w:r w:rsidR="00B01CB3">
              <w:rPr>
                <w:noProof/>
                <w:webHidden/>
              </w:rPr>
            </w:r>
            <w:r w:rsidR="00B01CB3">
              <w:rPr>
                <w:noProof/>
                <w:webHidden/>
              </w:rPr>
              <w:fldChar w:fldCharType="separate"/>
            </w:r>
            <w:r w:rsidR="00A70867">
              <w:rPr>
                <w:noProof/>
                <w:webHidden/>
              </w:rPr>
              <w:t>41</w:t>
            </w:r>
            <w:r w:rsidR="00B01CB3">
              <w:rPr>
                <w:noProof/>
                <w:webHidden/>
              </w:rPr>
              <w:fldChar w:fldCharType="end"/>
            </w:r>
          </w:hyperlink>
        </w:p>
        <w:p w:rsidR="00CF24F9" w:rsidRDefault="00C20279">
          <w:pPr>
            <w:pStyle w:val="21"/>
            <w:rPr>
              <w:rFonts w:asciiTheme="minorHAnsi" w:eastAsiaTheme="minorEastAsia" w:hAnsiTheme="minorHAnsi" w:cstheme="minorBidi"/>
              <w:noProof/>
              <w:sz w:val="22"/>
              <w:szCs w:val="22"/>
              <w:lang w:eastAsia="ru-RU"/>
            </w:rPr>
          </w:pPr>
          <w:hyperlink w:anchor="_Toc500333212" w:history="1">
            <w:r w:rsidR="00CF24F9" w:rsidRPr="00357034">
              <w:rPr>
                <w:rStyle w:val="ad"/>
                <w:noProof/>
              </w:rPr>
              <w:t>3.3</w:t>
            </w:r>
            <w:r w:rsidR="00CF24F9">
              <w:rPr>
                <w:rFonts w:asciiTheme="minorHAnsi" w:eastAsiaTheme="minorEastAsia" w:hAnsiTheme="minorHAnsi" w:cstheme="minorBidi"/>
                <w:noProof/>
                <w:sz w:val="22"/>
                <w:szCs w:val="22"/>
                <w:lang w:eastAsia="ru-RU"/>
              </w:rPr>
              <w:tab/>
            </w:r>
            <w:r w:rsidR="00CF24F9" w:rsidRPr="00357034">
              <w:rPr>
                <w:rStyle w:val="ad"/>
                <w:noProof/>
              </w:rPr>
              <w:t>Сравнительный анализ нормативных и фактических потерь теплоносителя в тепловых сетях за отчетный период</w:t>
            </w:r>
            <w:r w:rsidR="00CF24F9">
              <w:rPr>
                <w:noProof/>
                <w:webHidden/>
              </w:rPr>
              <w:tab/>
            </w:r>
            <w:r w:rsidR="00B01CB3">
              <w:rPr>
                <w:noProof/>
                <w:webHidden/>
              </w:rPr>
              <w:fldChar w:fldCharType="begin"/>
            </w:r>
            <w:r w:rsidR="00CF24F9">
              <w:rPr>
                <w:noProof/>
                <w:webHidden/>
              </w:rPr>
              <w:instrText xml:space="preserve"> PAGEREF _Toc500333212 \h </w:instrText>
            </w:r>
            <w:r w:rsidR="00B01CB3">
              <w:rPr>
                <w:noProof/>
                <w:webHidden/>
              </w:rPr>
            </w:r>
            <w:r w:rsidR="00B01CB3">
              <w:rPr>
                <w:noProof/>
                <w:webHidden/>
              </w:rPr>
              <w:fldChar w:fldCharType="separate"/>
            </w:r>
            <w:r w:rsidR="00A70867">
              <w:rPr>
                <w:noProof/>
                <w:webHidden/>
              </w:rPr>
              <w:t>44</w:t>
            </w:r>
            <w:r w:rsidR="00B01CB3">
              <w:rPr>
                <w:noProof/>
                <w:webHidden/>
              </w:rPr>
              <w:fldChar w:fldCharType="end"/>
            </w:r>
          </w:hyperlink>
        </w:p>
        <w:p w:rsidR="00CF24F9" w:rsidRDefault="00C20279">
          <w:pPr>
            <w:pStyle w:val="11"/>
            <w:tabs>
              <w:tab w:val="left" w:pos="1320"/>
              <w:tab w:val="right" w:leader="dot" w:pos="9487"/>
            </w:tabs>
            <w:rPr>
              <w:rFonts w:asciiTheme="minorHAnsi" w:eastAsiaTheme="minorEastAsia" w:hAnsiTheme="minorHAnsi" w:cstheme="minorBidi"/>
              <w:noProof/>
              <w:sz w:val="22"/>
              <w:szCs w:val="22"/>
              <w:lang w:eastAsia="ru-RU"/>
            </w:rPr>
          </w:pPr>
          <w:hyperlink w:anchor="_Toc500333213" w:history="1">
            <w:r w:rsidR="00CF24F9" w:rsidRPr="00357034">
              <w:rPr>
                <w:rStyle w:val="ad"/>
                <w:noProof/>
              </w:rPr>
              <w:t>4</w:t>
            </w:r>
            <w:r w:rsidR="00CF24F9">
              <w:rPr>
                <w:rFonts w:asciiTheme="minorHAnsi" w:eastAsiaTheme="minorEastAsia" w:hAnsiTheme="minorHAnsi" w:cstheme="minorBidi"/>
                <w:noProof/>
                <w:sz w:val="22"/>
                <w:szCs w:val="22"/>
                <w:lang w:eastAsia="ru-RU"/>
              </w:rPr>
              <w:tab/>
            </w:r>
            <w:r w:rsidR="00CF24F9" w:rsidRPr="00357034">
              <w:rPr>
                <w:rStyle w:val="ad"/>
                <w:noProof/>
              </w:rPr>
              <w:t xml:space="preserve">Раздел 4. </w:t>
            </w:r>
            <w:r w:rsidR="00D67E4E">
              <w:rPr>
                <w:rStyle w:val="ad"/>
                <w:noProof/>
              </w:rPr>
              <w:t xml:space="preserve">Основные положения мастер-плана развития систем Златоустовского городского округа                                                                          5          </w:t>
            </w:r>
            <w:r w:rsidR="00CF24F9" w:rsidRPr="00357034">
              <w:rPr>
                <w:rStyle w:val="ad"/>
                <w:noProof/>
              </w:rPr>
              <w:t>Предложения по строительству, реконструкции и техническому перевооружению источников тепловой энергии</w:t>
            </w:r>
            <w:r w:rsidR="00CF24F9">
              <w:rPr>
                <w:noProof/>
                <w:webHidden/>
              </w:rPr>
              <w:tab/>
            </w:r>
            <w:r w:rsidR="00B01CB3">
              <w:rPr>
                <w:noProof/>
                <w:webHidden/>
              </w:rPr>
              <w:fldChar w:fldCharType="begin"/>
            </w:r>
            <w:r w:rsidR="00CF24F9">
              <w:rPr>
                <w:noProof/>
                <w:webHidden/>
              </w:rPr>
              <w:instrText xml:space="preserve"> PAGEREF _Toc500333213 \h </w:instrText>
            </w:r>
            <w:r w:rsidR="00B01CB3">
              <w:rPr>
                <w:noProof/>
                <w:webHidden/>
              </w:rPr>
            </w:r>
            <w:r w:rsidR="00B01CB3">
              <w:rPr>
                <w:noProof/>
                <w:webHidden/>
              </w:rPr>
              <w:fldChar w:fldCharType="separate"/>
            </w:r>
            <w:r w:rsidR="00A70867">
              <w:rPr>
                <w:noProof/>
                <w:webHidden/>
              </w:rPr>
              <w:t>49</w:t>
            </w:r>
            <w:r w:rsidR="00B01CB3">
              <w:rPr>
                <w:noProof/>
                <w:webHidden/>
              </w:rPr>
              <w:fldChar w:fldCharType="end"/>
            </w:r>
          </w:hyperlink>
        </w:p>
        <w:p w:rsidR="00CF24F9" w:rsidRDefault="00C20279">
          <w:pPr>
            <w:pStyle w:val="21"/>
            <w:rPr>
              <w:rFonts w:asciiTheme="minorHAnsi" w:eastAsiaTheme="minorEastAsia" w:hAnsiTheme="minorHAnsi" w:cstheme="minorBidi"/>
              <w:noProof/>
              <w:sz w:val="22"/>
              <w:szCs w:val="22"/>
              <w:lang w:eastAsia="ru-RU"/>
            </w:rPr>
          </w:pPr>
          <w:hyperlink w:anchor="_Toc500333214" w:history="1">
            <w:r w:rsidR="00D67E4E">
              <w:rPr>
                <w:rStyle w:val="ad"/>
                <w:noProof/>
              </w:rPr>
              <w:t>5</w:t>
            </w:r>
            <w:r w:rsidR="00CF24F9" w:rsidRPr="00357034">
              <w:rPr>
                <w:rStyle w:val="ad"/>
                <w:noProof/>
              </w:rPr>
              <w:t>.1</w:t>
            </w:r>
            <w:r w:rsidR="00CF24F9">
              <w:rPr>
                <w:rFonts w:asciiTheme="minorHAnsi" w:eastAsiaTheme="minorEastAsia" w:hAnsiTheme="minorHAnsi" w:cstheme="minorBidi"/>
                <w:noProof/>
                <w:sz w:val="22"/>
                <w:szCs w:val="22"/>
                <w:lang w:eastAsia="ru-RU"/>
              </w:rPr>
              <w:tab/>
            </w:r>
            <w:r w:rsidR="00CF24F9" w:rsidRPr="00357034">
              <w:rPr>
                <w:rStyle w:val="ad"/>
                <w:noProof/>
              </w:rPr>
              <w:t>Предложения по замещению выводимых из эксплуатации источников тепловой энергии</w:t>
            </w:r>
            <w:r w:rsidR="00CF24F9">
              <w:rPr>
                <w:noProof/>
                <w:webHidden/>
              </w:rPr>
              <w:tab/>
            </w:r>
            <w:r w:rsidR="00B01CB3">
              <w:rPr>
                <w:noProof/>
                <w:webHidden/>
              </w:rPr>
              <w:fldChar w:fldCharType="begin"/>
            </w:r>
            <w:r w:rsidR="00CF24F9">
              <w:rPr>
                <w:noProof/>
                <w:webHidden/>
              </w:rPr>
              <w:instrText xml:space="preserve"> PAGEREF _Toc500333214 \h </w:instrText>
            </w:r>
            <w:r w:rsidR="00B01CB3">
              <w:rPr>
                <w:noProof/>
                <w:webHidden/>
              </w:rPr>
            </w:r>
            <w:r w:rsidR="00B01CB3">
              <w:rPr>
                <w:noProof/>
                <w:webHidden/>
              </w:rPr>
              <w:fldChar w:fldCharType="separate"/>
            </w:r>
            <w:r w:rsidR="00A70867">
              <w:rPr>
                <w:noProof/>
                <w:webHidden/>
              </w:rPr>
              <w:t>49</w:t>
            </w:r>
            <w:r w:rsidR="00B01CB3">
              <w:rPr>
                <w:noProof/>
                <w:webHidden/>
              </w:rPr>
              <w:fldChar w:fldCharType="end"/>
            </w:r>
          </w:hyperlink>
        </w:p>
        <w:p w:rsidR="00CF24F9" w:rsidRDefault="00C20279">
          <w:pPr>
            <w:pStyle w:val="31"/>
            <w:rPr>
              <w:rFonts w:asciiTheme="minorHAnsi" w:eastAsiaTheme="minorEastAsia" w:hAnsiTheme="minorHAnsi" w:cstheme="minorBidi"/>
              <w:noProof/>
              <w:sz w:val="22"/>
              <w:szCs w:val="22"/>
              <w:lang w:eastAsia="ru-RU"/>
            </w:rPr>
          </w:pPr>
          <w:hyperlink w:anchor="_Toc500333215" w:history="1">
            <w:r w:rsidR="00D67E4E">
              <w:rPr>
                <w:rStyle w:val="ad"/>
                <w:noProof/>
              </w:rPr>
              <w:t>5</w:t>
            </w:r>
            <w:r w:rsidR="00CF24F9" w:rsidRPr="00357034">
              <w:rPr>
                <w:rStyle w:val="ad"/>
                <w:noProof/>
              </w:rPr>
              <w:t>.1.1</w:t>
            </w:r>
            <w:r w:rsidR="00CF24F9">
              <w:rPr>
                <w:rFonts w:asciiTheme="minorHAnsi" w:eastAsiaTheme="minorEastAsia" w:hAnsiTheme="minorHAnsi" w:cstheme="minorBidi"/>
                <w:noProof/>
                <w:sz w:val="22"/>
                <w:szCs w:val="22"/>
                <w:lang w:eastAsia="ru-RU"/>
              </w:rPr>
              <w:tab/>
            </w:r>
            <w:r w:rsidR="00CF24F9" w:rsidRPr="00357034">
              <w:rPr>
                <w:rStyle w:val="ad"/>
                <w:noProof/>
              </w:rPr>
              <w:t>Обеспечение теплоснабжения потребителей ОАО «Росспиртпром»</w:t>
            </w:r>
            <w:r w:rsidR="00CF24F9">
              <w:rPr>
                <w:noProof/>
                <w:webHidden/>
              </w:rPr>
              <w:tab/>
            </w:r>
            <w:r w:rsidR="00B01CB3">
              <w:rPr>
                <w:noProof/>
                <w:webHidden/>
              </w:rPr>
              <w:fldChar w:fldCharType="begin"/>
            </w:r>
            <w:r w:rsidR="00CF24F9">
              <w:rPr>
                <w:noProof/>
                <w:webHidden/>
              </w:rPr>
              <w:instrText xml:space="preserve"> PAGEREF _Toc500333215 \h </w:instrText>
            </w:r>
            <w:r w:rsidR="00B01CB3">
              <w:rPr>
                <w:noProof/>
                <w:webHidden/>
              </w:rPr>
            </w:r>
            <w:r w:rsidR="00B01CB3">
              <w:rPr>
                <w:noProof/>
                <w:webHidden/>
              </w:rPr>
              <w:fldChar w:fldCharType="separate"/>
            </w:r>
            <w:r w:rsidR="00A70867">
              <w:rPr>
                <w:noProof/>
                <w:webHidden/>
              </w:rPr>
              <w:t>49</w:t>
            </w:r>
            <w:r w:rsidR="00B01CB3">
              <w:rPr>
                <w:noProof/>
                <w:webHidden/>
              </w:rPr>
              <w:fldChar w:fldCharType="end"/>
            </w:r>
          </w:hyperlink>
        </w:p>
        <w:p w:rsidR="00CF24F9" w:rsidRDefault="00C20279">
          <w:pPr>
            <w:pStyle w:val="31"/>
            <w:rPr>
              <w:rFonts w:asciiTheme="minorHAnsi" w:eastAsiaTheme="minorEastAsia" w:hAnsiTheme="minorHAnsi" w:cstheme="minorBidi"/>
              <w:noProof/>
              <w:sz w:val="22"/>
              <w:szCs w:val="22"/>
              <w:lang w:eastAsia="ru-RU"/>
            </w:rPr>
          </w:pPr>
          <w:hyperlink w:anchor="_Toc500333216" w:history="1">
            <w:r w:rsidR="00D67E4E">
              <w:rPr>
                <w:rStyle w:val="ad"/>
                <w:noProof/>
              </w:rPr>
              <w:t>5</w:t>
            </w:r>
            <w:r w:rsidR="00CF24F9" w:rsidRPr="00357034">
              <w:rPr>
                <w:rStyle w:val="ad"/>
                <w:noProof/>
              </w:rPr>
              <w:t>.1.2</w:t>
            </w:r>
            <w:r w:rsidR="00CF24F9">
              <w:rPr>
                <w:rFonts w:asciiTheme="minorHAnsi" w:eastAsiaTheme="minorEastAsia" w:hAnsiTheme="minorHAnsi" w:cstheme="minorBidi"/>
                <w:noProof/>
                <w:sz w:val="22"/>
                <w:szCs w:val="22"/>
                <w:lang w:eastAsia="ru-RU"/>
              </w:rPr>
              <w:tab/>
            </w:r>
            <w:r w:rsidR="00CF24F9" w:rsidRPr="00357034">
              <w:rPr>
                <w:rStyle w:val="ad"/>
                <w:noProof/>
              </w:rPr>
              <w:t>Обеспечение теплоснабжения потребителей ООО «НПП «Техмикс»</w:t>
            </w:r>
            <w:r w:rsidR="00CF24F9">
              <w:rPr>
                <w:noProof/>
                <w:webHidden/>
              </w:rPr>
              <w:tab/>
            </w:r>
            <w:r w:rsidR="00B01CB3">
              <w:rPr>
                <w:noProof/>
                <w:webHidden/>
              </w:rPr>
              <w:fldChar w:fldCharType="begin"/>
            </w:r>
            <w:r w:rsidR="00CF24F9">
              <w:rPr>
                <w:noProof/>
                <w:webHidden/>
              </w:rPr>
              <w:instrText xml:space="preserve"> PAGEREF _Toc500333216 \h </w:instrText>
            </w:r>
            <w:r w:rsidR="00B01CB3">
              <w:rPr>
                <w:noProof/>
                <w:webHidden/>
              </w:rPr>
            </w:r>
            <w:r w:rsidR="00B01CB3">
              <w:rPr>
                <w:noProof/>
                <w:webHidden/>
              </w:rPr>
              <w:fldChar w:fldCharType="separate"/>
            </w:r>
            <w:r w:rsidR="00A70867">
              <w:rPr>
                <w:noProof/>
                <w:webHidden/>
              </w:rPr>
              <w:t>53</w:t>
            </w:r>
            <w:r w:rsidR="00B01CB3">
              <w:rPr>
                <w:noProof/>
                <w:webHidden/>
              </w:rPr>
              <w:fldChar w:fldCharType="end"/>
            </w:r>
          </w:hyperlink>
        </w:p>
        <w:p w:rsidR="00CF24F9" w:rsidRDefault="00C20279">
          <w:pPr>
            <w:pStyle w:val="31"/>
            <w:rPr>
              <w:rFonts w:asciiTheme="minorHAnsi" w:eastAsiaTheme="minorEastAsia" w:hAnsiTheme="minorHAnsi" w:cstheme="minorBidi"/>
              <w:noProof/>
              <w:sz w:val="22"/>
              <w:szCs w:val="22"/>
              <w:lang w:eastAsia="ru-RU"/>
            </w:rPr>
          </w:pPr>
          <w:hyperlink w:anchor="_Toc500333217" w:history="1">
            <w:r w:rsidR="00D67E4E">
              <w:rPr>
                <w:rStyle w:val="ad"/>
                <w:noProof/>
              </w:rPr>
              <w:t>5</w:t>
            </w:r>
            <w:r w:rsidR="00CF24F9" w:rsidRPr="00357034">
              <w:rPr>
                <w:rStyle w:val="ad"/>
                <w:noProof/>
              </w:rPr>
              <w:t>.1.3</w:t>
            </w:r>
            <w:r w:rsidR="00CF24F9">
              <w:rPr>
                <w:rFonts w:asciiTheme="minorHAnsi" w:eastAsiaTheme="minorEastAsia" w:hAnsiTheme="minorHAnsi" w:cstheme="minorBidi"/>
                <w:noProof/>
                <w:sz w:val="22"/>
                <w:szCs w:val="22"/>
                <w:lang w:eastAsia="ru-RU"/>
              </w:rPr>
              <w:tab/>
            </w:r>
            <w:r w:rsidR="00CF24F9" w:rsidRPr="00357034">
              <w:rPr>
                <w:rStyle w:val="ad"/>
                <w:noProof/>
              </w:rPr>
              <w:t>З</w:t>
            </w:r>
            <w:r w:rsidR="00B070DD">
              <w:rPr>
                <w:rStyle w:val="ad"/>
                <w:noProof/>
              </w:rPr>
              <w:t>амещение мощностей Луча № 7 от Т</w:t>
            </w:r>
            <w:r w:rsidR="00CF24F9" w:rsidRPr="00357034">
              <w:rPr>
                <w:rStyle w:val="ad"/>
                <w:noProof/>
              </w:rPr>
              <w:t>Э</w:t>
            </w:r>
            <w:r w:rsidR="00B070DD">
              <w:rPr>
                <w:rStyle w:val="ad"/>
                <w:noProof/>
              </w:rPr>
              <w:t>Ц</w:t>
            </w:r>
            <w:r w:rsidR="00CF24F9" w:rsidRPr="00357034">
              <w:rPr>
                <w:rStyle w:val="ad"/>
                <w:noProof/>
              </w:rPr>
              <w:t xml:space="preserve"> АО «ЗЭМЗ»</w:t>
            </w:r>
            <w:r w:rsidR="00CF24F9">
              <w:rPr>
                <w:noProof/>
                <w:webHidden/>
              </w:rPr>
              <w:tab/>
            </w:r>
            <w:r w:rsidR="00B01CB3">
              <w:rPr>
                <w:noProof/>
                <w:webHidden/>
              </w:rPr>
              <w:fldChar w:fldCharType="begin"/>
            </w:r>
            <w:r w:rsidR="00CF24F9">
              <w:rPr>
                <w:noProof/>
                <w:webHidden/>
              </w:rPr>
              <w:instrText xml:space="preserve"> PAGEREF _Toc500333217 \h </w:instrText>
            </w:r>
            <w:r w:rsidR="00B01CB3">
              <w:rPr>
                <w:noProof/>
                <w:webHidden/>
              </w:rPr>
            </w:r>
            <w:r w:rsidR="00B01CB3">
              <w:rPr>
                <w:noProof/>
                <w:webHidden/>
              </w:rPr>
              <w:fldChar w:fldCharType="separate"/>
            </w:r>
            <w:r w:rsidR="00A70867">
              <w:rPr>
                <w:noProof/>
                <w:webHidden/>
              </w:rPr>
              <w:t>56</w:t>
            </w:r>
            <w:r w:rsidR="00B01CB3">
              <w:rPr>
                <w:noProof/>
                <w:webHidden/>
              </w:rPr>
              <w:fldChar w:fldCharType="end"/>
            </w:r>
          </w:hyperlink>
        </w:p>
        <w:p w:rsidR="00CF24F9" w:rsidRDefault="00C20279">
          <w:pPr>
            <w:pStyle w:val="31"/>
            <w:rPr>
              <w:rFonts w:asciiTheme="minorHAnsi" w:eastAsiaTheme="minorEastAsia" w:hAnsiTheme="minorHAnsi" w:cstheme="minorBidi"/>
              <w:noProof/>
              <w:sz w:val="22"/>
              <w:szCs w:val="22"/>
              <w:lang w:eastAsia="ru-RU"/>
            </w:rPr>
          </w:pPr>
          <w:hyperlink w:anchor="_Toc500333218" w:history="1">
            <w:r w:rsidR="00D67E4E">
              <w:rPr>
                <w:rStyle w:val="ad"/>
                <w:noProof/>
              </w:rPr>
              <w:t>5</w:t>
            </w:r>
            <w:r w:rsidR="00CF24F9" w:rsidRPr="00357034">
              <w:rPr>
                <w:rStyle w:val="ad"/>
                <w:noProof/>
              </w:rPr>
              <w:t>.1.4</w:t>
            </w:r>
            <w:r w:rsidR="00CF24F9">
              <w:rPr>
                <w:rFonts w:asciiTheme="minorHAnsi" w:eastAsiaTheme="minorEastAsia" w:hAnsiTheme="minorHAnsi" w:cstheme="minorBidi"/>
                <w:noProof/>
                <w:sz w:val="22"/>
                <w:szCs w:val="22"/>
                <w:lang w:eastAsia="ru-RU"/>
              </w:rPr>
              <w:tab/>
            </w:r>
            <w:r w:rsidR="00CF24F9" w:rsidRPr="00357034">
              <w:rPr>
                <w:rStyle w:val="ad"/>
                <w:noProof/>
              </w:rPr>
              <w:t xml:space="preserve">Замещение мощностей Луча № 10 от </w:t>
            </w:r>
            <w:r w:rsidR="00B070DD">
              <w:rPr>
                <w:rStyle w:val="ad"/>
                <w:noProof/>
              </w:rPr>
              <w:t>ТЭ</w:t>
            </w:r>
            <w:r w:rsidR="00CF24F9" w:rsidRPr="00357034">
              <w:rPr>
                <w:rStyle w:val="ad"/>
                <w:noProof/>
              </w:rPr>
              <w:t>Ц АО «ЗЭМЗ»</w:t>
            </w:r>
            <w:r w:rsidR="00CF24F9">
              <w:rPr>
                <w:noProof/>
                <w:webHidden/>
              </w:rPr>
              <w:tab/>
            </w:r>
            <w:r w:rsidR="00B01CB3">
              <w:rPr>
                <w:noProof/>
                <w:webHidden/>
              </w:rPr>
              <w:fldChar w:fldCharType="begin"/>
            </w:r>
            <w:r w:rsidR="00CF24F9">
              <w:rPr>
                <w:noProof/>
                <w:webHidden/>
              </w:rPr>
              <w:instrText xml:space="preserve"> PAGEREF _Toc500333218 \h </w:instrText>
            </w:r>
            <w:r w:rsidR="00B01CB3">
              <w:rPr>
                <w:noProof/>
                <w:webHidden/>
              </w:rPr>
            </w:r>
            <w:r w:rsidR="00B01CB3">
              <w:rPr>
                <w:noProof/>
                <w:webHidden/>
              </w:rPr>
              <w:fldChar w:fldCharType="separate"/>
            </w:r>
            <w:r w:rsidR="00A70867">
              <w:rPr>
                <w:noProof/>
                <w:webHidden/>
              </w:rPr>
              <w:t>57</w:t>
            </w:r>
            <w:r w:rsidR="00B01CB3">
              <w:rPr>
                <w:noProof/>
                <w:webHidden/>
              </w:rPr>
              <w:fldChar w:fldCharType="end"/>
            </w:r>
          </w:hyperlink>
        </w:p>
        <w:p w:rsidR="00CF24F9" w:rsidRDefault="00C20279">
          <w:pPr>
            <w:pStyle w:val="31"/>
            <w:rPr>
              <w:rFonts w:asciiTheme="minorHAnsi" w:eastAsiaTheme="minorEastAsia" w:hAnsiTheme="minorHAnsi" w:cstheme="minorBidi"/>
              <w:noProof/>
              <w:sz w:val="22"/>
              <w:szCs w:val="22"/>
              <w:lang w:eastAsia="ru-RU"/>
            </w:rPr>
          </w:pPr>
          <w:hyperlink w:anchor="_Toc500333219" w:history="1">
            <w:r w:rsidR="00D67E4E">
              <w:rPr>
                <w:rStyle w:val="ad"/>
                <w:noProof/>
              </w:rPr>
              <w:t>5</w:t>
            </w:r>
            <w:r w:rsidR="00CF24F9" w:rsidRPr="00357034">
              <w:rPr>
                <w:rStyle w:val="ad"/>
                <w:noProof/>
              </w:rPr>
              <w:t>.1.5</w:t>
            </w:r>
            <w:r w:rsidR="00CF24F9">
              <w:rPr>
                <w:rFonts w:asciiTheme="minorHAnsi" w:eastAsiaTheme="minorEastAsia" w:hAnsiTheme="minorHAnsi" w:cstheme="minorBidi"/>
                <w:noProof/>
                <w:sz w:val="22"/>
                <w:szCs w:val="22"/>
                <w:lang w:eastAsia="ru-RU"/>
              </w:rPr>
              <w:tab/>
            </w:r>
            <w:r w:rsidR="00CF24F9" w:rsidRPr="00357034">
              <w:rPr>
                <w:rStyle w:val="ad"/>
                <w:noProof/>
              </w:rPr>
              <w:t>Реконструкция мощностей существующих источников тепловой энергии</w:t>
            </w:r>
            <w:r w:rsidR="00CF24F9">
              <w:rPr>
                <w:noProof/>
                <w:webHidden/>
              </w:rPr>
              <w:tab/>
            </w:r>
            <w:r w:rsidR="00B01CB3">
              <w:rPr>
                <w:noProof/>
                <w:webHidden/>
              </w:rPr>
              <w:fldChar w:fldCharType="begin"/>
            </w:r>
            <w:r w:rsidR="00CF24F9">
              <w:rPr>
                <w:noProof/>
                <w:webHidden/>
              </w:rPr>
              <w:instrText xml:space="preserve"> PAGEREF _Toc500333219 \h </w:instrText>
            </w:r>
            <w:r w:rsidR="00B01CB3">
              <w:rPr>
                <w:noProof/>
                <w:webHidden/>
              </w:rPr>
            </w:r>
            <w:r w:rsidR="00B01CB3">
              <w:rPr>
                <w:noProof/>
                <w:webHidden/>
              </w:rPr>
              <w:fldChar w:fldCharType="separate"/>
            </w:r>
            <w:r w:rsidR="00A70867">
              <w:rPr>
                <w:noProof/>
                <w:webHidden/>
              </w:rPr>
              <w:t>58</w:t>
            </w:r>
            <w:r w:rsidR="00B01CB3">
              <w:rPr>
                <w:noProof/>
                <w:webHidden/>
              </w:rPr>
              <w:fldChar w:fldCharType="end"/>
            </w:r>
          </w:hyperlink>
        </w:p>
        <w:p w:rsidR="00CF24F9" w:rsidRDefault="00C20279">
          <w:pPr>
            <w:pStyle w:val="31"/>
            <w:rPr>
              <w:rFonts w:asciiTheme="minorHAnsi" w:eastAsiaTheme="minorEastAsia" w:hAnsiTheme="minorHAnsi" w:cstheme="minorBidi"/>
              <w:noProof/>
              <w:sz w:val="22"/>
              <w:szCs w:val="22"/>
              <w:lang w:eastAsia="ru-RU"/>
            </w:rPr>
          </w:pPr>
          <w:hyperlink w:anchor="_Toc500333220" w:history="1">
            <w:r w:rsidR="00D67E4E">
              <w:rPr>
                <w:rStyle w:val="ad"/>
                <w:noProof/>
              </w:rPr>
              <w:t>5</w:t>
            </w:r>
            <w:r w:rsidR="00CF24F9" w:rsidRPr="00357034">
              <w:rPr>
                <w:rStyle w:val="ad"/>
                <w:noProof/>
              </w:rPr>
              <w:t>.1.6</w:t>
            </w:r>
            <w:r w:rsidR="00CF24F9">
              <w:rPr>
                <w:rFonts w:asciiTheme="minorHAnsi" w:eastAsiaTheme="minorEastAsia" w:hAnsiTheme="minorHAnsi" w:cstheme="minorBidi"/>
                <w:noProof/>
                <w:sz w:val="22"/>
                <w:szCs w:val="22"/>
                <w:lang w:eastAsia="ru-RU"/>
              </w:rPr>
              <w:tab/>
            </w:r>
            <w:r w:rsidR="00CF24F9" w:rsidRPr="00357034">
              <w:rPr>
                <w:rStyle w:val="ad"/>
                <w:noProof/>
              </w:rPr>
              <w:t>Мероприятия по изменению структу</w:t>
            </w:r>
            <w:r w:rsidR="00B070DD">
              <w:rPr>
                <w:rStyle w:val="ad"/>
                <w:noProof/>
              </w:rPr>
              <w:t>ры и состава потребителей Т</w:t>
            </w:r>
            <w:r w:rsidR="00CF24F9" w:rsidRPr="00357034">
              <w:rPr>
                <w:rStyle w:val="ad"/>
                <w:noProof/>
              </w:rPr>
              <w:t>Э</w:t>
            </w:r>
            <w:r w:rsidR="00B070DD">
              <w:rPr>
                <w:rStyle w:val="ad"/>
                <w:noProof/>
              </w:rPr>
              <w:t>Ц</w:t>
            </w:r>
            <w:r w:rsidR="00CF24F9" w:rsidRPr="00357034">
              <w:rPr>
                <w:rStyle w:val="ad"/>
                <w:noProof/>
              </w:rPr>
              <w:t xml:space="preserve"> АО «ЗЭМЗ»</w:t>
            </w:r>
            <w:r w:rsidR="00CF24F9">
              <w:rPr>
                <w:noProof/>
                <w:webHidden/>
              </w:rPr>
              <w:tab/>
            </w:r>
            <w:r w:rsidR="00B01CB3">
              <w:rPr>
                <w:noProof/>
                <w:webHidden/>
              </w:rPr>
              <w:fldChar w:fldCharType="begin"/>
            </w:r>
            <w:r w:rsidR="00CF24F9">
              <w:rPr>
                <w:noProof/>
                <w:webHidden/>
              </w:rPr>
              <w:instrText xml:space="preserve"> PAGEREF _Toc500333220 \h </w:instrText>
            </w:r>
            <w:r w:rsidR="00B01CB3">
              <w:rPr>
                <w:noProof/>
                <w:webHidden/>
              </w:rPr>
            </w:r>
            <w:r w:rsidR="00B01CB3">
              <w:rPr>
                <w:noProof/>
                <w:webHidden/>
              </w:rPr>
              <w:fldChar w:fldCharType="separate"/>
            </w:r>
            <w:r w:rsidR="00A70867">
              <w:rPr>
                <w:noProof/>
                <w:webHidden/>
              </w:rPr>
              <w:t>67</w:t>
            </w:r>
            <w:r w:rsidR="00B01CB3">
              <w:rPr>
                <w:noProof/>
                <w:webHidden/>
              </w:rPr>
              <w:fldChar w:fldCharType="end"/>
            </w:r>
          </w:hyperlink>
        </w:p>
        <w:p w:rsidR="00CF24F9" w:rsidRDefault="00C20279">
          <w:pPr>
            <w:pStyle w:val="31"/>
            <w:rPr>
              <w:rFonts w:asciiTheme="minorHAnsi" w:eastAsiaTheme="minorEastAsia" w:hAnsiTheme="minorHAnsi" w:cstheme="minorBidi"/>
              <w:noProof/>
              <w:sz w:val="22"/>
              <w:szCs w:val="22"/>
              <w:lang w:eastAsia="ru-RU"/>
            </w:rPr>
          </w:pPr>
          <w:hyperlink w:anchor="_Toc500333221" w:history="1">
            <w:r w:rsidR="00D67E4E">
              <w:rPr>
                <w:rStyle w:val="ad"/>
                <w:noProof/>
              </w:rPr>
              <w:t>5</w:t>
            </w:r>
            <w:r w:rsidR="00CF24F9" w:rsidRPr="00357034">
              <w:rPr>
                <w:rStyle w:val="ad"/>
                <w:noProof/>
              </w:rPr>
              <w:t>.1.7</w:t>
            </w:r>
            <w:r w:rsidR="00CF24F9">
              <w:rPr>
                <w:rFonts w:asciiTheme="minorHAnsi" w:eastAsiaTheme="minorEastAsia" w:hAnsiTheme="minorHAnsi" w:cstheme="minorBidi"/>
                <w:noProof/>
                <w:sz w:val="22"/>
                <w:szCs w:val="22"/>
                <w:lang w:eastAsia="ru-RU"/>
              </w:rPr>
              <w:tab/>
            </w:r>
            <w:r w:rsidR="00CF24F9" w:rsidRPr="00357034">
              <w:rPr>
                <w:rStyle w:val="ad"/>
                <w:noProof/>
              </w:rPr>
              <w:t>Инерционный сценарий развития системы теплоснабжения ООО «ЗЭМЗ-Энерго»</w:t>
            </w:r>
            <w:r w:rsidR="00CF24F9">
              <w:rPr>
                <w:noProof/>
                <w:webHidden/>
              </w:rPr>
              <w:tab/>
            </w:r>
            <w:r w:rsidR="00B01CB3">
              <w:rPr>
                <w:noProof/>
                <w:webHidden/>
              </w:rPr>
              <w:fldChar w:fldCharType="begin"/>
            </w:r>
            <w:r w:rsidR="00CF24F9">
              <w:rPr>
                <w:noProof/>
                <w:webHidden/>
              </w:rPr>
              <w:instrText xml:space="preserve"> PAGEREF _Toc500333221 \h </w:instrText>
            </w:r>
            <w:r w:rsidR="00B01CB3">
              <w:rPr>
                <w:noProof/>
                <w:webHidden/>
              </w:rPr>
            </w:r>
            <w:r w:rsidR="00B01CB3">
              <w:rPr>
                <w:noProof/>
                <w:webHidden/>
              </w:rPr>
              <w:fldChar w:fldCharType="separate"/>
            </w:r>
            <w:r w:rsidR="00A70867">
              <w:rPr>
                <w:noProof/>
                <w:webHidden/>
              </w:rPr>
              <w:t>68</w:t>
            </w:r>
            <w:r w:rsidR="00B01CB3">
              <w:rPr>
                <w:noProof/>
                <w:webHidden/>
              </w:rPr>
              <w:fldChar w:fldCharType="end"/>
            </w:r>
          </w:hyperlink>
        </w:p>
        <w:p w:rsidR="00CF24F9" w:rsidRDefault="00C20279">
          <w:pPr>
            <w:pStyle w:val="31"/>
            <w:rPr>
              <w:rFonts w:asciiTheme="minorHAnsi" w:eastAsiaTheme="minorEastAsia" w:hAnsiTheme="minorHAnsi" w:cstheme="minorBidi"/>
              <w:noProof/>
              <w:sz w:val="22"/>
              <w:szCs w:val="22"/>
              <w:lang w:eastAsia="ru-RU"/>
            </w:rPr>
          </w:pPr>
          <w:hyperlink w:anchor="_Toc500333222" w:history="1">
            <w:r w:rsidR="00D67E4E">
              <w:rPr>
                <w:rStyle w:val="ad"/>
                <w:noProof/>
              </w:rPr>
              <w:t>5</w:t>
            </w:r>
            <w:r w:rsidR="00CF24F9" w:rsidRPr="00357034">
              <w:rPr>
                <w:rStyle w:val="ad"/>
                <w:noProof/>
              </w:rPr>
              <w:t>.1.8</w:t>
            </w:r>
            <w:r w:rsidR="00CF24F9">
              <w:rPr>
                <w:rFonts w:asciiTheme="minorHAnsi" w:eastAsiaTheme="minorEastAsia" w:hAnsiTheme="minorHAnsi" w:cstheme="minorBidi"/>
                <w:noProof/>
                <w:sz w:val="22"/>
                <w:szCs w:val="22"/>
                <w:lang w:eastAsia="ru-RU"/>
              </w:rPr>
              <w:tab/>
            </w:r>
            <w:r w:rsidR="00CF24F9" w:rsidRPr="00357034">
              <w:rPr>
                <w:rStyle w:val="ad"/>
                <w:noProof/>
              </w:rPr>
              <w:t>Оптимизационный сценарий развития системы теплоснабжения ООО «ЗЭМЗ-Энерго»</w:t>
            </w:r>
            <w:r w:rsidR="00CF24F9">
              <w:rPr>
                <w:noProof/>
                <w:webHidden/>
              </w:rPr>
              <w:tab/>
            </w:r>
            <w:r w:rsidR="00B01CB3">
              <w:rPr>
                <w:noProof/>
                <w:webHidden/>
              </w:rPr>
              <w:fldChar w:fldCharType="begin"/>
            </w:r>
            <w:r w:rsidR="00CF24F9">
              <w:rPr>
                <w:noProof/>
                <w:webHidden/>
              </w:rPr>
              <w:instrText xml:space="preserve"> PAGEREF _Toc500333222 \h </w:instrText>
            </w:r>
            <w:r w:rsidR="00B01CB3">
              <w:rPr>
                <w:noProof/>
                <w:webHidden/>
              </w:rPr>
            </w:r>
            <w:r w:rsidR="00B01CB3">
              <w:rPr>
                <w:noProof/>
                <w:webHidden/>
              </w:rPr>
              <w:fldChar w:fldCharType="separate"/>
            </w:r>
            <w:r w:rsidR="00A70867">
              <w:rPr>
                <w:noProof/>
                <w:webHidden/>
              </w:rPr>
              <w:t>69</w:t>
            </w:r>
            <w:r w:rsidR="00B01CB3">
              <w:rPr>
                <w:noProof/>
                <w:webHidden/>
              </w:rPr>
              <w:fldChar w:fldCharType="end"/>
            </w:r>
          </w:hyperlink>
        </w:p>
        <w:p w:rsidR="00CF24F9" w:rsidRDefault="00C20279">
          <w:pPr>
            <w:pStyle w:val="31"/>
            <w:rPr>
              <w:rFonts w:asciiTheme="minorHAnsi" w:eastAsiaTheme="minorEastAsia" w:hAnsiTheme="minorHAnsi" w:cstheme="minorBidi"/>
              <w:noProof/>
              <w:sz w:val="22"/>
              <w:szCs w:val="22"/>
              <w:lang w:eastAsia="ru-RU"/>
            </w:rPr>
          </w:pPr>
          <w:hyperlink w:anchor="_Toc500333223" w:history="1">
            <w:r w:rsidR="00D67E4E">
              <w:rPr>
                <w:rStyle w:val="ad"/>
                <w:noProof/>
              </w:rPr>
              <w:t>5</w:t>
            </w:r>
            <w:r w:rsidR="00CF24F9" w:rsidRPr="00357034">
              <w:rPr>
                <w:rStyle w:val="ad"/>
                <w:noProof/>
              </w:rPr>
              <w:t>.1.9</w:t>
            </w:r>
            <w:r w:rsidR="00CF24F9">
              <w:rPr>
                <w:rFonts w:asciiTheme="minorHAnsi" w:eastAsiaTheme="minorEastAsia" w:hAnsiTheme="minorHAnsi" w:cstheme="minorBidi"/>
                <w:noProof/>
                <w:sz w:val="22"/>
                <w:szCs w:val="22"/>
                <w:lang w:eastAsia="ru-RU"/>
              </w:rPr>
              <w:tab/>
            </w:r>
            <w:r w:rsidR="00CF24F9" w:rsidRPr="00357034">
              <w:rPr>
                <w:rStyle w:val="ad"/>
                <w:noProof/>
              </w:rPr>
              <w:t>Революционный сценарий развития системы теплоснабжения ООО «ЗЭМЗ-Энерго»</w:t>
            </w:r>
            <w:r w:rsidR="00CF24F9">
              <w:rPr>
                <w:noProof/>
                <w:webHidden/>
              </w:rPr>
              <w:tab/>
            </w:r>
            <w:r w:rsidR="00B01CB3">
              <w:rPr>
                <w:noProof/>
                <w:webHidden/>
              </w:rPr>
              <w:fldChar w:fldCharType="begin"/>
            </w:r>
            <w:r w:rsidR="00CF24F9">
              <w:rPr>
                <w:noProof/>
                <w:webHidden/>
              </w:rPr>
              <w:instrText xml:space="preserve"> PAGEREF _Toc500333223 \h </w:instrText>
            </w:r>
            <w:r w:rsidR="00B01CB3">
              <w:rPr>
                <w:noProof/>
                <w:webHidden/>
              </w:rPr>
            </w:r>
            <w:r w:rsidR="00B01CB3">
              <w:rPr>
                <w:noProof/>
                <w:webHidden/>
              </w:rPr>
              <w:fldChar w:fldCharType="separate"/>
            </w:r>
            <w:r w:rsidR="00A70867">
              <w:rPr>
                <w:noProof/>
                <w:webHidden/>
              </w:rPr>
              <w:t>71</w:t>
            </w:r>
            <w:r w:rsidR="00B01CB3">
              <w:rPr>
                <w:noProof/>
                <w:webHidden/>
              </w:rPr>
              <w:fldChar w:fldCharType="end"/>
            </w:r>
          </w:hyperlink>
        </w:p>
        <w:p w:rsidR="00CF24F9" w:rsidRDefault="00C20279">
          <w:pPr>
            <w:pStyle w:val="31"/>
            <w:rPr>
              <w:rFonts w:asciiTheme="minorHAnsi" w:eastAsiaTheme="minorEastAsia" w:hAnsiTheme="minorHAnsi" w:cstheme="minorBidi"/>
              <w:noProof/>
              <w:sz w:val="22"/>
              <w:szCs w:val="22"/>
              <w:lang w:eastAsia="ru-RU"/>
            </w:rPr>
          </w:pPr>
          <w:hyperlink w:anchor="_Toc500333224" w:history="1">
            <w:r w:rsidR="00D67E4E">
              <w:rPr>
                <w:rStyle w:val="ad"/>
                <w:noProof/>
              </w:rPr>
              <w:t>5</w:t>
            </w:r>
            <w:r w:rsidR="00CF24F9" w:rsidRPr="00357034">
              <w:rPr>
                <w:rStyle w:val="ad"/>
                <w:noProof/>
              </w:rPr>
              <w:t>.1.10</w:t>
            </w:r>
            <w:r w:rsidR="00CF24F9">
              <w:rPr>
                <w:rFonts w:asciiTheme="minorHAnsi" w:eastAsiaTheme="minorEastAsia" w:hAnsiTheme="minorHAnsi" w:cstheme="minorBidi"/>
                <w:noProof/>
                <w:sz w:val="22"/>
                <w:szCs w:val="22"/>
                <w:lang w:eastAsia="ru-RU"/>
              </w:rPr>
              <w:tab/>
            </w:r>
            <w:r w:rsidR="00C430D6">
              <w:rPr>
                <w:rFonts w:asciiTheme="minorHAnsi" w:eastAsiaTheme="minorEastAsia" w:hAnsiTheme="minorHAnsi" w:cstheme="minorBidi"/>
                <w:noProof/>
                <w:sz w:val="22"/>
                <w:szCs w:val="22"/>
                <w:lang w:eastAsia="ru-RU"/>
              </w:rPr>
              <w:t xml:space="preserve"> </w:t>
            </w:r>
            <w:r w:rsidR="00CF24F9" w:rsidRPr="00357034">
              <w:rPr>
                <w:rStyle w:val="ad"/>
                <w:noProof/>
              </w:rPr>
              <w:t>Мероприятия по переводу открытой схемы ГВС зоны действия ТЭЦ АО «Машзавод» на закрытую</w:t>
            </w:r>
            <w:r w:rsidR="00CF24F9">
              <w:rPr>
                <w:noProof/>
                <w:webHidden/>
              </w:rPr>
              <w:tab/>
            </w:r>
            <w:r w:rsidR="00B01CB3">
              <w:rPr>
                <w:noProof/>
                <w:webHidden/>
              </w:rPr>
              <w:fldChar w:fldCharType="begin"/>
            </w:r>
            <w:r w:rsidR="00CF24F9">
              <w:rPr>
                <w:noProof/>
                <w:webHidden/>
              </w:rPr>
              <w:instrText xml:space="preserve"> PAGEREF _Toc500333224 \h </w:instrText>
            </w:r>
            <w:r w:rsidR="00B01CB3">
              <w:rPr>
                <w:noProof/>
                <w:webHidden/>
              </w:rPr>
            </w:r>
            <w:r w:rsidR="00B01CB3">
              <w:rPr>
                <w:noProof/>
                <w:webHidden/>
              </w:rPr>
              <w:fldChar w:fldCharType="separate"/>
            </w:r>
            <w:r w:rsidR="00A70867">
              <w:rPr>
                <w:noProof/>
                <w:webHidden/>
              </w:rPr>
              <w:t>73</w:t>
            </w:r>
            <w:r w:rsidR="00B01CB3">
              <w:rPr>
                <w:noProof/>
                <w:webHidden/>
              </w:rPr>
              <w:fldChar w:fldCharType="end"/>
            </w:r>
          </w:hyperlink>
        </w:p>
        <w:p w:rsidR="00CF24F9" w:rsidRDefault="00C20279">
          <w:pPr>
            <w:pStyle w:val="31"/>
          </w:pPr>
          <w:hyperlink w:anchor="_Toc500333225" w:history="1">
            <w:r w:rsidR="00D67E4E">
              <w:rPr>
                <w:rStyle w:val="ad"/>
                <w:noProof/>
              </w:rPr>
              <w:t>5</w:t>
            </w:r>
            <w:r w:rsidR="00CF24F9" w:rsidRPr="00357034">
              <w:rPr>
                <w:rStyle w:val="ad"/>
                <w:noProof/>
              </w:rPr>
              <w:t>.1.11</w:t>
            </w:r>
            <w:r w:rsidR="00CF24F9">
              <w:rPr>
                <w:rFonts w:asciiTheme="minorHAnsi" w:eastAsiaTheme="minorEastAsia" w:hAnsiTheme="minorHAnsi" w:cstheme="minorBidi"/>
                <w:noProof/>
                <w:sz w:val="22"/>
                <w:szCs w:val="22"/>
                <w:lang w:eastAsia="ru-RU"/>
              </w:rPr>
              <w:tab/>
            </w:r>
            <w:r w:rsidR="00CF24F9" w:rsidRPr="00357034">
              <w:rPr>
                <w:rStyle w:val="ad"/>
                <w:noProof/>
                <w:lang w:eastAsia="ru-RU"/>
              </w:rPr>
              <w:t>Установка резервного оборудования на котельных ООО «Теплоэнергетик»</w:t>
            </w:r>
            <w:r w:rsidR="00CF24F9">
              <w:rPr>
                <w:noProof/>
                <w:webHidden/>
              </w:rPr>
              <w:tab/>
            </w:r>
            <w:r w:rsidR="00B01CB3">
              <w:rPr>
                <w:noProof/>
                <w:webHidden/>
              </w:rPr>
              <w:fldChar w:fldCharType="begin"/>
            </w:r>
            <w:r w:rsidR="00CF24F9">
              <w:rPr>
                <w:noProof/>
                <w:webHidden/>
              </w:rPr>
              <w:instrText xml:space="preserve"> PAGEREF _Toc500333225 \h </w:instrText>
            </w:r>
            <w:r w:rsidR="00B01CB3">
              <w:rPr>
                <w:noProof/>
                <w:webHidden/>
              </w:rPr>
            </w:r>
            <w:r w:rsidR="00B01CB3">
              <w:rPr>
                <w:noProof/>
                <w:webHidden/>
              </w:rPr>
              <w:fldChar w:fldCharType="separate"/>
            </w:r>
            <w:r w:rsidR="00A70867">
              <w:rPr>
                <w:noProof/>
                <w:webHidden/>
              </w:rPr>
              <w:t>77</w:t>
            </w:r>
            <w:r w:rsidR="00B01CB3">
              <w:rPr>
                <w:noProof/>
                <w:webHidden/>
              </w:rPr>
              <w:fldChar w:fldCharType="end"/>
            </w:r>
          </w:hyperlink>
        </w:p>
        <w:p w:rsidR="002124BB" w:rsidRPr="002124BB" w:rsidRDefault="00D67E4E" w:rsidP="002124BB">
          <w:r>
            <w:t xml:space="preserve">        5</w:t>
          </w:r>
          <w:r w:rsidR="002124BB">
            <w:t>.1.12.</w:t>
          </w:r>
          <w:r w:rsidR="003C641D" w:rsidRPr="003C641D">
            <w:rPr>
              <w:b/>
            </w:rPr>
            <w:t xml:space="preserve"> </w:t>
          </w:r>
          <w:r w:rsidR="003C641D" w:rsidRPr="003C641D">
            <w:t>Уход от неэффективной котельной в пос. Центральный</w:t>
          </w:r>
          <w:r w:rsidR="003C641D">
            <w:t>…78</w:t>
          </w:r>
        </w:p>
        <w:p w:rsidR="00CF24F9" w:rsidRDefault="00C20279">
          <w:pPr>
            <w:pStyle w:val="11"/>
            <w:tabs>
              <w:tab w:val="left" w:pos="1320"/>
              <w:tab w:val="right" w:leader="dot" w:pos="9487"/>
            </w:tabs>
            <w:rPr>
              <w:rFonts w:asciiTheme="minorHAnsi" w:eastAsiaTheme="minorEastAsia" w:hAnsiTheme="minorHAnsi" w:cstheme="minorBidi"/>
              <w:noProof/>
              <w:sz w:val="22"/>
              <w:szCs w:val="22"/>
              <w:lang w:eastAsia="ru-RU"/>
            </w:rPr>
          </w:pPr>
          <w:hyperlink w:anchor="_Toc500333226" w:history="1">
            <w:r w:rsidR="00D67E4E">
              <w:t>6</w:t>
            </w:r>
            <w:r w:rsidR="00CF24F9">
              <w:rPr>
                <w:rFonts w:asciiTheme="minorHAnsi" w:eastAsiaTheme="minorEastAsia" w:hAnsiTheme="minorHAnsi" w:cstheme="minorBidi"/>
                <w:noProof/>
                <w:sz w:val="22"/>
                <w:szCs w:val="22"/>
                <w:lang w:eastAsia="ru-RU"/>
              </w:rPr>
              <w:tab/>
            </w:r>
            <w:r w:rsidR="00D67E4E">
              <w:rPr>
                <w:rStyle w:val="ad"/>
                <w:noProof/>
              </w:rPr>
              <w:t>Раздел 6</w:t>
            </w:r>
            <w:r w:rsidR="00CF24F9" w:rsidRPr="00357034">
              <w:rPr>
                <w:rStyle w:val="ad"/>
                <w:noProof/>
              </w:rPr>
              <w:t>. Предложения по строительству и реконструкции тепловых сетей</w:t>
            </w:r>
            <w:r w:rsidR="00CF24F9">
              <w:rPr>
                <w:noProof/>
                <w:webHidden/>
              </w:rPr>
              <w:tab/>
            </w:r>
            <w:r w:rsidR="00B01CB3">
              <w:rPr>
                <w:noProof/>
                <w:webHidden/>
              </w:rPr>
              <w:fldChar w:fldCharType="begin"/>
            </w:r>
            <w:r w:rsidR="00CF24F9">
              <w:rPr>
                <w:noProof/>
                <w:webHidden/>
              </w:rPr>
              <w:instrText xml:space="preserve"> PAGEREF _Toc500333226 \h </w:instrText>
            </w:r>
            <w:r w:rsidR="00B01CB3">
              <w:rPr>
                <w:noProof/>
                <w:webHidden/>
              </w:rPr>
            </w:r>
            <w:r w:rsidR="00B01CB3">
              <w:rPr>
                <w:noProof/>
                <w:webHidden/>
              </w:rPr>
              <w:fldChar w:fldCharType="separate"/>
            </w:r>
            <w:r w:rsidR="00A70867">
              <w:rPr>
                <w:noProof/>
                <w:webHidden/>
              </w:rPr>
              <w:t>80</w:t>
            </w:r>
            <w:r w:rsidR="00B01CB3">
              <w:rPr>
                <w:noProof/>
                <w:webHidden/>
              </w:rPr>
              <w:fldChar w:fldCharType="end"/>
            </w:r>
          </w:hyperlink>
        </w:p>
        <w:p w:rsidR="00564709" w:rsidRDefault="00D67E4E" w:rsidP="00BB0A29">
          <w:pPr>
            <w:rPr>
              <w:lang w:eastAsia="ru-RU"/>
            </w:rPr>
          </w:pPr>
          <w:r>
            <w:rPr>
              <w:noProof/>
            </w:rPr>
            <w:t>6</w:t>
          </w:r>
          <w:r w:rsidR="00564709">
            <w:rPr>
              <w:noProof/>
            </w:rPr>
            <w:t xml:space="preserve">.1. </w:t>
          </w:r>
          <w:r w:rsidR="00BB0A29" w:rsidRPr="00BB0A29">
            <w:t>Мероприятий по строительству тепловых сетей с целью подключения перспективных нагрузок</w:t>
          </w:r>
          <w:r w:rsidR="00BB0A29" w:rsidRPr="00BB0A29">
            <w:rPr>
              <w:lang w:eastAsia="ru-RU"/>
            </w:rPr>
            <w:t xml:space="preserve"> </w:t>
          </w:r>
          <w:r w:rsidR="003C641D">
            <w:rPr>
              <w:lang w:eastAsia="ru-RU"/>
            </w:rPr>
            <w:t>…………………………………………80</w:t>
          </w:r>
        </w:p>
        <w:p w:rsidR="00CF24F9" w:rsidRDefault="00C20279" w:rsidP="00BB0A29">
          <w:pPr>
            <w:pStyle w:val="31"/>
            <w:ind w:firstLine="0"/>
            <w:rPr>
              <w:rFonts w:asciiTheme="minorHAnsi" w:eastAsiaTheme="minorEastAsia" w:hAnsiTheme="minorHAnsi" w:cstheme="minorBidi"/>
              <w:noProof/>
              <w:sz w:val="22"/>
              <w:szCs w:val="22"/>
              <w:lang w:eastAsia="ru-RU"/>
            </w:rPr>
          </w:pPr>
          <w:hyperlink w:anchor="_Toc500333227" w:history="1">
            <w:r w:rsidR="00D67E4E">
              <w:rPr>
                <w:rStyle w:val="ad"/>
                <w:noProof/>
              </w:rPr>
              <w:t>7 Раздел 7</w:t>
            </w:r>
            <w:r w:rsidR="00BB0A29">
              <w:rPr>
                <w:rStyle w:val="ad"/>
                <w:noProof/>
              </w:rPr>
              <w:t>.</w:t>
            </w:r>
            <w:r w:rsidR="00D67E4E">
              <w:rPr>
                <w:rStyle w:val="ad"/>
                <w:noProof/>
              </w:rPr>
              <w:t xml:space="preserve"> Предложения </w:t>
            </w:r>
            <w:r w:rsidR="00CF24F9" w:rsidRPr="00357034">
              <w:rPr>
                <w:rStyle w:val="ad"/>
                <w:noProof/>
              </w:rPr>
              <w:t>по переводу открыт</w:t>
            </w:r>
            <w:r w:rsidR="00D67E4E">
              <w:rPr>
                <w:rStyle w:val="ad"/>
                <w:noProof/>
              </w:rPr>
              <w:t>ых систем теплоснабжения (горячего водоснабжения) в закрытые системы горячего водоснабжения</w:t>
            </w:r>
            <w:r w:rsidR="00CF24F9">
              <w:rPr>
                <w:noProof/>
                <w:webHidden/>
              </w:rPr>
              <w:tab/>
            </w:r>
            <w:r w:rsidR="00B01CB3">
              <w:rPr>
                <w:noProof/>
                <w:webHidden/>
              </w:rPr>
              <w:fldChar w:fldCharType="begin"/>
            </w:r>
            <w:r w:rsidR="00CF24F9">
              <w:rPr>
                <w:noProof/>
                <w:webHidden/>
              </w:rPr>
              <w:instrText xml:space="preserve"> PAGEREF _Toc500333227 \h </w:instrText>
            </w:r>
            <w:r w:rsidR="00B01CB3">
              <w:rPr>
                <w:noProof/>
                <w:webHidden/>
              </w:rPr>
            </w:r>
            <w:r w:rsidR="00B01CB3">
              <w:rPr>
                <w:noProof/>
                <w:webHidden/>
              </w:rPr>
              <w:fldChar w:fldCharType="separate"/>
            </w:r>
            <w:r w:rsidR="00A70867">
              <w:rPr>
                <w:noProof/>
                <w:webHidden/>
              </w:rPr>
              <w:t>81</w:t>
            </w:r>
            <w:r w:rsidR="00B01CB3">
              <w:rPr>
                <w:noProof/>
                <w:webHidden/>
              </w:rPr>
              <w:fldChar w:fldCharType="end"/>
            </w:r>
          </w:hyperlink>
        </w:p>
        <w:p w:rsidR="00CF24F9" w:rsidRDefault="00C20279">
          <w:pPr>
            <w:pStyle w:val="11"/>
            <w:tabs>
              <w:tab w:val="left" w:pos="1320"/>
              <w:tab w:val="right" w:leader="dot" w:pos="9487"/>
            </w:tabs>
            <w:rPr>
              <w:rFonts w:asciiTheme="minorHAnsi" w:eastAsiaTheme="minorEastAsia" w:hAnsiTheme="minorHAnsi" w:cstheme="minorBidi"/>
              <w:noProof/>
              <w:sz w:val="22"/>
              <w:szCs w:val="22"/>
              <w:lang w:eastAsia="ru-RU"/>
            </w:rPr>
          </w:pPr>
          <w:hyperlink w:anchor="_Toc500333228" w:history="1">
            <w:r w:rsidR="00D67E4E">
              <w:rPr>
                <w:rStyle w:val="ad"/>
                <w:noProof/>
              </w:rPr>
              <w:t>8</w:t>
            </w:r>
            <w:r w:rsidR="00CF24F9">
              <w:rPr>
                <w:rFonts w:asciiTheme="minorHAnsi" w:eastAsiaTheme="minorEastAsia" w:hAnsiTheme="minorHAnsi" w:cstheme="minorBidi"/>
                <w:noProof/>
                <w:sz w:val="22"/>
                <w:szCs w:val="22"/>
                <w:lang w:eastAsia="ru-RU"/>
              </w:rPr>
              <w:tab/>
            </w:r>
            <w:r w:rsidR="00CF24F9" w:rsidRPr="00357034">
              <w:rPr>
                <w:rStyle w:val="ad"/>
                <w:noProof/>
              </w:rPr>
              <w:t xml:space="preserve">Раздел </w:t>
            </w:r>
            <w:r w:rsidR="00D67E4E">
              <w:rPr>
                <w:rStyle w:val="ad"/>
                <w:noProof/>
              </w:rPr>
              <w:t>8</w:t>
            </w:r>
            <w:r w:rsidR="00CF24F9" w:rsidRPr="00357034">
              <w:rPr>
                <w:rStyle w:val="ad"/>
                <w:noProof/>
              </w:rPr>
              <w:t>. Перспективные топливные балансы</w:t>
            </w:r>
            <w:r w:rsidR="00CF24F9">
              <w:rPr>
                <w:noProof/>
                <w:webHidden/>
              </w:rPr>
              <w:tab/>
            </w:r>
            <w:r w:rsidR="00B01CB3">
              <w:rPr>
                <w:noProof/>
                <w:webHidden/>
              </w:rPr>
              <w:fldChar w:fldCharType="begin"/>
            </w:r>
            <w:r w:rsidR="00CF24F9">
              <w:rPr>
                <w:noProof/>
                <w:webHidden/>
              </w:rPr>
              <w:instrText xml:space="preserve"> PAGEREF _Toc500333228 \h </w:instrText>
            </w:r>
            <w:r w:rsidR="00B01CB3">
              <w:rPr>
                <w:noProof/>
                <w:webHidden/>
              </w:rPr>
            </w:r>
            <w:r w:rsidR="00B01CB3">
              <w:rPr>
                <w:noProof/>
                <w:webHidden/>
              </w:rPr>
              <w:fldChar w:fldCharType="separate"/>
            </w:r>
            <w:r w:rsidR="00A70867">
              <w:rPr>
                <w:noProof/>
                <w:webHidden/>
              </w:rPr>
              <w:t>86</w:t>
            </w:r>
            <w:r w:rsidR="00B01CB3">
              <w:rPr>
                <w:noProof/>
                <w:webHidden/>
              </w:rPr>
              <w:fldChar w:fldCharType="end"/>
            </w:r>
          </w:hyperlink>
        </w:p>
        <w:p w:rsidR="00CF24F9" w:rsidRPr="00D538A8" w:rsidRDefault="00C20279">
          <w:pPr>
            <w:pStyle w:val="21"/>
            <w:rPr>
              <w:rFonts w:asciiTheme="minorHAnsi" w:eastAsiaTheme="minorEastAsia" w:hAnsiTheme="minorHAnsi" w:cstheme="minorBidi"/>
              <w:noProof/>
              <w:sz w:val="22"/>
              <w:szCs w:val="22"/>
              <w:lang w:val="en-US" w:eastAsia="ru-RU"/>
            </w:rPr>
          </w:pPr>
          <w:hyperlink w:anchor="_Toc500333229" w:history="1">
            <w:r w:rsidR="00D67E4E">
              <w:rPr>
                <w:rStyle w:val="ad"/>
                <w:noProof/>
              </w:rPr>
              <w:t>8</w:t>
            </w:r>
            <w:r w:rsidR="00CF24F9" w:rsidRPr="00357034">
              <w:rPr>
                <w:rStyle w:val="ad"/>
                <w:noProof/>
              </w:rPr>
              <w:t>.1</w:t>
            </w:r>
            <w:r w:rsidR="00CF24F9">
              <w:rPr>
                <w:rFonts w:asciiTheme="minorHAnsi" w:eastAsiaTheme="minorEastAsia" w:hAnsiTheme="minorHAnsi" w:cstheme="minorBidi"/>
                <w:noProof/>
                <w:sz w:val="22"/>
                <w:szCs w:val="22"/>
                <w:lang w:eastAsia="ru-RU"/>
              </w:rPr>
              <w:tab/>
            </w:r>
            <w:r w:rsidR="00CF24F9" w:rsidRPr="00357034">
              <w:rPr>
                <w:rStyle w:val="ad"/>
                <w:noProof/>
              </w:rPr>
              <w:t>Расчет перспективных технико-экономических показателей работы источников тепловой энергии с комбинированной выработкой тепловой и электрической энергии</w:t>
            </w:r>
            <w:r w:rsidR="00CF24F9">
              <w:rPr>
                <w:noProof/>
                <w:webHidden/>
              </w:rPr>
              <w:tab/>
            </w:r>
            <w:r w:rsidR="00B01CB3">
              <w:rPr>
                <w:noProof/>
                <w:webHidden/>
              </w:rPr>
              <w:fldChar w:fldCharType="begin"/>
            </w:r>
            <w:r w:rsidR="00CF24F9">
              <w:rPr>
                <w:noProof/>
                <w:webHidden/>
              </w:rPr>
              <w:instrText xml:space="preserve"> PAGEREF _Toc500333229 \h </w:instrText>
            </w:r>
            <w:r w:rsidR="00B01CB3">
              <w:rPr>
                <w:noProof/>
                <w:webHidden/>
              </w:rPr>
            </w:r>
            <w:r w:rsidR="00B01CB3">
              <w:rPr>
                <w:noProof/>
                <w:webHidden/>
              </w:rPr>
              <w:fldChar w:fldCharType="separate"/>
            </w:r>
            <w:r w:rsidR="00A70867">
              <w:rPr>
                <w:noProof/>
                <w:webHidden/>
              </w:rPr>
              <w:t>90</w:t>
            </w:r>
            <w:r w:rsidR="00B01CB3">
              <w:rPr>
                <w:noProof/>
                <w:webHidden/>
              </w:rPr>
              <w:fldChar w:fldCharType="end"/>
            </w:r>
          </w:hyperlink>
        </w:p>
        <w:p w:rsidR="00CF24F9" w:rsidRDefault="00C20279">
          <w:pPr>
            <w:pStyle w:val="21"/>
            <w:rPr>
              <w:rFonts w:asciiTheme="minorHAnsi" w:eastAsiaTheme="minorEastAsia" w:hAnsiTheme="minorHAnsi" w:cstheme="minorBidi"/>
              <w:noProof/>
              <w:sz w:val="22"/>
              <w:szCs w:val="22"/>
              <w:lang w:eastAsia="ru-RU"/>
            </w:rPr>
          </w:pPr>
          <w:hyperlink w:anchor="_Toc500333230" w:history="1">
            <w:r w:rsidR="00D67E4E">
              <w:rPr>
                <w:rStyle w:val="ad"/>
                <w:noProof/>
              </w:rPr>
              <w:t>8</w:t>
            </w:r>
            <w:r w:rsidR="00CF24F9" w:rsidRPr="00357034">
              <w:rPr>
                <w:rStyle w:val="ad"/>
                <w:noProof/>
              </w:rPr>
              <w:t>.2</w:t>
            </w:r>
            <w:r w:rsidR="00CF24F9">
              <w:rPr>
                <w:rFonts w:asciiTheme="minorHAnsi" w:eastAsiaTheme="minorEastAsia" w:hAnsiTheme="minorHAnsi" w:cstheme="minorBidi"/>
                <w:noProof/>
                <w:sz w:val="22"/>
                <w:szCs w:val="22"/>
                <w:lang w:eastAsia="ru-RU"/>
              </w:rPr>
              <w:tab/>
            </w:r>
            <w:r w:rsidR="00CF24F9" w:rsidRPr="00357034">
              <w:rPr>
                <w:rStyle w:val="ad"/>
                <w:noProof/>
              </w:rPr>
              <w:t>Перспективные топливные балансы котельных и индивидуальных источников теплоснабжения</w:t>
            </w:r>
            <w:r w:rsidR="00CF24F9">
              <w:rPr>
                <w:noProof/>
                <w:webHidden/>
              </w:rPr>
              <w:tab/>
            </w:r>
            <w:r w:rsidR="00B01CB3">
              <w:rPr>
                <w:noProof/>
                <w:webHidden/>
              </w:rPr>
              <w:fldChar w:fldCharType="begin"/>
            </w:r>
            <w:r w:rsidR="00CF24F9">
              <w:rPr>
                <w:noProof/>
                <w:webHidden/>
              </w:rPr>
              <w:instrText xml:space="preserve"> PAGEREF _Toc500333230 \h </w:instrText>
            </w:r>
            <w:r w:rsidR="00B01CB3">
              <w:rPr>
                <w:noProof/>
                <w:webHidden/>
              </w:rPr>
            </w:r>
            <w:r w:rsidR="00B01CB3">
              <w:rPr>
                <w:noProof/>
                <w:webHidden/>
              </w:rPr>
              <w:fldChar w:fldCharType="separate"/>
            </w:r>
            <w:r w:rsidR="00A70867">
              <w:rPr>
                <w:noProof/>
                <w:webHidden/>
              </w:rPr>
              <w:t>96</w:t>
            </w:r>
            <w:r w:rsidR="00B01CB3">
              <w:rPr>
                <w:noProof/>
                <w:webHidden/>
              </w:rPr>
              <w:fldChar w:fldCharType="end"/>
            </w:r>
          </w:hyperlink>
        </w:p>
        <w:p w:rsidR="00CF24F9" w:rsidRPr="00D538A8" w:rsidRDefault="00C20279">
          <w:pPr>
            <w:pStyle w:val="11"/>
            <w:tabs>
              <w:tab w:val="left" w:pos="1320"/>
              <w:tab w:val="right" w:leader="dot" w:pos="9487"/>
            </w:tabs>
            <w:rPr>
              <w:rFonts w:asciiTheme="minorHAnsi" w:eastAsiaTheme="minorEastAsia" w:hAnsiTheme="minorHAnsi" w:cstheme="minorBidi"/>
              <w:noProof/>
              <w:sz w:val="22"/>
              <w:szCs w:val="22"/>
              <w:lang w:val="en-US" w:eastAsia="ru-RU"/>
            </w:rPr>
          </w:pPr>
          <w:hyperlink w:anchor="_Toc500333231" w:history="1">
            <w:r w:rsidR="00D67E4E">
              <w:rPr>
                <w:rStyle w:val="ad"/>
                <w:noProof/>
              </w:rPr>
              <w:t>9</w:t>
            </w:r>
            <w:r w:rsidR="00CF24F9">
              <w:rPr>
                <w:rFonts w:asciiTheme="minorHAnsi" w:eastAsiaTheme="minorEastAsia" w:hAnsiTheme="minorHAnsi" w:cstheme="minorBidi"/>
                <w:noProof/>
                <w:sz w:val="22"/>
                <w:szCs w:val="22"/>
                <w:lang w:eastAsia="ru-RU"/>
              </w:rPr>
              <w:tab/>
            </w:r>
            <w:r w:rsidR="00D67E4E">
              <w:rPr>
                <w:rStyle w:val="ad"/>
                <w:noProof/>
              </w:rPr>
              <w:t>Раздел 9</w:t>
            </w:r>
            <w:r w:rsidR="00CF24F9" w:rsidRPr="00357034">
              <w:rPr>
                <w:rStyle w:val="ad"/>
                <w:noProof/>
              </w:rPr>
              <w:t>. Инвестиции в строительство, реконструкцию и техническое перевооружение</w:t>
            </w:r>
            <w:r w:rsidR="00CF24F9">
              <w:rPr>
                <w:noProof/>
                <w:webHidden/>
              </w:rPr>
              <w:tab/>
            </w:r>
            <w:r w:rsidR="00B01CB3">
              <w:rPr>
                <w:noProof/>
                <w:webHidden/>
              </w:rPr>
              <w:fldChar w:fldCharType="begin"/>
            </w:r>
            <w:r w:rsidR="00CF24F9">
              <w:rPr>
                <w:noProof/>
                <w:webHidden/>
              </w:rPr>
              <w:instrText xml:space="preserve"> PAGEREF _Toc500333231 \h </w:instrText>
            </w:r>
            <w:r w:rsidR="00B01CB3">
              <w:rPr>
                <w:noProof/>
                <w:webHidden/>
              </w:rPr>
            </w:r>
            <w:r w:rsidR="00B01CB3">
              <w:rPr>
                <w:noProof/>
                <w:webHidden/>
              </w:rPr>
              <w:fldChar w:fldCharType="separate"/>
            </w:r>
            <w:r w:rsidR="00A70867">
              <w:rPr>
                <w:noProof/>
                <w:webHidden/>
              </w:rPr>
              <w:t>98</w:t>
            </w:r>
            <w:r w:rsidR="00B01CB3">
              <w:rPr>
                <w:noProof/>
                <w:webHidden/>
              </w:rPr>
              <w:fldChar w:fldCharType="end"/>
            </w:r>
          </w:hyperlink>
        </w:p>
        <w:p w:rsidR="00CF24F9" w:rsidRPr="00D538A8" w:rsidRDefault="00C20279">
          <w:pPr>
            <w:pStyle w:val="21"/>
            <w:rPr>
              <w:rFonts w:asciiTheme="minorHAnsi" w:eastAsiaTheme="minorEastAsia" w:hAnsiTheme="minorHAnsi" w:cstheme="minorBidi"/>
              <w:noProof/>
              <w:sz w:val="22"/>
              <w:szCs w:val="22"/>
              <w:lang w:val="en-US" w:eastAsia="ru-RU"/>
            </w:rPr>
          </w:pPr>
          <w:hyperlink w:anchor="_Toc500333232" w:history="1">
            <w:r w:rsidR="00D67E4E">
              <w:rPr>
                <w:rStyle w:val="ad"/>
                <w:noProof/>
              </w:rPr>
              <w:t>9</w:t>
            </w:r>
            <w:r w:rsidR="00CF24F9" w:rsidRPr="00357034">
              <w:rPr>
                <w:rStyle w:val="ad"/>
                <w:noProof/>
              </w:rPr>
              <w:t>.1</w:t>
            </w:r>
            <w:r w:rsidR="00CF24F9">
              <w:rPr>
                <w:rFonts w:asciiTheme="minorHAnsi" w:eastAsiaTheme="minorEastAsia" w:hAnsiTheme="minorHAnsi" w:cstheme="minorBidi"/>
                <w:noProof/>
                <w:sz w:val="22"/>
                <w:szCs w:val="22"/>
                <w:lang w:eastAsia="ru-RU"/>
              </w:rPr>
              <w:tab/>
            </w:r>
            <w:r w:rsidR="00CF24F9" w:rsidRPr="00357034">
              <w:rPr>
                <w:rStyle w:val="ad"/>
                <w:noProof/>
              </w:rPr>
              <w:t>Предложения по величине необходимых инвестиций в строительство, реконструкцию и техническое перевооружение объектов системы теплоснабжения</w:t>
            </w:r>
            <w:r w:rsidR="00CF24F9">
              <w:rPr>
                <w:noProof/>
                <w:webHidden/>
              </w:rPr>
              <w:tab/>
            </w:r>
            <w:r w:rsidR="00B01CB3">
              <w:rPr>
                <w:noProof/>
                <w:webHidden/>
              </w:rPr>
              <w:fldChar w:fldCharType="begin"/>
            </w:r>
            <w:r w:rsidR="00CF24F9">
              <w:rPr>
                <w:noProof/>
                <w:webHidden/>
              </w:rPr>
              <w:instrText xml:space="preserve"> PAGEREF _Toc500333232 \h </w:instrText>
            </w:r>
            <w:r w:rsidR="00B01CB3">
              <w:rPr>
                <w:noProof/>
                <w:webHidden/>
              </w:rPr>
            </w:r>
            <w:r w:rsidR="00B01CB3">
              <w:rPr>
                <w:noProof/>
                <w:webHidden/>
              </w:rPr>
              <w:fldChar w:fldCharType="separate"/>
            </w:r>
            <w:r w:rsidR="00A70867">
              <w:rPr>
                <w:noProof/>
                <w:webHidden/>
              </w:rPr>
              <w:t>98</w:t>
            </w:r>
            <w:r w:rsidR="00B01CB3">
              <w:rPr>
                <w:noProof/>
                <w:webHidden/>
              </w:rPr>
              <w:fldChar w:fldCharType="end"/>
            </w:r>
          </w:hyperlink>
        </w:p>
        <w:p w:rsidR="00CF24F9" w:rsidRPr="003C641D" w:rsidRDefault="00C20279">
          <w:pPr>
            <w:pStyle w:val="21"/>
            <w:rPr>
              <w:rFonts w:asciiTheme="minorHAnsi" w:eastAsiaTheme="minorEastAsia" w:hAnsiTheme="minorHAnsi" w:cstheme="minorBidi"/>
              <w:noProof/>
              <w:sz w:val="22"/>
              <w:szCs w:val="22"/>
              <w:lang w:eastAsia="ru-RU"/>
            </w:rPr>
          </w:pPr>
          <w:hyperlink w:anchor="_Toc500333233" w:history="1">
            <w:r w:rsidR="00D67E4E">
              <w:rPr>
                <w:rStyle w:val="ad"/>
                <w:noProof/>
              </w:rPr>
              <w:t>9</w:t>
            </w:r>
            <w:r w:rsidR="00CF24F9" w:rsidRPr="00357034">
              <w:rPr>
                <w:rStyle w:val="ad"/>
                <w:noProof/>
              </w:rPr>
              <w:t>.2</w:t>
            </w:r>
            <w:r w:rsidR="00CF24F9">
              <w:rPr>
                <w:rFonts w:asciiTheme="minorHAnsi" w:eastAsiaTheme="minorEastAsia" w:hAnsiTheme="minorHAnsi" w:cstheme="minorBidi"/>
                <w:noProof/>
                <w:sz w:val="22"/>
                <w:szCs w:val="22"/>
                <w:lang w:eastAsia="ru-RU"/>
              </w:rPr>
              <w:tab/>
            </w:r>
            <w:r w:rsidR="00CF24F9" w:rsidRPr="00357034">
              <w:rPr>
                <w:rStyle w:val="ad"/>
                <w:noProof/>
              </w:rPr>
              <w:t>Оценка эффективности предлагаемых мероприятий</w:t>
            </w:r>
            <w:r w:rsidR="00CF24F9">
              <w:rPr>
                <w:noProof/>
                <w:webHidden/>
              </w:rPr>
              <w:tab/>
            </w:r>
          </w:hyperlink>
          <w:r w:rsidR="00D538A8">
            <w:rPr>
              <w:noProof/>
              <w:lang w:val="en-US"/>
            </w:rPr>
            <w:t>9</w:t>
          </w:r>
          <w:r w:rsidR="003C641D">
            <w:rPr>
              <w:noProof/>
            </w:rPr>
            <w:t>9</w:t>
          </w:r>
        </w:p>
        <w:p w:rsidR="00D538A8" w:rsidRDefault="00C20279">
          <w:pPr>
            <w:pStyle w:val="31"/>
            <w:rPr>
              <w:noProof/>
              <w:lang w:val="en-US"/>
            </w:rPr>
          </w:pPr>
          <w:hyperlink w:anchor="_Toc500333234" w:history="1">
            <w:r w:rsidR="00D67E4E">
              <w:rPr>
                <w:rStyle w:val="ad"/>
                <w:noProof/>
              </w:rPr>
              <w:t>9</w:t>
            </w:r>
            <w:r w:rsidR="00CF24F9" w:rsidRPr="00357034">
              <w:rPr>
                <w:rStyle w:val="ad"/>
                <w:noProof/>
              </w:rPr>
              <w:t>.2.1</w:t>
            </w:r>
            <w:r w:rsidR="00CF24F9">
              <w:rPr>
                <w:rFonts w:asciiTheme="minorHAnsi" w:eastAsiaTheme="minorEastAsia" w:hAnsiTheme="minorHAnsi" w:cstheme="minorBidi"/>
                <w:noProof/>
                <w:sz w:val="22"/>
                <w:szCs w:val="22"/>
                <w:lang w:eastAsia="ru-RU"/>
              </w:rPr>
              <w:tab/>
            </w:r>
            <w:r w:rsidR="00CF24F9" w:rsidRPr="00357034">
              <w:rPr>
                <w:rStyle w:val="ad"/>
                <w:noProof/>
              </w:rPr>
              <w:t>Оценка ценовых последствий замещения источников теплоснабжения</w:t>
            </w:r>
            <w:r w:rsidR="00CF24F9">
              <w:rPr>
                <w:noProof/>
                <w:webHidden/>
              </w:rPr>
              <w:tab/>
            </w:r>
          </w:hyperlink>
          <w:r w:rsidR="003C641D">
            <w:t>100</w:t>
          </w:r>
        </w:p>
        <w:p w:rsidR="00CF24F9" w:rsidRPr="00D538A8" w:rsidRDefault="00C20279">
          <w:pPr>
            <w:pStyle w:val="31"/>
            <w:rPr>
              <w:rFonts w:asciiTheme="minorHAnsi" w:eastAsiaTheme="minorEastAsia" w:hAnsiTheme="minorHAnsi" w:cstheme="minorBidi"/>
              <w:noProof/>
              <w:sz w:val="22"/>
              <w:szCs w:val="22"/>
              <w:lang w:val="en-US" w:eastAsia="ru-RU"/>
            </w:rPr>
          </w:pPr>
          <w:hyperlink w:anchor="_Toc500333235" w:history="1">
            <w:r w:rsidR="00D67E4E">
              <w:rPr>
                <w:rStyle w:val="ad"/>
                <w:noProof/>
              </w:rPr>
              <w:t>9</w:t>
            </w:r>
            <w:r w:rsidR="00CF24F9" w:rsidRPr="00357034">
              <w:rPr>
                <w:rStyle w:val="ad"/>
                <w:noProof/>
              </w:rPr>
              <w:t>.2.2</w:t>
            </w:r>
            <w:r w:rsidR="00CF24F9">
              <w:rPr>
                <w:rFonts w:asciiTheme="minorHAnsi" w:eastAsiaTheme="minorEastAsia" w:hAnsiTheme="minorHAnsi" w:cstheme="minorBidi"/>
                <w:noProof/>
                <w:sz w:val="22"/>
                <w:szCs w:val="22"/>
                <w:lang w:eastAsia="ru-RU"/>
              </w:rPr>
              <w:tab/>
            </w:r>
            <w:r w:rsidR="00CF24F9" w:rsidRPr="00357034">
              <w:rPr>
                <w:rStyle w:val="ad"/>
                <w:noProof/>
              </w:rPr>
              <w:t>Оценка ценовых последствий оптимизации системы теплоснабжения ООО «ЗЭМЗ-Энерго»</w:t>
            </w:r>
            <w:r w:rsidR="00CF24F9">
              <w:rPr>
                <w:noProof/>
                <w:webHidden/>
              </w:rPr>
              <w:tab/>
            </w:r>
            <w:r w:rsidR="00B01CB3">
              <w:rPr>
                <w:noProof/>
                <w:webHidden/>
              </w:rPr>
              <w:fldChar w:fldCharType="begin"/>
            </w:r>
            <w:r w:rsidR="00CF24F9">
              <w:rPr>
                <w:noProof/>
                <w:webHidden/>
              </w:rPr>
              <w:instrText xml:space="preserve"> PAGEREF _Toc500333235 \h </w:instrText>
            </w:r>
            <w:r w:rsidR="00B01CB3">
              <w:rPr>
                <w:noProof/>
                <w:webHidden/>
              </w:rPr>
            </w:r>
            <w:r w:rsidR="00B01CB3">
              <w:rPr>
                <w:noProof/>
                <w:webHidden/>
              </w:rPr>
              <w:fldChar w:fldCharType="separate"/>
            </w:r>
            <w:r w:rsidR="00A70867">
              <w:rPr>
                <w:noProof/>
                <w:webHidden/>
              </w:rPr>
              <w:t>110</w:t>
            </w:r>
            <w:r w:rsidR="00B01CB3">
              <w:rPr>
                <w:noProof/>
                <w:webHidden/>
              </w:rPr>
              <w:fldChar w:fldCharType="end"/>
            </w:r>
          </w:hyperlink>
        </w:p>
        <w:p w:rsidR="00CF24F9" w:rsidRPr="00D538A8" w:rsidRDefault="00C20279">
          <w:pPr>
            <w:pStyle w:val="31"/>
            <w:rPr>
              <w:rFonts w:asciiTheme="minorHAnsi" w:eastAsiaTheme="minorEastAsia" w:hAnsiTheme="minorHAnsi" w:cstheme="minorBidi"/>
              <w:noProof/>
              <w:sz w:val="22"/>
              <w:szCs w:val="22"/>
              <w:lang w:val="en-US" w:eastAsia="ru-RU"/>
            </w:rPr>
          </w:pPr>
          <w:hyperlink w:anchor="_Toc500333236" w:history="1">
            <w:r w:rsidR="00D67E4E">
              <w:rPr>
                <w:rStyle w:val="ad"/>
                <w:noProof/>
              </w:rPr>
              <w:t>9</w:t>
            </w:r>
            <w:r w:rsidR="00CF24F9" w:rsidRPr="00357034">
              <w:rPr>
                <w:rStyle w:val="ad"/>
                <w:noProof/>
              </w:rPr>
              <w:t>.2.3</w:t>
            </w:r>
            <w:r w:rsidR="00CF24F9">
              <w:rPr>
                <w:rFonts w:asciiTheme="minorHAnsi" w:eastAsiaTheme="minorEastAsia" w:hAnsiTheme="minorHAnsi" w:cstheme="minorBidi"/>
                <w:noProof/>
                <w:sz w:val="22"/>
                <w:szCs w:val="22"/>
                <w:lang w:eastAsia="ru-RU"/>
              </w:rPr>
              <w:tab/>
            </w:r>
            <w:r w:rsidR="00CF24F9" w:rsidRPr="00357034">
              <w:rPr>
                <w:rStyle w:val="ad"/>
                <w:noProof/>
              </w:rPr>
              <w:t>Оценка ценовых последствий устройства РТХ на котельных ООО «Теплоэнергетик»</w:t>
            </w:r>
            <w:r w:rsidR="00CF24F9">
              <w:rPr>
                <w:noProof/>
                <w:webHidden/>
              </w:rPr>
              <w:tab/>
            </w:r>
            <w:r w:rsidR="00B01CB3">
              <w:rPr>
                <w:noProof/>
                <w:webHidden/>
              </w:rPr>
              <w:fldChar w:fldCharType="begin"/>
            </w:r>
            <w:r w:rsidR="00CF24F9">
              <w:rPr>
                <w:noProof/>
                <w:webHidden/>
              </w:rPr>
              <w:instrText xml:space="preserve"> PAGEREF _Toc500333236 \h </w:instrText>
            </w:r>
            <w:r w:rsidR="00B01CB3">
              <w:rPr>
                <w:noProof/>
                <w:webHidden/>
              </w:rPr>
            </w:r>
            <w:r w:rsidR="00B01CB3">
              <w:rPr>
                <w:noProof/>
                <w:webHidden/>
              </w:rPr>
              <w:fldChar w:fldCharType="separate"/>
            </w:r>
            <w:r w:rsidR="00A70867">
              <w:rPr>
                <w:noProof/>
                <w:webHidden/>
              </w:rPr>
              <w:t>117</w:t>
            </w:r>
            <w:r w:rsidR="00B01CB3">
              <w:rPr>
                <w:noProof/>
                <w:webHidden/>
              </w:rPr>
              <w:fldChar w:fldCharType="end"/>
            </w:r>
          </w:hyperlink>
          <w:r w:rsidR="003C641D">
            <w:t>7</w:t>
          </w:r>
        </w:p>
        <w:p w:rsidR="00CF24F9" w:rsidRPr="00D538A8" w:rsidRDefault="00C20279">
          <w:pPr>
            <w:pStyle w:val="31"/>
            <w:rPr>
              <w:rFonts w:asciiTheme="minorHAnsi" w:eastAsiaTheme="minorEastAsia" w:hAnsiTheme="minorHAnsi" w:cstheme="minorBidi"/>
              <w:noProof/>
              <w:sz w:val="22"/>
              <w:szCs w:val="22"/>
              <w:lang w:val="en-US" w:eastAsia="ru-RU"/>
            </w:rPr>
          </w:pPr>
          <w:hyperlink w:anchor="_Toc500333237" w:history="1">
            <w:r w:rsidR="00D67E4E">
              <w:rPr>
                <w:rStyle w:val="ad"/>
                <w:noProof/>
              </w:rPr>
              <w:t>9</w:t>
            </w:r>
            <w:r w:rsidR="00CF24F9" w:rsidRPr="00357034">
              <w:rPr>
                <w:rStyle w:val="ad"/>
                <w:noProof/>
              </w:rPr>
              <w:t>.2.4</w:t>
            </w:r>
            <w:r w:rsidR="00CF24F9">
              <w:rPr>
                <w:rFonts w:asciiTheme="minorHAnsi" w:eastAsiaTheme="minorEastAsia" w:hAnsiTheme="minorHAnsi" w:cstheme="minorBidi"/>
                <w:noProof/>
                <w:sz w:val="22"/>
                <w:szCs w:val="22"/>
                <w:lang w:eastAsia="ru-RU"/>
              </w:rPr>
              <w:tab/>
            </w:r>
            <w:r w:rsidR="00CF24F9" w:rsidRPr="00357034">
              <w:rPr>
                <w:rStyle w:val="ad"/>
                <w:noProof/>
              </w:rPr>
              <w:t>Оценка ценовых последствий закрытия схемы теплоснабжения</w:t>
            </w:r>
            <w:r w:rsidR="00CF24F9">
              <w:rPr>
                <w:noProof/>
                <w:webHidden/>
              </w:rPr>
              <w:tab/>
            </w:r>
            <w:r w:rsidR="00B01CB3">
              <w:rPr>
                <w:noProof/>
                <w:webHidden/>
              </w:rPr>
              <w:fldChar w:fldCharType="begin"/>
            </w:r>
            <w:r w:rsidR="00CF24F9">
              <w:rPr>
                <w:noProof/>
                <w:webHidden/>
              </w:rPr>
              <w:instrText xml:space="preserve"> PAGEREF _Toc500333237 \h </w:instrText>
            </w:r>
            <w:r w:rsidR="00B01CB3">
              <w:rPr>
                <w:noProof/>
                <w:webHidden/>
              </w:rPr>
            </w:r>
            <w:r w:rsidR="00B01CB3">
              <w:rPr>
                <w:noProof/>
                <w:webHidden/>
              </w:rPr>
              <w:fldChar w:fldCharType="separate"/>
            </w:r>
            <w:r w:rsidR="00A70867">
              <w:rPr>
                <w:noProof/>
                <w:webHidden/>
              </w:rPr>
              <w:t>119</w:t>
            </w:r>
            <w:r w:rsidR="00B01CB3">
              <w:rPr>
                <w:noProof/>
                <w:webHidden/>
              </w:rPr>
              <w:fldChar w:fldCharType="end"/>
            </w:r>
          </w:hyperlink>
          <w:r w:rsidR="003C641D">
            <w:t>9</w:t>
          </w:r>
        </w:p>
        <w:p w:rsidR="00CF24F9" w:rsidRPr="00D538A8" w:rsidRDefault="00C20279">
          <w:pPr>
            <w:pStyle w:val="11"/>
            <w:tabs>
              <w:tab w:val="left" w:pos="1320"/>
              <w:tab w:val="right" w:leader="dot" w:pos="9487"/>
            </w:tabs>
            <w:rPr>
              <w:rFonts w:asciiTheme="minorHAnsi" w:eastAsiaTheme="minorEastAsia" w:hAnsiTheme="minorHAnsi" w:cstheme="minorBidi"/>
              <w:noProof/>
              <w:sz w:val="22"/>
              <w:szCs w:val="22"/>
              <w:lang w:val="en-US" w:eastAsia="ru-RU"/>
            </w:rPr>
          </w:pPr>
          <w:hyperlink w:anchor="_Toc500333238" w:history="1">
            <w:r w:rsidR="00D67E4E">
              <w:rPr>
                <w:rStyle w:val="ad"/>
                <w:noProof/>
              </w:rPr>
              <w:t>10</w:t>
            </w:r>
            <w:r w:rsidR="00CF24F9">
              <w:rPr>
                <w:rFonts w:asciiTheme="minorHAnsi" w:eastAsiaTheme="minorEastAsia" w:hAnsiTheme="minorHAnsi" w:cstheme="minorBidi"/>
                <w:noProof/>
                <w:sz w:val="22"/>
                <w:szCs w:val="22"/>
                <w:lang w:eastAsia="ru-RU"/>
              </w:rPr>
              <w:tab/>
            </w:r>
            <w:r w:rsidR="00CF24F9" w:rsidRPr="00357034">
              <w:rPr>
                <w:rStyle w:val="ad"/>
                <w:noProof/>
              </w:rPr>
              <w:t xml:space="preserve">Раздел </w:t>
            </w:r>
            <w:r w:rsidR="00D67E4E">
              <w:rPr>
                <w:rStyle w:val="ad"/>
                <w:noProof/>
              </w:rPr>
              <w:t>10</w:t>
            </w:r>
            <w:r w:rsidR="00CF24F9" w:rsidRPr="00357034">
              <w:rPr>
                <w:rStyle w:val="ad"/>
                <w:noProof/>
              </w:rPr>
              <w:t>. Решение об определении единой теплоснабжающей организации</w:t>
            </w:r>
            <w:r w:rsidR="00CF24F9">
              <w:rPr>
                <w:noProof/>
                <w:webHidden/>
              </w:rPr>
              <w:tab/>
            </w:r>
            <w:r w:rsidR="00B01CB3">
              <w:rPr>
                <w:noProof/>
                <w:webHidden/>
              </w:rPr>
              <w:fldChar w:fldCharType="begin"/>
            </w:r>
            <w:r w:rsidR="00CF24F9">
              <w:rPr>
                <w:noProof/>
                <w:webHidden/>
              </w:rPr>
              <w:instrText xml:space="preserve"> PAGEREF _Toc500333238 \h </w:instrText>
            </w:r>
            <w:r w:rsidR="00B01CB3">
              <w:rPr>
                <w:noProof/>
                <w:webHidden/>
              </w:rPr>
            </w:r>
            <w:r w:rsidR="00B01CB3">
              <w:rPr>
                <w:noProof/>
                <w:webHidden/>
              </w:rPr>
              <w:fldChar w:fldCharType="separate"/>
            </w:r>
            <w:r w:rsidR="00A70867">
              <w:rPr>
                <w:noProof/>
                <w:webHidden/>
              </w:rPr>
              <w:t>121</w:t>
            </w:r>
            <w:r w:rsidR="00B01CB3">
              <w:rPr>
                <w:noProof/>
                <w:webHidden/>
              </w:rPr>
              <w:fldChar w:fldCharType="end"/>
            </w:r>
          </w:hyperlink>
        </w:p>
        <w:p w:rsidR="00CF24F9" w:rsidRPr="003C641D" w:rsidRDefault="00C20279">
          <w:pPr>
            <w:pStyle w:val="21"/>
            <w:rPr>
              <w:rFonts w:asciiTheme="minorHAnsi" w:eastAsiaTheme="minorEastAsia" w:hAnsiTheme="minorHAnsi" w:cstheme="minorBidi"/>
              <w:noProof/>
              <w:sz w:val="22"/>
              <w:szCs w:val="22"/>
              <w:lang w:eastAsia="ru-RU"/>
            </w:rPr>
          </w:pPr>
          <w:hyperlink w:anchor="_Toc500333239" w:history="1">
            <w:r w:rsidR="00D67E4E">
              <w:rPr>
                <w:rStyle w:val="ad"/>
                <w:noProof/>
              </w:rPr>
              <w:t>10</w:t>
            </w:r>
            <w:r w:rsidR="00CF24F9" w:rsidRPr="00357034">
              <w:rPr>
                <w:rStyle w:val="ad"/>
                <w:noProof/>
              </w:rPr>
              <w:t>.1</w:t>
            </w:r>
            <w:r w:rsidR="00CF24F9">
              <w:rPr>
                <w:rFonts w:asciiTheme="minorHAnsi" w:eastAsiaTheme="minorEastAsia" w:hAnsiTheme="minorHAnsi" w:cstheme="minorBidi"/>
                <w:noProof/>
                <w:sz w:val="22"/>
                <w:szCs w:val="22"/>
                <w:lang w:eastAsia="ru-RU"/>
              </w:rPr>
              <w:tab/>
            </w:r>
            <w:r w:rsidR="00CF24F9" w:rsidRPr="00357034">
              <w:rPr>
                <w:rStyle w:val="ad"/>
                <w:noProof/>
              </w:rPr>
              <w:t>Общие положения о единой теплоснабжающей организации и порядке присвоения статуса ЕТО</w:t>
            </w:r>
            <w:r w:rsidR="00CF24F9">
              <w:rPr>
                <w:noProof/>
                <w:webHidden/>
              </w:rPr>
              <w:tab/>
            </w:r>
            <w:r w:rsidR="00B01CB3">
              <w:rPr>
                <w:noProof/>
                <w:webHidden/>
              </w:rPr>
              <w:fldChar w:fldCharType="begin"/>
            </w:r>
            <w:r w:rsidR="00CF24F9">
              <w:rPr>
                <w:noProof/>
                <w:webHidden/>
              </w:rPr>
              <w:instrText xml:space="preserve"> PAGEREF _Toc500333239 \h </w:instrText>
            </w:r>
            <w:r w:rsidR="00B01CB3">
              <w:rPr>
                <w:noProof/>
                <w:webHidden/>
              </w:rPr>
            </w:r>
            <w:r w:rsidR="00B01CB3">
              <w:rPr>
                <w:noProof/>
                <w:webHidden/>
              </w:rPr>
              <w:fldChar w:fldCharType="separate"/>
            </w:r>
            <w:r w:rsidR="00A70867">
              <w:rPr>
                <w:noProof/>
                <w:webHidden/>
              </w:rPr>
              <w:t>121</w:t>
            </w:r>
            <w:r w:rsidR="00B01CB3">
              <w:rPr>
                <w:noProof/>
                <w:webHidden/>
              </w:rPr>
              <w:fldChar w:fldCharType="end"/>
            </w:r>
          </w:hyperlink>
        </w:p>
        <w:p w:rsidR="00CF24F9" w:rsidRPr="00D538A8" w:rsidRDefault="00C20279">
          <w:pPr>
            <w:pStyle w:val="21"/>
            <w:rPr>
              <w:rFonts w:asciiTheme="minorHAnsi" w:eastAsiaTheme="minorEastAsia" w:hAnsiTheme="minorHAnsi" w:cstheme="minorBidi"/>
              <w:noProof/>
              <w:sz w:val="22"/>
              <w:szCs w:val="22"/>
              <w:lang w:val="en-US" w:eastAsia="ru-RU"/>
            </w:rPr>
          </w:pPr>
          <w:hyperlink w:anchor="_Toc500333240" w:history="1">
            <w:r w:rsidR="00D67E4E">
              <w:rPr>
                <w:rStyle w:val="ad"/>
                <w:noProof/>
              </w:rPr>
              <w:t>10</w:t>
            </w:r>
            <w:r w:rsidR="00CF24F9" w:rsidRPr="00357034">
              <w:rPr>
                <w:rStyle w:val="ad"/>
                <w:noProof/>
              </w:rPr>
              <w:t>.2</w:t>
            </w:r>
            <w:r w:rsidR="00CF24F9">
              <w:rPr>
                <w:rFonts w:asciiTheme="minorHAnsi" w:eastAsiaTheme="minorEastAsia" w:hAnsiTheme="minorHAnsi" w:cstheme="minorBidi"/>
                <w:noProof/>
                <w:sz w:val="22"/>
                <w:szCs w:val="22"/>
                <w:lang w:eastAsia="ru-RU"/>
              </w:rPr>
              <w:tab/>
            </w:r>
            <w:r w:rsidR="00CF24F9" w:rsidRPr="00357034">
              <w:rPr>
                <w:rStyle w:val="ad"/>
                <w:noProof/>
              </w:rPr>
              <w:t>Актуализация сведений по зонам деяте</w:t>
            </w:r>
            <w:r w:rsidR="001866B4">
              <w:rPr>
                <w:rStyle w:val="ad"/>
                <w:noProof/>
              </w:rPr>
              <w:t>льности ЕТО по состоянию на 2017</w:t>
            </w:r>
            <w:r w:rsidR="00CF24F9" w:rsidRPr="00357034">
              <w:rPr>
                <w:rStyle w:val="ad"/>
                <w:noProof/>
              </w:rPr>
              <w:t xml:space="preserve"> г.</w:t>
            </w:r>
            <w:r w:rsidR="00CF24F9">
              <w:rPr>
                <w:noProof/>
                <w:webHidden/>
              </w:rPr>
              <w:tab/>
            </w:r>
            <w:r w:rsidR="00B01CB3">
              <w:rPr>
                <w:noProof/>
                <w:webHidden/>
              </w:rPr>
              <w:fldChar w:fldCharType="begin"/>
            </w:r>
            <w:r w:rsidR="00CF24F9">
              <w:rPr>
                <w:noProof/>
                <w:webHidden/>
              </w:rPr>
              <w:instrText xml:space="preserve"> PAGEREF _Toc500333240 \h </w:instrText>
            </w:r>
            <w:r w:rsidR="00B01CB3">
              <w:rPr>
                <w:noProof/>
                <w:webHidden/>
              </w:rPr>
            </w:r>
            <w:r w:rsidR="00B01CB3">
              <w:rPr>
                <w:noProof/>
                <w:webHidden/>
              </w:rPr>
              <w:fldChar w:fldCharType="separate"/>
            </w:r>
            <w:r w:rsidR="00A70867">
              <w:rPr>
                <w:noProof/>
                <w:webHidden/>
              </w:rPr>
              <w:t>123</w:t>
            </w:r>
            <w:r w:rsidR="00B01CB3">
              <w:rPr>
                <w:noProof/>
                <w:webHidden/>
              </w:rPr>
              <w:fldChar w:fldCharType="end"/>
            </w:r>
          </w:hyperlink>
        </w:p>
        <w:p w:rsidR="00CF24F9" w:rsidRDefault="00C20279">
          <w:pPr>
            <w:pStyle w:val="21"/>
          </w:pPr>
          <w:hyperlink w:anchor="_Toc500333241" w:history="1">
            <w:r w:rsidR="00D67E4E">
              <w:rPr>
                <w:rStyle w:val="ad"/>
                <w:noProof/>
              </w:rPr>
              <w:t>10</w:t>
            </w:r>
            <w:r w:rsidR="00CF24F9" w:rsidRPr="00357034">
              <w:rPr>
                <w:rStyle w:val="ad"/>
                <w:noProof/>
              </w:rPr>
              <w:t>.3</w:t>
            </w:r>
            <w:r w:rsidR="00CF24F9">
              <w:rPr>
                <w:rFonts w:asciiTheme="minorHAnsi" w:eastAsiaTheme="minorEastAsia" w:hAnsiTheme="minorHAnsi" w:cstheme="minorBidi"/>
                <w:noProof/>
                <w:sz w:val="22"/>
                <w:szCs w:val="22"/>
                <w:lang w:eastAsia="ru-RU"/>
              </w:rPr>
              <w:tab/>
            </w:r>
            <w:r w:rsidR="00CF24F9" w:rsidRPr="00357034">
              <w:rPr>
                <w:rStyle w:val="ad"/>
                <w:noProof/>
              </w:rPr>
              <w:t>Выводы по присвоению статуса ЕТО теплоснабжающим организациям Златоустовского городского округа</w:t>
            </w:r>
            <w:r w:rsidR="00CF24F9">
              <w:rPr>
                <w:noProof/>
                <w:webHidden/>
              </w:rPr>
              <w:tab/>
            </w:r>
            <w:r w:rsidR="00B01CB3">
              <w:rPr>
                <w:noProof/>
                <w:webHidden/>
              </w:rPr>
              <w:fldChar w:fldCharType="begin"/>
            </w:r>
            <w:r w:rsidR="00CF24F9">
              <w:rPr>
                <w:noProof/>
                <w:webHidden/>
              </w:rPr>
              <w:instrText xml:space="preserve"> PAGEREF _Toc500333241 \h </w:instrText>
            </w:r>
            <w:r w:rsidR="00B01CB3">
              <w:rPr>
                <w:noProof/>
                <w:webHidden/>
              </w:rPr>
            </w:r>
            <w:r w:rsidR="00B01CB3">
              <w:rPr>
                <w:noProof/>
                <w:webHidden/>
              </w:rPr>
              <w:fldChar w:fldCharType="separate"/>
            </w:r>
            <w:r w:rsidR="00A70867">
              <w:rPr>
                <w:noProof/>
                <w:webHidden/>
              </w:rPr>
              <w:t>124</w:t>
            </w:r>
            <w:r w:rsidR="00B01CB3">
              <w:rPr>
                <w:noProof/>
                <w:webHidden/>
              </w:rPr>
              <w:fldChar w:fldCharType="end"/>
            </w:r>
          </w:hyperlink>
        </w:p>
        <w:p w:rsidR="00D67E4E" w:rsidRDefault="00D67E4E" w:rsidP="00D67E4E">
          <w:r>
            <w:t>11 Раздел 11 Решения о распределении тепловой нагрузки между источниками тепловой энергии……………………………………………..125</w:t>
          </w:r>
        </w:p>
        <w:p w:rsidR="00D67E4E" w:rsidRDefault="00D433CA" w:rsidP="00D67E4E">
          <w:r>
            <w:t>12 Раздел 12 Решения по бесхозяйным тепловым сетям………….12</w:t>
          </w:r>
          <w:r w:rsidR="00D06745">
            <w:t>7</w:t>
          </w:r>
        </w:p>
        <w:p w:rsidR="00D433CA" w:rsidRDefault="00D433CA" w:rsidP="00D67E4E">
          <w:r>
            <w:t>13 Раздел 13 Синхронизация схемы теплоснабжения со схемой газоснабжения и газификации субъекта Российской Федерации и Златоустовского городского округа, схемой и программой развития электроэнергетики, а также со схемой водоснабжения и водоотведения Златоустовского городского округа…………………………………………12</w:t>
          </w:r>
          <w:r w:rsidR="00D06745">
            <w:t>7</w:t>
          </w:r>
        </w:p>
        <w:p w:rsidR="00D433CA" w:rsidRDefault="00D433CA" w:rsidP="00D67E4E">
          <w:r>
            <w:t>14 Раздел 14 Индикаторы развития систем теплоснабжения Златоустовского городского округа………………………………………….12</w:t>
          </w:r>
          <w:r w:rsidR="00D06745">
            <w:t>7</w:t>
          </w:r>
        </w:p>
        <w:p w:rsidR="00D433CA" w:rsidRPr="00D67E4E" w:rsidRDefault="00D433CA" w:rsidP="00D67E4E">
          <w:r>
            <w:t>15 Раздел 15 Ценовые тарифные последствия………………………12</w:t>
          </w:r>
          <w:r w:rsidR="00D06745">
            <w:t>7</w:t>
          </w:r>
        </w:p>
        <w:p w:rsidR="00D92648" w:rsidRDefault="00B01CB3" w:rsidP="00D92648">
          <w:r>
            <w:rPr>
              <w:b/>
              <w:bCs/>
            </w:rPr>
            <w:fldChar w:fldCharType="end"/>
          </w:r>
        </w:p>
      </w:sdtContent>
    </w:sdt>
    <w:p w:rsidR="00D92648" w:rsidRDefault="006C0F0C" w:rsidP="006027AF">
      <w:pPr>
        <w:spacing w:line="259" w:lineRule="auto"/>
        <w:ind w:firstLine="0"/>
        <w:jc w:val="left"/>
        <w:rPr>
          <w:b/>
          <w:sz w:val="32"/>
        </w:rPr>
      </w:pPr>
      <w:r>
        <w:br w:type="page"/>
      </w:r>
      <w:r w:rsidRPr="006C0F0C">
        <w:rPr>
          <w:b/>
          <w:sz w:val="32"/>
        </w:rPr>
        <w:lastRenderedPageBreak/>
        <w:t>Перечень таблиц</w:t>
      </w:r>
    </w:p>
    <w:p w:rsidR="00CF24F9" w:rsidRDefault="00B01CB3">
      <w:pPr>
        <w:pStyle w:val="affd"/>
        <w:tabs>
          <w:tab w:val="right" w:leader="dot" w:pos="9487"/>
        </w:tabs>
        <w:rPr>
          <w:rFonts w:asciiTheme="minorHAnsi" w:eastAsiaTheme="minorEastAsia" w:hAnsiTheme="minorHAnsi" w:cstheme="minorBidi"/>
          <w:noProof/>
          <w:sz w:val="22"/>
          <w:szCs w:val="22"/>
          <w:lang w:eastAsia="ru-RU"/>
        </w:rPr>
      </w:pPr>
      <w:r>
        <w:rPr>
          <w:b/>
          <w:sz w:val="32"/>
        </w:rPr>
        <w:fldChar w:fldCharType="begin"/>
      </w:r>
      <w:r w:rsidR="006C0F0C">
        <w:rPr>
          <w:b/>
          <w:sz w:val="32"/>
        </w:rPr>
        <w:instrText xml:space="preserve"> TOC \h \z \c "Табл." </w:instrText>
      </w:r>
      <w:r>
        <w:rPr>
          <w:b/>
          <w:sz w:val="32"/>
        </w:rPr>
        <w:fldChar w:fldCharType="separate"/>
      </w:r>
      <w:hyperlink w:anchor="_Toc500333310" w:history="1">
        <w:r w:rsidR="00CF24F9" w:rsidRPr="00BA39E3">
          <w:rPr>
            <w:rStyle w:val="ad"/>
            <w:noProof/>
          </w:rPr>
          <w:t>Табл. 1.1. Отпуск тепловой энергии потребителям ТСО Златоустовского ГО</w:t>
        </w:r>
        <w:r w:rsidR="00CF24F9">
          <w:rPr>
            <w:noProof/>
            <w:webHidden/>
          </w:rPr>
          <w:tab/>
        </w:r>
        <w:r>
          <w:rPr>
            <w:noProof/>
            <w:webHidden/>
          </w:rPr>
          <w:fldChar w:fldCharType="begin"/>
        </w:r>
        <w:r w:rsidR="00CF24F9">
          <w:rPr>
            <w:noProof/>
            <w:webHidden/>
          </w:rPr>
          <w:instrText xml:space="preserve"> PAGEREF _Toc500333310 \h </w:instrText>
        </w:r>
        <w:r>
          <w:rPr>
            <w:noProof/>
            <w:webHidden/>
          </w:rPr>
        </w:r>
        <w:r>
          <w:rPr>
            <w:noProof/>
            <w:webHidden/>
          </w:rPr>
          <w:fldChar w:fldCharType="separate"/>
        </w:r>
        <w:r w:rsidR="00A70867">
          <w:rPr>
            <w:noProof/>
            <w:webHidden/>
          </w:rPr>
          <w:t>11</w:t>
        </w:r>
        <w:r>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11" w:history="1">
        <w:r w:rsidR="00CF24F9" w:rsidRPr="00BA39E3">
          <w:rPr>
            <w:rStyle w:val="ad"/>
            <w:noProof/>
          </w:rPr>
          <w:t>Табл. 1.2. Динамика объемов ввода объектов капитального строительства, м</w:t>
        </w:r>
        <w:r w:rsidR="00CF24F9" w:rsidRPr="00BA39E3">
          <w:rPr>
            <w:rStyle w:val="ad"/>
            <w:noProof/>
            <w:vertAlign w:val="superscript"/>
          </w:rPr>
          <w:t>2</w:t>
        </w:r>
        <w:r w:rsidR="00CF24F9" w:rsidRPr="00BA39E3">
          <w:rPr>
            <w:rStyle w:val="ad"/>
            <w:noProof/>
          </w:rPr>
          <w:t>.</w:t>
        </w:r>
        <w:r w:rsidR="00CF24F9">
          <w:rPr>
            <w:noProof/>
            <w:webHidden/>
          </w:rPr>
          <w:tab/>
        </w:r>
        <w:r w:rsidR="00B01CB3">
          <w:rPr>
            <w:noProof/>
            <w:webHidden/>
          </w:rPr>
          <w:fldChar w:fldCharType="begin"/>
        </w:r>
        <w:r w:rsidR="00CF24F9">
          <w:rPr>
            <w:noProof/>
            <w:webHidden/>
          </w:rPr>
          <w:instrText xml:space="preserve"> PAGEREF _Toc500333311 \h </w:instrText>
        </w:r>
        <w:r w:rsidR="00B01CB3">
          <w:rPr>
            <w:noProof/>
            <w:webHidden/>
          </w:rPr>
        </w:r>
        <w:r w:rsidR="00B01CB3">
          <w:rPr>
            <w:noProof/>
            <w:webHidden/>
          </w:rPr>
          <w:fldChar w:fldCharType="separate"/>
        </w:r>
        <w:r w:rsidR="00A70867">
          <w:rPr>
            <w:noProof/>
            <w:webHidden/>
          </w:rPr>
          <w:t>12</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12" w:history="1">
        <w:r w:rsidR="00CF24F9" w:rsidRPr="00BA39E3">
          <w:rPr>
            <w:rStyle w:val="ad"/>
            <w:noProof/>
          </w:rPr>
          <w:t>Табл. 1.3. Перечень действующих разрешений на строительство МКД</w:t>
        </w:r>
        <w:r w:rsidR="00CF24F9">
          <w:rPr>
            <w:noProof/>
            <w:webHidden/>
          </w:rPr>
          <w:tab/>
        </w:r>
        <w:r w:rsidR="00B01CB3">
          <w:rPr>
            <w:noProof/>
            <w:webHidden/>
          </w:rPr>
          <w:fldChar w:fldCharType="begin"/>
        </w:r>
        <w:r w:rsidR="00CF24F9">
          <w:rPr>
            <w:noProof/>
            <w:webHidden/>
          </w:rPr>
          <w:instrText xml:space="preserve"> PAGEREF _Toc500333312 \h </w:instrText>
        </w:r>
        <w:r w:rsidR="00B01CB3">
          <w:rPr>
            <w:noProof/>
            <w:webHidden/>
          </w:rPr>
        </w:r>
        <w:r w:rsidR="00B01CB3">
          <w:rPr>
            <w:noProof/>
            <w:webHidden/>
          </w:rPr>
          <w:fldChar w:fldCharType="separate"/>
        </w:r>
        <w:r w:rsidR="00A70867">
          <w:rPr>
            <w:noProof/>
            <w:webHidden/>
          </w:rPr>
          <w:t>13</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13" w:history="1">
        <w:r w:rsidR="00CF24F9" w:rsidRPr="00BA39E3">
          <w:rPr>
            <w:rStyle w:val="ad"/>
            <w:noProof/>
          </w:rPr>
          <w:t>Табл. 1.4. Перечень выбранных перспективных площадок застройки</w:t>
        </w:r>
        <w:r w:rsidR="00CF24F9">
          <w:rPr>
            <w:noProof/>
            <w:webHidden/>
          </w:rPr>
          <w:tab/>
        </w:r>
        <w:r w:rsidR="00B01CB3">
          <w:rPr>
            <w:noProof/>
            <w:webHidden/>
          </w:rPr>
          <w:fldChar w:fldCharType="begin"/>
        </w:r>
        <w:r w:rsidR="00CF24F9">
          <w:rPr>
            <w:noProof/>
            <w:webHidden/>
          </w:rPr>
          <w:instrText xml:space="preserve"> PAGEREF _Toc500333313 \h </w:instrText>
        </w:r>
        <w:r w:rsidR="00B01CB3">
          <w:rPr>
            <w:noProof/>
            <w:webHidden/>
          </w:rPr>
        </w:r>
        <w:r w:rsidR="00B01CB3">
          <w:rPr>
            <w:noProof/>
            <w:webHidden/>
          </w:rPr>
          <w:fldChar w:fldCharType="separate"/>
        </w:r>
        <w:r w:rsidR="00A70867">
          <w:rPr>
            <w:noProof/>
            <w:webHidden/>
          </w:rPr>
          <w:t>19</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14" w:history="1">
        <w:r w:rsidR="00CF24F9" w:rsidRPr="00BA39E3">
          <w:rPr>
            <w:rStyle w:val="ad"/>
            <w:noProof/>
          </w:rPr>
          <w:t>Табл. 1.5. Прогноз ввода жилья по Златоустовскому городскому округу на период до 2032 года</w:t>
        </w:r>
        <w:r w:rsidR="00CF24F9">
          <w:rPr>
            <w:noProof/>
            <w:webHidden/>
          </w:rPr>
          <w:tab/>
        </w:r>
        <w:r w:rsidR="00B01CB3">
          <w:rPr>
            <w:noProof/>
            <w:webHidden/>
          </w:rPr>
          <w:fldChar w:fldCharType="begin"/>
        </w:r>
        <w:r w:rsidR="00CF24F9">
          <w:rPr>
            <w:noProof/>
            <w:webHidden/>
          </w:rPr>
          <w:instrText xml:space="preserve"> PAGEREF _Toc500333314 \h </w:instrText>
        </w:r>
        <w:r w:rsidR="00B01CB3">
          <w:rPr>
            <w:noProof/>
            <w:webHidden/>
          </w:rPr>
        </w:r>
        <w:r w:rsidR="00B01CB3">
          <w:rPr>
            <w:noProof/>
            <w:webHidden/>
          </w:rPr>
          <w:fldChar w:fldCharType="separate"/>
        </w:r>
        <w:r w:rsidR="00A70867">
          <w:rPr>
            <w:noProof/>
            <w:webHidden/>
          </w:rPr>
          <w:t>21</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15" w:history="1">
        <w:r w:rsidR="00CF24F9" w:rsidRPr="00BA39E3">
          <w:rPr>
            <w:rStyle w:val="ad"/>
            <w:noProof/>
          </w:rPr>
          <w:t>Табл. 1.6. Прогноз прироста тепловой нагрузки</w:t>
        </w:r>
        <w:r w:rsidR="00CF24F9">
          <w:rPr>
            <w:noProof/>
            <w:webHidden/>
          </w:rPr>
          <w:tab/>
        </w:r>
        <w:r w:rsidR="00B01CB3">
          <w:rPr>
            <w:noProof/>
            <w:webHidden/>
          </w:rPr>
          <w:fldChar w:fldCharType="begin"/>
        </w:r>
        <w:r w:rsidR="00CF24F9">
          <w:rPr>
            <w:noProof/>
            <w:webHidden/>
          </w:rPr>
          <w:instrText xml:space="preserve"> PAGEREF _Toc500333315 \h </w:instrText>
        </w:r>
        <w:r w:rsidR="00B01CB3">
          <w:rPr>
            <w:noProof/>
            <w:webHidden/>
          </w:rPr>
        </w:r>
        <w:r w:rsidR="00B01CB3">
          <w:rPr>
            <w:noProof/>
            <w:webHidden/>
          </w:rPr>
          <w:fldChar w:fldCharType="separate"/>
        </w:r>
        <w:r w:rsidR="00A70867">
          <w:rPr>
            <w:noProof/>
            <w:webHidden/>
          </w:rPr>
          <w:t>24</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16" w:history="1">
        <w:r w:rsidR="00CF24F9" w:rsidRPr="00BA39E3">
          <w:rPr>
            <w:rStyle w:val="ad"/>
            <w:noProof/>
          </w:rPr>
          <w:t>Табл. 1.7. Прогноз прироста потребления тепловой энергии по городскому округу</w:t>
        </w:r>
        <w:r w:rsidR="00CF24F9">
          <w:rPr>
            <w:noProof/>
            <w:webHidden/>
          </w:rPr>
          <w:tab/>
        </w:r>
        <w:r w:rsidR="00B01CB3">
          <w:rPr>
            <w:noProof/>
            <w:webHidden/>
          </w:rPr>
          <w:fldChar w:fldCharType="begin"/>
        </w:r>
        <w:r w:rsidR="00CF24F9">
          <w:rPr>
            <w:noProof/>
            <w:webHidden/>
          </w:rPr>
          <w:instrText xml:space="preserve"> PAGEREF _Toc500333316 \h </w:instrText>
        </w:r>
        <w:r w:rsidR="00B01CB3">
          <w:rPr>
            <w:noProof/>
            <w:webHidden/>
          </w:rPr>
        </w:r>
        <w:r w:rsidR="00B01CB3">
          <w:rPr>
            <w:noProof/>
            <w:webHidden/>
          </w:rPr>
          <w:fldChar w:fldCharType="separate"/>
        </w:r>
        <w:r w:rsidR="00A70867">
          <w:rPr>
            <w:noProof/>
            <w:webHidden/>
          </w:rPr>
          <w:t>27</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17" w:history="1">
        <w:r w:rsidR="00CF24F9" w:rsidRPr="00BA39E3">
          <w:rPr>
            <w:rStyle w:val="ad"/>
            <w:noProof/>
          </w:rPr>
          <w:t>Табл. 2.1. Существующая и перспективная установленная мощность источников</w:t>
        </w:r>
        <w:r w:rsidR="00CF24F9">
          <w:rPr>
            <w:noProof/>
            <w:webHidden/>
          </w:rPr>
          <w:tab/>
        </w:r>
        <w:r w:rsidR="00B01CB3">
          <w:rPr>
            <w:noProof/>
            <w:webHidden/>
          </w:rPr>
          <w:fldChar w:fldCharType="begin"/>
        </w:r>
        <w:r w:rsidR="00CF24F9">
          <w:rPr>
            <w:noProof/>
            <w:webHidden/>
          </w:rPr>
          <w:instrText xml:space="preserve"> PAGEREF _Toc500333317 \h </w:instrText>
        </w:r>
        <w:r w:rsidR="00B01CB3">
          <w:rPr>
            <w:noProof/>
            <w:webHidden/>
          </w:rPr>
        </w:r>
        <w:r w:rsidR="00B01CB3">
          <w:rPr>
            <w:noProof/>
            <w:webHidden/>
          </w:rPr>
          <w:fldChar w:fldCharType="separate"/>
        </w:r>
        <w:r w:rsidR="00A70867">
          <w:rPr>
            <w:noProof/>
            <w:webHidden/>
          </w:rPr>
          <w:t>31</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18" w:history="1">
        <w:r w:rsidR="00CF24F9" w:rsidRPr="00BA39E3">
          <w:rPr>
            <w:rStyle w:val="ad"/>
            <w:noProof/>
          </w:rPr>
          <w:t>Табл. 2.2. Существующий и перспективный объем потребления тепловой энергии (мощности) и теплоносителя на собственные и хозяйственные нужды.</w:t>
        </w:r>
        <w:r w:rsidR="00CF24F9">
          <w:rPr>
            <w:noProof/>
            <w:webHidden/>
          </w:rPr>
          <w:tab/>
        </w:r>
        <w:r w:rsidR="00B01CB3">
          <w:rPr>
            <w:noProof/>
            <w:webHidden/>
          </w:rPr>
          <w:fldChar w:fldCharType="begin"/>
        </w:r>
        <w:r w:rsidR="00CF24F9">
          <w:rPr>
            <w:noProof/>
            <w:webHidden/>
          </w:rPr>
          <w:instrText xml:space="preserve"> PAGEREF _Toc500333318 \h </w:instrText>
        </w:r>
        <w:r w:rsidR="00B01CB3">
          <w:rPr>
            <w:noProof/>
            <w:webHidden/>
          </w:rPr>
        </w:r>
        <w:r w:rsidR="00B01CB3">
          <w:rPr>
            <w:noProof/>
            <w:webHidden/>
          </w:rPr>
          <w:fldChar w:fldCharType="separate"/>
        </w:r>
        <w:r w:rsidR="00A70867">
          <w:rPr>
            <w:noProof/>
            <w:webHidden/>
          </w:rPr>
          <w:t>33</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19" w:history="1">
        <w:r w:rsidR="00CF24F9" w:rsidRPr="00BA39E3">
          <w:rPr>
            <w:rStyle w:val="ad"/>
            <w:noProof/>
          </w:rPr>
          <w:t>Табл. 2.3. Значение существующей и перспективной мощности нетто</w:t>
        </w:r>
        <w:r w:rsidR="00CF24F9">
          <w:rPr>
            <w:noProof/>
            <w:webHidden/>
          </w:rPr>
          <w:tab/>
        </w:r>
        <w:r w:rsidR="00B01CB3">
          <w:rPr>
            <w:noProof/>
            <w:webHidden/>
          </w:rPr>
          <w:fldChar w:fldCharType="begin"/>
        </w:r>
        <w:r w:rsidR="00CF24F9">
          <w:rPr>
            <w:noProof/>
            <w:webHidden/>
          </w:rPr>
          <w:instrText xml:space="preserve"> PAGEREF _Toc500333319 \h </w:instrText>
        </w:r>
        <w:r w:rsidR="00B01CB3">
          <w:rPr>
            <w:noProof/>
            <w:webHidden/>
          </w:rPr>
        </w:r>
        <w:r w:rsidR="00B01CB3">
          <w:rPr>
            <w:noProof/>
            <w:webHidden/>
          </w:rPr>
          <w:fldChar w:fldCharType="separate"/>
        </w:r>
        <w:r w:rsidR="00A70867">
          <w:rPr>
            <w:noProof/>
            <w:webHidden/>
          </w:rPr>
          <w:t>34</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20" w:history="1">
        <w:r w:rsidR="00CF24F9" w:rsidRPr="00BA39E3">
          <w:rPr>
            <w:rStyle w:val="ad"/>
            <w:noProof/>
          </w:rPr>
          <w:t>Табл. 2.4. Значения существующих и перспективных потерь тепловой энергии при ее передаче по тепловым сетям</w:t>
        </w:r>
        <w:r w:rsidR="00CF24F9">
          <w:rPr>
            <w:noProof/>
            <w:webHidden/>
          </w:rPr>
          <w:tab/>
        </w:r>
        <w:r w:rsidR="00B01CB3">
          <w:rPr>
            <w:noProof/>
            <w:webHidden/>
          </w:rPr>
          <w:fldChar w:fldCharType="begin"/>
        </w:r>
        <w:r w:rsidR="00CF24F9">
          <w:rPr>
            <w:noProof/>
            <w:webHidden/>
          </w:rPr>
          <w:instrText xml:space="preserve"> PAGEREF _Toc500333320 \h </w:instrText>
        </w:r>
        <w:r w:rsidR="00B01CB3">
          <w:rPr>
            <w:noProof/>
            <w:webHidden/>
          </w:rPr>
        </w:r>
        <w:r w:rsidR="00B01CB3">
          <w:rPr>
            <w:noProof/>
            <w:webHidden/>
          </w:rPr>
          <w:fldChar w:fldCharType="separate"/>
        </w:r>
        <w:r w:rsidR="00A70867">
          <w:rPr>
            <w:noProof/>
            <w:webHidden/>
          </w:rPr>
          <w:t>36</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21" w:history="1">
        <w:r w:rsidR="00CF24F9" w:rsidRPr="00BA39E3">
          <w:rPr>
            <w:rStyle w:val="ad"/>
            <w:noProof/>
          </w:rPr>
          <w:t>Табл. 2.5. Значения существующей и перспективной резервной тепловой мощности источников теплоснабжения</w:t>
        </w:r>
        <w:r w:rsidR="00CF24F9">
          <w:rPr>
            <w:noProof/>
            <w:webHidden/>
          </w:rPr>
          <w:tab/>
        </w:r>
        <w:r w:rsidR="00B01CB3">
          <w:rPr>
            <w:noProof/>
            <w:webHidden/>
          </w:rPr>
          <w:fldChar w:fldCharType="begin"/>
        </w:r>
        <w:r w:rsidR="00CF24F9">
          <w:rPr>
            <w:noProof/>
            <w:webHidden/>
          </w:rPr>
          <w:instrText xml:space="preserve"> PAGEREF _Toc500333321 \h </w:instrText>
        </w:r>
        <w:r w:rsidR="00B01CB3">
          <w:rPr>
            <w:noProof/>
            <w:webHidden/>
          </w:rPr>
        </w:r>
        <w:r w:rsidR="00B01CB3">
          <w:rPr>
            <w:noProof/>
            <w:webHidden/>
          </w:rPr>
          <w:fldChar w:fldCharType="separate"/>
        </w:r>
        <w:r w:rsidR="00A70867">
          <w:rPr>
            <w:noProof/>
            <w:webHidden/>
          </w:rPr>
          <w:t>37</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22" w:history="1">
        <w:r w:rsidR="00CF24F9" w:rsidRPr="00BA39E3">
          <w:rPr>
            <w:rStyle w:val="ad"/>
            <w:noProof/>
          </w:rPr>
          <w:t>Табл. 3.1. Нормативные потери тепловой энергии и теплоносителя в сетях ЗГО</w:t>
        </w:r>
        <w:r w:rsidR="00CF24F9">
          <w:rPr>
            <w:noProof/>
            <w:webHidden/>
          </w:rPr>
          <w:tab/>
        </w:r>
        <w:r w:rsidR="00B01CB3">
          <w:rPr>
            <w:noProof/>
            <w:webHidden/>
          </w:rPr>
          <w:fldChar w:fldCharType="begin"/>
        </w:r>
        <w:r w:rsidR="00CF24F9">
          <w:rPr>
            <w:noProof/>
            <w:webHidden/>
          </w:rPr>
          <w:instrText xml:space="preserve"> PAGEREF _Toc500333322 \h </w:instrText>
        </w:r>
        <w:r w:rsidR="00B01CB3">
          <w:rPr>
            <w:noProof/>
            <w:webHidden/>
          </w:rPr>
        </w:r>
        <w:r w:rsidR="00B01CB3">
          <w:rPr>
            <w:noProof/>
            <w:webHidden/>
          </w:rPr>
          <w:fldChar w:fldCharType="separate"/>
        </w:r>
        <w:r w:rsidR="00A70867">
          <w:rPr>
            <w:noProof/>
            <w:webHidden/>
          </w:rPr>
          <w:t>40</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23" w:history="1">
        <w:r w:rsidR="00CF24F9" w:rsidRPr="00BA39E3">
          <w:rPr>
            <w:rStyle w:val="ad"/>
            <w:noProof/>
          </w:rPr>
          <w:t>Табл. 3.2. Баланс расчетной величины подпитки и максимального потребления теплоносителя на цели подпитки систем теплоснабжения</w:t>
        </w:r>
        <w:r w:rsidR="00CF24F9">
          <w:rPr>
            <w:noProof/>
            <w:webHidden/>
          </w:rPr>
          <w:tab/>
        </w:r>
        <w:r w:rsidR="00B01CB3">
          <w:rPr>
            <w:noProof/>
            <w:webHidden/>
          </w:rPr>
          <w:fldChar w:fldCharType="begin"/>
        </w:r>
        <w:r w:rsidR="00CF24F9">
          <w:rPr>
            <w:noProof/>
            <w:webHidden/>
          </w:rPr>
          <w:instrText xml:space="preserve"> PAGEREF _Toc500333323 \h </w:instrText>
        </w:r>
        <w:r w:rsidR="00B01CB3">
          <w:rPr>
            <w:noProof/>
            <w:webHidden/>
          </w:rPr>
        </w:r>
        <w:r w:rsidR="00B01CB3">
          <w:rPr>
            <w:noProof/>
            <w:webHidden/>
          </w:rPr>
          <w:fldChar w:fldCharType="separate"/>
        </w:r>
        <w:r w:rsidR="00A70867">
          <w:rPr>
            <w:noProof/>
            <w:webHidden/>
          </w:rPr>
          <w:t>41</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24" w:history="1">
        <w:r w:rsidR="00CF24F9" w:rsidRPr="00BA39E3">
          <w:rPr>
            <w:rStyle w:val="ad"/>
            <w:noProof/>
          </w:rPr>
          <w:t>Табл. 3.3 Балансы производительности водоподготовительных установок для подготовки подпиточной воды систем теплоснабжения</w:t>
        </w:r>
        <w:r w:rsidR="00CF24F9">
          <w:rPr>
            <w:noProof/>
            <w:webHidden/>
          </w:rPr>
          <w:tab/>
        </w:r>
        <w:r w:rsidR="00B01CB3">
          <w:rPr>
            <w:noProof/>
            <w:webHidden/>
          </w:rPr>
          <w:fldChar w:fldCharType="begin"/>
        </w:r>
        <w:r w:rsidR="00CF24F9">
          <w:rPr>
            <w:noProof/>
            <w:webHidden/>
          </w:rPr>
          <w:instrText xml:space="preserve"> PAGEREF _Toc500333324 \h </w:instrText>
        </w:r>
        <w:r w:rsidR="00B01CB3">
          <w:rPr>
            <w:noProof/>
            <w:webHidden/>
          </w:rPr>
        </w:r>
        <w:r w:rsidR="00B01CB3">
          <w:rPr>
            <w:noProof/>
            <w:webHidden/>
          </w:rPr>
          <w:fldChar w:fldCharType="separate"/>
        </w:r>
        <w:r w:rsidR="00A70867">
          <w:rPr>
            <w:noProof/>
            <w:webHidden/>
          </w:rPr>
          <w:t>43</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25" w:history="1">
        <w:r w:rsidR="00CF24F9" w:rsidRPr="00BA39E3">
          <w:rPr>
            <w:rStyle w:val="ad"/>
            <w:noProof/>
          </w:rPr>
          <w:t>Табл. 3.4 – Фактические и нормативные потери в сетях ООО «Златсеть»</w:t>
        </w:r>
        <w:r w:rsidR="00CF24F9">
          <w:rPr>
            <w:noProof/>
            <w:webHidden/>
          </w:rPr>
          <w:tab/>
        </w:r>
        <w:r w:rsidR="00B01CB3">
          <w:rPr>
            <w:noProof/>
            <w:webHidden/>
          </w:rPr>
          <w:fldChar w:fldCharType="begin"/>
        </w:r>
        <w:r w:rsidR="00CF24F9">
          <w:rPr>
            <w:noProof/>
            <w:webHidden/>
          </w:rPr>
          <w:instrText xml:space="preserve"> PAGEREF _Toc500333325 \h </w:instrText>
        </w:r>
        <w:r w:rsidR="00B01CB3">
          <w:rPr>
            <w:noProof/>
            <w:webHidden/>
          </w:rPr>
        </w:r>
        <w:r w:rsidR="00B01CB3">
          <w:rPr>
            <w:noProof/>
            <w:webHidden/>
          </w:rPr>
          <w:fldChar w:fldCharType="separate"/>
        </w:r>
        <w:r w:rsidR="00A70867">
          <w:rPr>
            <w:noProof/>
            <w:webHidden/>
          </w:rPr>
          <w:t>45</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26" w:history="1">
        <w:r w:rsidR="00CF24F9" w:rsidRPr="00BA39E3">
          <w:rPr>
            <w:rStyle w:val="ad"/>
            <w:noProof/>
          </w:rPr>
          <w:t>Табл. 3.5 – Фактические и нормативные потери в сетях ООО «ЗЭМЗ-Энерго»</w:t>
        </w:r>
        <w:r w:rsidR="00CF24F9">
          <w:rPr>
            <w:noProof/>
            <w:webHidden/>
          </w:rPr>
          <w:tab/>
        </w:r>
        <w:r w:rsidR="00B01CB3">
          <w:rPr>
            <w:noProof/>
            <w:webHidden/>
          </w:rPr>
          <w:fldChar w:fldCharType="begin"/>
        </w:r>
        <w:r w:rsidR="00CF24F9">
          <w:rPr>
            <w:noProof/>
            <w:webHidden/>
          </w:rPr>
          <w:instrText xml:space="preserve"> PAGEREF _Toc500333326 \h </w:instrText>
        </w:r>
        <w:r w:rsidR="00B01CB3">
          <w:rPr>
            <w:noProof/>
            <w:webHidden/>
          </w:rPr>
        </w:r>
        <w:r w:rsidR="00B01CB3">
          <w:rPr>
            <w:noProof/>
            <w:webHidden/>
          </w:rPr>
          <w:fldChar w:fldCharType="separate"/>
        </w:r>
        <w:r w:rsidR="00A70867">
          <w:rPr>
            <w:noProof/>
            <w:webHidden/>
          </w:rPr>
          <w:t>45</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27" w:history="1">
        <w:r w:rsidR="00CF24F9" w:rsidRPr="00BA39E3">
          <w:rPr>
            <w:rStyle w:val="ad"/>
            <w:noProof/>
          </w:rPr>
          <w:t>Табл. 3.6 – Фактические и нормативные потери в сетях МУП «Коммунальные сети»</w:t>
        </w:r>
        <w:r w:rsidR="00CF24F9">
          <w:rPr>
            <w:noProof/>
            <w:webHidden/>
          </w:rPr>
          <w:tab/>
        </w:r>
        <w:r w:rsidR="00B01CB3">
          <w:rPr>
            <w:noProof/>
            <w:webHidden/>
          </w:rPr>
          <w:fldChar w:fldCharType="begin"/>
        </w:r>
        <w:r w:rsidR="00CF24F9">
          <w:rPr>
            <w:noProof/>
            <w:webHidden/>
          </w:rPr>
          <w:instrText xml:space="preserve"> PAGEREF _Toc500333327 \h </w:instrText>
        </w:r>
        <w:r w:rsidR="00B01CB3">
          <w:rPr>
            <w:noProof/>
            <w:webHidden/>
          </w:rPr>
        </w:r>
        <w:r w:rsidR="00B01CB3">
          <w:rPr>
            <w:noProof/>
            <w:webHidden/>
          </w:rPr>
          <w:fldChar w:fldCharType="separate"/>
        </w:r>
        <w:r w:rsidR="00A70867">
          <w:rPr>
            <w:noProof/>
            <w:webHidden/>
          </w:rPr>
          <w:t>47</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28" w:history="1">
        <w:r w:rsidR="00B070DD">
          <w:rPr>
            <w:rStyle w:val="ad"/>
            <w:noProof/>
          </w:rPr>
          <w:t>Табл. 4.1. Показатели работы Т</w:t>
        </w:r>
        <w:r w:rsidR="00CF24F9" w:rsidRPr="00BA39E3">
          <w:rPr>
            <w:rStyle w:val="ad"/>
            <w:noProof/>
          </w:rPr>
          <w:t>Э</w:t>
        </w:r>
        <w:r w:rsidR="00B070DD">
          <w:rPr>
            <w:rStyle w:val="ad"/>
            <w:noProof/>
          </w:rPr>
          <w:t>Ц</w:t>
        </w:r>
        <w:r w:rsidR="00CF24F9" w:rsidRPr="00BA39E3">
          <w:rPr>
            <w:rStyle w:val="ad"/>
            <w:noProof/>
          </w:rPr>
          <w:t xml:space="preserve"> АО «ЗЭМЗ», 2015 год</w:t>
        </w:r>
        <w:r w:rsidR="00CF24F9">
          <w:rPr>
            <w:noProof/>
            <w:webHidden/>
          </w:rPr>
          <w:tab/>
        </w:r>
        <w:r w:rsidR="00B01CB3">
          <w:rPr>
            <w:noProof/>
            <w:webHidden/>
          </w:rPr>
          <w:fldChar w:fldCharType="begin"/>
        </w:r>
        <w:r w:rsidR="00CF24F9">
          <w:rPr>
            <w:noProof/>
            <w:webHidden/>
          </w:rPr>
          <w:instrText xml:space="preserve"> PAGEREF _Toc500333328 \h </w:instrText>
        </w:r>
        <w:r w:rsidR="00B01CB3">
          <w:rPr>
            <w:noProof/>
            <w:webHidden/>
          </w:rPr>
        </w:r>
        <w:r w:rsidR="00B01CB3">
          <w:rPr>
            <w:noProof/>
            <w:webHidden/>
          </w:rPr>
          <w:fldChar w:fldCharType="separate"/>
        </w:r>
        <w:r w:rsidR="00A70867">
          <w:rPr>
            <w:noProof/>
            <w:webHidden/>
          </w:rPr>
          <w:t>61</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29" w:history="1">
        <w:r w:rsidR="00B070DD">
          <w:rPr>
            <w:rStyle w:val="ad"/>
            <w:noProof/>
          </w:rPr>
          <w:t>Табл. 4.2. Удельные показатели Т</w:t>
        </w:r>
        <w:r w:rsidR="00CF24F9" w:rsidRPr="00BA39E3">
          <w:rPr>
            <w:rStyle w:val="ad"/>
            <w:noProof/>
          </w:rPr>
          <w:t>Э</w:t>
        </w:r>
        <w:r w:rsidR="00B070DD">
          <w:rPr>
            <w:rStyle w:val="ad"/>
            <w:noProof/>
          </w:rPr>
          <w:t>Ц</w:t>
        </w:r>
        <w:r w:rsidR="00CF24F9" w:rsidRPr="00BA39E3">
          <w:rPr>
            <w:rStyle w:val="ad"/>
            <w:noProof/>
          </w:rPr>
          <w:t xml:space="preserve"> АО «ЗЭМЗ», 2015 год</w:t>
        </w:r>
        <w:r w:rsidR="00CF24F9">
          <w:rPr>
            <w:noProof/>
            <w:webHidden/>
          </w:rPr>
          <w:tab/>
        </w:r>
        <w:r w:rsidR="00B01CB3">
          <w:rPr>
            <w:noProof/>
            <w:webHidden/>
          </w:rPr>
          <w:fldChar w:fldCharType="begin"/>
        </w:r>
        <w:r w:rsidR="00CF24F9">
          <w:rPr>
            <w:noProof/>
            <w:webHidden/>
          </w:rPr>
          <w:instrText xml:space="preserve"> PAGEREF _Toc500333329 \h </w:instrText>
        </w:r>
        <w:r w:rsidR="00B01CB3">
          <w:rPr>
            <w:noProof/>
            <w:webHidden/>
          </w:rPr>
        </w:r>
        <w:r w:rsidR="00B01CB3">
          <w:rPr>
            <w:noProof/>
            <w:webHidden/>
          </w:rPr>
          <w:fldChar w:fldCharType="separate"/>
        </w:r>
        <w:r w:rsidR="00A70867">
          <w:rPr>
            <w:noProof/>
            <w:webHidden/>
          </w:rPr>
          <w:t>62</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30" w:history="1">
        <w:r w:rsidR="00B070DD">
          <w:rPr>
            <w:rStyle w:val="ad"/>
            <w:noProof/>
          </w:rPr>
          <w:t>Табл. 4.3. Показатели работы Т</w:t>
        </w:r>
        <w:r w:rsidR="00CF24F9" w:rsidRPr="00BA39E3">
          <w:rPr>
            <w:rStyle w:val="ad"/>
            <w:noProof/>
          </w:rPr>
          <w:t>Э</w:t>
        </w:r>
        <w:r w:rsidR="00B070DD">
          <w:rPr>
            <w:rStyle w:val="ad"/>
            <w:noProof/>
          </w:rPr>
          <w:t>Ц</w:t>
        </w:r>
        <w:r w:rsidR="00CF24F9" w:rsidRPr="00BA39E3">
          <w:rPr>
            <w:rStyle w:val="ad"/>
            <w:noProof/>
          </w:rPr>
          <w:t xml:space="preserve"> АО «ЗЭМЗ», 2016 год</w:t>
        </w:r>
        <w:r w:rsidR="00CF24F9">
          <w:rPr>
            <w:noProof/>
            <w:webHidden/>
          </w:rPr>
          <w:tab/>
        </w:r>
        <w:r w:rsidR="00B01CB3">
          <w:rPr>
            <w:noProof/>
            <w:webHidden/>
          </w:rPr>
          <w:fldChar w:fldCharType="begin"/>
        </w:r>
        <w:r w:rsidR="00CF24F9">
          <w:rPr>
            <w:noProof/>
            <w:webHidden/>
          </w:rPr>
          <w:instrText xml:space="preserve"> PAGEREF _Toc500333330 \h </w:instrText>
        </w:r>
        <w:r w:rsidR="00B01CB3">
          <w:rPr>
            <w:noProof/>
            <w:webHidden/>
          </w:rPr>
        </w:r>
        <w:r w:rsidR="00B01CB3">
          <w:rPr>
            <w:noProof/>
            <w:webHidden/>
          </w:rPr>
          <w:fldChar w:fldCharType="separate"/>
        </w:r>
        <w:r w:rsidR="00A70867">
          <w:rPr>
            <w:noProof/>
            <w:webHidden/>
          </w:rPr>
          <w:t>63</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31" w:history="1">
        <w:r w:rsidR="00B070DD">
          <w:rPr>
            <w:rStyle w:val="ad"/>
            <w:noProof/>
          </w:rPr>
          <w:t>Табл. 4.4. Удельные показатели Т</w:t>
        </w:r>
        <w:r w:rsidR="00CF24F9" w:rsidRPr="00BA39E3">
          <w:rPr>
            <w:rStyle w:val="ad"/>
            <w:noProof/>
          </w:rPr>
          <w:t>Э</w:t>
        </w:r>
        <w:r w:rsidR="00B070DD">
          <w:rPr>
            <w:rStyle w:val="ad"/>
            <w:noProof/>
          </w:rPr>
          <w:t>Ц</w:t>
        </w:r>
        <w:r w:rsidR="00CF24F9" w:rsidRPr="00BA39E3">
          <w:rPr>
            <w:rStyle w:val="ad"/>
            <w:noProof/>
          </w:rPr>
          <w:t xml:space="preserve"> АО «ЗЭМЗ», 2016 год</w:t>
        </w:r>
        <w:r w:rsidR="00CF24F9">
          <w:rPr>
            <w:noProof/>
            <w:webHidden/>
          </w:rPr>
          <w:tab/>
        </w:r>
        <w:r w:rsidR="00B01CB3">
          <w:rPr>
            <w:noProof/>
            <w:webHidden/>
          </w:rPr>
          <w:fldChar w:fldCharType="begin"/>
        </w:r>
        <w:r w:rsidR="00CF24F9">
          <w:rPr>
            <w:noProof/>
            <w:webHidden/>
          </w:rPr>
          <w:instrText xml:space="preserve"> PAGEREF _Toc500333331 \h </w:instrText>
        </w:r>
        <w:r w:rsidR="00B01CB3">
          <w:rPr>
            <w:noProof/>
            <w:webHidden/>
          </w:rPr>
        </w:r>
        <w:r w:rsidR="00B01CB3">
          <w:rPr>
            <w:noProof/>
            <w:webHidden/>
          </w:rPr>
          <w:fldChar w:fldCharType="separate"/>
        </w:r>
        <w:r w:rsidR="00A70867">
          <w:rPr>
            <w:noProof/>
            <w:webHidden/>
          </w:rPr>
          <w:t>64</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32" w:history="1">
        <w:r w:rsidR="00CF24F9" w:rsidRPr="00BA39E3">
          <w:rPr>
            <w:rStyle w:val="ad"/>
            <w:noProof/>
          </w:rPr>
          <w:t>Табл. 4.5. Технико-экономические показатели деятельности ООО «ЗЭМЗ-Энерго» при производстве горячей воды</w:t>
        </w:r>
        <w:r w:rsidR="00CF24F9">
          <w:rPr>
            <w:noProof/>
            <w:webHidden/>
          </w:rPr>
          <w:tab/>
        </w:r>
        <w:r w:rsidR="00B01CB3">
          <w:rPr>
            <w:noProof/>
            <w:webHidden/>
          </w:rPr>
          <w:fldChar w:fldCharType="begin"/>
        </w:r>
        <w:r w:rsidR="00CF24F9">
          <w:rPr>
            <w:noProof/>
            <w:webHidden/>
          </w:rPr>
          <w:instrText xml:space="preserve"> PAGEREF _Toc500333332 \h </w:instrText>
        </w:r>
        <w:r w:rsidR="00B01CB3">
          <w:rPr>
            <w:noProof/>
            <w:webHidden/>
          </w:rPr>
        </w:r>
        <w:r w:rsidR="00B01CB3">
          <w:rPr>
            <w:noProof/>
            <w:webHidden/>
          </w:rPr>
          <w:fldChar w:fldCharType="separate"/>
        </w:r>
        <w:r w:rsidR="00A70867">
          <w:rPr>
            <w:noProof/>
            <w:webHidden/>
          </w:rPr>
          <w:t>65</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33" w:history="1">
        <w:r w:rsidR="00CF24F9" w:rsidRPr="00BA39E3">
          <w:rPr>
            <w:rStyle w:val="ad"/>
            <w:noProof/>
          </w:rPr>
          <w:t>Табл. 4.6. Технико-экономические показатели деятельности ООО «ЗЭМЗ-Энерго» при производстве пара</w:t>
        </w:r>
        <w:r w:rsidR="00CF24F9">
          <w:rPr>
            <w:noProof/>
            <w:webHidden/>
          </w:rPr>
          <w:tab/>
        </w:r>
        <w:r w:rsidR="00B01CB3">
          <w:rPr>
            <w:noProof/>
            <w:webHidden/>
          </w:rPr>
          <w:fldChar w:fldCharType="begin"/>
        </w:r>
        <w:r w:rsidR="00CF24F9">
          <w:rPr>
            <w:noProof/>
            <w:webHidden/>
          </w:rPr>
          <w:instrText xml:space="preserve"> PAGEREF _Toc500333333 \h </w:instrText>
        </w:r>
        <w:r w:rsidR="00B01CB3">
          <w:rPr>
            <w:noProof/>
            <w:webHidden/>
          </w:rPr>
        </w:r>
        <w:r w:rsidR="00B01CB3">
          <w:rPr>
            <w:noProof/>
            <w:webHidden/>
          </w:rPr>
          <w:fldChar w:fldCharType="separate"/>
        </w:r>
        <w:r w:rsidR="00A70867">
          <w:rPr>
            <w:noProof/>
            <w:webHidden/>
          </w:rPr>
          <w:t>66</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34" w:history="1">
        <w:r w:rsidR="00CF24F9" w:rsidRPr="00BA39E3">
          <w:rPr>
            <w:rStyle w:val="ad"/>
            <w:noProof/>
          </w:rPr>
          <w:t>Табл. 4.7. Структура п</w:t>
        </w:r>
        <w:r w:rsidR="00B070DD">
          <w:rPr>
            <w:rStyle w:val="ad"/>
            <w:noProof/>
          </w:rPr>
          <w:t>отребления тепловой энергии от Т</w:t>
        </w:r>
        <w:r w:rsidR="00CF24F9" w:rsidRPr="00BA39E3">
          <w:rPr>
            <w:rStyle w:val="ad"/>
            <w:noProof/>
          </w:rPr>
          <w:t>Э</w:t>
        </w:r>
        <w:r w:rsidR="00B070DD">
          <w:rPr>
            <w:rStyle w:val="ad"/>
            <w:noProof/>
          </w:rPr>
          <w:t>Ц</w:t>
        </w:r>
        <w:r w:rsidR="00CF24F9" w:rsidRPr="00BA39E3">
          <w:rPr>
            <w:rStyle w:val="ad"/>
            <w:noProof/>
          </w:rPr>
          <w:t xml:space="preserve"> АО «ЗЭМЗ» и прогноз ее изменения при инерционном сценарии</w:t>
        </w:r>
        <w:r w:rsidR="00CF24F9">
          <w:rPr>
            <w:noProof/>
            <w:webHidden/>
          </w:rPr>
          <w:tab/>
        </w:r>
        <w:r w:rsidR="00B01CB3">
          <w:rPr>
            <w:noProof/>
            <w:webHidden/>
          </w:rPr>
          <w:fldChar w:fldCharType="begin"/>
        </w:r>
        <w:r w:rsidR="00CF24F9">
          <w:rPr>
            <w:noProof/>
            <w:webHidden/>
          </w:rPr>
          <w:instrText xml:space="preserve"> PAGEREF _Toc500333334 \h </w:instrText>
        </w:r>
        <w:r w:rsidR="00B01CB3">
          <w:rPr>
            <w:noProof/>
            <w:webHidden/>
          </w:rPr>
        </w:r>
        <w:r w:rsidR="00B01CB3">
          <w:rPr>
            <w:noProof/>
            <w:webHidden/>
          </w:rPr>
          <w:fldChar w:fldCharType="separate"/>
        </w:r>
        <w:r w:rsidR="00A70867">
          <w:rPr>
            <w:noProof/>
            <w:webHidden/>
          </w:rPr>
          <w:t>68</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35" w:history="1">
        <w:r w:rsidR="00CF24F9" w:rsidRPr="00BA39E3">
          <w:rPr>
            <w:rStyle w:val="ad"/>
            <w:noProof/>
          </w:rPr>
          <w:t>Табл. 4.8. Структура п</w:t>
        </w:r>
        <w:r w:rsidR="00B070DD">
          <w:rPr>
            <w:rStyle w:val="ad"/>
            <w:noProof/>
          </w:rPr>
          <w:t>отребления тепловой энергии от Т</w:t>
        </w:r>
        <w:r w:rsidR="00CF24F9" w:rsidRPr="00BA39E3">
          <w:rPr>
            <w:rStyle w:val="ad"/>
            <w:noProof/>
          </w:rPr>
          <w:t>Э</w:t>
        </w:r>
        <w:r w:rsidR="00B070DD">
          <w:rPr>
            <w:rStyle w:val="ad"/>
            <w:noProof/>
          </w:rPr>
          <w:t>Ц</w:t>
        </w:r>
        <w:r w:rsidR="00CF24F9" w:rsidRPr="00BA39E3">
          <w:rPr>
            <w:rStyle w:val="ad"/>
            <w:noProof/>
          </w:rPr>
          <w:t xml:space="preserve"> АО «ЗЭМЗ» и принимаемые технические и организационные решения по ее изменению при оптимизационном сценарии</w:t>
        </w:r>
        <w:r w:rsidR="00CF24F9">
          <w:rPr>
            <w:noProof/>
            <w:webHidden/>
          </w:rPr>
          <w:tab/>
        </w:r>
        <w:r w:rsidR="00B01CB3">
          <w:rPr>
            <w:noProof/>
            <w:webHidden/>
          </w:rPr>
          <w:fldChar w:fldCharType="begin"/>
        </w:r>
        <w:r w:rsidR="00CF24F9">
          <w:rPr>
            <w:noProof/>
            <w:webHidden/>
          </w:rPr>
          <w:instrText xml:space="preserve"> PAGEREF _Toc500333335 \h </w:instrText>
        </w:r>
        <w:r w:rsidR="00B01CB3">
          <w:rPr>
            <w:noProof/>
            <w:webHidden/>
          </w:rPr>
        </w:r>
        <w:r w:rsidR="00B01CB3">
          <w:rPr>
            <w:noProof/>
            <w:webHidden/>
          </w:rPr>
          <w:fldChar w:fldCharType="separate"/>
        </w:r>
        <w:r w:rsidR="00A70867">
          <w:rPr>
            <w:noProof/>
            <w:webHidden/>
          </w:rPr>
          <w:t>69</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36" w:history="1">
        <w:r w:rsidR="00CF24F9" w:rsidRPr="00BA39E3">
          <w:rPr>
            <w:rStyle w:val="ad"/>
            <w:noProof/>
          </w:rPr>
          <w:t xml:space="preserve">Табл. 4.9. Структура потребления тепловой </w:t>
        </w:r>
        <w:r w:rsidR="00B070DD">
          <w:rPr>
            <w:rStyle w:val="ad"/>
            <w:noProof/>
          </w:rPr>
          <w:t>энергии от Т</w:t>
        </w:r>
        <w:r w:rsidR="00CF24F9" w:rsidRPr="00BA39E3">
          <w:rPr>
            <w:rStyle w:val="ad"/>
            <w:noProof/>
          </w:rPr>
          <w:t>Э</w:t>
        </w:r>
        <w:r w:rsidR="00B070DD">
          <w:rPr>
            <w:rStyle w:val="ad"/>
            <w:noProof/>
          </w:rPr>
          <w:t>Ц</w:t>
        </w:r>
        <w:r w:rsidR="00CF24F9" w:rsidRPr="00BA39E3">
          <w:rPr>
            <w:rStyle w:val="ad"/>
            <w:noProof/>
          </w:rPr>
          <w:t xml:space="preserve"> АО «ЗЭМЗ» и принимаемые технические и организационные решения по ее изменению при революционном сценарии</w:t>
        </w:r>
        <w:r w:rsidR="00CF24F9">
          <w:rPr>
            <w:noProof/>
            <w:webHidden/>
          </w:rPr>
          <w:tab/>
        </w:r>
        <w:r w:rsidR="00B01CB3">
          <w:rPr>
            <w:noProof/>
            <w:webHidden/>
          </w:rPr>
          <w:fldChar w:fldCharType="begin"/>
        </w:r>
        <w:r w:rsidR="00CF24F9">
          <w:rPr>
            <w:noProof/>
            <w:webHidden/>
          </w:rPr>
          <w:instrText xml:space="preserve"> PAGEREF _Toc500333336 \h </w:instrText>
        </w:r>
        <w:r w:rsidR="00B01CB3">
          <w:rPr>
            <w:noProof/>
            <w:webHidden/>
          </w:rPr>
        </w:r>
        <w:r w:rsidR="00B01CB3">
          <w:rPr>
            <w:noProof/>
            <w:webHidden/>
          </w:rPr>
          <w:fldChar w:fldCharType="separate"/>
        </w:r>
        <w:r w:rsidR="00A70867">
          <w:rPr>
            <w:noProof/>
            <w:webHidden/>
          </w:rPr>
          <w:t>72</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37" w:history="1">
        <w:r w:rsidR="00CF24F9" w:rsidRPr="00BA39E3">
          <w:rPr>
            <w:rStyle w:val="ad"/>
            <w:noProof/>
          </w:rPr>
          <w:t>Табл. 4.10. Перечень перекладываемых сетей при закрытии схемы ГВС в зоне АО «Златмаш»</w:t>
        </w:r>
        <w:r w:rsidR="00CF24F9">
          <w:rPr>
            <w:noProof/>
            <w:webHidden/>
          </w:rPr>
          <w:tab/>
        </w:r>
        <w:r w:rsidR="00B01CB3">
          <w:rPr>
            <w:noProof/>
            <w:webHidden/>
          </w:rPr>
          <w:fldChar w:fldCharType="begin"/>
        </w:r>
        <w:r w:rsidR="00CF24F9">
          <w:rPr>
            <w:noProof/>
            <w:webHidden/>
          </w:rPr>
          <w:instrText xml:space="preserve"> PAGEREF _Toc500333337 \h </w:instrText>
        </w:r>
        <w:r w:rsidR="00B01CB3">
          <w:rPr>
            <w:noProof/>
            <w:webHidden/>
          </w:rPr>
        </w:r>
        <w:r w:rsidR="00B01CB3">
          <w:rPr>
            <w:noProof/>
            <w:webHidden/>
          </w:rPr>
          <w:fldChar w:fldCharType="separate"/>
        </w:r>
        <w:r w:rsidR="00A70867">
          <w:rPr>
            <w:noProof/>
            <w:webHidden/>
          </w:rPr>
          <w:t>75</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38" w:history="1">
        <w:r w:rsidR="00CF24F9" w:rsidRPr="00BA39E3">
          <w:rPr>
            <w:rStyle w:val="ad"/>
            <w:noProof/>
          </w:rPr>
          <w:t>Табл. 4.11. Стоимость установки ИТП с закрытой схемой ГВС, тыс. руб.</w:t>
        </w:r>
        <w:r w:rsidR="00CF24F9">
          <w:rPr>
            <w:noProof/>
            <w:webHidden/>
          </w:rPr>
          <w:tab/>
        </w:r>
        <w:r w:rsidR="00B01CB3">
          <w:rPr>
            <w:noProof/>
            <w:webHidden/>
          </w:rPr>
          <w:fldChar w:fldCharType="begin"/>
        </w:r>
        <w:r w:rsidR="00CF24F9">
          <w:rPr>
            <w:noProof/>
            <w:webHidden/>
          </w:rPr>
          <w:instrText xml:space="preserve"> PAGEREF _Toc500333338 \h </w:instrText>
        </w:r>
        <w:r w:rsidR="00B01CB3">
          <w:rPr>
            <w:noProof/>
            <w:webHidden/>
          </w:rPr>
        </w:r>
        <w:r w:rsidR="00B01CB3">
          <w:rPr>
            <w:noProof/>
            <w:webHidden/>
          </w:rPr>
          <w:fldChar w:fldCharType="separate"/>
        </w:r>
        <w:r w:rsidR="00A70867">
          <w:rPr>
            <w:noProof/>
            <w:webHidden/>
          </w:rPr>
          <w:t>77</w:t>
        </w:r>
        <w:r w:rsidR="00B01CB3">
          <w:rPr>
            <w:noProof/>
            <w:webHidden/>
          </w:rPr>
          <w:fldChar w:fldCharType="end"/>
        </w:r>
      </w:hyperlink>
    </w:p>
    <w:p w:rsidR="00CF24F9" w:rsidRDefault="00C20279">
      <w:pPr>
        <w:pStyle w:val="affd"/>
        <w:tabs>
          <w:tab w:val="right" w:leader="dot" w:pos="9487"/>
        </w:tabs>
      </w:pPr>
      <w:hyperlink w:anchor="_Toc500333339" w:history="1">
        <w:r w:rsidR="00CF24F9" w:rsidRPr="00BA39E3">
          <w:rPr>
            <w:rStyle w:val="ad"/>
            <w:noProof/>
          </w:rPr>
          <w:t xml:space="preserve">Табл. 4.12. Мероприятия по </w:t>
        </w:r>
        <w:r w:rsidR="00CF24F9" w:rsidRPr="00BA39E3">
          <w:rPr>
            <w:rStyle w:val="ad"/>
            <w:noProof/>
            <w:lang w:eastAsia="ru-RU"/>
          </w:rPr>
          <w:t>установке резервного оборудования</w:t>
        </w:r>
        <w:r w:rsidR="00CF24F9">
          <w:rPr>
            <w:noProof/>
            <w:webHidden/>
          </w:rPr>
          <w:tab/>
        </w:r>
        <w:r w:rsidR="00B01CB3">
          <w:rPr>
            <w:noProof/>
            <w:webHidden/>
          </w:rPr>
          <w:fldChar w:fldCharType="begin"/>
        </w:r>
        <w:r w:rsidR="00CF24F9">
          <w:rPr>
            <w:noProof/>
            <w:webHidden/>
          </w:rPr>
          <w:instrText xml:space="preserve"> PAGEREF _Toc500333339 \h </w:instrText>
        </w:r>
        <w:r w:rsidR="00B01CB3">
          <w:rPr>
            <w:noProof/>
            <w:webHidden/>
          </w:rPr>
        </w:r>
        <w:r w:rsidR="00B01CB3">
          <w:rPr>
            <w:noProof/>
            <w:webHidden/>
          </w:rPr>
          <w:fldChar w:fldCharType="separate"/>
        </w:r>
        <w:r w:rsidR="00A70867">
          <w:rPr>
            <w:noProof/>
            <w:webHidden/>
          </w:rPr>
          <w:t>78</w:t>
        </w:r>
        <w:r w:rsidR="00B01CB3">
          <w:rPr>
            <w:noProof/>
            <w:webHidden/>
          </w:rPr>
          <w:fldChar w:fldCharType="end"/>
        </w:r>
      </w:hyperlink>
    </w:p>
    <w:p w:rsidR="00122F92" w:rsidRPr="00122F92" w:rsidRDefault="00122F92" w:rsidP="00122F92">
      <w:pPr>
        <w:widowControl w:val="0"/>
        <w:suppressAutoHyphens/>
        <w:autoSpaceDN w:val="0"/>
        <w:spacing w:after="0" w:line="240" w:lineRule="auto"/>
        <w:ind w:left="57" w:right="57" w:firstLine="567"/>
        <w:textAlignment w:val="baseline"/>
        <w:rPr>
          <w:rFonts w:eastAsia="Arial Unicode MS" w:cs="Mangal"/>
          <w:kern w:val="3"/>
          <w:lang w:eastAsia="zh-CN" w:bidi="hi-IN"/>
        </w:rPr>
      </w:pPr>
      <w:r>
        <w:t xml:space="preserve">Табл. 4.1.13. </w:t>
      </w:r>
      <w:r w:rsidRPr="00122F92">
        <w:rPr>
          <w:rFonts w:eastAsia="Arial Unicode MS" w:cs="Mangal"/>
          <w:kern w:val="3"/>
          <w:lang w:eastAsia="zh-CN" w:bidi="hi-IN"/>
        </w:rPr>
        <w:t>Технико-экономические показатели котельной до и после модернизации системы теплоснабжения</w:t>
      </w:r>
      <w:r>
        <w:rPr>
          <w:rFonts w:eastAsia="Arial Unicode MS" w:cs="Mangal"/>
          <w:kern w:val="3"/>
          <w:lang w:eastAsia="zh-CN" w:bidi="hi-IN"/>
        </w:rPr>
        <w:t xml:space="preserve"> в п</w:t>
      </w:r>
      <w:r w:rsidRPr="00122F92">
        <w:rPr>
          <w:rFonts w:eastAsia="Arial Unicode MS" w:cs="Mangal"/>
          <w:kern w:val="3"/>
          <w:lang w:eastAsia="zh-CN" w:bidi="hi-IN"/>
        </w:rPr>
        <w:t>.Центральный</w:t>
      </w:r>
      <w:r>
        <w:rPr>
          <w:rFonts w:eastAsia="Arial Unicode MS" w:cs="Mangal"/>
          <w:kern w:val="3"/>
          <w:lang w:eastAsia="zh-CN" w:bidi="hi-IN"/>
        </w:rPr>
        <w:t>………………….79</w:t>
      </w:r>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40" w:history="1">
        <w:r w:rsidR="00CF24F9" w:rsidRPr="00BA39E3">
          <w:rPr>
            <w:rStyle w:val="ad"/>
            <w:noProof/>
          </w:rPr>
          <w:t>Табл. 5.1. Перечень мероприятий по строительству тепловых сетей с целью подключения перспективных нагрузок</w:t>
        </w:r>
        <w:r w:rsidR="00CF24F9">
          <w:rPr>
            <w:noProof/>
            <w:webHidden/>
          </w:rPr>
          <w:tab/>
        </w:r>
        <w:r w:rsidR="00B01CB3">
          <w:rPr>
            <w:noProof/>
            <w:webHidden/>
          </w:rPr>
          <w:fldChar w:fldCharType="begin"/>
        </w:r>
        <w:r w:rsidR="00CF24F9">
          <w:rPr>
            <w:noProof/>
            <w:webHidden/>
          </w:rPr>
          <w:instrText xml:space="preserve"> PAGEREF _Toc500333340 \h </w:instrText>
        </w:r>
        <w:r w:rsidR="00B01CB3">
          <w:rPr>
            <w:noProof/>
            <w:webHidden/>
          </w:rPr>
        </w:r>
        <w:r w:rsidR="00B01CB3">
          <w:rPr>
            <w:noProof/>
            <w:webHidden/>
          </w:rPr>
          <w:fldChar w:fldCharType="separate"/>
        </w:r>
        <w:r w:rsidR="00A70867">
          <w:rPr>
            <w:noProof/>
            <w:webHidden/>
          </w:rPr>
          <w:t>80</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41" w:history="1">
        <w:r w:rsidR="00CF24F9" w:rsidRPr="00BA39E3">
          <w:rPr>
            <w:rStyle w:val="ad"/>
            <w:noProof/>
          </w:rPr>
          <w:t>Табл. 5.2. Перечень перекладываемых сетей при закрытии схемы ГВС в зоне АО «Златмаш»</w:t>
        </w:r>
        <w:r w:rsidR="00CF24F9">
          <w:rPr>
            <w:noProof/>
            <w:webHidden/>
          </w:rPr>
          <w:tab/>
        </w:r>
        <w:r w:rsidR="00B01CB3">
          <w:rPr>
            <w:noProof/>
            <w:webHidden/>
          </w:rPr>
          <w:fldChar w:fldCharType="begin"/>
        </w:r>
        <w:r w:rsidR="00CF24F9">
          <w:rPr>
            <w:noProof/>
            <w:webHidden/>
          </w:rPr>
          <w:instrText xml:space="preserve"> PAGEREF _Toc500333341 \h </w:instrText>
        </w:r>
        <w:r w:rsidR="00B01CB3">
          <w:rPr>
            <w:noProof/>
            <w:webHidden/>
          </w:rPr>
        </w:r>
        <w:r w:rsidR="00B01CB3">
          <w:rPr>
            <w:noProof/>
            <w:webHidden/>
          </w:rPr>
          <w:fldChar w:fldCharType="separate"/>
        </w:r>
        <w:r w:rsidR="00A70867">
          <w:rPr>
            <w:noProof/>
            <w:webHidden/>
          </w:rPr>
          <w:t>83</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42" w:history="1">
        <w:r w:rsidR="00CF24F9" w:rsidRPr="00BA39E3">
          <w:rPr>
            <w:rStyle w:val="ad"/>
            <w:noProof/>
          </w:rPr>
          <w:t>Табл. 5.3. Стоимость установки ИТП с закрытой схемой ГВС, тыс. руб.</w:t>
        </w:r>
        <w:r w:rsidR="00CF24F9">
          <w:rPr>
            <w:noProof/>
            <w:webHidden/>
          </w:rPr>
          <w:tab/>
        </w:r>
        <w:r w:rsidR="00B01CB3">
          <w:rPr>
            <w:noProof/>
            <w:webHidden/>
          </w:rPr>
          <w:fldChar w:fldCharType="begin"/>
        </w:r>
        <w:r w:rsidR="00CF24F9">
          <w:rPr>
            <w:noProof/>
            <w:webHidden/>
          </w:rPr>
          <w:instrText xml:space="preserve"> PAGEREF _Toc500333342 \h </w:instrText>
        </w:r>
        <w:r w:rsidR="00B01CB3">
          <w:rPr>
            <w:noProof/>
            <w:webHidden/>
          </w:rPr>
        </w:r>
        <w:r w:rsidR="00B01CB3">
          <w:rPr>
            <w:noProof/>
            <w:webHidden/>
          </w:rPr>
          <w:fldChar w:fldCharType="separate"/>
        </w:r>
        <w:r w:rsidR="00A70867">
          <w:rPr>
            <w:noProof/>
            <w:webHidden/>
          </w:rPr>
          <w:t>84</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43" w:history="1">
        <w:r w:rsidR="00CF24F9" w:rsidRPr="00BA39E3">
          <w:rPr>
            <w:rStyle w:val="ad"/>
            <w:noProof/>
          </w:rPr>
          <w:t>Табл. 6.1. Прогноз отпуска и выработки тепловой энергии теплоснабжающими организациями (без учета пара на турбины), тыс. Гкал</w:t>
        </w:r>
        <w:r w:rsidR="00CF24F9">
          <w:rPr>
            <w:noProof/>
            <w:webHidden/>
          </w:rPr>
          <w:tab/>
        </w:r>
        <w:r w:rsidR="00B01CB3">
          <w:rPr>
            <w:noProof/>
            <w:webHidden/>
          </w:rPr>
          <w:fldChar w:fldCharType="begin"/>
        </w:r>
        <w:r w:rsidR="00CF24F9">
          <w:rPr>
            <w:noProof/>
            <w:webHidden/>
          </w:rPr>
          <w:instrText xml:space="preserve"> PAGEREF _Toc500333343 \h </w:instrText>
        </w:r>
        <w:r w:rsidR="00B01CB3">
          <w:rPr>
            <w:noProof/>
            <w:webHidden/>
          </w:rPr>
        </w:r>
        <w:r w:rsidR="00B01CB3">
          <w:rPr>
            <w:noProof/>
            <w:webHidden/>
          </w:rPr>
          <w:fldChar w:fldCharType="separate"/>
        </w:r>
        <w:r w:rsidR="00A70867">
          <w:rPr>
            <w:noProof/>
            <w:webHidden/>
          </w:rPr>
          <w:t>87</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44" w:history="1">
        <w:r w:rsidR="00CF24F9" w:rsidRPr="00BA39E3">
          <w:rPr>
            <w:rStyle w:val="ad"/>
            <w:noProof/>
          </w:rPr>
          <w:t xml:space="preserve">Табл. 6.2. </w:t>
        </w:r>
        <w:r w:rsidR="00CF24F9" w:rsidRPr="00BA39E3">
          <w:rPr>
            <w:rStyle w:val="ad"/>
            <w:noProof/>
            <w:lang w:eastAsia="ru-RU"/>
          </w:rPr>
          <w:t>Перспективные технико-экономические показатели работы ТЭЦ АО «Златмаш»</w:t>
        </w:r>
        <w:r w:rsidR="00CF24F9">
          <w:rPr>
            <w:noProof/>
            <w:webHidden/>
          </w:rPr>
          <w:tab/>
        </w:r>
        <w:r w:rsidR="00B01CB3">
          <w:rPr>
            <w:noProof/>
            <w:webHidden/>
          </w:rPr>
          <w:fldChar w:fldCharType="begin"/>
        </w:r>
        <w:r w:rsidR="00CF24F9">
          <w:rPr>
            <w:noProof/>
            <w:webHidden/>
          </w:rPr>
          <w:instrText xml:space="preserve"> PAGEREF _Toc500333344 \h </w:instrText>
        </w:r>
        <w:r w:rsidR="00B01CB3">
          <w:rPr>
            <w:noProof/>
            <w:webHidden/>
          </w:rPr>
        </w:r>
        <w:r w:rsidR="00B01CB3">
          <w:rPr>
            <w:noProof/>
            <w:webHidden/>
          </w:rPr>
          <w:fldChar w:fldCharType="separate"/>
        </w:r>
        <w:r w:rsidR="00A70867">
          <w:rPr>
            <w:noProof/>
            <w:webHidden/>
          </w:rPr>
          <w:t>91</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45" w:history="1">
        <w:r w:rsidR="00CF24F9" w:rsidRPr="00BA39E3">
          <w:rPr>
            <w:rStyle w:val="ad"/>
            <w:noProof/>
          </w:rPr>
          <w:t xml:space="preserve">Табл. 6.3. </w:t>
        </w:r>
        <w:r w:rsidR="00CF24F9" w:rsidRPr="00BA39E3">
          <w:rPr>
            <w:rStyle w:val="ad"/>
            <w:noProof/>
            <w:lang w:eastAsia="ru-RU"/>
          </w:rPr>
          <w:t>Перспективные технико-экономические показатели работы ООО «ЗЭМЗ-Энерго»</w:t>
        </w:r>
        <w:r w:rsidR="00CF24F9">
          <w:rPr>
            <w:noProof/>
            <w:webHidden/>
          </w:rPr>
          <w:tab/>
        </w:r>
        <w:r w:rsidR="00B01CB3">
          <w:rPr>
            <w:noProof/>
            <w:webHidden/>
          </w:rPr>
          <w:fldChar w:fldCharType="begin"/>
        </w:r>
        <w:r w:rsidR="00CF24F9">
          <w:rPr>
            <w:noProof/>
            <w:webHidden/>
          </w:rPr>
          <w:instrText xml:space="preserve"> PAGEREF _Toc500333345 \h </w:instrText>
        </w:r>
        <w:r w:rsidR="00B01CB3">
          <w:rPr>
            <w:noProof/>
            <w:webHidden/>
          </w:rPr>
        </w:r>
        <w:r w:rsidR="00B01CB3">
          <w:rPr>
            <w:noProof/>
            <w:webHidden/>
          </w:rPr>
          <w:fldChar w:fldCharType="separate"/>
        </w:r>
        <w:r w:rsidR="00A70867">
          <w:rPr>
            <w:noProof/>
            <w:webHidden/>
          </w:rPr>
          <w:t>93</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46" w:history="1">
        <w:r w:rsidR="00CF24F9" w:rsidRPr="00BA39E3">
          <w:rPr>
            <w:rStyle w:val="ad"/>
            <w:noProof/>
          </w:rPr>
          <w:t>Табл. 6.4. Перспективные топливные балансы теплоснабжающих организаций и котельных, т у.т.</w:t>
        </w:r>
        <w:r w:rsidR="00CF24F9">
          <w:rPr>
            <w:noProof/>
            <w:webHidden/>
          </w:rPr>
          <w:tab/>
        </w:r>
        <w:r w:rsidR="00B01CB3">
          <w:rPr>
            <w:noProof/>
            <w:webHidden/>
          </w:rPr>
          <w:fldChar w:fldCharType="begin"/>
        </w:r>
        <w:r w:rsidR="00CF24F9">
          <w:rPr>
            <w:noProof/>
            <w:webHidden/>
          </w:rPr>
          <w:instrText xml:space="preserve"> PAGEREF _Toc500333346 \h </w:instrText>
        </w:r>
        <w:r w:rsidR="00B01CB3">
          <w:rPr>
            <w:noProof/>
            <w:webHidden/>
          </w:rPr>
        </w:r>
        <w:r w:rsidR="00B01CB3">
          <w:rPr>
            <w:noProof/>
            <w:webHidden/>
          </w:rPr>
          <w:fldChar w:fldCharType="separate"/>
        </w:r>
        <w:r w:rsidR="00A70867">
          <w:rPr>
            <w:noProof/>
            <w:webHidden/>
          </w:rPr>
          <w:t>97</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47" w:history="1">
        <w:r w:rsidR="00CF24F9" w:rsidRPr="00BA39E3">
          <w:rPr>
            <w:rStyle w:val="ad"/>
            <w:noProof/>
          </w:rPr>
          <w:t>Табл. 7.1. Предложения по величине необходимых инвестиций</w:t>
        </w:r>
        <w:r w:rsidR="00CF24F9">
          <w:rPr>
            <w:noProof/>
            <w:webHidden/>
          </w:rPr>
          <w:tab/>
        </w:r>
        <w:r w:rsidR="00B01CB3">
          <w:rPr>
            <w:noProof/>
            <w:webHidden/>
          </w:rPr>
          <w:fldChar w:fldCharType="begin"/>
        </w:r>
        <w:r w:rsidR="00CF24F9">
          <w:rPr>
            <w:noProof/>
            <w:webHidden/>
          </w:rPr>
          <w:instrText xml:space="preserve"> PAGEREF _Toc500333347 \h </w:instrText>
        </w:r>
        <w:r w:rsidR="00B01CB3">
          <w:rPr>
            <w:noProof/>
            <w:webHidden/>
          </w:rPr>
        </w:r>
        <w:r w:rsidR="00B01CB3">
          <w:rPr>
            <w:noProof/>
            <w:webHidden/>
          </w:rPr>
          <w:fldChar w:fldCharType="separate"/>
        </w:r>
        <w:r w:rsidR="00A70867">
          <w:rPr>
            <w:noProof/>
            <w:webHidden/>
          </w:rPr>
          <w:t>98</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48" w:history="1">
        <w:r w:rsidR="00CF24F9" w:rsidRPr="00BA39E3">
          <w:rPr>
            <w:rStyle w:val="ad"/>
            <w:noProof/>
          </w:rPr>
          <w:t>Табл. 7.2. Ценовые последствия при замещении котельной ОАО «Росспиртпром»</w:t>
        </w:r>
        <w:r w:rsidR="00CF24F9">
          <w:rPr>
            <w:noProof/>
            <w:webHidden/>
          </w:rPr>
          <w:tab/>
        </w:r>
        <w:r w:rsidR="00B01CB3">
          <w:rPr>
            <w:noProof/>
            <w:webHidden/>
          </w:rPr>
          <w:fldChar w:fldCharType="begin"/>
        </w:r>
        <w:r w:rsidR="00CF24F9">
          <w:rPr>
            <w:noProof/>
            <w:webHidden/>
          </w:rPr>
          <w:instrText xml:space="preserve"> PAGEREF _Toc500333348 \h </w:instrText>
        </w:r>
        <w:r w:rsidR="00B01CB3">
          <w:rPr>
            <w:noProof/>
            <w:webHidden/>
          </w:rPr>
        </w:r>
        <w:r w:rsidR="00B01CB3">
          <w:rPr>
            <w:noProof/>
            <w:webHidden/>
          </w:rPr>
          <w:fldChar w:fldCharType="separate"/>
        </w:r>
        <w:r w:rsidR="00A70867">
          <w:rPr>
            <w:noProof/>
            <w:webHidden/>
          </w:rPr>
          <w:t>101</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49" w:history="1">
        <w:r w:rsidR="00CF24F9" w:rsidRPr="00BA39E3">
          <w:rPr>
            <w:rStyle w:val="ad"/>
            <w:noProof/>
          </w:rPr>
          <w:t>Табл. 7.3. Ценовые последствия при замещении котельной ООО «НПП «Техмикс»</w:t>
        </w:r>
        <w:r w:rsidR="00CF24F9">
          <w:rPr>
            <w:noProof/>
            <w:webHidden/>
          </w:rPr>
          <w:tab/>
        </w:r>
        <w:r w:rsidR="00B01CB3">
          <w:rPr>
            <w:noProof/>
            <w:webHidden/>
          </w:rPr>
          <w:fldChar w:fldCharType="begin"/>
        </w:r>
        <w:r w:rsidR="00CF24F9">
          <w:rPr>
            <w:noProof/>
            <w:webHidden/>
          </w:rPr>
          <w:instrText xml:space="preserve"> PAGEREF _Toc500333349 \h </w:instrText>
        </w:r>
        <w:r w:rsidR="00B01CB3">
          <w:rPr>
            <w:noProof/>
            <w:webHidden/>
          </w:rPr>
        </w:r>
        <w:r w:rsidR="00B01CB3">
          <w:rPr>
            <w:noProof/>
            <w:webHidden/>
          </w:rPr>
          <w:fldChar w:fldCharType="separate"/>
        </w:r>
        <w:r w:rsidR="00A70867">
          <w:rPr>
            <w:noProof/>
            <w:webHidden/>
          </w:rPr>
          <w:t>102</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50" w:history="1">
        <w:r w:rsidR="00CF24F9" w:rsidRPr="00BA39E3">
          <w:rPr>
            <w:rStyle w:val="ad"/>
            <w:noProof/>
          </w:rPr>
          <w:t>Табл. 7.4. Ценовые последствия при строительстве БМК «Школа 17» при замещении котельной ООО «НПП «Техмикс»</w:t>
        </w:r>
        <w:r w:rsidR="00CF24F9">
          <w:rPr>
            <w:noProof/>
            <w:webHidden/>
          </w:rPr>
          <w:tab/>
        </w:r>
        <w:r w:rsidR="00B01CB3">
          <w:rPr>
            <w:noProof/>
            <w:webHidden/>
          </w:rPr>
          <w:fldChar w:fldCharType="begin"/>
        </w:r>
        <w:r w:rsidR="00CF24F9">
          <w:rPr>
            <w:noProof/>
            <w:webHidden/>
          </w:rPr>
          <w:instrText xml:space="preserve"> PAGEREF _Toc500333350 \h </w:instrText>
        </w:r>
        <w:r w:rsidR="00B01CB3">
          <w:rPr>
            <w:noProof/>
            <w:webHidden/>
          </w:rPr>
        </w:r>
        <w:r w:rsidR="00B01CB3">
          <w:rPr>
            <w:noProof/>
            <w:webHidden/>
          </w:rPr>
          <w:fldChar w:fldCharType="separate"/>
        </w:r>
        <w:r w:rsidR="00A70867">
          <w:rPr>
            <w:noProof/>
            <w:webHidden/>
          </w:rPr>
          <w:t>103</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51" w:history="1">
        <w:r w:rsidR="00CF24F9" w:rsidRPr="00BA39E3">
          <w:rPr>
            <w:rStyle w:val="ad"/>
            <w:noProof/>
          </w:rPr>
          <w:t>Табл. 7.5. Ценовые последствия при строительстве БМК «Аносова, 175» при замещении котельной ООО «НПП «Техмикс»</w:t>
        </w:r>
        <w:r w:rsidR="00CF24F9">
          <w:rPr>
            <w:noProof/>
            <w:webHidden/>
          </w:rPr>
          <w:tab/>
        </w:r>
        <w:r w:rsidR="00B01CB3">
          <w:rPr>
            <w:noProof/>
            <w:webHidden/>
          </w:rPr>
          <w:fldChar w:fldCharType="begin"/>
        </w:r>
        <w:r w:rsidR="00CF24F9">
          <w:rPr>
            <w:noProof/>
            <w:webHidden/>
          </w:rPr>
          <w:instrText xml:space="preserve"> PAGEREF _Toc500333351 \h </w:instrText>
        </w:r>
        <w:r w:rsidR="00B01CB3">
          <w:rPr>
            <w:noProof/>
            <w:webHidden/>
          </w:rPr>
        </w:r>
        <w:r w:rsidR="00B01CB3">
          <w:rPr>
            <w:noProof/>
            <w:webHidden/>
          </w:rPr>
          <w:fldChar w:fldCharType="separate"/>
        </w:r>
        <w:r w:rsidR="00A70867">
          <w:rPr>
            <w:noProof/>
            <w:webHidden/>
          </w:rPr>
          <w:t>104</w:t>
        </w:r>
        <w:r w:rsidR="00B01CB3">
          <w:rPr>
            <w:noProof/>
            <w:webHidden/>
          </w:rPr>
          <w:fldChar w:fldCharType="end"/>
        </w:r>
      </w:hyperlink>
    </w:p>
    <w:p w:rsidR="00CF24F9" w:rsidRDefault="00C20279">
      <w:pPr>
        <w:pStyle w:val="affd"/>
        <w:tabs>
          <w:tab w:val="right" w:leader="dot" w:pos="9487"/>
        </w:tabs>
      </w:pPr>
      <w:hyperlink w:anchor="_Toc500333352" w:history="1">
        <w:r w:rsidR="00CF24F9" w:rsidRPr="00BA39E3">
          <w:rPr>
            <w:rStyle w:val="ad"/>
            <w:noProof/>
          </w:rPr>
          <w:t>Табл. 7.6. Оценка ценовых последствий при строительстве БМК «Закаменка»</w:t>
        </w:r>
        <w:r w:rsidR="00CF24F9">
          <w:rPr>
            <w:noProof/>
            <w:webHidden/>
          </w:rPr>
          <w:tab/>
        </w:r>
        <w:r w:rsidR="00B01CB3">
          <w:rPr>
            <w:noProof/>
            <w:webHidden/>
          </w:rPr>
          <w:fldChar w:fldCharType="begin"/>
        </w:r>
        <w:r w:rsidR="00CF24F9">
          <w:rPr>
            <w:noProof/>
            <w:webHidden/>
          </w:rPr>
          <w:instrText xml:space="preserve"> PAGEREF _Toc500333352 \h </w:instrText>
        </w:r>
        <w:r w:rsidR="00B01CB3">
          <w:rPr>
            <w:noProof/>
            <w:webHidden/>
          </w:rPr>
        </w:r>
        <w:r w:rsidR="00B01CB3">
          <w:rPr>
            <w:noProof/>
            <w:webHidden/>
          </w:rPr>
          <w:fldChar w:fldCharType="separate"/>
        </w:r>
        <w:r w:rsidR="00A70867">
          <w:rPr>
            <w:noProof/>
            <w:webHidden/>
          </w:rPr>
          <w:t>105</w:t>
        </w:r>
        <w:r w:rsidR="00B01CB3">
          <w:rPr>
            <w:noProof/>
            <w:webHidden/>
          </w:rPr>
          <w:fldChar w:fldCharType="end"/>
        </w:r>
      </w:hyperlink>
    </w:p>
    <w:p w:rsidR="003B7063" w:rsidRPr="003B7063" w:rsidRDefault="003B7063" w:rsidP="003B7063">
      <w:pPr>
        <w:pStyle w:val="a6"/>
        <w:rPr>
          <w:b w:val="0"/>
          <w:sz w:val="28"/>
          <w:szCs w:val="28"/>
        </w:rPr>
      </w:pPr>
      <w:r w:rsidRPr="003B7063">
        <w:rPr>
          <w:b w:val="0"/>
          <w:sz w:val="28"/>
          <w:szCs w:val="28"/>
        </w:rPr>
        <w:t>Табл. 7.7. Оценка ценовых последствий при замене неэффективной котельной в пос. Центральный……………………………………………………………………106</w:t>
      </w:r>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53" w:history="1">
        <w:r w:rsidR="003B7063">
          <w:rPr>
            <w:rStyle w:val="ad"/>
            <w:noProof/>
          </w:rPr>
          <w:t>Табл. 7.8</w:t>
        </w:r>
        <w:r w:rsidR="00CF24F9" w:rsidRPr="00BA39E3">
          <w:rPr>
            <w:rStyle w:val="ad"/>
            <w:noProof/>
          </w:rPr>
          <w:t>. Ценовые последствия реализации инерционного сценария развития системы теплоснабжения ООО «ЗЭМЗ-Энерго»</w:t>
        </w:r>
        <w:r w:rsidR="00CF24F9">
          <w:rPr>
            <w:noProof/>
            <w:webHidden/>
          </w:rPr>
          <w:tab/>
        </w:r>
        <w:r w:rsidR="00B01CB3">
          <w:rPr>
            <w:noProof/>
            <w:webHidden/>
          </w:rPr>
          <w:fldChar w:fldCharType="begin"/>
        </w:r>
        <w:r w:rsidR="00CF24F9">
          <w:rPr>
            <w:noProof/>
            <w:webHidden/>
          </w:rPr>
          <w:instrText xml:space="preserve"> PAGEREF _Toc500333353 \h </w:instrText>
        </w:r>
        <w:r w:rsidR="00B01CB3">
          <w:rPr>
            <w:noProof/>
            <w:webHidden/>
          </w:rPr>
        </w:r>
        <w:r w:rsidR="00B01CB3">
          <w:rPr>
            <w:noProof/>
            <w:webHidden/>
          </w:rPr>
          <w:fldChar w:fldCharType="separate"/>
        </w:r>
        <w:r w:rsidR="00A70867">
          <w:rPr>
            <w:noProof/>
            <w:webHidden/>
          </w:rPr>
          <w:t>111</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54" w:history="1">
        <w:r w:rsidR="003B7063">
          <w:rPr>
            <w:rStyle w:val="ad"/>
            <w:noProof/>
          </w:rPr>
          <w:t>Табл. 7.9</w:t>
        </w:r>
        <w:r w:rsidR="00CF24F9" w:rsidRPr="00BA39E3">
          <w:rPr>
            <w:rStyle w:val="ad"/>
            <w:noProof/>
          </w:rPr>
          <w:t>. Ценовые последствия реализации оптимизационного сценария развития системы теплоснабжения ООО «ЗЭМЗ-Энерго»</w:t>
        </w:r>
        <w:r w:rsidR="00CF24F9">
          <w:rPr>
            <w:noProof/>
            <w:webHidden/>
          </w:rPr>
          <w:tab/>
        </w:r>
        <w:r w:rsidR="00B01CB3">
          <w:rPr>
            <w:noProof/>
            <w:webHidden/>
          </w:rPr>
          <w:fldChar w:fldCharType="begin"/>
        </w:r>
        <w:r w:rsidR="00CF24F9">
          <w:rPr>
            <w:noProof/>
            <w:webHidden/>
          </w:rPr>
          <w:instrText xml:space="preserve"> PAGEREF _Toc500333354 \h </w:instrText>
        </w:r>
        <w:r w:rsidR="00B01CB3">
          <w:rPr>
            <w:noProof/>
            <w:webHidden/>
          </w:rPr>
        </w:r>
        <w:r w:rsidR="00B01CB3">
          <w:rPr>
            <w:noProof/>
            <w:webHidden/>
          </w:rPr>
          <w:fldChar w:fldCharType="separate"/>
        </w:r>
        <w:r w:rsidR="00A70867">
          <w:rPr>
            <w:noProof/>
            <w:webHidden/>
          </w:rPr>
          <w:t>113</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55" w:history="1">
        <w:r w:rsidR="003B7063">
          <w:rPr>
            <w:rStyle w:val="ad"/>
            <w:noProof/>
          </w:rPr>
          <w:t>Табл. 7.10</w:t>
        </w:r>
        <w:r w:rsidR="00CF24F9" w:rsidRPr="00BA39E3">
          <w:rPr>
            <w:rStyle w:val="ad"/>
            <w:noProof/>
          </w:rPr>
          <w:t>. Ценовые последствия реализации революционного сценария развития системы теплоснабжения ООО «ЗЭМЗ-Энерго»</w:t>
        </w:r>
        <w:r w:rsidR="00CF24F9">
          <w:rPr>
            <w:noProof/>
            <w:webHidden/>
          </w:rPr>
          <w:tab/>
        </w:r>
        <w:r w:rsidR="00B01CB3">
          <w:rPr>
            <w:noProof/>
            <w:webHidden/>
          </w:rPr>
          <w:fldChar w:fldCharType="begin"/>
        </w:r>
        <w:r w:rsidR="00CF24F9">
          <w:rPr>
            <w:noProof/>
            <w:webHidden/>
          </w:rPr>
          <w:instrText xml:space="preserve"> PAGEREF _Toc500333355 \h </w:instrText>
        </w:r>
        <w:r w:rsidR="00B01CB3">
          <w:rPr>
            <w:noProof/>
            <w:webHidden/>
          </w:rPr>
        </w:r>
        <w:r w:rsidR="00B01CB3">
          <w:rPr>
            <w:noProof/>
            <w:webHidden/>
          </w:rPr>
          <w:fldChar w:fldCharType="separate"/>
        </w:r>
        <w:r w:rsidR="00A70867">
          <w:rPr>
            <w:noProof/>
            <w:webHidden/>
          </w:rPr>
          <w:t>116</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56" w:history="1">
        <w:r w:rsidR="00CF24F9" w:rsidRPr="00BA39E3">
          <w:rPr>
            <w:rStyle w:val="ad"/>
            <w:noProof/>
          </w:rPr>
          <w:t>Табл. 7</w:t>
        </w:r>
        <w:r w:rsidR="003B7063">
          <w:rPr>
            <w:rStyle w:val="ad"/>
            <w:noProof/>
          </w:rPr>
          <w:t>.11</w:t>
        </w:r>
        <w:r w:rsidR="00CF24F9" w:rsidRPr="00BA39E3">
          <w:rPr>
            <w:rStyle w:val="ad"/>
            <w:noProof/>
          </w:rPr>
          <w:t>. Ценовые последствия устройства РТХ на котельных ООО «Теплоэнергетик»</w:t>
        </w:r>
        <w:r w:rsidR="00CF24F9">
          <w:rPr>
            <w:noProof/>
            <w:webHidden/>
          </w:rPr>
          <w:tab/>
        </w:r>
        <w:r w:rsidR="00B01CB3">
          <w:rPr>
            <w:noProof/>
            <w:webHidden/>
          </w:rPr>
          <w:fldChar w:fldCharType="begin"/>
        </w:r>
        <w:r w:rsidR="00CF24F9">
          <w:rPr>
            <w:noProof/>
            <w:webHidden/>
          </w:rPr>
          <w:instrText xml:space="preserve"> PAGEREF _Toc500333356 \h </w:instrText>
        </w:r>
        <w:r w:rsidR="00B01CB3">
          <w:rPr>
            <w:noProof/>
            <w:webHidden/>
          </w:rPr>
        </w:r>
        <w:r w:rsidR="00B01CB3">
          <w:rPr>
            <w:noProof/>
            <w:webHidden/>
          </w:rPr>
          <w:fldChar w:fldCharType="separate"/>
        </w:r>
        <w:r w:rsidR="00A70867">
          <w:rPr>
            <w:noProof/>
            <w:webHidden/>
          </w:rPr>
          <w:t>118</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57" w:history="1">
        <w:r w:rsidR="003B7063">
          <w:rPr>
            <w:rStyle w:val="ad"/>
            <w:noProof/>
          </w:rPr>
          <w:t>Табл. 7.12</w:t>
        </w:r>
        <w:r w:rsidR="00CF24F9" w:rsidRPr="00BA39E3">
          <w:rPr>
            <w:rStyle w:val="ad"/>
            <w:noProof/>
          </w:rPr>
          <w:t>. Оценка ценовых последствий при реализации программы схемы закрытия ГВС</w:t>
        </w:r>
        <w:r w:rsidR="00CF24F9">
          <w:rPr>
            <w:noProof/>
            <w:webHidden/>
          </w:rPr>
          <w:tab/>
        </w:r>
        <w:r w:rsidR="00B01CB3">
          <w:rPr>
            <w:noProof/>
            <w:webHidden/>
          </w:rPr>
          <w:fldChar w:fldCharType="begin"/>
        </w:r>
        <w:r w:rsidR="00CF24F9">
          <w:rPr>
            <w:noProof/>
            <w:webHidden/>
          </w:rPr>
          <w:instrText xml:space="preserve"> PAGEREF _Toc500333357 \h </w:instrText>
        </w:r>
        <w:r w:rsidR="00B01CB3">
          <w:rPr>
            <w:noProof/>
            <w:webHidden/>
          </w:rPr>
        </w:r>
        <w:r w:rsidR="00B01CB3">
          <w:rPr>
            <w:noProof/>
            <w:webHidden/>
          </w:rPr>
          <w:fldChar w:fldCharType="separate"/>
        </w:r>
        <w:r w:rsidR="00A70867">
          <w:rPr>
            <w:noProof/>
            <w:webHidden/>
          </w:rPr>
          <w:t>120</w:t>
        </w:r>
        <w:r w:rsidR="00B01CB3">
          <w:rPr>
            <w:noProof/>
            <w:webHidden/>
          </w:rPr>
          <w:fldChar w:fldCharType="end"/>
        </w:r>
      </w:hyperlink>
    </w:p>
    <w:p w:rsidR="00CF24F9" w:rsidRDefault="00C20279">
      <w:pPr>
        <w:pStyle w:val="affd"/>
        <w:tabs>
          <w:tab w:val="right" w:leader="dot" w:pos="9487"/>
        </w:tabs>
        <w:rPr>
          <w:rFonts w:asciiTheme="minorHAnsi" w:eastAsiaTheme="minorEastAsia" w:hAnsiTheme="minorHAnsi" w:cstheme="minorBidi"/>
          <w:noProof/>
          <w:sz w:val="22"/>
          <w:szCs w:val="22"/>
          <w:lang w:eastAsia="ru-RU"/>
        </w:rPr>
      </w:pPr>
      <w:hyperlink w:anchor="_Toc500333359" w:history="1">
        <w:r w:rsidR="003B7063">
          <w:rPr>
            <w:rStyle w:val="ad"/>
            <w:noProof/>
          </w:rPr>
          <w:t>Табл. 8.1</w:t>
        </w:r>
        <w:r w:rsidR="00CF24F9" w:rsidRPr="00BA39E3">
          <w:rPr>
            <w:rStyle w:val="ad"/>
            <w:noProof/>
          </w:rPr>
          <w:t>. Сведения по присвоению статуса ЕТО на территории Златоустовского городского округа</w:t>
        </w:r>
        <w:r w:rsidR="00CF24F9">
          <w:rPr>
            <w:noProof/>
            <w:webHidden/>
          </w:rPr>
          <w:tab/>
        </w:r>
        <w:r w:rsidR="00B01CB3">
          <w:rPr>
            <w:noProof/>
            <w:webHidden/>
          </w:rPr>
          <w:fldChar w:fldCharType="begin"/>
        </w:r>
        <w:r w:rsidR="00CF24F9">
          <w:rPr>
            <w:noProof/>
            <w:webHidden/>
          </w:rPr>
          <w:instrText xml:space="preserve"> PAGEREF _Toc500333359 \h </w:instrText>
        </w:r>
        <w:r w:rsidR="00B01CB3">
          <w:rPr>
            <w:noProof/>
            <w:webHidden/>
          </w:rPr>
        </w:r>
        <w:r w:rsidR="00B01CB3">
          <w:rPr>
            <w:noProof/>
            <w:webHidden/>
          </w:rPr>
          <w:fldChar w:fldCharType="separate"/>
        </w:r>
        <w:r w:rsidR="00A70867">
          <w:rPr>
            <w:noProof/>
            <w:webHidden/>
          </w:rPr>
          <w:t>124</w:t>
        </w:r>
        <w:r w:rsidR="00B01CB3">
          <w:rPr>
            <w:noProof/>
            <w:webHidden/>
          </w:rPr>
          <w:fldChar w:fldCharType="end"/>
        </w:r>
      </w:hyperlink>
    </w:p>
    <w:p w:rsidR="00431426" w:rsidRDefault="00B01CB3" w:rsidP="006C0F0C">
      <w:pPr>
        <w:spacing w:line="259" w:lineRule="auto"/>
        <w:ind w:firstLine="0"/>
        <w:jc w:val="center"/>
        <w:rPr>
          <w:b/>
          <w:sz w:val="32"/>
        </w:rPr>
      </w:pPr>
      <w:r>
        <w:rPr>
          <w:b/>
          <w:sz w:val="32"/>
        </w:rPr>
        <w:fldChar w:fldCharType="end"/>
      </w:r>
    </w:p>
    <w:p w:rsidR="00431426" w:rsidRDefault="00431426" w:rsidP="00431426">
      <w:r>
        <w:br w:type="page"/>
      </w:r>
    </w:p>
    <w:p w:rsidR="00431426" w:rsidRDefault="00431426" w:rsidP="00431426">
      <w:pPr>
        <w:spacing w:line="259" w:lineRule="auto"/>
        <w:ind w:firstLine="0"/>
        <w:jc w:val="center"/>
        <w:rPr>
          <w:b/>
          <w:sz w:val="32"/>
        </w:rPr>
      </w:pPr>
      <w:r w:rsidRPr="006C0F0C">
        <w:rPr>
          <w:b/>
          <w:sz w:val="32"/>
        </w:rPr>
        <w:lastRenderedPageBreak/>
        <w:t xml:space="preserve">Перечень </w:t>
      </w:r>
      <w:r>
        <w:rPr>
          <w:b/>
          <w:sz w:val="32"/>
        </w:rPr>
        <w:t>рисунков</w:t>
      </w:r>
    </w:p>
    <w:p w:rsidR="00CF24F9" w:rsidRPr="00AC2050" w:rsidRDefault="00B01CB3">
      <w:pPr>
        <w:pStyle w:val="affd"/>
        <w:tabs>
          <w:tab w:val="right" w:leader="dot" w:pos="9487"/>
        </w:tabs>
        <w:rPr>
          <w:rFonts w:asciiTheme="minorHAnsi" w:eastAsiaTheme="minorEastAsia" w:hAnsiTheme="minorHAnsi" w:cstheme="minorBidi"/>
          <w:noProof/>
          <w:lang w:eastAsia="ru-RU"/>
        </w:rPr>
      </w:pPr>
      <w:r w:rsidRPr="00AC2050">
        <w:fldChar w:fldCharType="begin"/>
      </w:r>
      <w:r w:rsidR="00431426" w:rsidRPr="00AC2050">
        <w:instrText xml:space="preserve"> TOC \h \z \c "Рис." </w:instrText>
      </w:r>
      <w:r w:rsidRPr="00AC2050">
        <w:fldChar w:fldCharType="separate"/>
      </w:r>
      <w:hyperlink w:anchor="_Toc500333360" w:history="1">
        <w:r w:rsidR="00CF24F9" w:rsidRPr="00AC2050">
          <w:rPr>
            <w:rStyle w:val="ad"/>
            <w:noProof/>
          </w:rPr>
          <w:t>Рис. 1.1. Динамика отпуска тепловой энергии потребителям ЗГО</w:t>
        </w:r>
        <w:r w:rsidR="00CF24F9" w:rsidRPr="00AC2050">
          <w:rPr>
            <w:noProof/>
            <w:webHidden/>
          </w:rPr>
          <w:tab/>
        </w:r>
        <w:r w:rsidRPr="00AC2050">
          <w:rPr>
            <w:noProof/>
            <w:webHidden/>
          </w:rPr>
          <w:fldChar w:fldCharType="begin"/>
        </w:r>
        <w:r w:rsidR="00CF24F9" w:rsidRPr="00AC2050">
          <w:rPr>
            <w:noProof/>
            <w:webHidden/>
          </w:rPr>
          <w:instrText xml:space="preserve"> PAGEREF _Toc500333360 \h </w:instrText>
        </w:r>
        <w:r w:rsidRPr="00AC2050">
          <w:rPr>
            <w:noProof/>
            <w:webHidden/>
          </w:rPr>
        </w:r>
        <w:r w:rsidRPr="00AC2050">
          <w:rPr>
            <w:noProof/>
            <w:webHidden/>
          </w:rPr>
          <w:fldChar w:fldCharType="separate"/>
        </w:r>
        <w:r w:rsidR="00A70867">
          <w:rPr>
            <w:noProof/>
            <w:webHidden/>
          </w:rPr>
          <w:t>11</w:t>
        </w:r>
        <w:r w:rsidRPr="00AC2050">
          <w:rPr>
            <w:noProof/>
            <w:webHidden/>
          </w:rPr>
          <w:fldChar w:fldCharType="end"/>
        </w:r>
      </w:hyperlink>
    </w:p>
    <w:p w:rsidR="00CF24F9" w:rsidRPr="00AC2050" w:rsidRDefault="00C20279">
      <w:pPr>
        <w:pStyle w:val="affd"/>
        <w:tabs>
          <w:tab w:val="right" w:leader="dot" w:pos="9487"/>
        </w:tabs>
        <w:rPr>
          <w:rFonts w:asciiTheme="minorHAnsi" w:eastAsiaTheme="minorEastAsia" w:hAnsiTheme="minorHAnsi" w:cstheme="minorBidi"/>
          <w:noProof/>
          <w:lang w:eastAsia="ru-RU"/>
        </w:rPr>
      </w:pPr>
      <w:hyperlink w:anchor="_Toc500333361" w:history="1">
        <w:r w:rsidR="00CF24F9" w:rsidRPr="00AC2050">
          <w:rPr>
            <w:rStyle w:val="ad"/>
            <w:noProof/>
          </w:rPr>
          <w:t>Рис. 1.2. Динамика ввода объектов капитального строительства в городском округе</w:t>
        </w:r>
        <w:r w:rsidR="00CF24F9" w:rsidRPr="00AC2050">
          <w:rPr>
            <w:noProof/>
            <w:webHidden/>
          </w:rPr>
          <w:tab/>
        </w:r>
        <w:r w:rsidR="00B01CB3" w:rsidRPr="00AC2050">
          <w:rPr>
            <w:noProof/>
            <w:webHidden/>
          </w:rPr>
          <w:fldChar w:fldCharType="begin"/>
        </w:r>
        <w:r w:rsidR="00CF24F9" w:rsidRPr="00AC2050">
          <w:rPr>
            <w:noProof/>
            <w:webHidden/>
          </w:rPr>
          <w:instrText xml:space="preserve"> PAGEREF _Toc500333361 \h </w:instrText>
        </w:r>
        <w:r w:rsidR="00B01CB3" w:rsidRPr="00AC2050">
          <w:rPr>
            <w:noProof/>
            <w:webHidden/>
          </w:rPr>
        </w:r>
        <w:r w:rsidR="00B01CB3" w:rsidRPr="00AC2050">
          <w:rPr>
            <w:noProof/>
            <w:webHidden/>
          </w:rPr>
          <w:fldChar w:fldCharType="separate"/>
        </w:r>
        <w:r w:rsidR="00A70867">
          <w:rPr>
            <w:noProof/>
            <w:webHidden/>
          </w:rPr>
          <w:t>13</w:t>
        </w:r>
        <w:r w:rsidR="00B01CB3" w:rsidRPr="00AC2050">
          <w:rPr>
            <w:noProof/>
            <w:webHidden/>
          </w:rPr>
          <w:fldChar w:fldCharType="end"/>
        </w:r>
      </w:hyperlink>
    </w:p>
    <w:p w:rsidR="00CF24F9" w:rsidRPr="00AC2050" w:rsidRDefault="00C20279">
      <w:pPr>
        <w:pStyle w:val="affd"/>
        <w:tabs>
          <w:tab w:val="right" w:leader="dot" w:pos="9487"/>
        </w:tabs>
        <w:rPr>
          <w:rFonts w:asciiTheme="minorHAnsi" w:eastAsiaTheme="minorEastAsia" w:hAnsiTheme="minorHAnsi" w:cstheme="minorBidi"/>
          <w:noProof/>
          <w:lang w:eastAsia="ru-RU"/>
        </w:rPr>
      </w:pPr>
      <w:hyperlink w:anchor="_Toc500333362" w:history="1">
        <w:r w:rsidR="00CF24F9" w:rsidRPr="00AC2050">
          <w:rPr>
            <w:rStyle w:val="ad"/>
            <w:noProof/>
          </w:rPr>
          <w:t>Рис. 1.3. Сценарии демографической обстановки, принятые в программе комплексного развития городского округа</w:t>
        </w:r>
        <w:r w:rsidR="00CF24F9" w:rsidRPr="00AC2050">
          <w:rPr>
            <w:noProof/>
            <w:webHidden/>
          </w:rPr>
          <w:tab/>
        </w:r>
        <w:r w:rsidR="00B01CB3" w:rsidRPr="00AC2050">
          <w:rPr>
            <w:noProof/>
            <w:webHidden/>
          </w:rPr>
          <w:fldChar w:fldCharType="begin"/>
        </w:r>
        <w:r w:rsidR="00CF24F9" w:rsidRPr="00AC2050">
          <w:rPr>
            <w:noProof/>
            <w:webHidden/>
          </w:rPr>
          <w:instrText xml:space="preserve"> PAGEREF _Toc500333362 \h </w:instrText>
        </w:r>
        <w:r w:rsidR="00B01CB3" w:rsidRPr="00AC2050">
          <w:rPr>
            <w:noProof/>
            <w:webHidden/>
          </w:rPr>
        </w:r>
        <w:r w:rsidR="00B01CB3" w:rsidRPr="00AC2050">
          <w:rPr>
            <w:noProof/>
            <w:webHidden/>
          </w:rPr>
          <w:fldChar w:fldCharType="separate"/>
        </w:r>
        <w:r w:rsidR="00A70867">
          <w:rPr>
            <w:noProof/>
            <w:webHidden/>
          </w:rPr>
          <w:t>14</w:t>
        </w:r>
        <w:r w:rsidR="00B01CB3" w:rsidRPr="00AC2050">
          <w:rPr>
            <w:noProof/>
            <w:webHidden/>
          </w:rPr>
          <w:fldChar w:fldCharType="end"/>
        </w:r>
      </w:hyperlink>
    </w:p>
    <w:p w:rsidR="00CF24F9" w:rsidRPr="00AC2050" w:rsidRDefault="00C20279">
      <w:pPr>
        <w:pStyle w:val="affd"/>
        <w:tabs>
          <w:tab w:val="right" w:leader="dot" w:pos="9487"/>
        </w:tabs>
        <w:rPr>
          <w:rFonts w:asciiTheme="minorHAnsi" w:eastAsiaTheme="minorEastAsia" w:hAnsiTheme="minorHAnsi" w:cstheme="minorBidi"/>
          <w:noProof/>
          <w:lang w:eastAsia="ru-RU"/>
        </w:rPr>
      </w:pPr>
      <w:hyperlink w:anchor="_Toc500333363" w:history="1">
        <w:r w:rsidR="00CF24F9" w:rsidRPr="00AC2050">
          <w:rPr>
            <w:rStyle w:val="ad"/>
            <w:noProof/>
          </w:rPr>
          <w:t>Рис. 1.4. Источники и планируемые зоны застройки Северного района ЗГО</w:t>
        </w:r>
        <w:r w:rsidR="00CF24F9" w:rsidRPr="00AC2050">
          <w:rPr>
            <w:noProof/>
            <w:webHidden/>
          </w:rPr>
          <w:tab/>
        </w:r>
        <w:r w:rsidR="00B01CB3" w:rsidRPr="00AC2050">
          <w:rPr>
            <w:noProof/>
            <w:webHidden/>
          </w:rPr>
          <w:fldChar w:fldCharType="begin"/>
        </w:r>
        <w:r w:rsidR="00CF24F9" w:rsidRPr="00AC2050">
          <w:rPr>
            <w:noProof/>
            <w:webHidden/>
          </w:rPr>
          <w:instrText xml:space="preserve"> PAGEREF _Toc500333363 \h </w:instrText>
        </w:r>
        <w:r w:rsidR="00B01CB3" w:rsidRPr="00AC2050">
          <w:rPr>
            <w:noProof/>
            <w:webHidden/>
          </w:rPr>
        </w:r>
        <w:r w:rsidR="00B01CB3" w:rsidRPr="00AC2050">
          <w:rPr>
            <w:noProof/>
            <w:webHidden/>
          </w:rPr>
          <w:fldChar w:fldCharType="separate"/>
        </w:r>
        <w:r w:rsidR="00A70867">
          <w:rPr>
            <w:noProof/>
            <w:webHidden/>
          </w:rPr>
          <w:t>16</w:t>
        </w:r>
        <w:r w:rsidR="00B01CB3" w:rsidRPr="00AC2050">
          <w:rPr>
            <w:noProof/>
            <w:webHidden/>
          </w:rPr>
          <w:fldChar w:fldCharType="end"/>
        </w:r>
      </w:hyperlink>
    </w:p>
    <w:p w:rsidR="00CF24F9" w:rsidRPr="00AC2050" w:rsidRDefault="00C20279">
      <w:pPr>
        <w:pStyle w:val="affd"/>
        <w:tabs>
          <w:tab w:val="right" w:leader="dot" w:pos="9487"/>
        </w:tabs>
        <w:rPr>
          <w:rFonts w:asciiTheme="minorHAnsi" w:eastAsiaTheme="minorEastAsia" w:hAnsiTheme="minorHAnsi" w:cstheme="minorBidi"/>
          <w:noProof/>
          <w:lang w:eastAsia="ru-RU"/>
        </w:rPr>
      </w:pPr>
      <w:hyperlink w:anchor="_Toc500333364" w:history="1">
        <w:r w:rsidR="00CF24F9" w:rsidRPr="00AC2050">
          <w:rPr>
            <w:rStyle w:val="ad"/>
            <w:noProof/>
          </w:rPr>
          <w:t>Рис. 1.5. Источники и планируемые зоны застройки Центрального района ЗГО</w:t>
        </w:r>
        <w:r w:rsidR="00CF24F9" w:rsidRPr="00AC2050">
          <w:rPr>
            <w:noProof/>
            <w:webHidden/>
          </w:rPr>
          <w:tab/>
        </w:r>
        <w:r w:rsidR="00B01CB3" w:rsidRPr="00AC2050">
          <w:rPr>
            <w:noProof/>
            <w:webHidden/>
          </w:rPr>
          <w:fldChar w:fldCharType="begin"/>
        </w:r>
        <w:r w:rsidR="00CF24F9" w:rsidRPr="00AC2050">
          <w:rPr>
            <w:noProof/>
            <w:webHidden/>
          </w:rPr>
          <w:instrText xml:space="preserve"> PAGEREF _Toc500333364 \h </w:instrText>
        </w:r>
        <w:r w:rsidR="00B01CB3" w:rsidRPr="00AC2050">
          <w:rPr>
            <w:noProof/>
            <w:webHidden/>
          </w:rPr>
        </w:r>
        <w:r w:rsidR="00B01CB3" w:rsidRPr="00AC2050">
          <w:rPr>
            <w:noProof/>
            <w:webHidden/>
          </w:rPr>
          <w:fldChar w:fldCharType="separate"/>
        </w:r>
        <w:r w:rsidR="00A70867">
          <w:rPr>
            <w:noProof/>
            <w:webHidden/>
          </w:rPr>
          <w:t>17</w:t>
        </w:r>
        <w:r w:rsidR="00B01CB3" w:rsidRPr="00AC2050">
          <w:rPr>
            <w:noProof/>
            <w:webHidden/>
          </w:rPr>
          <w:fldChar w:fldCharType="end"/>
        </w:r>
      </w:hyperlink>
    </w:p>
    <w:p w:rsidR="00CF24F9" w:rsidRPr="00AC2050" w:rsidRDefault="00C20279">
      <w:pPr>
        <w:pStyle w:val="affd"/>
        <w:tabs>
          <w:tab w:val="right" w:leader="dot" w:pos="9487"/>
        </w:tabs>
        <w:rPr>
          <w:rFonts w:asciiTheme="minorHAnsi" w:eastAsiaTheme="minorEastAsia" w:hAnsiTheme="minorHAnsi" w:cstheme="minorBidi"/>
          <w:noProof/>
          <w:lang w:eastAsia="ru-RU"/>
        </w:rPr>
      </w:pPr>
      <w:hyperlink w:anchor="_Toc500333365" w:history="1">
        <w:r w:rsidR="00CF24F9" w:rsidRPr="00AC2050">
          <w:rPr>
            <w:rStyle w:val="ad"/>
            <w:noProof/>
          </w:rPr>
          <w:t>Рис. 1.6. Источники и планируемые зоны застройки Юго-Восточного района ЗГО</w:t>
        </w:r>
        <w:r w:rsidR="00CF24F9" w:rsidRPr="00AC2050">
          <w:rPr>
            <w:noProof/>
            <w:webHidden/>
          </w:rPr>
          <w:tab/>
        </w:r>
        <w:r w:rsidR="00B01CB3" w:rsidRPr="00AC2050">
          <w:rPr>
            <w:noProof/>
            <w:webHidden/>
          </w:rPr>
          <w:fldChar w:fldCharType="begin"/>
        </w:r>
        <w:r w:rsidR="00CF24F9" w:rsidRPr="00AC2050">
          <w:rPr>
            <w:noProof/>
            <w:webHidden/>
          </w:rPr>
          <w:instrText xml:space="preserve"> PAGEREF _Toc500333365 \h </w:instrText>
        </w:r>
        <w:r w:rsidR="00B01CB3" w:rsidRPr="00AC2050">
          <w:rPr>
            <w:noProof/>
            <w:webHidden/>
          </w:rPr>
        </w:r>
        <w:r w:rsidR="00B01CB3" w:rsidRPr="00AC2050">
          <w:rPr>
            <w:noProof/>
            <w:webHidden/>
          </w:rPr>
          <w:fldChar w:fldCharType="separate"/>
        </w:r>
        <w:r w:rsidR="00A70867">
          <w:rPr>
            <w:noProof/>
            <w:webHidden/>
          </w:rPr>
          <w:t>18</w:t>
        </w:r>
        <w:r w:rsidR="00B01CB3" w:rsidRPr="00AC2050">
          <w:rPr>
            <w:noProof/>
            <w:webHidden/>
          </w:rPr>
          <w:fldChar w:fldCharType="end"/>
        </w:r>
      </w:hyperlink>
    </w:p>
    <w:p w:rsidR="00CF24F9" w:rsidRPr="00AC2050" w:rsidRDefault="00C20279">
      <w:pPr>
        <w:pStyle w:val="affd"/>
        <w:tabs>
          <w:tab w:val="right" w:leader="dot" w:pos="9487"/>
        </w:tabs>
        <w:rPr>
          <w:rFonts w:asciiTheme="minorHAnsi" w:eastAsiaTheme="minorEastAsia" w:hAnsiTheme="minorHAnsi" w:cstheme="minorBidi"/>
          <w:noProof/>
          <w:lang w:eastAsia="ru-RU"/>
        </w:rPr>
      </w:pPr>
      <w:hyperlink w:anchor="_Toc500333366" w:history="1">
        <w:r w:rsidR="00CF24F9" w:rsidRPr="00AC2050">
          <w:rPr>
            <w:rStyle w:val="ad"/>
            <w:noProof/>
          </w:rPr>
          <w:t>Рис. 2.1. Зона действия ТЭЦ ОАО «Златмаш»</w:t>
        </w:r>
        <w:r w:rsidR="00CF24F9" w:rsidRPr="00AC2050">
          <w:rPr>
            <w:noProof/>
            <w:webHidden/>
          </w:rPr>
          <w:tab/>
        </w:r>
        <w:r w:rsidR="00B01CB3" w:rsidRPr="00AC2050">
          <w:rPr>
            <w:noProof/>
            <w:webHidden/>
          </w:rPr>
          <w:fldChar w:fldCharType="begin"/>
        </w:r>
        <w:r w:rsidR="00CF24F9" w:rsidRPr="00AC2050">
          <w:rPr>
            <w:noProof/>
            <w:webHidden/>
          </w:rPr>
          <w:instrText xml:space="preserve"> PAGEREF _Toc500333366 \h </w:instrText>
        </w:r>
        <w:r w:rsidR="00B01CB3" w:rsidRPr="00AC2050">
          <w:rPr>
            <w:noProof/>
            <w:webHidden/>
          </w:rPr>
        </w:r>
        <w:r w:rsidR="00B01CB3" w:rsidRPr="00AC2050">
          <w:rPr>
            <w:noProof/>
            <w:webHidden/>
          </w:rPr>
          <w:fldChar w:fldCharType="separate"/>
        </w:r>
        <w:r w:rsidR="00A70867">
          <w:rPr>
            <w:noProof/>
            <w:webHidden/>
          </w:rPr>
          <w:t>29</w:t>
        </w:r>
        <w:r w:rsidR="00B01CB3" w:rsidRPr="00AC2050">
          <w:rPr>
            <w:noProof/>
            <w:webHidden/>
          </w:rPr>
          <w:fldChar w:fldCharType="end"/>
        </w:r>
      </w:hyperlink>
    </w:p>
    <w:p w:rsidR="00CF24F9" w:rsidRPr="00AC2050" w:rsidRDefault="00C20279">
      <w:pPr>
        <w:pStyle w:val="affd"/>
        <w:tabs>
          <w:tab w:val="right" w:leader="dot" w:pos="9487"/>
        </w:tabs>
        <w:rPr>
          <w:rFonts w:asciiTheme="minorHAnsi" w:eastAsiaTheme="minorEastAsia" w:hAnsiTheme="minorHAnsi" w:cstheme="minorBidi"/>
          <w:noProof/>
          <w:lang w:eastAsia="ru-RU"/>
        </w:rPr>
      </w:pPr>
      <w:hyperlink w:anchor="_Toc500333367" w:history="1">
        <w:r w:rsidR="00CF24F9" w:rsidRPr="00AC2050">
          <w:rPr>
            <w:rStyle w:val="ad"/>
            <w:noProof/>
          </w:rPr>
          <w:t>Рис. 2.2. Зоны действия котельных ООО «Теплоэнергетик» и прочих котельных</w:t>
        </w:r>
        <w:r w:rsidR="00CF24F9" w:rsidRPr="00AC2050">
          <w:rPr>
            <w:noProof/>
            <w:webHidden/>
          </w:rPr>
          <w:tab/>
        </w:r>
        <w:r w:rsidR="00B01CB3" w:rsidRPr="00AC2050">
          <w:rPr>
            <w:noProof/>
            <w:webHidden/>
          </w:rPr>
          <w:fldChar w:fldCharType="begin"/>
        </w:r>
        <w:r w:rsidR="00CF24F9" w:rsidRPr="00AC2050">
          <w:rPr>
            <w:noProof/>
            <w:webHidden/>
          </w:rPr>
          <w:instrText xml:space="preserve"> PAGEREF _Toc500333367 \h </w:instrText>
        </w:r>
        <w:r w:rsidR="00B01CB3" w:rsidRPr="00AC2050">
          <w:rPr>
            <w:noProof/>
            <w:webHidden/>
          </w:rPr>
        </w:r>
        <w:r w:rsidR="00B01CB3" w:rsidRPr="00AC2050">
          <w:rPr>
            <w:noProof/>
            <w:webHidden/>
          </w:rPr>
          <w:fldChar w:fldCharType="separate"/>
        </w:r>
        <w:r w:rsidR="00A70867">
          <w:rPr>
            <w:noProof/>
            <w:webHidden/>
          </w:rPr>
          <w:t>30</w:t>
        </w:r>
        <w:r w:rsidR="00B01CB3" w:rsidRPr="00AC2050">
          <w:rPr>
            <w:noProof/>
            <w:webHidden/>
          </w:rPr>
          <w:fldChar w:fldCharType="end"/>
        </w:r>
      </w:hyperlink>
    </w:p>
    <w:p w:rsidR="00CF24F9" w:rsidRPr="00AC2050" w:rsidRDefault="00C20279">
      <w:pPr>
        <w:pStyle w:val="affd"/>
        <w:tabs>
          <w:tab w:val="right" w:leader="dot" w:pos="9487"/>
        </w:tabs>
        <w:rPr>
          <w:rFonts w:asciiTheme="minorHAnsi" w:eastAsiaTheme="minorEastAsia" w:hAnsiTheme="minorHAnsi" w:cstheme="minorBidi"/>
          <w:noProof/>
          <w:lang w:eastAsia="ru-RU"/>
        </w:rPr>
      </w:pPr>
      <w:hyperlink w:anchor="_Toc500333368" w:history="1">
        <w:r w:rsidR="00CF24F9" w:rsidRPr="00AC2050">
          <w:rPr>
            <w:rStyle w:val="ad"/>
            <w:noProof/>
          </w:rPr>
          <w:t>Рис. 3.1. Динамика нормативных и фактических потерь тепловой энергии ООО «Златсеть» в 2014-2016 гг.</w:t>
        </w:r>
        <w:r w:rsidR="00CF24F9" w:rsidRPr="00AC2050">
          <w:rPr>
            <w:noProof/>
            <w:webHidden/>
          </w:rPr>
          <w:tab/>
        </w:r>
        <w:r w:rsidR="00B01CB3" w:rsidRPr="00AC2050">
          <w:rPr>
            <w:noProof/>
            <w:webHidden/>
          </w:rPr>
          <w:fldChar w:fldCharType="begin"/>
        </w:r>
        <w:r w:rsidR="00CF24F9" w:rsidRPr="00AC2050">
          <w:rPr>
            <w:noProof/>
            <w:webHidden/>
          </w:rPr>
          <w:instrText xml:space="preserve"> PAGEREF _Toc500333368 \h </w:instrText>
        </w:r>
        <w:r w:rsidR="00B01CB3" w:rsidRPr="00AC2050">
          <w:rPr>
            <w:noProof/>
            <w:webHidden/>
          </w:rPr>
        </w:r>
        <w:r w:rsidR="00B01CB3" w:rsidRPr="00AC2050">
          <w:rPr>
            <w:noProof/>
            <w:webHidden/>
          </w:rPr>
          <w:fldChar w:fldCharType="separate"/>
        </w:r>
        <w:r w:rsidR="00A70867">
          <w:rPr>
            <w:noProof/>
            <w:webHidden/>
          </w:rPr>
          <w:t>45</w:t>
        </w:r>
        <w:r w:rsidR="00B01CB3" w:rsidRPr="00AC2050">
          <w:rPr>
            <w:noProof/>
            <w:webHidden/>
          </w:rPr>
          <w:fldChar w:fldCharType="end"/>
        </w:r>
      </w:hyperlink>
    </w:p>
    <w:p w:rsidR="00CF24F9" w:rsidRPr="00AC2050" w:rsidRDefault="00C20279">
      <w:pPr>
        <w:pStyle w:val="affd"/>
        <w:tabs>
          <w:tab w:val="right" w:leader="dot" w:pos="9487"/>
        </w:tabs>
        <w:rPr>
          <w:rFonts w:asciiTheme="minorHAnsi" w:eastAsiaTheme="minorEastAsia" w:hAnsiTheme="minorHAnsi" w:cstheme="minorBidi"/>
          <w:noProof/>
          <w:lang w:eastAsia="ru-RU"/>
        </w:rPr>
      </w:pPr>
      <w:hyperlink w:anchor="_Toc500333369" w:history="1">
        <w:r w:rsidR="00CF24F9" w:rsidRPr="00AC2050">
          <w:rPr>
            <w:rStyle w:val="ad"/>
            <w:noProof/>
          </w:rPr>
          <w:t>Рис. 3.2. Динамика нормативных и фактических потерь тепловой энергии в сетях ООО «ЗЭМЗ-Энерго» в 2014-2016 гг.</w:t>
        </w:r>
        <w:r w:rsidR="00CF24F9" w:rsidRPr="00AC2050">
          <w:rPr>
            <w:noProof/>
            <w:webHidden/>
          </w:rPr>
          <w:tab/>
        </w:r>
        <w:r w:rsidR="00B01CB3" w:rsidRPr="00AC2050">
          <w:rPr>
            <w:noProof/>
            <w:webHidden/>
          </w:rPr>
          <w:fldChar w:fldCharType="begin"/>
        </w:r>
        <w:r w:rsidR="00CF24F9" w:rsidRPr="00AC2050">
          <w:rPr>
            <w:noProof/>
            <w:webHidden/>
          </w:rPr>
          <w:instrText xml:space="preserve"> PAGEREF _Toc500333369 \h </w:instrText>
        </w:r>
        <w:r w:rsidR="00B01CB3" w:rsidRPr="00AC2050">
          <w:rPr>
            <w:noProof/>
            <w:webHidden/>
          </w:rPr>
        </w:r>
        <w:r w:rsidR="00B01CB3" w:rsidRPr="00AC2050">
          <w:rPr>
            <w:noProof/>
            <w:webHidden/>
          </w:rPr>
          <w:fldChar w:fldCharType="separate"/>
        </w:r>
        <w:r w:rsidR="00A70867">
          <w:rPr>
            <w:noProof/>
            <w:webHidden/>
          </w:rPr>
          <w:t>46</w:t>
        </w:r>
        <w:r w:rsidR="00B01CB3" w:rsidRPr="00AC2050">
          <w:rPr>
            <w:noProof/>
            <w:webHidden/>
          </w:rPr>
          <w:fldChar w:fldCharType="end"/>
        </w:r>
      </w:hyperlink>
    </w:p>
    <w:p w:rsidR="00CF24F9" w:rsidRPr="00AC2050" w:rsidRDefault="00C20279">
      <w:pPr>
        <w:pStyle w:val="affd"/>
        <w:tabs>
          <w:tab w:val="right" w:leader="dot" w:pos="9487"/>
        </w:tabs>
        <w:rPr>
          <w:rFonts w:asciiTheme="minorHAnsi" w:eastAsiaTheme="minorEastAsia" w:hAnsiTheme="minorHAnsi" w:cstheme="minorBidi"/>
          <w:noProof/>
          <w:lang w:eastAsia="ru-RU"/>
        </w:rPr>
      </w:pPr>
      <w:hyperlink w:anchor="_Toc500333370" w:history="1">
        <w:r w:rsidR="00CF24F9" w:rsidRPr="00AC2050">
          <w:rPr>
            <w:rStyle w:val="ad"/>
            <w:noProof/>
          </w:rPr>
          <w:t>Рис. 3.3. Динамика нормативных и фактических потерь тепловой энергии в сетях МУП «Коммунальные сети» в 2014-2016 гг.</w:t>
        </w:r>
        <w:r w:rsidR="00CF24F9" w:rsidRPr="00AC2050">
          <w:rPr>
            <w:noProof/>
            <w:webHidden/>
          </w:rPr>
          <w:tab/>
        </w:r>
        <w:r w:rsidR="00B01CB3" w:rsidRPr="00AC2050">
          <w:rPr>
            <w:noProof/>
            <w:webHidden/>
          </w:rPr>
          <w:fldChar w:fldCharType="begin"/>
        </w:r>
        <w:r w:rsidR="00CF24F9" w:rsidRPr="00AC2050">
          <w:rPr>
            <w:noProof/>
            <w:webHidden/>
          </w:rPr>
          <w:instrText xml:space="preserve"> PAGEREF _Toc500333370 \h </w:instrText>
        </w:r>
        <w:r w:rsidR="00B01CB3" w:rsidRPr="00AC2050">
          <w:rPr>
            <w:noProof/>
            <w:webHidden/>
          </w:rPr>
        </w:r>
        <w:r w:rsidR="00B01CB3" w:rsidRPr="00AC2050">
          <w:rPr>
            <w:noProof/>
            <w:webHidden/>
          </w:rPr>
          <w:fldChar w:fldCharType="separate"/>
        </w:r>
        <w:r w:rsidR="00A70867">
          <w:rPr>
            <w:noProof/>
            <w:webHidden/>
          </w:rPr>
          <w:t>48</w:t>
        </w:r>
        <w:r w:rsidR="00B01CB3" w:rsidRPr="00AC2050">
          <w:rPr>
            <w:noProof/>
            <w:webHidden/>
          </w:rPr>
          <w:fldChar w:fldCharType="end"/>
        </w:r>
      </w:hyperlink>
    </w:p>
    <w:p w:rsidR="00CF24F9" w:rsidRPr="00AC2050" w:rsidRDefault="00C20279">
      <w:pPr>
        <w:pStyle w:val="affd"/>
        <w:tabs>
          <w:tab w:val="right" w:leader="dot" w:pos="9487"/>
        </w:tabs>
        <w:rPr>
          <w:rFonts w:asciiTheme="minorHAnsi" w:eastAsiaTheme="minorEastAsia" w:hAnsiTheme="minorHAnsi" w:cstheme="minorBidi"/>
          <w:noProof/>
          <w:lang w:eastAsia="ru-RU"/>
        </w:rPr>
      </w:pPr>
      <w:hyperlink w:anchor="_Toc500333371" w:history="1">
        <w:r w:rsidR="00CF24F9" w:rsidRPr="00AC2050">
          <w:rPr>
            <w:rStyle w:val="ad"/>
            <w:noProof/>
          </w:rPr>
          <w:t>Рис. 4.1. Предлагаемая площадка новой блочно-модульной котельной</w:t>
        </w:r>
        <w:r w:rsidR="00CF24F9" w:rsidRPr="00AC2050">
          <w:rPr>
            <w:noProof/>
            <w:webHidden/>
          </w:rPr>
          <w:tab/>
        </w:r>
        <w:r w:rsidR="00B01CB3" w:rsidRPr="00AC2050">
          <w:rPr>
            <w:noProof/>
            <w:webHidden/>
          </w:rPr>
          <w:fldChar w:fldCharType="begin"/>
        </w:r>
        <w:r w:rsidR="00CF24F9" w:rsidRPr="00AC2050">
          <w:rPr>
            <w:noProof/>
            <w:webHidden/>
          </w:rPr>
          <w:instrText xml:space="preserve"> PAGEREF _Toc500333371 \h </w:instrText>
        </w:r>
        <w:r w:rsidR="00B01CB3" w:rsidRPr="00AC2050">
          <w:rPr>
            <w:noProof/>
            <w:webHidden/>
          </w:rPr>
        </w:r>
        <w:r w:rsidR="00B01CB3" w:rsidRPr="00AC2050">
          <w:rPr>
            <w:noProof/>
            <w:webHidden/>
          </w:rPr>
          <w:fldChar w:fldCharType="separate"/>
        </w:r>
        <w:r w:rsidR="00A70867">
          <w:rPr>
            <w:noProof/>
            <w:webHidden/>
          </w:rPr>
          <w:t>51</w:t>
        </w:r>
        <w:r w:rsidR="00B01CB3" w:rsidRPr="00AC2050">
          <w:rPr>
            <w:noProof/>
            <w:webHidden/>
          </w:rPr>
          <w:fldChar w:fldCharType="end"/>
        </w:r>
      </w:hyperlink>
    </w:p>
    <w:p w:rsidR="00CF24F9" w:rsidRPr="00AC2050" w:rsidRDefault="00C20279">
      <w:pPr>
        <w:pStyle w:val="affd"/>
        <w:tabs>
          <w:tab w:val="right" w:leader="dot" w:pos="9487"/>
        </w:tabs>
        <w:rPr>
          <w:rFonts w:asciiTheme="minorHAnsi" w:eastAsiaTheme="minorEastAsia" w:hAnsiTheme="minorHAnsi" w:cstheme="minorBidi"/>
          <w:noProof/>
          <w:lang w:eastAsia="ru-RU"/>
        </w:rPr>
      </w:pPr>
      <w:hyperlink w:anchor="_Toc500333372" w:history="1">
        <w:r w:rsidR="00CF24F9" w:rsidRPr="00AC2050">
          <w:rPr>
            <w:rStyle w:val="ad"/>
            <w:noProof/>
          </w:rPr>
          <w:t>Рис. 4.2. БМК для нужд Школы №17</w:t>
        </w:r>
        <w:r w:rsidR="00CF24F9" w:rsidRPr="00AC2050">
          <w:rPr>
            <w:noProof/>
            <w:webHidden/>
          </w:rPr>
          <w:tab/>
        </w:r>
        <w:r w:rsidR="00B01CB3" w:rsidRPr="00AC2050">
          <w:rPr>
            <w:noProof/>
            <w:webHidden/>
          </w:rPr>
          <w:fldChar w:fldCharType="begin"/>
        </w:r>
        <w:r w:rsidR="00CF24F9" w:rsidRPr="00AC2050">
          <w:rPr>
            <w:noProof/>
            <w:webHidden/>
          </w:rPr>
          <w:instrText xml:space="preserve"> PAGEREF _Toc500333372 \h </w:instrText>
        </w:r>
        <w:r w:rsidR="00B01CB3" w:rsidRPr="00AC2050">
          <w:rPr>
            <w:noProof/>
            <w:webHidden/>
          </w:rPr>
        </w:r>
        <w:r w:rsidR="00B01CB3" w:rsidRPr="00AC2050">
          <w:rPr>
            <w:noProof/>
            <w:webHidden/>
          </w:rPr>
          <w:fldChar w:fldCharType="separate"/>
        </w:r>
        <w:r w:rsidR="00A70867">
          <w:rPr>
            <w:noProof/>
            <w:webHidden/>
          </w:rPr>
          <w:t>54</w:t>
        </w:r>
        <w:r w:rsidR="00B01CB3" w:rsidRPr="00AC2050">
          <w:rPr>
            <w:noProof/>
            <w:webHidden/>
          </w:rPr>
          <w:fldChar w:fldCharType="end"/>
        </w:r>
      </w:hyperlink>
    </w:p>
    <w:p w:rsidR="00CF24F9" w:rsidRPr="00AC2050" w:rsidRDefault="00C20279">
      <w:pPr>
        <w:pStyle w:val="affd"/>
        <w:tabs>
          <w:tab w:val="right" w:leader="dot" w:pos="9487"/>
        </w:tabs>
        <w:rPr>
          <w:rFonts w:asciiTheme="minorHAnsi" w:eastAsiaTheme="minorEastAsia" w:hAnsiTheme="minorHAnsi" w:cstheme="minorBidi"/>
          <w:noProof/>
          <w:lang w:eastAsia="ru-RU"/>
        </w:rPr>
      </w:pPr>
      <w:hyperlink w:anchor="_Toc500333373" w:history="1">
        <w:r w:rsidR="00CF24F9" w:rsidRPr="00AC2050">
          <w:rPr>
            <w:rStyle w:val="ad"/>
            <w:noProof/>
          </w:rPr>
          <w:t>Рис. 4.3. Расположение БМК «Аносова 175»</w:t>
        </w:r>
        <w:r w:rsidR="00CF24F9" w:rsidRPr="00AC2050">
          <w:rPr>
            <w:noProof/>
            <w:webHidden/>
          </w:rPr>
          <w:tab/>
        </w:r>
        <w:r w:rsidR="00B01CB3" w:rsidRPr="00AC2050">
          <w:rPr>
            <w:noProof/>
            <w:webHidden/>
          </w:rPr>
          <w:fldChar w:fldCharType="begin"/>
        </w:r>
        <w:r w:rsidR="00CF24F9" w:rsidRPr="00AC2050">
          <w:rPr>
            <w:noProof/>
            <w:webHidden/>
          </w:rPr>
          <w:instrText xml:space="preserve"> PAGEREF _Toc500333373 \h </w:instrText>
        </w:r>
        <w:r w:rsidR="00B01CB3" w:rsidRPr="00AC2050">
          <w:rPr>
            <w:noProof/>
            <w:webHidden/>
          </w:rPr>
        </w:r>
        <w:r w:rsidR="00B01CB3" w:rsidRPr="00AC2050">
          <w:rPr>
            <w:noProof/>
            <w:webHidden/>
          </w:rPr>
          <w:fldChar w:fldCharType="separate"/>
        </w:r>
        <w:r w:rsidR="00A70867">
          <w:rPr>
            <w:noProof/>
            <w:webHidden/>
          </w:rPr>
          <w:t>55</w:t>
        </w:r>
        <w:r w:rsidR="00B01CB3" w:rsidRPr="00AC2050">
          <w:rPr>
            <w:noProof/>
            <w:webHidden/>
          </w:rPr>
          <w:fldChar w:fldCharType="end"/>
        </w:r>
      </w:hyperlink>
    </w:p>
    <w:p w:rsidR="00CF24F9" w:rsidRPr="00AC2050" w:rsidRDefault="00C20279">
      <w:pPr>
        <w:pStyle w:val="affd"/>
        <w:tabs>
          <w:tab w:val="right" w:leader="dot" w:pos="9487"/>
        </w:tabs>
        <w:rPr>
          <w:rFonts w:asciiTheme="minorHAnsi" w:eastAsiaTheme="minorEastAsia" w:hAnsiTheme="minorHAnsi" w:cstheme="minorBidi"/>
          <w:noProof/>
          <w:lang w:eastAsia="ru-RU"/>
        </w:rPr>
      </w:pPr>
      <w:hyperlink w:anchor="_Toc500333374" w:history="1">
        <w:r w:rsidR="00CF24F9" w:rsidRPr="00AC2050">
          <w:rPr>
            <w:rStyle w:val="ad"/>
            <w:noProof/>
          </w:rPr>
          <w:t>Рис. 4.4. Предлагаемое место пристроя для БМК «Аносова, 175»</w:t>
        </w:r>
        <w:r w:rsidR="00CF24F9" w:rsidRPr="00AC2050">
          <w:rPr>
            <w:noProof/>
            <w:webHidden/>
          </w:rPr>
          <w:tab/>
        </w:r>
        <w:r w:rsidR="00B01CB3" w:rsidRPr="00AC2050">
          <w:rPr>
            <w:noProof/>
            <w:webHidden/>
          </w:rPr>
          <w:fldChar w:fldCharType="begin"/>
        </w:r>
        <w:r w:rsidR="00CF24F9" w:rsidRPr="00AC2050">
          <w:rPr>
            <w:noProof/>
            <w:webHidden/>
          </w:rPr>
          <w:instrText xml:space="preserve"> PAGEREF _Toc500333374 \h </w:instrText>
        </w:r>
        <w:r w:rsidR="00B01CB3" w:rsidRPr="00AC2050">
          <w:rPr>
            <w:noProof/>
            <w:webHidden/>
          </w:rPr>
        </w:r>
        <w:r w:rsidR="00B01CB3" w:rsidRPr="00AC2050">
          <w:rPr>
            <w:noProof/>
            <w:webHidden/>
          </w:rPr>
          <w:fldChar w:fldCharType="separate"/>
        </w:r>
        <w:r w:rsidR="00A70867">
          <w:rPr>
            <w:noProof/>
            <w:webHidden/>
          </w:rPr>
          <w:t>56</w:t>
        </w:r>
        <w:r w:rsidR="00B01CB3" w:rsidRPr="00AC2050">
          <w:rPr>
            <w:noProof/>
            <w:webHidden/>
          </w:rPr>
          <w:fldChar w:fldCharType="end"/>
        </w:r>
      </w:hyperlink>
    </w:p>
    <w:p w:rsidR="00CF24F9" w:rsidRPr="00AC2050" w:rsidRDefault="00C20279">
      <w:pPr>
        <w:pStyle w:val="affd"/>
        <w:tabs>
          <w:tab w:val="right" w:leader="dot" w:pos="9487"/>
        </w:tabs>
        <w:rPr>
          <w:rFonts w:asciiTheme="minorHAnsi" w:eastAsiaTheme="minorEastAsia" w:hAnsiTheme="minorHAnsi" w:cstheme="minorBidi"/>
          <w:noProof/>
          <w:lang w:eastAsia="ru-RU"/>
        </w:rPr>
      </w:pPr>
      <w:hyperlink w:anchor="_Toc500333375" w:history="1">
        <w:r w:rsidR="00CF24F9" w:rsidRPr="00AC2050">
          <w:rPr>
            <w:rStyle w:val="ad"/>
            <w:noProof/>
          </w:rPr>
          <w:t>Рис. 4.5. Схема выдачи мощности ЦЭС АО «ЗЭМЗ»</w:t>
        </w:r>
        <w:r w:rsidR="00CF24F9" w:rsidRPr="00AC2050">
          <w:rPr>
            <w:noProof/>
            <w:webHidden/>
          </w:rPr>
          <w:tab/>
        </w:r>
        <w:r w:rsidR="00B01CB3" w:rsidRPr="00AC2050">
          <w:rPr>
            <w:noProof/>
            <w:webHidden/>
          </w:rPr>
          <w:fldChar w:fldCharType="begin"/>
        </w:r>
        <w:r w:rsidR="00CF24F9" w:rsidRPr="00AC2050">
          <w:rPr>
            <w:noProof/>
            <w:webHidden/>
          </w:rPr>
          <w:instrText xml:space="preserve"> PAGEREF _Toc500333375 \h </w:instrText>
        </w:r>
        <w:r w:rsidR="00B01CB3" w:rsidRPr="00AC2050">
          <w:rPr>
            <w:noProof/>
            <w:webHidden/>
          </w:rPr>
        </w:r>
        <w:r w:rsidR="00B01CB3" w:rsidRPr="00AC2050">
          <w:rPr>
            <w:noProof/>
            <w:webHidden/>
          </w:rPr>
          <w:fldChar w:fldCharType="separate"/>
        </w:r>
        <w:r w:rsidR="00A70867">
          <w:rPr>
            <w:noProof/>
            <w:webHidden/>
          </w:rPr>
          <w:t>59</w:t>
        </w:r>
        <w:r w:rsidR="00B01CB3" w:rsidRPr="00AC2050">
          <w:rPr>
            <w:noProof/>
            <w:webHidden/>
          </w:rPr>
          <w:fldChar w:fldCharType="end"/>
        </w:r>
      </w:hyperlink>
    </w:p>
    <w:p w:rsidR="00CF24F9" w:rsidRPr="00AC2050" w:rsidRDefault="00C20279">
      <w:pPr>
        <w:pStyle w:val="affd"/>
        <w:tabs>
          <w:tab w:val="right" w:leader="dot" w:pos="9487"/>
        </w:tabs>
        <w:rPr>
          <w:rFonts w:asciiTheme="minorHAnsi" w:eastAsiaTheme="minorEastAsia" w:hAnsiTheme="minorHAnsi" w:cstheme="minorBidi"/>
          <w:noProof/>
          <w:lang w:eastAsia="ru-RU"/>
        </w:rPr>
      </w:pPr>
      <w:hyperlink w:anchor="_Toc500333376" w:history="1">
        <w:r w:rsidR="00CF24F9" w:rsidRPr="00AC2050">
          <w:rPr>
            <w:rStyle w:val="ad"/>
            <w:noProof/>
          </w:rPr>
          <w:t>Рис. 4.6. Типовая схема автоматизации ИТП</w:t>
        </w:r>
        <w:r w:rsidR="00CF24F9" w:rsidRPr="00AC2050">
          <w:rPr>
            <w:noProof/>
            <w:webHidden/>
          </w:rPr>
          <w:tab/>
        </w:r>
        <w:r w:rsidR="00B01CB3" w:rsidRPr="00AC2050">
          <w:rPr>
            <w:noProof/>
            <w:webHidden/>
          </w:rPr>
          <w:fldChar w:fldCharType="begin"/>
        </w:r>
        <w:r w:rsidR="00CF24F9" w:rsidRPr="00AC2050">
          <w:rPr>
            <w:noProof/>
            <w:webHidden/>
          </w:rPr>
          <w:instrText xml:space="preserve"> PAGEREF _Toc500333376 \h </w:instrText>
        </w:r>
        <w:r w:rsidR="00B01CB3" w:rsidRPr="00AC2050">
          <w:rPr>
            <w:noProof/>
            <w:webHidden/>
          </w:rPr>
        </w:r>
        <w:r w:rsidR="00B01CB3" w:rsidRPr="00AC2050">
          <w:rPr>
            <w:noProof/>
            <w:webHidden/>
          </w:rPr>
          <w:fldChar w:fldCharType="separate"/>
        </w:r>
        <w:r w:rsidR="00A70867">
          <w:rPr>
            <w:noProof/>
            <w:webHidden/>
          </w:rPr>
          <w:t>76</w:t>
        </w:r>
        <w:r w:rsidR="00B01CB3" w:rsidRPr="00AC2050">
          <w:rPr>
            <w:noProof/>
            <w:webHidden/>
          </w:rPr>
          <w:fldChar w:fldCharType="end"/>
        </w:r>
      </w:hyperlink>
    </w:p>
    <w:p w:rsidR="00CF24F9" w:rsidRPr="00AC2050" w:rsidRDefault="00C20279">
      <w:pPr>
        <w:pStyle w:val="affd"/>
        <w:tabs>
          <w:tab w:val="right" w:leader="dot" w:pos="9487"/>
        </w:tabs>
      </w:pPr>
      <w:hyperlink w:anchor="_Toc500333377" w:history="1">
        <w:r w:rsidR="00CF24F9" w:rsidRPr="00AC2050">
          <w:rPr>
            <w:rStyle w:val="ad"/>
            <w:noProof/>
          </w:rPr>
          <w:t>Рис. 5.1. Типовая схема автоматизации ИТП</w:t>
        </w:r>
        <w:r w:rsidR="00CF24F9" w:rsidRPr="00AC2050">
          <w:rPr>
            <w:noProof/>
            <w:webHidden/>
          </w:rPr>
          <w:tab/>
        </w:r>
        <w:r w:rsidR="00B01CB3" w:rsidRPr="00AC2050">
          <w:rPr>
            <w:noProof/>
            <w:webHidden/>
          </w:rPr>
          <w:fldChar w:fldCharType="begin"/>
        </w:r>
        <w:r w:rsidR="00CF24F9" w:rsidRPr="00AC2050">
          <w:rPr>
            <w:noProof/>
            <w:webHidden/>
          </w:rPr>
          <w:instrText xml:space="preserve"> PAGEREF _Toc500333377 \h </w:instrText>
        </w:r>
        <w:r w:rsidR="00B01CB3" w:rsidRPr="00AC2050">
          <w:rPr>
            <w:noProof/>
            <w:webHidden/>
          </w:rPr>
        </w:r>
        <w:r w:rsidR="00B01CB3" w:rsidRPr="00AC2050">
          <w:rPr>
            <w:noProof/>
            <w:webHidden/>
          </w:rPr>
          <w:fldChar w:fldCharType="separate"/>
        </w:r>
        <w:r w:rsidR="00A70867">
          <w:rPr>
            <w:noProof/>
            <w:webHidden/>
          </w:rPr>
          <w:t>84</w:t>
        </w:r>
        <w:r w:rsidR="00B01CB3" w:rsidRPr="00AC2050">
          <w:rPr>
            <w:noProof/>
            <w:webHidden/>
          </w:rPr>
          <w:fldChar w:fldCharType="end"/>
        </w:r>
      </w:hyperlink>
    </w:p>
    <w:p w:rsidR="00431426" w:rsidRPr="00AC2050" w:rsidRDefault="00AC2050" w:rsidP="00AC2050">
      <w:r w:rsidRPr="00AC2050">
        <w:t xml:space="preserve">Рис. 7.1. Прогноз тарифа от новой котельной пос. Центральный </w:t>
      </w:r>
      <w:r w:rsidR="00B01CB3" w:rsidRPr="00AC2050">
        <w:fldChar w:fldCharType="end"/>
      </w:r>
      <w:r w:rsidRPr="00AC2050">
        <w:t>…..100</w:t>
      </w:r>
    </w:p>
    <w:p w:rsidR="00221BF4" w:rsidRDefault="00221BF4">
      <w:pPr>
        <w:spacing w:line="259" w:lineRule="auto"/>
        <w:ind w:firstLine="0"/>
        <w:jc w:val="left"/>
        <w:rPr>
          <w:b/>
          <w:sz w:val="32"/>
        </w:rPr>
      </w:pPr>
      <w:r>
        <w:rPr>
          <w:b/>
          <w:sz w:val="32"/>
        </w:rPr>
        <w:br w:type="page"/>
      </w:r>
    </w:p>
    <w:p w:rsidR="00221BF4" w:rsidRPr="00221BF4" w:rsidRDefault="00221BF4" w:rsidP="00221BF4">
      <w:pPr>
        <w:spacing w:after="0" w:line="240" w:lineRule="auto"/>
        <w:ind w:firstLine="709"/>
        <w:jc w:val="center"/>
        <w:rPr>
          <w:b/>
          <w:lang w:eastAsia="ru-RU"/>
        </w:rPr>
      </w:pPr>
      <w:bookmarkStart w:id="3" w:name="_Toc494925839"/>
      <w:r w:rsidRPr="00221BF4">
        <w:rPr>
          <w:b/>
          <w:lang w:eastAsia="ru-RU"/>
        </w:rPr>
        <w:lastRenderedPageBreak/>
        <w:t>Введение</w:t>
      </w:r>
      <w:bookmarkEnd w:id="3"/>
    </w:p>
    <w:p w:rsidR="00221BF4" w:rsidRPr="00807767" w:rsidRDefault="00221BF4" w:rsidP="00221BF4">
      <w:pPr>
        <w:spacing w:after="0" w:line="240" w:lineRule="auto"/>
        <w:ind w:firstLine="709"/>
        <w:rPr>
          <w:lang w:eastAsia="ru-RU"/>
        </w:rPr>
      </w:pPr>
      <w:r w:rsidRPr="00807767">
        <w:rPr>
          <w:lang w:eastAsia="ru-RU"/>
        </w:rPr>
        <w:t>Работа выполнена в строгом соответствии с нормативно</w:t>
      </w:r>
      <w:r w:rsidR="00CF24F9">
        <w:rPr>
          <w:lang w:eastAsia="ru-RU"/>
        </w:rPr>
        <w:t xml:space="preserve"> </w:t>
      </w:r>
      <w:r w:rsidRPr="00807767">
        <w:rPr>
          <w:lang w:eastAsia="ru-RU"/>
        </w:rPr>
        <w:t>- правовыми актами законодательства РФ.</w:t>
      </w:r>
    </w:p>
    <w:p w:rsidR="00221BF4" w:rsidRPr="00807767" w:rsidRDefault="00221BF4" w:rsidP="00221BF4">
      <w:pPr>
        <w:spacing w:after="0" w:line="240" w:lineRule="auto"/>
        <w:ind w:firstLine="709"/>
        <w:rPr>
          <w:lang w:eastAsia="ru-RU"/>
        </w:rPr>
      </w:pPr>
    </w:p>
    <w:p w:rsidR="00221BF4" w:rsidRPr="00807767" w:rsidRDefault="00221BF4" w:rsidP="00221BF4">
      <w:pPr>
        <w:spacing w:line="240" w:lineRule="auto"/>
        <w:ind w:left="142"/>
        <w:jc w:val="center"/>
        <w:rPr>
          <w:b/>
        </w:rPr>
      </w:pPr>
      <w:r w:rsidRPr="00807767">
        <w:rPr>
          <w:b/>
        </w:rPr>
        <w:t>Состав работ</w:t>
      </w:r>
    </w:p>
    <w:p w:rsidR="00221BF4" w:rsidRPr="00807767" w:rsidRDefault="003B0859" w:rsidP="00221BF4">
      <w:pPr>
        <w:spacing w:after="0" w:line="240" w:lineRule="auto"/>
        <w:ind w:firstLine="709"/>
        <w:rPr>
          <w:lang w:eastAsia="ru-RU"/>
        </w:rPr>
      </w:pPr>
      <w:r>
        <w:rPr>
          <w:lang w:eastAsia="ru-RU"/>
        </w:rPr>
        <w:t>Актуализация</w:t>
      </w:r>
      <w:r w:rsidR="00221BF4" w:rsidRPr="00807767">
        <w:rPr>
          <w:lang w:eastAsia="ru-RU"/>
        </w:rPr>
        <w:t xml:space="preserve"> схем</w:t>
      </w:r>
      <w:r>
        <w:rPr>
          <w:lang w:eastAsia="ru-RU"/>
        </w:rPr>
        <w:t>ы</w:t>
      </w:r>
      <w:r w:rsidR="00221BF4" w:rsidRPr="00807767">
        <w:rPr>
          <w:lang w:eastAsia="ru-RU"/>
        </w:rPr>
        <w:t xml:space="preserve"> теплоснабжения муниципального образования </w:t>
      </w:r>
      <w:r w:rsidR="00221BF4">
        <w:rPr>
          <w:lang w:eastAsia="ru-RU"/>
        </w:rPr>
        <w:t>Златоустовский городской округ</w:t>
      </w:r>
      <w:r w:rsidR="00221BF4" w:rsidRPr="00807767">
        <w:rPr>
          <w:lang w:eastAsia="ru-RU"/>
        </w:rPr>
        <w:t xml:space="preserve"> </w:t>
      </w:r>
      <w:r w:rsidR="00A70867">
        <w:rPr>
          <w:lang w:eastAsia="ru-RU"/>
        </w:rPr>
        <w:t>на 2020</w:t>
      </w:r>
      <w:r w:rsidR="00221BF4">
        <w:rPr>
          <w:lang w:eastAsia="ru-RU"/>
        </w:rPr>
        <w:t xml:space="preserve"> год.</w:t>
      </w:r>
    </w:p>
    <w:p w:rsidR="00221BF4" w:rsidRDefault="00221BF4" w:rsidP="00397824">
      <w:pPr>
        <w:pStyle w:val="a8"/>
        <w:numPr>
          <w:ilvl w:val="0"/>
          <w:numId w:val="18"/>
        </w:numPr>
        <w:tabs>
          <w:tab w:val="left" w:pos="504"/>
          <w:tab w:val="left" w:pos="851"/>
          <w:tab w:val="left" w:pos="6315"/>
        </w:tabs>
        <w:spacing w:after="0" w:line="240" w:lineRule="auto"/>
        <w:rPr>
          <w:color w:val="000000"/>
        </w:rPr>
      </w:pPr>
      <w:r w:rsidRPr="00807767">
        <w:rPr>
          <w:color w:val="000000"/>
        </w:rPr>
        <w:t>Том 1. Утверждаемая часть.</w:t>
      </w:r>
    </w:p>
    <w:p w:rsidR="006C0F0C" w:rsidRPr="00CA0D1D" w:rsidRDefault="006C0F0C" w:rsidP="006C0F0C">
      <w:pPr>
        <w:spacing w:line="259" w:lineRule="auto"/>
        <w:ind w:firstLine="0"/>
        <w:jc w:val="center"/>
        <w:rPr>
          <w:b/>
          <w:sz w:val="32"/>
          <w:lang w:val="en-US"/>
        </w:rPr>
      </w:pPr>
    </w:p>
    <w:p w:rsidR="00221BF4" w:rsidRDefault="00221BF4" w:rsidP="00221BF4">
      <w:bookmarkStart w:id="4" w:name="_Toc368059782"/>
      <w:bookmarkStart w:id="5" w:name="_Toc368059916"/>
      <w:bookmarkStart w:id="6" w:name="_Toc496685805"/>
      <w:bookmarkStart w:id="7" w:name="_Toc499591631"/>
      <w:bookmarkStart w:id="8" w:name="_Toc496685882"/>
      <w:bookmarkStart w:id="9" w:name="_Toc493526948"/>
    </w:p>
    <w:p w:rsidR="00106F6A" w:rsidRPr="007D60C1" w:rsidRDefault="007D60C1" w:rsidP="007D60C1">
      <w:pPr>
        <w:pStyle w:val="1"/>
      </w:pPr>
      <w:bookmarkStart w:id="10" w:name="_Toc500333199"/>
      <w:bookmarkEnd w:id="4"/>
      <w:bookmarkEnd w:id="5"/>
      <w:bookmarkEnd w:id="6"/>
      <w:bookmarkEnd w:id="7"/>
      <w:r w:rsidRPr="007D60C1">
        <w:lastRenderedPageBreak/>
        <w:t>Раздел 1. Показатели перспективного спроса на тепловую энергию (мощность) и теплоноситель</w:t>
      </w:r>
      <w:bookmarkEnd w:id="10"/>
    </w:p>
    <w:p w:rsidR="00106F6A" w:rsidRPr="007D60C1" w:rsidRDefault="00106F6A" w:rsidP="007D60C1">
      <w:pPr>
        <w:pStyle w:val="2"/>
      </w:pPr>
      <w:r w:rsidRPr="007D60C1">
        <w:t xml:space="preserve"> </w:t>
      </w:r>
      <w:bookmarkStart w:id="11" w:name="_Toc500333200"/>
      <w:r w:rsidR="007D60C1" w:rsidRPr="007D60C1">
        <w:t>Приросты площади строительных фондов</w:t>
      </w:r>
      <w:bookmarkEnd w:id="11"/>
    </w:p>
    <w:p w:rsidR="00D57D49" w:rsidRDefault="00D57D49" w:rsidP="00D57D49">
      <w:r w:rsidRPr="00153FE0">
        <w:t xml:space="preserve">Прогноз потребления тепловой энергии напрямую </w:t>
      </w:r>
      <w:r>
        <w:t>зависит от прогноза ввода жилья и развития промышленных потребителей</w:t>
      </w:r>
      <w:r w:rsidRPr="00153FE0">
        <w:t>.</w:t>
      </w:r>
    </w:p>
    <w:p w:rsidR="00D57D49" w:rsidRDefault="00D57D49" w:rsidP="00D57D49">
      <w:r>
        <w:t>Прогноз потребления тепловой энергии составлен с учетом программных документов городского округа, фактических темпов застройки и социально-экономического прогноза для каждого элемента территориального деления.</w:t>
      </w:r>
    </w:p>
    <w:p w:rsidR="00D57D49" w:rsidRDefault="00D57D49" w:rsidP="00D57D49">
      <w:r>
        <w:t>Т</w:t>
      </w:r>
      <w:r w:rsidRPr="00D44E3E">
        <w:t xml:space="preserve">ерриториальное деление Златоустовского городского округа было принято в соответствии со сложившейся структурой – г. Златоуст и сельские поселения ЗГО. </w:t>
      </w:r>
    </w:p>
    <w:p w:rsidR="007D60C1" w:rsidRDefault="00D57D49" w:rsidP="00D57D49">
      <w:r w:rsidRPr="00D44E3E">
        <w:t>Территориальное деление г. Златоуста на данном этапе работы принято в составе трех планировочных образований (районов) в соответствии со сложившейся структурой города и Генеральным планом: Северная, Центральная и Юго-Восточная части. Интегральные показатели перспективной застройки приводятся далее в соответствии с указанным принципом территориального деления.</w:t>
      </w:r>
    </w:p>
    <w:p w:rsidR="007D60C1" w:rsidRPr="00153FE0" w:rsidRDefault="007D60C1" w:rsidP="007D60C1"/>
    <w:p w:rsidR="007D60C1" w:rsidRPr="00153FE0" w:rsidRDefault="007D60C1" w:rsidP="007D60C1">
      <w:pPr>
        <w:pStyle w:val="3"/>
      </w:pPr>
      <w:bookmarkStart w:id="12" w:name="_Toc496685883"/>
      <w:bookmarkStart w:id="13" w:name="_Toc500333201"/>
      <w:r w:rsidRPr="00153FE0">
        <w:t>Данные базового уровня потребления тепла на цели теплоснабжения</w:t>
      </w:r>
      <w:bookmarkEnd w:id="12"/>
      <w:bookmarkEnd w:id="13"/>
    </w:p>
    <w:p w:rsidR="00D57D49" w:rsidRPr="00153FE0" w:rsidRDefault="00D57D49" w:rsidP="00D57D49">
      <w:r w:rsidRPr="00153FE0">
        <w:t>За базовый уровень потребления тепловой энергии принимается уровень потребления 2016 года.</w:t>
      </w:r>
    </w:p>
    <w:p w:rsidR="00D57D49" w:rsidRPr="00153FE0" w:rsidRDefault="00D57D49" w:rsidP="00D57D49">
      <w:r w:rsidRPr="00153FE0">
        <w:t>При этом необходимо отметить, что потребление тепловой энергии, в отличие от тепловой нагрузки, характеризуется не только конструктивными и инженерными особенностями потребителей, но и погодными особенностями базового периода.</w:t>
      </w:r>
    </w:p>
    <w:p w:rsidR="00D57D49" w:rsidRDefault="00D57D49" w:rsidP="00D57D49">
      <w:r>
        <w:t>Отпуск</w:t>
      </w:r>
      <w:r w:rsidRPr="00153FE0">
        <w:t xml:space="preserve"> тепловой энергии по </w:t>
      </w:r>
      <w:r>
        <w:t>основным теплоснабжающим организациям города представлен ниже.</w:t>
      </w:r>
    </w:p>
    <w:p w:rsidR="00D57D49" w:rsidRDefault="00D57D49" w:rsidP="00D57D49">
      <w:r>
        <w:t xml:space="preserve">Потребление тепловой энергии индивидуальными источниками теплоснабжения, ведомственными источниками, не предоставившими данные, не учитывалось, так как данные об объеме этого потребления, а также о тепловых нагрузках этих потребителей отсутствуют. </w:t>
      </w:r>
    </w:p>
    <w:p w:rsidR="00D57D49" w:rsidRDefault="00D57D49" w:rsidP="00D57D49">
      <w:r>
        <w:lastRenderedPageBreak/>
        <w:t xml:space="preserve">В дальнейшем отчет о потреблении и прогноз потребления на перспективный период будут даваться только для потребителей ТСО, представленных в </w:t>
      </w:r>
      <w:r w:rsidR="00B01CB3">
        <w:fldChar w:fldCharType="begin"/>
      </w:r>
      <w:r>
        <w:instrText xml:space="preserve"> REF _Ref498937633 \h </w:instrText>
      </w:r>
      <w:r w:rsidR="00B01CB3">
        <w:fldChar w:fldCharType="separate"/>
      </w:r>
      <w:r w:rsidR="00A70867">
        <w:t xml:space="preserve">Табл. </w:t>
      </w:r>
      <w:r w:rsidR="00A70867">
        <w:rPr>
          <w:noProof/>
        </w:rPr>
        <w:t>1</w:t>
      </w:r>
      <w:r w:rsidR="00A70867">
        <w:t>.</w:t>
      </w:r>
      <w:r w:rsidR="00A70867">
        <w:rPr>
          <w:noProof/>
        </w:rPr>
        <w:t>1</w:t>
      </w:r>
      <w:r w:rsidR="00B01CB3">
        <w:fldChar w:fldCharType="end"/>
      </w:r>
      <w:r>
        <w:t>.</w:t>
      </w:r>
    </w:p>
    <w:p w:rsidR="00D57D49" w:rsidRDefault="00D57D49" w:rsidP="00D57D49">
      <w:pPr>
        <w:pStyle w:val="a6"/>
        <w:keepNext/>
        <w:keepLines/>
      </w:pPr>
      <w:bookmarkStart w:id="14" w:name="_Ref498937633"/>
      <w:bookmarkStart w:id="15" w:name="_Toc500325376"/>
      <w:bookmarkStart w:id="16" w:name="_Toc500333310"/>
      <w:r>
        <w:t xml:space="preserve">Табл. </w:t>
      </w:r>
      <w:r w:rsidR="00B01CB3">
        <w:fldChar w:fldCharType="begin"/>
      </w:r>
      <w:r w:rsidR="00BC67ED">
        <w:instrText xml:space="preserve"> STYLEREF 1 \s </w:instrText>
      </w:r>
      <w:r w:rsidR="00B01CB3">
        <w:fldChar w:fldCharType="separate"/>
      </w:r>
      <w:r w:rsidR="00A70867">
        <w:rPr>
          <w:noProof/>
        </w:rPr>
        <w:t>1</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1</w:t>
      </w:r>
      <w:r w:rsidR="00B01CB3">
        <w:rPr>
          <w:noProof/>
        </w:rPr>
        <w:fldChar w:fldCharType="end"/>
      </w:r>
      <w:bookmarkEnd w:id="14"/>
      <w:r>
        <w:t>. Отпуск тепловой энергии потребителям ТСО Златоустовского ГО</w:t>
      </w:r>
      <w:bookmarkEnd w:id="15"/>
      <w:bookmarkEnd w:id="16"/>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275"/>
        <w:gridCol w:w="1276"/>
        <w:gridCol w:w="1276"/>
        <w:gridCol w:w="1276"/>
        <w:gridCol w:w="1275"/>
      </w:tblGrid>
      <w:tr w:rsidR="00D57D49" w:rsidRPr="00890D43" w:rsidTr="00D57D49">
        <w:trPr>
          <w:trHeight w:val="288"/>
        </w:trPr>
        <w:tc>
          <w:tcPr>
            <w:tcW w:w="3256" w:type="dxa"/>
            <w:shd w:val="clear" w:color="auto" w:fill="auto"/>
            <w:noWrap/>
            <w:vAlign w:val="center"/>
            <w:hideMark/>
          </w:tcPr>
          <w:p w:rsidR="00D57D49" w:rsidRPr="00890D43" w:rsidRDefault="00D57D49" w:rsidP="00D57D49">
            <w:pPr>
              <w:pStyle w:val="aa"/>
              <w:spacing w:after="0" w:line="240" w:lineRule="auto"/>
              <w:jc w:val="center"/>
              <w:rPr>
                <w:b/>
              </w:rPr>
            </w:pPr>
            <w:r w:rsidRPr="00890D43">
              <w:rPr>
                <w:b/>
              </w:rPr>
              <w:t>Наименование ТСО</w:t>
            </w:r>
          </w:p>
        </w:tc>
        <w:tc>
          <w:tcPr>
            <w:tcW w:w="1275" w:type="dxa"/>
            <w:shd w:val="clear" w:color="auto" w:fill="auto"/>
            <w:noWrap/>
            <w:vAlign w:val="center"/>
            <w:hideMark/>
          </w:tcPr>
          <w:p w:rsidR="00D57D49" w:rsidRPr="00890D43" w:rsidRDefault="00D57D49" w:rsidP="00D57D49">
            <w:pPr>
              <w:pStyle w:val="aa"/>
              <w:spacing w:after="0" w:line="240" w:lineRule="auto"/>
              <w:jc w:val="center"/>
              <w:rPr>
                <w:b/>
              </w:rPr>
            </w:pPr>
            <w:r w:rsidRPr="00890D43">
              <w:rPr>
                <w:b/>
              </w:rPr>
              <w:t>2012</w:t>
            </w:r>
          </w:p>
        </w:tc>
        <w:tc>
          <w:tcPr>
            <w:tcW w:w="1276" w:type="dxa"/>
            <w:shd w:val="clear" w:color="auto" w:fill="auto"/>
            <w:noWrap/>
            <w:vAlign w:val="center"/>
            <w:hideMark/>
          </w:tcPr>
          <w:p w:rsidR="00D57D49" w:rsidRPr="00890D43" w:rsidRDefault="00D57D49" w:rsidP="00D57D49">
            <w:pPr>
              <w:pStyle w:val="aa"/>
              <w:spacing w:after="0" w:line="240" w:lineRule="auto"/>
              <w:jc w:val="center"/>
              <w:rPr>
                <w:b/>
              </w:rPr>
            </w:pPr>
            <w:r w:rsidRPr="00890D43">
              <w:rPr>
                <w:b/>
              </w:rPr>
              <w:t>2013</w:t>
            </w:r>
          </w:p>
        </w:tc>
        <w:tc>
          <w:tcPr>
            <w:tcW w:w="1276" w:type="dxa"/>
            <w:shd w:val="clear" w:color="auto" w:fill="auto"/>
            <w:noWrap/>
            <w:vAlign w:val="center"/>
            <w:hideMark/>
          </w:tcPr>
          <w:p w:rsidR="00D57D49" w:rsidRPr="00890D43" w:rsidRDefault="00D57D49" w:rsidP="00D57D49">
            <w:pPr>
              <w:pStyle w:val="aa"/>
              <w:spacing w:after="0" w:line="240" w:lineRule="auto"/>
              <w:jc w:val="center"/>
              <w:rPr>
                <w:b/>
              </w:rPr>
            </w:pPr>
            <w:r w:rsidRPr="00890D43">
              <w:rPr>
                <w:b/>
              </w:rPr>
              <w:t>2014</w:t>
            </w:r>
          </w:p>
        </w:tc>
        <w:tc>
          <w:tcPr>
            <w:tcW w:w="1276" w:type="dxa"/>
            <w:shd w:val="clear" w:color="auto" w:fill="auto"/>
            <w:noWrap/>
            <w:vAlign w:val="center"/>
            <w:hideMark/>
          </w:tcPr>
          <w:p w:rsidR="00D57D49" w:rsidRPr="00890D43" w:rsidRDefault="00D57D49" w:rsidP="00D57D49">
            <w:pPr>
              <w:pStyle w:val="aa"/>
              <w:spacing w:after="0" w:line="240" w:lineRule="auto"/>
              <w:jc w:val="center"/>
              <w:rPr>
                <w:b/>
              </w:rPr>
            </w:pPr>
            <w:r w:rsidRPr="00890D43">
              <w:rPr>
                <w:b/>
              </w:rPr>
              <w:t>2015</w:t>
            </w:r>
          </w:p>
        </w:tc>
        <w:tc>
          <w:tcPr>
            <w:tcW w:w="1275" w:type="dxa"/>
            <w:shd w:val="clear" w:color="auto" w:fill="auto"/>
            <w:noWrap/>
            <w:vAlign w:val="center"/>
            <w:hideMark/>
          </w:tcPr>
          <w:p w:rsidR="00D57D49" w:rsidRPr="00890D43" w:rsidRDefault="00D57D49" w:rsidP="00D57D49">
            <w:pPr>
              <w:pStyle w:val="aa"/>
              <w:spacing w:after="0" w:line="240" w:lineRule="auto"/>
              <w:jc w:val="center"/>
              <w:rPr>
                <w:b/>
              </w:rPr>
            </w:pPr>
            <w:r w:rsidRPr="00890D43">
              <w:rPr>
                <w:b/>
              </w:rPr>
              <w:t>2016</w:t>
            </w:r>
          </w:p>
        </w:tc>
      </w:tr>
      <w:tr w:rsidR="00D57D49" w:rsidRPr="00890D43" w:rsidTr="00D57D49">
        <w:trPr>
          <w:trHeight w:val="288"/>
        </w:trPr>
        <w:tc>
          <w:tcPr>
            <w:tcW w:w="3256" w:type="dxa"/>
            <w:shd w:val="clear" w:color="auto" w:fill="auto"/>
            <w:noWrap/>
            <w:vAlign w:val="center"/>
            <w:hideMark/>
          </w:tcPr>
          <w:p w:rsidR="00D57D49" w:rsidRPr="00890D43" w:rsidRDefault="00D57D49" w:rsidP="00D57D49">
            <w:pPr>
              <w:pStyle w:val="aa"/>
              <w:spacing w:after="0" w:line="240" w:lineRule="auto"/>
              <w:ind w:firstLine="0"/>
            </w:pPr>
            <w:r w:rsidRPr="00890D43">
              <w:t>ООО "ЗЭМЗ-Эне</w:t>
            </w:r>
            <w:r>
              <w:t>р</w:t>
            </w:r>
            <w:r w:rsidRPr="00890D43">
              <w:t xml:space="preserve">го" в ГВ </w:t>
            </w:r>
          </w:p>
        </w:tc>
        <w:tc>
          <w:tcPr>
            <w:tcW w:w="1275" w:type="dxa"/>
            <w:shd w:val="clear" w:color="auto" w:fill="auto"/>
            <w:noWrap/>
            <w:vAlign w:val="center"/>
            <w:hideMark/>
          </w:tcPr>
          <w:p w:rsidR="00D57D49" w:rsidRPr="00890D43" w:rsidRDefault="00D57D49" w:rsidP="00D57D49">
            <w:pPr>
              <w:pStyle w:val="aa"/>
              <w:spacing w:after="0" w:line="240" w:lineRule="auto"/>
              <w:jc w:val="center"/>
            </w:pPr>
            <w:r w:rsidRPr="00890D43">
              <w:t>317 017</w:t>
            </w:r>
          </w:p>
        </w:tc>
        <w:tc>
          <w:tcPr>
            <w:tcW w:w="1276" w:type="dxa"/>
            <w:shd w:val="clear" w:color="auto" w:fill="auto"/>
            <w:noWrap/>
            <w:vAlign w:val="center"/>
            <w:hideMark/>
          </w:tcPr>
          <w:p w:rsidR="00D57D49" w:rsidRPr="00890D43" w:rsidRDefault="00D57D49" w:rsidP="00D57D49">
            <w:pPr>
              <w:pStyle w:val="aa"/>
              <w:spacing w:after="0" w:line="240" w:lineRule="auto"/>
              <w:jc w:val="center"/>
            </w:pPr>
            <w:r w:rsidRPr="00890D43">
              <w:t>313 189</w:t>
            </w:r>
          </w:p>
        </w:tc>
        <w:tc>
          <w:tcPr>
            <w:tcW w:w="1276" w:type="dxa"/>
            <w:shd w:val="clear" w:color="auto" w:fill="auto"/>
            <w:noWrap/>
            <w:vAlign w:val="center"/>
            <w:hideMark/>
          </w:tcPr>
          <w:p w:rsidR="00D57D49" w:rsidRPr="00890D43" w:rsidRDefault="00D57D49" w:rsidP="00D57D49">
            <w:pPr>
              <w:pStyle w:val="aa"/>
              <w:spacing w:after="0" w:line="240" w:lineRule="auto"/>
              <w:jc w:val="center"/>
            </w:pPr>
            <w:r w:rsidRPr="00890D43">
              <w:t>306 127</w:t>
            </w:r>
          </w:p>
        </w:tc>
        <w:tc>
          <w:tcPr>
            <w:tcW w:w="1276" w:type="dxa"/>
            <w:shd w:val="clear" w:color="auto" w:fill="auto"/>
            <w:noWrap/>
            <w:vAlign w:val="center"/>
            <w:hideMark/>
          </w:tcPr>
          <w:p w:rsidR="00D57D49" w:rsidRPr="00890D43" w:rsidRDefault="00D57D49" w:rsidP="00D57D49">
            <w:pPr>
              <w:pStyle w:val="aa"/>
              <w:spacing w:after="0" w:line="240" w:lineRule="auto"/>
              <w:jc w:val="center"/>
            </w:pPr>
            <w:r w:rsidRPr="00890D43">
              <w:t>274 103</w:t>
            </w:r>
          </w:p>
        </w:tc>
        <w:tc>
          <w:tcPr>
            <w:tcW w:w="1275" w:type="dxa"/>
            <w:shd w:val="clear" w:color="auto" w:fill="auto"/>
            <w:noWrap/>
            <w:vAlign w:val="center"/>
            <w:hideMark/>
          </w:tcPr>
          <w:p w:rsidR="00D57D49" w:rsidRPr="00890D43" w:rsidRDefault="00D57D49" w:rsidP="00D57D49">
            <w:pPr>
              <w:pStyle w:val="aa"/>
              <w:spacing w:after="0" w:line="240" w:lineRule="auto"/>
              <w:jc w:val="center"/>
            </w:pPr>
            <w:r w:rsidRPr="00890D43">
              <w:t>247 609</w:t>
            </w:r>
          </w:p>
        </w:tc>
      </w:tr>
      <w:tr w:rsidR="00D57D49" w:rsidRPr="00890D43" w:rsidTr="00D57D49">
        <w:trPr>
          <w:trHeight w:val="288"/>
        </w:trPr>
        <w:tc>
          <w:tcPr>
            <w:tcW w:w="3256" w:type="dxa"/>
            <w:shd w:val="clear" w:color="auto" w:fill="auto"/>
            <w:noWrap/>
            <w:vAlign w:val="center"/>
            <w:hideMark/>
          </w:tcPr>
          <w:p w:rsidR="00D57D49" w:rsidRPr="00890D43" w:rsidRDefault="00D57D49" w:rsidP="00D57D49">
            <w:pPr>
              <w:pStyle w:val="aa"/>
              <w:spacing w:after="0" w:line="240" w:lineRule="auto"/>
              <w:ind w:firstLine="0"/>
            </w:pPr>
            <w:r w:rsidRPr="00890D43">
              <w:t>ООО "ЗЭМЗ-Эне</w:t>
            </w:r>
            <w:r>
              <w:t>р</w:t>
            </w:r>
            <w:r w:rsidRPr="00890D43">
              <w:t xml:space="preserve">го" в паре </w:t>
            </w:r>
          </w:p>
        </w:tc>
        <w:tc>
          <w:tcPr>
            <w:tcW w:w="1275" w:type="dxa"/>
            <w:shd w:val="clear" w:color="auto" w:fill="auto"/>
            <w:noWrap/>
            <w:vAlign w:val="center"/>
            <w:hideMark/>
          </w:tcPr>
          <w:p w:rsidR="00D57D49" w:rsidRPr="00890D43" w:rsidRDefault="00D57D49" w:rsidP="00D57D49">
            <w:pPr>
              <w:pStyle w:val="aa"/>
              <w:spacing w:after="0" w:line="240" w:lineRule="auto"/>
              <w:jc w:val="center"/>
            </w:pPr>
            <w:r w:rsidRPr="00890D43">
              <w:t>222 149</w:t>
            </w:r>
          </w:p>
        </w:tc>
        <w:tc>
          <w:tcPr>
            <w:tcW w:w="1276" w:type="dxa"/>
            <w:shd w:val="clear" w:color="auto" w:fill="auto"/>
            <w:noWrap/>
            <w:vAlign w:val="center"/>
            <w:hideMark/>
          </w:tcPr>
          <w:p w:rsidR="00D57D49" w:rsidRPr="00890D43" w:rsidRDefault="00D57D49" w:rsidP="00D57D49">
            <w:pPr>
              <w:pStyle w:val="aa"/>
              <w:spacing w:after="0" w:line="240" w:lineRule="auto"/>
              <w:jc w:val="center"/>
            </w:pPr>
            <w:r w:rsidRPr="00890D43">
              <w:t>232 757</w:t>
            </w:r>
          </w:p>
        </w:tc>
        <w:tc>
          <w:tcPr>
            <w:tcW w:w="1276" w:type="dxa"/>
            <w:shd w:val="clear" w:color="auto" w:fill="auto"/>
            <w:noWrap/>
            <w:vAlign w:val="center"/>
            <w:hideMark/>
          </w:tcPr>
          <w:p w:rsidR="00D57D49" w:rsidRPr="00890D43" w:rsidRDefault="00D57D49" w:rsidP="00D57D49">
            <w:pPr>
              <w:pStyle w:val="aa"/>
              <w:spacing w:after="0" w:line="240" w:lineRule="auto"/>
              <w:jc w:val="center"/>
            </w:pPr>
            <w:r w:rsidRPr="00890D43">
              <w:t>168 646</w:t>
            </w:r>
          </w:p>
        </w:tc>
        <w:tc>
          <w:tcPr>
            <w:tcW w:w="1276" w:type="dxa"/>
            <w:shd w:val="clear" w:color="auto" w:fill="auto"/>
            <w:noWrap/>
            <w:vAlign w:val="center"/>
            <w:hideMark/>
          </w:tcPr>
          <w:p w:rsidR="00D57D49" w:rsidRPr="00890D43" w:rsidRDefault="00D57D49" w:rsidP="00D57D49">
            <w:pPr>
              <w:pStyle w:val="aa"/>
              <w:spacing w:after="0" w:line="240" w:lineRule="auto"/>
              <w:jc w:val="center"/>
            </w:pPr>
            <w:r w:rsidRPr="00890D43">
              <w:t>103 915</w:t>
            </w:r>
          </w:p>
        </w:tc>
        <w:tc>
          <w:tcPr>
            <w:tcW w:w="1275" w:type="dxa"/>
            <w:shd w:val="clear" w:color="auto" w:fill="auto"/>
            <w:noWrap/>
            <w:vAlign w:val="center"/>
            <w:hideMark/>
          </w:tcPr>
          <w:p w:rsidR="00D57D49" w:rsidRPr="00890D43" w:rsidRDefault="00D57D49" w:rsidP="00D57D49">
            <w:pPr>
              <w:pStyle w:val="aa"/>
              <w:spacing w:after="0" w:line="240" w:lineRule="auto"/>
              <w:jc w:val="center"/>
            </w:pPr>
            <w:r w:rsidRPr="00890D43">
              <w:t>41 912</w:t>
            </w:r>
          </w:p>
        </w:tc>
      </w:tr>
      <w:tr w:rsidR="00D57D49" w:rsidRPr="00890D43" w:rsidTr="00D57D49">
        <w:trPr>
          <w:trHeight w:val="288"/>
        </w:trPr>
        <w:tc>
          <w:tcPr>
            <w:tcW w:w="3256" w:type="dxa"/>
            <w:shd w:val="clear" w:color="auto" w:fill="auto"/>
            <w:noWrap/>
            <w:vAlign w:val="center"/>
            <w:hideMark/>
          </w:tcPr>
          <w:p w:rsidR="00D57D49" w:rsidRPr="00890D43" w:rsidRDefault="00D57D49" w:rsidP="00D57D49">
            <w:pPr>
              <w:pStyle w:val="aa"/>
              <w:spacing w:after="0" w:line="240" w:lineRule="auto"/>
              <w:ind w:firstLine="0"/>
            </w:pPr>
            <w:r w:rsidRPr="00890D43">
              <w:t xml:space="preserve">АО "Златмаш" </w:t>
            </w:r>
          </w:p>
        </w:tc>
        <w:tc>
          <w:tcPr>
            <w:tcW w:w="1275" w:type="dxa"/>
            <w:shd w:val="clear" w:color="auto" w:fill="auto"/>
            <w:noWrap/>
            <w:vAlign w:val="center"/>
            <w:hideMark/>
          </w:tcPr>
          <w:p w:rsidR="00D57D49" w:rsidRPr="00890D43" w:rsidRDefault="00D57D49" w:rsidP="00D57D49">
            <w:pPr>
              <w:pStyle w:val="aa"/>
              <w:spacing w:after="0" w:line="240" w:lineRule="auto"/>
              <w:jc w:val="center"/>
            </w:pPr>
            <w:r w:rsidRPr="00890D43">
              <w:t>735 439</w:t>
            </w:r>
          </w:p>
        </w:tc>
        <w:tc>
          <w:tcPr>
            <w:tcW w:w="1276" w:type="dxa"/>
            <w:shd w:val="clear" w:color="auto" w:fill="auto"/>
            <w:noWrap/>
            <w:vAlign w:val="center"/>
            <w:hideMark/>
          </w:tcPr>
          <w:p w:rsidR="00D57D49" w:rsidRPr="00890D43" w:rsidRDefault="00D57D49" w:rsidP="00D57D49">
            <w:pPr>
              <w:pStyle w:val="aa"/>
              <w:spacing w:after="0" w:line="240" w:lineRule="auto"/>
              <w:jc w:val="center"/>
            </w:pPr>
            <w:r w:rsidRPr="00890D43">
              <w:t>707 693</w:t>
            </w:r>
          </w:p>
        </w:tc>
        <w:tc>
          <w:tcPr>
            <w:tcW w:w="1276" w:type="dxa"/>
            <w:shd w:val="clear" w:color="auto" w:fill="auto"/>
            <w:noWrap/>
            <w:vAlign w:val="center"/>
            <w:hideMark/>
          </w:tcPr>
          <w:p w:rsidR="00D57D49" w:rsidRPr="00890D43" w:rsidRDefault="00D57D49" w:rsidP="00D57D49">
            <w:pPr>
              <w:pStyle w:val="aa"/>
              <w:spacing w:after="0" w:line="240" w:lineRule="auto"/>
              <w:jc w:val="center"/>
            </w:pPr>
            <w:r w:rsidRPr="00890D43">
              <w:t>695 703</w:t>
            </w:r>
          </w:p>
        </w:tc>
        <w:tc>
          <w:tcPr>
            <w:tcW w:w="1276" w:type="dxa"/>
            <w:shd w:val="clear" w:color="auto" w:fill="auto"/>
            <w:noWrap/>
            <w:vAlign w:val="center"/>
            <w:hideMark/>
          </w:tcPr>
          <w:p w:rsidR="00D57D49" w:rsidRPr="00890D43" w:rsidRDefault="00D57D49" w:rsidP="00D57D49">
            <w:pPr>
              <w:pStyle w:val="aa"/>
              <w:spacing w:after="0" w:line="240" w:lineRule="auto"/>
              <w:jc w:val="center"/>
            </w:pPr>
            <w:r w:rsidRPr="00890D43">
              <w:t>677 255</w:t>
            </w:r>
          </w:p>
        </w:tc>
        <w:tc>
          <w:tcPr>
            <w:tcW w:w="1275" w:type="dxa"/>
            <w:shd w:val="clear" w:color="auto" w:fill="auto"/>
            <w:noWrap/>
            <w:vAlign w:val="center"/>
            <w:hideMark/>
          </w:tcPr>
          <w:p w:rsidR="00D57D49" w:rsidRPr="00890D43" w:rsidRDefault="00D57D49" w:rsidP="00D57D49">
            <w:pPr>
              <w:pStyle w:val="aa"/>
              <w:spacing w:after="0" w:line="240" w:lineRule="auto"/>
              <w:jc w:val="center"/>
            </w:pPr>
            <w:r w:rsidRPr="00890D43">
              <w:t>672 122</w:t>
            </w:r>
          </w:p>
        </w:tc>
      </w:tr>
      <w:tr w:rsidR="00D57D49" w:rsidRPr="00890D43" w:rsidTr="00D57D49">
        <w:trPr>
          <w:trHeight w:val="288"/>
        </w:trPr>
        <w:tc>
          <w:tcPr>
            <w:tcW w:w="3256" w:type="dxa"/>
            <w:shd w:val="clear" w:color="auto" w:fill="auto"/>
            <w:noWrap/>
            <w:vAlign w:val="center"/>
            <w:hideMark/>
          </w:tcPr>
          <w:p w:rsidR="00D57D49" w:rsidRPr="00890D43" w:rsidRDefault="00D57D49" w:rsidP="00D57D49">
            <w:pPr>
              <w:pStyle w:val="aa"/>
              <w:spacing w:after="0" w:line="240" w:lineRule="auto"/>
              <w:ind w:firstLine="0"/>
            </w:pPr>
            <w:r w:rsidRPr="00890D43">
              <w:t xml:space="preserve">ООО "Теплоэнергетик" </w:t>
            </w:r>
          </w:p>
        </w:tc>
        <w:tc>
          <w:tcPr>
            <w:tcW w:w="1275" w:type="dxa"/>
            <w:shd w:val="clear" w:color="auto" w:fill="auto"/>
            <w:noWrap/>
            <w:vAlign w:val="center"/>
            <w:hideMark/>
          </w:tcPr>
          <w:p w:rsidR="00D57D49" w:rsidRPr="00890D43" w:rsidRDefault="00D57D49" w:rsidP="00D57D49">
            <w:pPr>
              <w:pStyle w:val="aa"/>
              <w:spacing w:after="0" w:line="240" w:lineRule="auto"/>
              <w:jc w:val="center"/>
            </w:pPr>
            <w:r w:rsidRPr="00890D43">
              <w:t>612 670</w:t>
            </w:r>
          </w:p>
        </w:tc>
        <w:tc>
          <w:tcPr>
            <w:tcW w:w="1276" w:type="dxa"/>
            <w:shd w:val="clear" w:color="auto" w:fill="auto"/>
            <w:noWrap/>
            <w:vAlign w:val="center"/>
            <w:hideMark/>
          </w:tcPr>
          <w:p w:rsidR="00D57D49" w:rsidRPr="00890D43" w:rsidRDefault="00D57D49" w:rsidP="00D57D49">
            <w:pPr>
              <w:pStyle w:val="aa"/>
              <w:spacing w:after="0" w:line="240" w:lineRule="auto"/>
              <w:jc w:val="center"/>
            </w:pPr>
            <w:r w:rsidRPr="00890D43">
              <w:t>662 440</w:t>
            </w:r>
          </w:p>
        </w:tc>
        <w:tc>
          <w:tcPr>
            <w:tcW w:w="1276" w:type="dxa"/>
            <w:shd w:val="clear" w:color="auto" w:fill="auto"/>
            <w:noWrap/>
            <w:vAlign w:val="center"/>
            <w:hideMark/>
          </w:tcPr>
          <w:p w:rsidR="00D57D49" w:rsidRPr="00890D43" w:rsidRDefault="00D57D49" w:rsidP="00D57D49">
            <w:pPr>
              <w:pStyle w:val="aa"/>
              <w:spacing w:after="0" w:line="240" w:lineRule="auto"/>
              <w:jc w:val="center"/>
            </w:pPr>
            <w:r w:rsidRPr="00890D43">
              <w:t>704 880</w:t>
            </w:r>
          </w:p>
        </w:tc>
        <w:tc>
          <w:tcPr>
            <w:tcW w:w="1276" w:type="dxa"/>
            <w:shd w:val="clear" w:color="auto" w:fill="auto"/>
            <w:noWrap/>
            <w:vAlign w:val="center"/>
            <w:hideMark/>
          </w:tcPr>
          <w:p w:rsidR="00D57D49" w:rsidRPr="00890D43" w:rsidRDefault="00D57D49" w:rsidP="00D57D49">
            <w:pPr>
              <w:pStyle w:val="aa"/>
              <w:spacing w:after="0" w:line="240" w:lineRule="auto"/>
              <w:jc w:val="center"/>
            </w:pPr>
            <w:r w:rsidRPr="00890D43">
              <w:t>675 780</w:t>
            </w:r>
          </w:p>
        </w:tc>
        <w:tc>
          <w:tcPr>
            <w:tcW w:w="1275" w:type="dxa"/>
            <w:shd w:val="clear" w:color="auto" w:fill="auto"/>
            <w:noWrap/>
            <w:vAlign w:val="center"/>
            <w:hideMark/>
          </w:tcPr>
          <w:p w:rsidR="00D57D49" w:rsidRPr="00890D43" w:rsidRDefault="00D57D49" w:rsidP="00D57D49">
            <w:pPr>
              <w:pStyle w:val="aa"/>
              <w:spacing w:after="0" w:line="240" w:lineRule="auto"/>
              <w:jc w:val="center"/>
            </w:pPr>
            <w:r w:rsidRPr="00890D43">
              <w:t>665 910</w:t>
            </w:r>
          </w:p>
        </w:tc>
      </w:tr>
      <w:tr w:rsidR="00D57D49" w:rsidRPr="00890D43" w:rsidTr="00D57D49">
        <w:trPr>
          <w:trHeight w:val="288"/>
        </w:trPr>
        <w:tc>
          <w:tcPr>
            <w:tcW w:w="3256" w:type="dxa"/>
            <w:shd w:val="clear" w:color="auto" w:fill="auto"/>
            <w:noWrap/>
            <w:vAlign w:val="center"/>
            <w:hideMark/>
          </w:tcPr>
          <w:p w:rsidR="00D57D49" w:rsidRPr="00890D43" w:rsidRDefault="00D57D49" w:rsidP="00976405">
            <w:pPr>
              <w:pStyle w:val="aa"/>
              <w:spacing w:after="0" w:line="240" w:lineRule="auto"/>
              <w:ind w:firstLine="0"/>
              <w:jc w:val="left"/>
            </w:pPr>
            <w:r>
              <w:t>Ф</w:t>
            </w:r>
            <w:r w:rsidRPr="001A684F">
              <w:t>илиал ОАО "Росспиртпром" "ЗЛВЗ"</w:t>
            </w:r>
          </w:p>
        </w:tc>
        <w:tc>
          <w:tcPr>
            <w:tcW w:w="1275" w:type="dxa"/>
            <w:shd w:val="clear" w:color="auto" w:fill="auto"/>
            <w:noWrap/>
            <w:vAlign w:val="center"/>
            <w:hideMark/>
          </w:tcPr>
          <w:p w:rsidR="00D57D49" w:rsidRPr="00890D43" w:rsidRDefault="00D57D49" w:rsidP="00D57D49">
            <w:pPr>
              <w:pStyle w:val="aa"/>
              <w:spacing w:after="0" w:line="240" w:lineRule="auto"/>
              <w:jc w:val="center"/>
            </w:pPr>
            <w:r w:rsidRPr="00890D43">
              <w:t>4 188</w:t>
            </w:r>
          </w:p>
        </w:tc>
        <w:tc>
          <w:tcPr>
            <w:tcW w:w="1276" w:type="dxa"/>
            <w:shd w:val="clear" w:color="auto" w:fill="auto"/>
            <w:noWrap/>
            <w:vAlign w:val="center"/>
            <w:hideMark/>
          </w:tcPr>
          <w:p w:rsidR="00D57D49" w:rsidRPr="00890D43" w:rsidRDefault="00D57D49" w:rsidP="00D57D49">
            <w:pPr>
              <w:pStyle w:val="aa"/>
              <w:spacing w:after="0" w:line="240" w:lineRule="auto"/>
              <w:jc w:val="center"/>
            </w:pPr>
            <w:r w:rsidRPr="00890D43">
              <w:t>5 855</w:t>
            </w:r>
          </w:p>
        </w:tc>
        <w:tc>
          <w:tcPr>
            <w:tcW w:w="1276" w:type="dxa"/>
            <w:shd w:val="clear" w:color="auto" w:fill="auto"/>
            <w:noWrap/>
            <w:vAlign w:val="center"/>
            <w:hideMark/>
          </w:tcPr>
          <w:p w:rsidR="00D57D49" w:rsidRPr="00890D43" w:rsidRDefault="00D57D49" w:rsidP="00D57D49">
            <w:pPr>
              <w:pStyle w:val="aa"/>
              <w:spacing w:after="0" w:line="240" w:lineRule="auto"/>
              <w:jc w:val="center"/>
            </w:pPr>
            <w:r w:rsidRPr="00890D43">
              <w:t>6 270</w:t>
            </w:r>
          </w:p>
        </w:tc>
        <w:tc>
          <w:tcPr>
            <w:tcW w:w="1276" w:type="dxa"/>
            <w:shd w:val="clear" w:color="auto" w:fill="auto"/>
            <w:noWrap/>
            <w:vAlign w:val="center"/>
            <w:hideMark/>
          </w:tcPr>
          <w:p w:rsidR="00D57D49" w:rsidRPr="00890D43" w:rsidRDefault="00D57D49" w:rsidP="00D57D49">
            <w:pPr>
              <w:pStyle w:val="aa"/>
              <w:spacing w:after="0" w:line="240" w:lineRule="auto"/>
              <w:jc w:val="center"/>
            </w:pPr>
            <w:r w:rsidRPr="00890D43">
              <w:t>5 747</w:t>
            </w:r>
          </w:p>
        </w:tc>
        <w:tc>
          <w:tcPr>
            <w:tcW w:w="1275" w:type="dxa"/>
            <w:shd w:val="clear" w:color="auto" w:fill="auto"/>
            <w:noWrap/>
            <w:vAlign w:val="center"/>
            <w:hideMark/>
          </w:tcPr>
          <w:p w:rsidR="00D57D49" w:rsidRPr="00890D43" w:rsidRDefault="00D57D49" w:rsidP="00D57D49">
            <w:pPr>
              <w:pStyle w:val="aa"/>
              <w:spacing w:after="0" w:line="240" w:lineRule="auto"/>
              <w:jc w:val="center"/>
            </w:pPr>
            <w:r w:rsidRPr="00890D43">
              <w:t>5 742</w:t>
            </w:r>
          </w:p>
        </w:tc>
      </w:tr>
      <w:tr w:rsidR="00D57D49" w:rsidRPr="00890D43" w:rsidTr="00D57D49">
        <w:trPr>
          <w:trHeight w:val="288"/>
        </w:trPr>
        <w:tc>
          <w:tcPr>
            <w:tcW w:w="3256" w:type="dxa"/>
            <w:shd w:val="clear" w:color="auto" w:fill="auto"/>
            <w:noWrap/>
            <w:vAlign w:val="center"/>
            <w:hideMark/>
          </w:tcPr>
          <w:p w:rsidR="00D57D49" w:rsidRPr="00890D43" w:rsidRDefault="00D57D49" w:rsidP="00D57D49">
            <w:pPr>
              <w:pStyle w:val="aa"/>
              <w:spacing w:after="0" w:line="240" w:lineRule="auto"/>
              <w:rPr>
                <w:b/>
              </w:rPr>
            </w:pPr>
            <w:r w:rsidRPr="00890D43">
              <w:rPr>
                <w:b/>
              </w:rPr>
              <w:t>Итого:</w:t>
            </w:r>
          </w:p>
        </w:tc>
        <w:tc>
          <w:tcPr>
            <w:tcW w:w="1275" w:type="dxa"/>
            <w:shd w:val="clear" w:color="auto" w:fill="auto"/>
            <w:noWrap/>
            <w:vAlign w:val="center"/>
            <w:hideMark/>
          </w:tcPr>
          <w:p w:rsidR="00D57D49" w:rsidRPr="00890D43" w:rsidRDefault="00D57D49" w:rsidP="00D57D49">
            <w:pPr>
              <w:pStyle w:val="aa"/>
              <w:spacing w:after="0" w:line="240" w:lineRule="auto"/>
              <w:jc w:val="center"/>
              <w:rPr>
                <w:b/>
              </w:rPr>
            </w:pPr>
            <w:r w:rsidRPr="00890D43">
              <w:rPr>
                <w:b/>
              </w:rPr>
              <w:t>1 887 275</w:t>
            </w:r>
          </w:p>
        </w:tc>
        <w:tc>
          <w:tcPr>
            <w:tcW w:w="1276" w:type="dxa"/>
            <w:shd w:val="clear" w:color="auto" w:fill="auto"/>
            <w:noWrap/>
            <w:vAlign w:val="center"/>
            <w:hideMark/>
          </w:tcPr>
          <w:p w:rsidR="00D57D49" w:rsidRPr="00890D43" w:rsidRDefault="00D57D49" w:rsidP="00D57D49">
            <w:pPr>
              <w:pStyle w:val="aa"/>
              <w:spacing w:after="0" w:line="240" w:lineRule="auto"/>
              <w:jc w:val="center"/>
              <w:rPr>
                <w:b/>
              </w:rPr>
            </w:pPr>
            <w:r w:rsidRPr="00890D43">
              <w:rPr>
                <w:b/>
              </w:rPr>
              <w:t>1 916 079</w:t>
            </w:r>
          </w:p>
        </w:tc>
        <w:tc>
          <w:tcPr>
            <w:tcW w:w="1276" w:type="dxa"/>
            <w:shd w:val="clear" w:color="auto" w:fill="auto"/>
            <w:noWrap/>
            <w:vAlign w:val="center"/>
            <w:hideMark/>
          </w:tcPr>
          <w:p w:rsidR="00D57D49" w:rsidRPr="00890D43" w:rsidRDefault="00D57D49" w:rsidP="00D57D49">
            <w:pPr>
              <w:pStyle w:val="aa"/>
              <w:spacing w:after="0" w:line="240" w:lineRule="auto"/>
              <w:jc w:val="center"/>
              <w:rPr>
                <w:b/>
              </w:rPr>
            </w:pPr>
            <w:r w:rsidRPr="00890D43">
              <w:rPr>
                <w:b/>
              </w:rPr>
              <w:t>1 875 356</w:t>
            </w:r>
          </w:p>
        </w:tc>
        <w:tc>
          <w:tcPr>
            <w:tcW w:w="1276" w:type="dxa"/>
            <w:shd w:val="clear" w:color="auto" w:fill="auto"/>
            <w:noWrap/>
            <w:vAlign w:val="center"/>
            <w:hideMark/>
          </w:tcPr>
          <w:p w:rsidR="00D57D49" w:rsidRPr="00890D43" w:rsidRDefault="00D57D49" w:rsidP="00D57D49">
            <w:pPr>
              <w:pStyle w:val="aa"/>
              <w:spacing w:after="0" w:line="240" w:lineRule="auto"/>
              <w:jc w:val="center"/>
              <w:rPr>
                <w:b/>
              </w:rPr>
            </w:pPr>
            <w:r w:rsidRPr="00890D43">
              <w:rPr>
                <w:b/>
              </w:rPr>
              <w:t>1 731 053</w:t>
            </w:r>
          </w:p>
        </w:tc>
        <w:tc>
          <w:tcPr>
            <w:tcW w:w="1275" w:type="dxa"/>
            <w:shd w:val="clear" w:color="auto" w:fill="auto"/>
            <w:noWrap/>
            <w:vAlign w:val="center"/>
            <w:hideMark/>
          </w:tcPr>
          <w:p w:rsidR="00D57D49" w:rsidRPr="00890D43" w:rsidRDefault="00D57D49" w:rsidP="00D57D49">
            <w:pPr>
              <w:pStyle w:val="aa"/>
              <w:spacing w:after="0" w:line="240" w:lineRule="auto"/>
              <w:jc w:val="center"/>
              <w:rPr>
                <w:b/>
              </w:rPr>
            </w:pPr>
            <w:r w:rsidRPr="00890D43">
              <w:rPr>
                <w:b/>
              </w:rPr>
              <w:t>1 627 553</w:t>
            </w:r>
          </w:p>
        </w:tc>
      </w:tr>
    </w:tbl>
    <w:p w:rsidR="00D57D49" w:rsidRDefault="00D57D49" w:rsidP="00D57D49"/>
    <w:p w:rsidR="00D57D49" w:rsidRDefault="00D57D49" w:rsidP="00D57D49">
      <w:pPr>
        <w:keepNext/>
        <w:ind w:firstLine="0"/>
        <w:jc w:val="center"/>
      </w:pPr>
      <w:r>
        <w:rPr>
          <w:noProof/>
          <w:lang w:eastAsia="ru-RU"/>
        </w:rPr>
        <w:drawing>
          <wp:inline distT="0" distB="0" distL="0" distR="0">
            <wp:extent cx="5871210" cy="3749675"/>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1210" cy="3749675"/>
                    </a:xfrm>
                    <a:prstGeom prst="rect">
                      <a:avLst/>
                    </a:prstGeom>
                    <a:noFill/>
                  </pic:spPr>
                </pic:pic>
              </a:graphicData>
            </a:graphic>
          </wp:inline>
        </w:drawing>
      </w:r>
    </w:p>
    <w:p w:rsidR="00D57D49" w:rsidRDefault="00D57D49" w:rsidP="00D57D49">
      <w:pPr>
        <w:pStyle w:val="a6"/>
        <w:jc w:val="center"/>
        <w:rPr>
          <w:b w:val="0"/>
          <w:iCs w:val="0"/>
        </w:rPr>
      </w:pPr>
      <w:bookmarkStart w:id="17" w:name="_Ref498937645"/>
      <w:bookmarkStart w:id="18" w:name="_Toc500325481"/>
      <w:bookmarkStart w:id="19" w:name="_Toc500333360"/>
      <w:r>
        <w:t xml:space="preserve">Рис. </w:t>
      </w:r>
      <w:r w:rsidR="00B01CB3">
        <w:fldChar w:fldCharType="begin"/>
      </w:r>
      <w:r w:rsidR="00BC67ED">
        <w:instrText xml:space="preserve"> STYLEREF 1 \s </w:instrText>
      </w:r>
      <w:r w:rsidR="00B01CB3">
        <w:fldChar w:fldCharType="separate"/>
      </w:r>
      <w:r w:rsidR="00A70867">
        <w:rPr>
          <w:noProof/>
        </w:rPr>
        <w:t>1</w:t>
      </w:r>
      <w:r w:rsidR="00B01CB3">
        <w:rPr>
          <w:noProof/>
        </w:rPr>
        <w:fldChar w:fldCharType="end"/>
      </w:r>
      <w:r>
        <w:t>.</w:t>
      </w:r>
      <w:r w:rsidR="00B01CB3">
        <w:fldChar w:fldCharType="begin"/>
      </w:r>
      <w:r w:rsidR="00BC67ED">
        <w:instrText xml:space="preserve"> SEQ Рис. \* ARABIC \s 1 </w:instrText>
      </w:r>
      <w:r w:rsidR="00B01CB3">
        <w:fldChar w:fldCharType="separate"/>
      </w:r>
      <w:r w:rsidR="00A70867">
        <w:rPr>
          <w:noProof/>
        </w:rPr>
        <w:t>1</w:t>
      </w:r>
      <w:r w:rsidR="00B01CB3">
        <w:rPr>
          <w:noProof/>
        </w:rPr>
        <w:fldChar w:fldCharType="end"/>
      </w:r>
      <w:bookmarkEnd w:id="17"/>
      <w:r>
        <w:t>. Динамика отпуска тепловой энергии потребителям ЗГО</w:t>
      </w:r>
      <w:bookmarkEnd w:id="18"/>
      <w:bookmarkEnd w:id="19"/>
    </w:p>
    <w:p w:rsidR="00D57D49" w:rsidRDefault="00D57D49" w:rsidP="00D57D49">
      <w:r>
        <w:t xml:space="preserve">Как видно из </w:t>
      </w:r>
      <w:r w:rsidR="00B01CB3">
        <w:fldChar w:fldCharType="begin"/>
      </w:r>
      <w:r>
        <w:instrText xml:space="preserve"> REF _Ref498937633 \h </w:instrText>
      </w:r>
      <w:r w:rsidR="00B01CB3">
        <w:fldChar w:fldCharType="separate"/>
      </w:r>
      <w:r w:rsidR="00A70867">
        <w:t xml:space="preserve">Табл. </w:t>
      </w:r>
      <w:r w:rsidR="00A70867">
        <w:rPr>
          <w:noProof/>
        </w:rPr>
        <w:t>1</w:t>
      </w:r>
      <w:r w:rsidR="00A70867">
        <w:t>.</w:t>
      </w:r>
      <w:r w:rsidR="00A70867">
        <w:rPr>
          <w:noProof/>
        </w:rPr>
        <w:t>1</w:t>
      </w:r>
      <w:r w:rsidR="00B01CB3">
        <w:fldChar w:fldCharType="end"/>
      </w:r>
      <w:r>
        <w:t xml:space="preserve"> и </w:t>
      </w:r>
      <w:r w:rsidR="00B01CB3">
        <w:fldChar w:fldCharType="begin"/>
      </w:r>
      <w:r>
        <w:instrText xml:space="preserve"> REF _Ref498937645 \h </w:instrText>
      </w:r>
      <w:r w:rsidR="00B01CB3">
        <w:fldChar w:fldCharType="separate"/>
      </w:r>
      <w:r w:rsidR="00A70867">
        <w:t xml:space="preserve">Рис. </w:t>
      </w:r>
      <w:r w:rsidR="00A70867">
        <w:rPr>
          <w:noProof/>
        </w:rPr>
        <w:t>1</w:t>
      </w:r>
      <w:r w:rsidR="00A70867">
        <w:t>.</w:t>
      </w:r>
      <w:r w:rsidR="00A70867">
        <w:rPr>
          <w:noProof/>
        </w:rPr>
        <w:t>1</w:t>
      </w:r>
      <w:r w:rsidR="00B01CB3">
        <w:fldChar w:fldCharType="end"/>
      </w:r>
      <w:r>
        <w:t xml:space="preserve"> с 2013 года наблюдался постоянный спад отпуска тепловой энергии от </w:t>
      </w:r>
      <w:r w:rsidR="00B47FB4">
        <w:t>ТЭЦ</w:t>
      </w:r>
      <w:r w:rsidR="00976405" w:rsidRPr="00976405">
        <w:t xml:space="preserve"> </w:t>
      </w:r>
      <w:r w:rsidR="00976405">
        <w:t>АО «ЗЭМЗ»</w:t>
      </w:r>
      <w:r w:rsidR="00B47FB4">
        <w:t xml:space="preserve">, обслуживаемой </w:t>
      </w:r>
      <w:r>
        <w:t>ООО «ЗЭМЗ-Энерго»</w:t>
      </w:r>
      <w:r w:rsidR="00976405">
        <w:t xml:space="preserve"> (далее ТЭЦ ООО «ЗЭМЗ-Энерго»)</w:t>
      </w:r>
      <w:r w:rsidR="00B47FB4">
        <w:t>,</w:t>
      </w:r>
      <w:r>
        <w:t xml:space="preserve"> в горячей воде и, особенно, в паре. Это объясняется тем, что значительная часть потребителей ООО «ЗЭМЗ-Энерго», получающих т</w:t>
      </w:r>
      <w:r w:rsidR="00B47FB4">
        <w:t>епловую энергию от ТЭЦ</w:t>
      </w:r>
      <w:r>
        <w:t>, массово отказываютс</w:t>
      </w:r>
      <w:r w:rsidR="00B47FB4">
        <w:t>я от существующего источника – Т</w:t>
      </w:r>
      <w:r>
        <w:t>Э</w:t>
      </w:r>
      <w:r w:rsidR="00B47FB4">
        <w:t>Ц</w:t>
      </w:r>
      <w:r w:rsidR="00976405">
        <w:t xml:space="preserve"> ООО «ЗЭМЗ-Энерго»</w:t>
      </w:r>
      <w:r>
        <w:t xml:space="preserve"> и переходят на собственные источники пара и горячей воды.</w:t>
      </w:r>
    </w:p>
    <w:p w:rsidR="007D60C1" w:rsidRDefault="00D57D49" w:rsidP="00D57D49">
      <w:r>
        <w:lastRenderedPageBreak/>
        <w:t>Изменения отпуска тепловой энергии по другим ТСО города незначительны и связаны с климатическими особенностями конкретного отопительного периода.</w:t>
      </w:r>
    </w:p>
    <w:p w:rsidR="007D60C1" w:rsidRPr="00153FE0" w:rsidRDefault="007D60C1" w:rsidP="007D60C1">
      <w:pPr>
        <w:pStyle w:val="3"/>
      </w:pPr>
      <w:bookmarkStart w:id="20" w:name="_Toc496685884"/>
      <w:bookmarkStart w:id="21" w:name="_Toc500333202"/>
      <w:r w:rsidRPr="00153FE0">
        <w:t>Прогнозы приростов на каждом этапе площади строительных фондов</w:t>
      </w:r>
      <w:bookmarkEnd w:id="20"/>
      <w:bookmarkEnd w:id="21"/>
    </w:p>
    <w:p w:rsidR="007D60C1" w:rsidRPr="00153FE0" w:rsidRDefault="007D60C1" w:rsidP="007D60C1">
      <w:r w:rsidRPr="00153FE0">
        <w:t>Прогноз ввода жилья определялся на основании анализа данных о:</w:t>
      </w:r>
    </w:p>
    <w:p w:rsidR="007D60C1" w:rsidRPr="00153FE0" w:rsidRDefault="007D60C1" w:rsidP="00105BBC">
      <w:pPr>
        <w:pStyle w:val="a8"/>
        <w:numPr>
          <w:ilvl w:val="0"/>
          <w:numId w:val="3"/>
        </w:numPr>
      </w:pPr>
      <w:r w:rsidRPr="00153FE0">
        <w:t>ретроспективе фактического ввода жилья за последние пять лет;</w:t>
      </w:r>
    </w:p>
    <w:p w:rsidR="007D60C1" w:rsidRPr="00153FE0" w:rsidRDefault="007D60C1" w:rsidP="00105BBC">
      <w:pPr>
        <w:pStyle w:val="a8"/>
        <w:numPr>
          <w:ilvl w:val="0"/>
          <w:numId w:val="3"/>
        </w:numPr>
      </w:pPr>
      <w:r w:rsidRPr="00153FE0">
        <w:t>прогнозе прироста жилого фонда, определенный в программных документах муниципального образования;</w:t>
      </w:r>
    </w:p>
    <w:p w:rsidR="007D60C1" w:rsidRPr="00153FE0" w:rsidRDefault="007D60C1" w:rsidP="00105BBC">
      <w:pPr>
        <w:pStyle w:val="a8"/>
        <w:numPr>
          <w:ilvl w:val="0"/>
          <w:numId w:val="3"/>
        </w:numPr>
      </w:pPr>
      <w:r w:rsidRPr="00153FE0">
        <w:t>объеме выданных технически</w:t>
      </w:r>
      <w:r>
        <w:t>х</w:t>
      </w:r>
      <w:r w:rsidRPr="00153FE0">
        <w:t xml:space="preserve"> условий на подключение от теплоснабжающих организаций города;</w:t>
      </w:r>
    </w:p>
    <w:p w:rsidR="007D60C1" w:rsidRPr="00153FE0" w:rsidRDefault="007D60C1" w:rsidP="00105BBC">
      <w:pPr>
        <w:pStyle w:val="a8"/>
        <w:numPr>
          <w:ilvl w:val="0"/>
          <w:numId w:val="3"/>
        </w:numPr>
      </w:pPr>
      <w:r w:rsidRPr="00153FE0">
        <w:t>выданных разрешений на строительство;</w:t>
      </w:r>
    </w:p>
    <w:p w:rsidR="007D60C1" w:rsidRPr="00153FE0" w:rsidRDefault="007D60C1" w:rsidP="00105BBC">
      <w:pPr>
        <w:pStyle w:val="a8"/>
        <w:numPr>
          <w:ilvl w:val="0"/>
          <w:numId w:val="3"/>
        </w:numPr>
      </w:pPr>
      <w:r w:rsidRPr="00153FE0">
        <w:t>разработанных проектов планировок территории.</w:t>
      </w:r>
    </w:p>
    <w:p w:rsidR="007D60C1" w:rsidRDefault="007D60C1" w:rsidP="007D60C1">
      <w:r w:rsidRPr="00153FE0">
        <w:t xml:space="preserve">Динамика ввода новых объемов жилья по данным </w:t>
      </w:r>
      <w:r w:rsidRPr="006303B9">
        <w:t>Управления архитектуры и градостроительства Администрации ЗГО</w:t>
      </w:r>
      <w:r>
        <w:t xml:space="preserve"> представлена в </w:t>
      </w:r>
      <w:r w:rsidR="00B01CB3">
        <w:fldChar w:fldCharType="begin"/>
      </w:r>
      <w:r>
        <w:instrText xml:space="preserve"> REF _Ref498939166 \h </w:instrText>
      </w:r>
      <w:r w:rsidR="00B01CB3">
        <w:fldChar w:fldCharType="separate"/>
      </w:r>
      <w:r w:rsidR="00A70867">
        <w:t xml:space="preserve">Табл. </w:t>
      </w:r>
      <w:r w:rsidR="00A70867">
        <w:rPr>
          <w:noProof/>
        </w:rPr>
        <w:t>1</w:t>
      </w:r>
      <w:r w:rsidR="00A70867">
        <w:t>.</w:t>
      </w:r>
      <w:r w:rsidR="00A70867">
        <w:rPr>
          <w:noProof/>
        </w:rPr>
        <w:t>2</w:t>
      </w:r>
      <w:r w:rsidR="00B01CB3">
        <w:fldChar w:fldCharType="end"/>
      </w:r>
      <w:r>
        <w:t xml:space="preserve"> и сформирована на основании сведений о фактическом вводе объектов капитального строительства.</w:t>
      </w:r>
    </w:p>
    <w:p w:rsidR="007D60C1" w:rsidRPr="00807767" w:rsidRDefault="007D60C1" w:rsidP="007D60C1">
      <w:pPr>
        <w:pStyle w:val="a6"/>
        <w:keepNext/>
        <w:keepLines/>
      </w:pPr>
      <w:bookmarkStart w:id="22" w:name="_Ref498939166"/>
      <w:bookmarkStart w:id="23" w:name="_Toc500333311"/>
      <w:r>
        <w:t xml:space="preserve">Табл. </w:t>
      </w:r>
      <w:r w:rsidR="00B01CB3">
        <w:fldChar w:fldCharType="begin"/>
      </w:r>
      <w:r w:rsidR="00BC67ED">
        <w:instrText xml:space="preserve"> STYLEREF 1 \s </w:instrText>
      </w:r>
      <w:r w:rsidR="00B01CB3">
        <w:fldChar w:fldCharType="separate"/>
      </w:r>
      <w:r w:rsidR="00A70867">
        <w:rPr>
          <w:noProof/>
        </w:rPr>
        <w:t>1</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2</w:t>
      </w:r>
      <w:r w:rsidR="00B01CB3">
        <w:rPr>
          <w:noProof/>
        </w:rPr>
        <w:fldChar w:fldCharType="end"/>
      </w:r>
      <w:bookmarkEnd w:id="22"/>
      <w:r>
        <w:t xml:space="preserve">. </w:t>
      </w:r>
      <w:r w:rsidRPr="00807767">
        <w:t xml:space="preserve">Динамика объемов ввода </w:t>
      </w:r>
      <w:r>
        <w:t>объектов капитального строительства</w:t>
      </w:r>
      <w:r w:rsidRPr="00807767">
        <w:t xml:space="preserve">, </w:t>
      </w:r>
      <w:r>
        <w:t>м</w:t>
      </w:r>
      <w:r w:rsidRPr="00932F8B">
        <w:rPr>
          <w:vertAlign w:val="superscript"/>
        </w:rPr>
        <w:t>2</w:t>
      </w:r>
      <w:r w:rsidRPr="00807767">
        <w:t>.</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1538"/>
        <w:gridCol w:w="1560"/>
        <w:gridCol w:w="1559"/>
        <w:gridCol w:w="1701"/>
        <w:gridCol w:w="1383"/>
      </w:tblGrid>
      <w:tr w:rsidR="00B47FB4" w:rsidRPr="006F5E94" w:rsidTr="00B47FB4">
        <w:trPr>
          <w:cantSplit/>
          <w:trHeight w:val="288"/>
        </w:trPr>
        <w:tc>
          <w:tcPr>
            <w:tcW w:w="1972" w:type="dxa"/>
            <w:shd w:val="clear" w:color="auto" w:fill="auto"/>
            <w:noWrap/>
            <w:vAlign w:val="center"/>
            <w:hideMark/>
          </w:tcPr>
          <w:p w:rsidR="00B47FB4" w:rsidRPr="006303B9" w:rsidRDefault="00B47FB4" w:rsidP="00D57D49">
            <w:pPr>
              <w:pStyle w:val="aa"/>
              <w:spacing w:after="0" w:line="240" w:lineRule="auto"/>
              <w:ind w:firstLine="28"/>
              <w:jc w:val="center"/>
              <w:rPr>
                <w:b/>
                <w:lang w:eastAsia="ru-RU"/>
              </w:rPr>
            </w:pPr>
            <w:r w:rsidRPr="006303B9">
              <w:rPr>
                <w:b/>
                <w:lang w:eastAsia="ru-RU"/>
              </w:rPr>
              <w:t>Назначение ОКС</w:t>
            </w:r>
          </w:p>
        </w:tc>
        <w:tc>
          <w:tcPr>
            <w:tcW w:w="1538" w:type="dxa"/>
            <w:shd w:val="clear" w:color="auto" w:fill="auto"/>
            <w:noWrap/>
            <w:vAlign w:val="center"/>
            <w:hideMark/>
          </w:tcPr>
          <w:p w:rsidR="00B47FB4" w:rsidRPr="006303B9" w:rsidRDefault="00B47FB4" w:rsidP="00D57D49">
            <w:pPr>
              <w:pStyle w:val="aa"/>
              <w:spacing w:after="0" w:line="240" w:lineRule="auto"/>
              <w:ind w:firstLine="28"/>
              <w:jc w:val="center"/>
              <w:rPr>
                <w:b/>
                <w:lang w:eastAsia="ru-RU"/>
              </w:rPr>
            </w:pPr>
            <w:r w:rsidRPr="006303B9">
              <w:rPr>
                <w:b/>
                <w:lang w:eastAsia="ru-RU"/>
              </w:rPr>
              <w:t>2013 год</w:t>
            </w:r>
          </w:p>
        </w:tc>
        <w:tc>
          <w:tcPr>
            <w:tcW w:w="1560" w:type="dxa"/>
            <w:shd w:val="clear" w:color="auto" w:fill="auto"/>
            <w:noWrap/>
            <w:vAlign w:val="center"/>
            <w:hideMark/>
          </w:tcPr>
          <w:p w:rsidR="00B47FB4" w:rsidRPr="006303B9" w:rsidRDefault="00B47FB4" w:rsidP="00D57D49">
            <w:pPr>
              <w:pStyle w:val="aa"/>
              <w:spacing w:after="0" w:line="240" w:lineRule="auto"/>
              <w:ind w:firstLine="28"/>
              <w:jc w:val="center"/>
              <w:rPr>
                <w:b/>
                <w:lang w:eastAsia="ru-RU"/>
              </w:rPr>
            </w:pPr>
            <w:r w:rsidRPr="006303B9">
              <w:rPr>
                <w:b/>
                <w:lang w:eastAsia="ru-RU"/>
              </w:rPr>
              <w:t>2014 год</w:t>
            </w:r>
          </w:p>
        </w:tc>
        <w:tc>
          <w:tcPr>
            <w:tcW w:w="1559" w:type="dxa"/>
            <w:shd w:val="clear" w:color="auto" w:fill="auto"/>
            <w:noWrap/>
            <w:vAlign w:val="center"/>
            <w:hideMark/>
          </w:tcPr>
          <w:p w:rsidR="00B47FB4" w:rsidRPr="006303B9" w:rsidRDefault="00B47FB4" w:rsidP="00D57D49">
            <w:pPr>
              <w:pStyle w:val="aa"/>
              <w:spacing w:after="0" w:line="240" w:lineRule="auto"/>
              <w:ind w:firstLine="28"/>
              <w:jc w:val="center"/>
              <w:rPr>
                <w:b/>
                <w:lang w:eastAsia="ru-RU"/>
              </w:rPr>
            </w:pPr>
            <w:r w:rsidRPr="006303B9">
              <w:rPr>
                <w:b/>
                <w:lang w:eastAsia="ru-RU"/>
              </w:rPr>
              <w:t>2015 год</w:t>
            </w:r>
          </w:p>
        </w:tc>
        <w:tc>
          <w:tcPr>
            <w:tcW w:w="1701" w:type="dxa"/>
            <w:shd w:val="clear" w:color="auto" w:fill="auto"/>
            <w:noWrap/>
            <w:vAlign w:val="center"/>
            <w:hideMark/>
          </w:tcPr>
          <w:p w:rsidR="00B47FB4" w:rsidRPr="006303B9" w:rsidRDefault="00B47FB4" w:rsidP="00B47FB4">
            <w:pPr>
              <w:pStyle w:val="aa"/>
              <w:spacing w:after="0" w:line="240" w:lineRule="auto"/>
              <w:ind w:firstLine="28"/>
              <w:jc w:val="center"/>
              <w:rPr>
                <w:b/>
                <w:lang w:eastAsia="ru-RU"/>
              </w:rPr>
            </w:pPr>
            <w:r w:rsidRPr="006303B9">
              <w:rPr>
                <w:b/>
                <w:lang w:eastAsia="ru-RU"/>
              </w:rPr>
              <w:t>2016 год</w:t>
            </w:r>
          </w:p>
        </w:tc>
        <w:tc>
          <w:tcPr>
            <w:tcW w:w="1383" w:type="dxa"/>
            <w:vAlign w:val="center"/>
          </w:tcPr>
          <w:p w:rsidR="00B47FB4" w:rsidRPr="006F5E94" w:rsidRDefault="00B47FB4" w:rsidP="00B47FB4">
            <w:pPr>
              <w:pStyle w:val="aa"/>
              <w:spacing w:after="0" w:line="240" w:lineRule="auto"/>
              <w:ind w:firstLine="0"/>
              <w:jc w:val="center"/>
              <w:rPr>
                <w:b/>
                <w:lang w:eastAsia="ru-RU"/>
              </w:rPr>
            </w:pPr>
            <w:r w:rsidRPr="006F5E94">
              <w:rPr>
                <w:b/>
                <w:lang w:eastAsia="ru-RU"/>
              </w:rPr>
              <w:t>2017 год</w:t>
            </w:r>
          </w:p>
        </w:tc>
      </w:tr>
      <w:tr w:rsidR="00B47FB4" w:rsidRPr="006F5E94" w:rsidTr="00B47FB4">
        <w:trPr>
          <w:cantSplit/>
          <w:trHeight w:val="288"/>
        </w:trPr>
        <w:tc>
          <w:tcPr>
            <w:tcW w:w="1972" w:type="dxa"/>
            <w:shd w:val="clear" w:color="auto" w:fill="auto"/>
            <w:noWrap/>
            <w:vAlign w:val="center"/>
            <w:hideMark/>
          </w:tcPr>
          <w:p w:rsidR="00B47FB4" w:rsidRPr="006303B9" w:rsidRDefault="00B47FB4" w:rsidP="00D57D49">
            <w:pPr>
              <w:pStyle w:val="aa"/>
              <w:spacing w:after="0" w:line="240" w:lineRule="auto"/>
              <w:ind w:firstLine="28"/>
              <w:rPr>
                <w:b/>
                <w:bCs/>
                <w:lang w:eastAsia="ru-RU"/>
              </w:rPr>
            </w:pPr>
            <w:r w:rsidRPr="006303B9">
              <w:rPr>
                <w:b/>
                <w:bCs/>
                <w:lang w:eastAsia="ru-RU"/>
              </w:rPr>
              <w:t>Ввод всего</w:t>
            </w:r>
          </w:p>
        </w:tc>
        <w:tc>
          <w:tcPr>
            <w:tcW w:w="1538" w:type="dxa"/>
            <w:shd w:val="clear" w:color="auto" w:fill="auto"/>
            <w:noWrap/>
            <w:vAlign w:val="center"/>
            <w:hideMark/>
          </w:tcPr>
          <w:p w:rsidR="00B47FB4" w:rsidRPr="006303B9" w:rsidRDefault="00B47FB4" w:rsidP="00D57D49">
            <w:pPr>
              <w:pStyle w:val="aa"/>
              <w:spacing w:after="0" w:line="240" w:lineRule="auto"/>
              <w:ind w:firstLine="28"/>
              <w:jc w:val="center"/>
              <w:rPr>
                <w:b/>
                <w:lang w:eastAsia="ru-RU"/>
              </w:rPr>
            </w:pPr>
            <w:r w:rsidRPr="006303B9">
              <w:rPr>
                <w:b/>
                <w:lang w:eastAsia="ru-RU"/>
              </w:rPr>
              <w:t>44 111</w:t>
            </w:r>
          </w:p>
        </w:tc>
        <w:tc>
          <w:tcPr>
            <w:tcW w:w="1560" w:type="dxa"/>
            <w:shd w:val="clear" w:color="auto" w:fill="auto"/>
            <w:noWrap/>
            <w:vAlign w:val="center"/>
            <w:hideMark/>
          </w:tcPr>
          <w:p w:rsidR="00B47FB4" w:rsidRPr="006303B9" w:rsidRDefault="00B47FB4" w:rsidP="00D57D49">
            <w:pPr>
              <w:pStyle w:val="aa"/>
              <w:spacing w:after="0" w:line="240" w:lineRule="auto"/>
              <w:ind w:firstLine="28"/>
              <w:jc w:val="center"/>
              <w:rPr>
                <w:b/>
                <w:lang w:eastAsia="ru-RU"/>
              </w:rPr>
            </w:pPr>
            <w:r w:rsidRPr="006303B9">
              <w:rPr>
                <w:b/>
                <w:lang w:eastAsia="ru-RU"/>
              </w:rPr>
              <w:t>53 176</w:t>
            </w:r>
          </w:p>
        </w:tc>
        <w:tc>
          <w:tcPr>
            <w:tcW w:w="1559" w:type="dxa"/>
            <w:shd w:val="clear" w:color="auto" w:fill="auto"/>
            <w:noWrap/>
            <w:vAlign w:val="center"/>
            <w:hideMark/>
          </w:tcPr>
          <w:p w:rsidR="00B47FB4" w:rsidRPr="006303B9" w:rsidRDefault="00B47FB4" w:rsidP="00D57D49">
            <w:pPr>
              <w:pStyle w:val="aa"/>
              <w:spacing w:after="0" w:line="240" w:lineRule="auto"/>
              <w:ind w:firstLine="28"/>
              <w:jc w:val="center"/>
              <w:rPr>
                <w:b/>
                <w:lang w:eastAsia="ru-RU"/>
              </w:rPr>
            </w:pPr>
            <w:r w:rsidRPr="006303B9">
              <w:rPr>
                <w:b/>
                <w:lang w:eastAsia="ru-RU"/>
              </w:rPr>
              <w:t>64 076</w:t>
            </w:r>
          </w:p>
        </w:tc>
        <w:tc>
          <w:tcPr>
            <w:tcW w:w="1701" w:type="dxa"/>
            <w:shd w:val="clear" w:color="auto" w:fill="auto"/>
            <w:noWrap/>
            <w:vAlign w:val="center"/>
            <w:hideMark/>
          </w:tcPr>
          <w:p w:rsidR="00B47FB4" w:rsidRPr="006303B9" w:rsidRDefault="00B47FB4" w:rsidP="00D57D49">
            <w:pPr>
              <w:pStyle w:val="aa"/>
              <w:spacing w:after="0" w:line="240" w:lineRule="auto"/>
              <w:ind w:firstLine="28"/>
              <w:jc w:val="center"/>
              <w:rPr>
                <w:b/>
                <w:lang w:eastAsia="ru-RU"/>
              </w:rPr>
            </w:pPr>
            <w:r w:rsidRPr="006303B9">
              <w:rPr>
                <w:b/>
                <w:lang w:eastAsia="ru-RU"/>
              </w:rPr>
              <w:t>63 392</w:t>
            </w:r>
          </w:p>
        </w:tc>
        <w:tc>
          <w:tcPr>
            <w:tcW w:w="1383" w:type="dxa"/>
          </w:tcPr>
          <w:p w:rsidR="00B47FB4" w:rsidRPr="006F5E94" w:rsidRDefault="006F5E94" w:rsidP="00D57D49">
            <w:pPr>
              <w:pStyle w:val="aa"/>
              <w:spacing w:after="0" w:line="240" w:lineRule="auto"/>
              <w:ind w:firstLine="28"/>
              <w:jc w:val="center"/>
              <w:rPr>
                <w:b/>
                <w:lang w:eastAsia="ru-RU"/>
              </w:rPr>
            </w:pPr>
            <w:r w:rsidRPr="006F5E94">
              <w:rPr>
                <w:b/>
                <w:lang w:eastAsia="ru-RU"/>
              </w:rPr>
              <w:t>71 205,5</w:t>
            </w:r>
          </w:p>
        </w:tc>
      </w:tr>
      <w:tr w:rsidR="00B47FB4" w:rsidRPr="006F5E94" w:rsidTr="00B47FB4">
        <w:trPr>
          <w:cantSplit/>
          <w:trHeight w:val="288"/>
        </w:trPr>
        <w:tc>
          <w:tcPr>
            <w:tcW w:w="1972" w:type="dxa"/>
            <w:shd w:val="clear" w:color="auto" w:fill="auto"/>
            <w:noWrap/>
            <w:vAlign w:val="center"/>
            <w:hideMark/>
          </w:tcPr>
          <w:p w:rsidR="00B47FB4" w:rsidRPr="006303B9" w:rsidRDefault="00B47FB4" w:rsidP="00D57D49">
            <w:pPr>
              <w:pStyle w:val="aa"/>
              <w:spacing w:after="0" w:line="240" w:lineRule="auto"/>
              <w:ind w:firstLine="28"/>
              <w:rPr>
                <w:lang w:eastAsia="ru-RU"/>
              </w:rPr>
            </w:pPr>
            <w:r w:rsidRPr="006303B9">
              <w:rPr>
                <w:lang w:eastAsia="ru-RU"/>
              </w:rPr>
              <w:t>Жилищное строительство</w:t>
            </w:r>
          </w:p>
        </w:tc>
        <w:tc>
          <w:tcPr>
            <w:tcW w:w="1538" w:type="dxa"/>
            <w:shd w:val="clear" w:color="auto" w:fill="auto"/>
            <w:noWrap/>
            <w:vAlign w:val="center"/>
            <w:hideMark/>
          </w:tcPr>
          <w:p w:rsidR="00B47FB4" w:rsidRPr="006303B9" w:rsidRDefault="00B47FB4" w:rsidP="00D57D49">
            <w:pPr>
              <w:pStyle w:val="aa"/>
              <w:spacing w:after="0" w:line="240" w:lineRule="auto"/>
              <w:ind w:firstLine="28"/>
              <w:jc w:val="center"/>
              <w:rPr>
                <w:lang w:eastAsia="ru-RU"/>
              </w:rPr>
            </w:pPr>
            <w:r w:rsidRPr="006303B9">
              <w:rPr>
                <w:lang w:eastAsia="ru-RU"/>
              </w:rPr>
              <w:t>2 275</w:t>
            </w:r>
          </w:p>
        </w:tc>
        <w:tc>
          <w:tcPr>
            <w:tcW w:w="1560" w:type="dxa"/>
            <w:shd w:val="clear" w:color="auto" w:fill="auto"/>
            <w:noWrap/>
            <w:vAlign w:val="center"/>
            <w:hideMark/>
          </w:tcPr>
          <w:p w:rsidR="00B47FB4" w:rsidRPr="006303B9" w:rsidRDefault="00B47FB4" w:rsidP="00D57D49">
            <w:pPr>
              <w:pStyle w:val="aa"/>
              <w:spacing w:after="0" w:line="240" w:lineRule="auto"/>
              <w:ind w:firstLine="28"/>
              <w:jc w:val="center"/>
              <w:rPr>
                <w:lang w:eastAsia="ru-RU"/>
              </w:rPr>
            </w:pPr>
            <w:r w:rsidRPr="006303B9">
              <w:rPr>
                <w:lang w:eastAsia="ru-RU"/>
              </w:rPr>
              <w:t>19 849</w:t>
            </w:r>
          </w:p>
        </w:tc>
        <w:tc>
          <w:tcPr>
            <w:tcW w:w="1559" w:type="dxa"/>
            <w:shd w:val="clear" w:color="auto" w:fill="auto"/>
            <w:noWrap/>
            <w:vAlign w:val="center"/>
            <w:hideMark/>
          </w:tcPr>
          <w:p w:rsidR="00B47FB4" w:rsidRPr="006303B9" w:rsidRDefault="00B47FB4" w:rsidP="00D57D49">
            <w:pPr>
              <w:pStyle w:val="aa"/>
              <w:spacing w:after="0" w:line="240" w:lineRule="auto"/>
              <w:ind w:firstLine="28"/>
              <w:jc w:val="center"/>
              <w:rPr>
                <w:lang w:eastAsia="ru-RU"/>
              </w:rPr>
            </w:pPr>
            <w:r w:rsidRPr="006303B9">
              <w:rPr>
                <w:lang w:eastAsia="ru-RU"/>
              </w:rPr>
              <w:t>-</w:t>
            </w:r>
          </w:p>
        </w:tc>
        <w:tc>
          <w:tcPr>
            <w:tcW w:w="1701" w:type="dxa"/>
            <w:shd w:val="clear" w:color="auto" w:fill="auto"/>
            <w:noWrap/>
            <w:vAlign w:val="center"/>
            <w:hideMark/>
          </w:tcPr>
          <w:p w:rsidR="00B47FB4" w:rsidRPr="006303B9" w:rsidRDefault="00B47FB4" w:rsidP="00D57D49">
            <w:pPr>
              <w:pStyle w:val="aa"/>
              <w:spacing w:after="0" w:line="240" w:lineRule="auto"/>
              <w:ind w:firstLine="28"/>
              <w:jc w:val="center"/>
              <w:rPr>
                <w:lang w:eastAsia="ru-RU"/>
              </w:rPr>
            </w:pPr>
            <w:r w:rsidRPr="006303B9">
              <w:rPr>
                <w:lang w:eastAsia="ru-RU"/>
              </w:rPr>
              <w:t>20 166</w:t>
            </w:r>
          </w:p>
        </w:tc>
        <w:tc>
          <w:tcPr>
            <w:tcW w:w="1383" w:type="dxa"/>
          </w:tcPr>
          <w:p w:rsidR="00B47FB4" w:rsidRPr="006F5E94" w:rsidRDefault="00B47FB4" w:rsidP="00D57D49">
            <w:pPr>
              <w:pStyle w:val="aa"/>
              <w:spacing w:after="0" w:line="240" w:lineRule="auto"/>
              <w:ind w:firstLine="28"/>
              <w:jc w:val="center"/>
              <w:rPr>
                <w:lang w:eastAsia="ru-RU"/>
              </w:rPr>
            </w:pPr>
          </w:p>
        </w:tc>
      </w:tr>
      <w:tr w:rsidR="00B47FB4" w:rsidRPr="006F5E94" w:rsidTr="00B47FB4">
        <w:trPr>
          <w:cantSplit/>
          <w:trHeight w:val="288"/>
        </w:trPr>
        <w:tc>
          <w:tcPr>
            <w:tcW w:w="1972" w:type="dxa"/>
            <w:shd w:val="clear" w:color="auto" w:fill="auto"/>
            <w:noWrap/>
            <w:vAlign w:val="center"/>
            <w:hideMark/>
          </w:tcPr>
          <w:p w:rsidR="00B47FB4" w:rsidRPr="006303B9" w:rsidRDefault="00B47FB4" w:rsidP="00D57D49">
            <w:pPr>
              <w:pStyle w:val="aa"/>
              <w:spacing w:after="0" w:line="240" w:lineRule="auto"/>
              <w:ind w:firstLine="28"/>
              <w:rPr>
                <w:i/>
                <w:iCs/>
                <w:lang w:eastAsia="ru-RU"/>
              </w:rPr>
            </w:pPr>
            <w:r w:rsidRPr="006303B9">
              <w:rPr>
                <w:i/>
                <w:iCs/>
                <w:lang w:eastAsia="ru-RU"/>
              </w:rPr>
              <w:t>малоэтажные МКД</w:t>
            </w:r>
          </w:p>
        </w:tc>
        <w:tc>
          <w:tcPr>
            <w:tcW w:w="1538" w:type="dxa"/>
            <w:shd w:val="clear" w:color="auto" w:fill="auto"/>
            <w:noWrap/>
            <w:vAlign w:val="center"/>
            <w:hideMark/>
          </w:tcPr>
          <w:p w:rsidR="00B47FB4" w:rsidRPr="006303B9" w:rsidRDefault="00B47FB4" w:rsidP="00D57D49">
            <w:pPr>
              <w:pStyle w:val="aa"/>
              <w:spacing w:after="0" w:line="240" w:lineRule="auto"/>
              <w:ind w:firstLine="28"/>
              <w:jc w:val="center"/>
              <w:rPr>
                <w:lang w:eastAsia="ru-RU"/>
              </w:rPr>
            </w:pPr>
            <w:r w:rsidRPr="006303B9">
              <w:rPr>
                <w:lang w:eastAsia="ru-RU"/>
              </w:rPr>
              <w:t>2 275</w:t>
            </w:r>
          </w:p>
        </w:tc>
        <w:tc>
          <w:tcPr>
            <w:tcW w:w="1560" w:type="dxa"/>
            <w:shd w:val="clear" w:color="auto" w:fill="auto"/>
            <w:noWrap/>
            <w:vAlign w:val="center"/>
            <w:hideMark/>
          </w:tcPr>
          <w:p w:rsidR="00B47FB4" w:rsidRPr="006303B9" w:rsidRDefault="00B47FB4" w:rsidP="00D57D49">
            <w:pPr>
              <w:pStyle w:val="aa"/>
              <w:spacing w:after="0" w:line="240" w:lineRule="auto"/>
              <w:ind w:firstLine="28"/>
              <w:jc w:val="center"/>
              <w:rPr>
                <w:lang w:eastAsia="ru-RU"/>
              </w:rPr>
            </w:pPr>
            <w:r w:rsidRPr="006303B9">
              <w:rPr>
                <w:lang w:eastAsia="ru-RU"/>
              </w:rPr>
              <w:t>3 255</w:t>
            </w:r>
          </w:p>
        </w:tc>
        <w:tc>
          <w:tcPr>
            <w:tcW w:w="1559" w:type="dxa"/>
            <w:shd w:val="clear" w:color="auto" w:fill="auto"/>
            <w:noWrap/>
            <w:vAlign w:val="center"/>
            <w:hideMark/>
          </w:tcPr>
          <w:p w:rsidR="00B47FB4" w:rsidRPr="006303B9" w:rsidRDefault="00B47FB4" w:rsidP="00D57D49">
            <w:pPr>
              <w:pStyle w:val="aa"/>
              <w:spacing w:after="0" w:line="240" w:lineRule="auto"/>
              <w:ind w:firstLine="28"/>
              <w:jc w:val="center"/>
              <w:rPr>
                <w:lang w:eastAsia="ru-RU"/>
              </w:rPr>
            </w:pPr>
            <w:r w:rsidRPr="006303B9">
              <w:rPr>
                <w:lang w:eastAsia="ru-RU"/>
              </w:rPr>
              <w:t>-</w:t>
            </w:r>
          </w:p>
        </w:tc>
        <w:tc>
          <w:tcPr>
            <w:tcW w:w="1701" w:type="dxa"/>
            <w:shd w:val="clear" w:color="auto" w:fill="auto"/>
            <w:noWrap/>
            <w:vAlign w:val="center"/>
            <w:hideMark/>
          </w:tcPr>
          <w:p w:rsidR="00B47FB4" w:rsidRPr="006303B9" w:rsidRDefault="00B47FB4" w:rsidP="00D57D49">
            <w:pPr>
              <w:pStyle w:val="aa"/>
              <w:spacing w:after="0" w:line="240" w:lineRule="auto"/>
              <w:ind w:firstLine="28"/>
              <w:jc w:val="center"/>
              <w:rPr>
                <w:lang w:eastAsia="ru-RU"/>
              </w:rPr>
            </w:pPr>
            <w:r w:rsidRPr="006303B9">
              <w:rPr>
                <w:lang w:eastAsia="ru-RU"/>
              </w:rPr>
              <w:t>395</w:t>
            </w:r>
          </w:p>
        </w:tc>
        <w:tc>
          <w:tcPr>
            <w:tcW w:w="1383" w:type="dxa"/>
          </w:tcPr>
          <w:p w:rsidR="00B47FB4" w:rsidRPr="006F5E94" w:rsidRDefault="006F5E94" w:rsidP="00D57D49">
            <w:pPr>
              <w:pStyle w:val="aa"/>
              <w:spacing w:after="0" w:line="240" w:lineRule="auto"/>
              <w:ind w:firstLine="28"/>
              <w:jc w:val="center"/>
              <w:rPr>
                <w:lang w:eastAsia="ru-RU"/>
              </w:rPr>
            </w:pPr>
            <w:r w:rsidRPr="006F5E94">
              <w:rPr>
                <w:lang w:eastAsia="ru-RU"/>
              </w:rPr>
              <w:t>-</w:t>
            </w:r>
          </w:p>
        </w:tc>
      </w:tr>
      <w:tr w:rsidR="00B47FB4" w:rsidRPr="006F5E94" w:rsidTr="00B47FB4">
        <w:trPr>
          <w:cantSplit/>
          <w:trHeight w:val="288"/>
        </w:trPr>
        <w:tc>
          <w:tcPr>
            <w:tcW w:w="1972" w:type="dxa"/>
            <w:shd w:val="clear" w:color="auto" w:fill="auto"/>
            <w:noWrap/>
            <w:vAlign w:val="center"/>
            <w:hideMark/>
          </w:tcPr>
          <w:p w:rsidR="00B47FB4" w:rsidRPr="006303B9" w:rsidRDefault="00B47FB4" w:rsidP="00D57D49">
            <w:pPr>
              <w:pStyle w:val="aa"/>
              <w:spacing w:after="0" w:line="240" w:lineRule="auto"/>
              <w:ind w:firstLine="28"/>
              <w:rPr>
                <w:i/>
                <w:iCs/>
                <w:lang w:eastAsia="ru-RU"/>
              </w:rPr>
            </w:pPr>
            <w:r w:rsidRPr="006303B9">
              <w:rPr>
                <w:i/>
                <w:iCs/>
                <w:lang w:eastAsia="ru-RU"/>
              </w:rPr>
              <w:t>многоэтажные МКД</w:t>
            </w:r>
          </w:p>
        </w:tc>
        <w:tc>
          <w:tcPr>
            <w:tcW w:w="1538" w:type="dxa"/>
            <w:shd w:val="clear" w:color="auto" w:fill="auto"/>
            <w:noWrap/>
            <w:vAlign w:val="center"/>
            <w:hideMark/>
          </w:tcPr>
          <w:p w:rsidR="00B47FB4" w:rsidRPr="006303B9" w:rsidRDefault="00B47FB4" w:rsidP="00D57D49">
            <w:pPr>
              <w:pStyle w:val="aa"/>
              <w:spacing w:after="0" w:line="240" w:lineRule="auto"/>
              <w:ind w:firstLine="28"/>
              <w:jc w:val="center"/>
              <w:rPr>
                <w:lang w:eastAsia="ru-RU"/>
              </w:rPr>
            </w:pPr>
            <w:r w:rsidRPr="006303B9">
              <w:rPr>
                <w:lang w:eastAsia="ru-RU"/>
              </w:rPr>
              <w:t>-</w:t>
            </w:r>
          </w:p>
        </w:tc>
        <w:tc>
          <w:tcPr>
            <w:tcW w:w="1560" w:type="dxa"/>
            <w:shd w:val="clear" w:color="auto" w:fill="auto"/>
            <w:noWrap/>
            <w:vAlign w:val="center"/>
            <w:hideMark/>
          </w:tcPr>
          <w:p w:rsidR="00B47FB4" w:rsidRPr="006303B9" w:rsidRDefault="00B47FB4" w:rsidP="00D57D49">
            <w:pPr>
              <w:pStyle w:val="aa"/>
              <w:spacing w:after="0" w:line="240" w:lineRule="auto"/>
              <w:ind w:firstLine="28"/>
              <w:jc w:val="center"/>
              <w:rPr>
                <w:lang w:eastAsia="ru-RU"/>
              </w:rPr>
            </w:pPr>
            <w:r w:rsidRPr="006303B9">
              <w:rPr>
                <w:lang w:eastAsia="ru-RU"/>
              </w:rPr>
              <w:t>16 594</w:t>
            </w:r>
          </w:p>
        </w:tc>
        <w:tc>
          <w:tcPr>
            <w:tcW w:w="1559" w:type="dxa"/>
            <w:shd w:val="clear" w:color="auto" w:fill="auto"/>
            <w:noWrap/>
            <w:vAlign w:val="center"/>
            <w:hideMark/>
          </w:tcPr>
          <w:p w:rsidR="00B47FB4" w:rsidRPr="006303B9" w:rsidRDefault="00B47FB4" w:rsidP="00D57D49">
            <w:pPr>
              <w:pStyle w:val="aa"/>
              <w:spacing w:after="0" w:line="240" w:lineRule="auto"/>
              <w:ind w:firstLine="28"/>
              <w:jc w:val="center"/>
              <w:rPr>
                <w:lang w:eastAsia="ru-RU"/>
              </w:rPr>
            </w:pPr>
            <w:r w:rsidRPr="006303B9">
              <w:rPr>
                <w:lang w:eastAsia="ru-RU"/>
              </w:rPr>
              <w:t>-</w:t>
            </w:r>
          </w:p>
        </w:tc>
        <w:tc>
          <w:tcPr>
            <w:tcW w:w="1701" w:type="dxa"/>
            <w:shd w:val="clear" w:color="auto" w:fill="auto"/>
            <w:noWrap/>
            <w:vAlign w:val="center"/>
            <w:hideMark/>
          </w:tcPr>
          <w:p w:rsidR="00B47FB4" w:rsidRPr="006303B9" w:rsidRDefault="00B47FB4" w:rsidP="00D57D49">
            <w:pPr>
              <w:pStyle w:val="aa"/>
              <w:spacing w:after="0" w:line="240" w:lineRule="auto"/>
              <w:ind w:firstLine="28"/>
              <w:jc w:val="center"/>
              <w:rPr>
                <w:lang w:eastAsia="ru-RU"/>
              </w:rPr>
            </w:pPr>
            <w:r w:rsidRPr="006303B9">
              <w:rPr>
                <w:lang w:eastAsia="ru-RU"/>
              </w:rPr>
              <w:t>19 667</w:t>
            </w:r>
          </w:p>
        </w:tc>
        <w:tc>
          <w:tcPr>
            <w:tcW w:w="1383" w:type="dxa"/>
          </w:tcPr>
          <w:p w:rsidR="00B47FB4" w:rsidRPr="006F5E94" w:rsidRDefault="006F5E94" w:rsidP="00D57D49">
            <w:pPr>
              <w:pStyle w:val="aa"/>
              <w:spacing w:after="0" w:line="240" w:lineRule="auto"/>
              <w:ind w:firstLine="28"/>
              <w:jc w:val="center"/>
              <w:rPr>
                <w:lang w:eastAsia="ru-RU"/>
              </w:rPr>
            </w:pPr>
            <w:r w:rsidRPr="006F5E94">
              <w:rPr>
                <w:lang w:eastAsia="ru-RU"/>
              </w:rPr>
              <w:t>13 956</w:t>
            </w:r>
          </w:p>
        </w:tc>
      </w:tr>
      <w:tr w:rsidR="00B47FB4" w:rsidRPr="006F5E94" w:rsidTr="00B47FB4">
        <w:trPr>
          <w:cantSplit/>
          <w:trHeight w:val="288"/>
        </w:trPr>
        <w:tc>
          <w:tcPr>
            <w:tcW w:w="1972" w:type="dxa"/>
            <w:shd w:val="clear" w:color="auto" w:fill="auto"/>
            <w:noWrap/>
            <w:vAlign w:val="center"/>
            <w:hideMark/>
          </w:tcPr>
          <w:p w:rsidR="00B47FB4" w:rsidRPr="006303B9" w:rsidRDefault="00B47FB4" w:rsidP="00D57D49">
            <w:pPr>
              <w:pStyle w:val="aa"/>
              <w:spacing w:after="0" w:line="240" w:lineRule="auto"/>
              <w:ind w:firstLine="28"/>
              <w:rPr>
                <w:i/>
                <w:iCs/>
                <w:lang w:eastAsia="ru-RU"/>
              </w:rPr>
            </w:pPr>
            <w:r w:rsidRPr="006303B9">
              <w:rPr>
                <w:i/>
                <w:iCs/>
                <w:lang w:eastAsia="ru-RU"/>
              </w:rPr>
              <w:t>ИЖС</w:t>
            </w:r>
          </w:p>
        </w:tc>
        <w:tc>
          <w:tcPr>
            <w:tcW w:w="1538" w:type="dxa"/>
            <w:shd w:val="clear" w:color="auto" w:fill="auto"/>
            <w:noWrap/>
            <w:vAlign w:val="center"/>
            <w:hideMark/>
          </w:tcPr>
          <w:p w:rsidR="00B47FB4" w:rsidRPr="006303B9" w:rsidRDefault="00B47FB4" w:rsidP="00D57D49">
            <w:pPr>
              <w:pStyle w:val="aa"/>
              <w:spacing w:after="0" w:line="240" w:lineRule="auto"/>
              <w:ind w:firstLine="28"/>
              <w:jc w:val="center"/>
              <w:rPr>
                <w:lang w:eastAsia="ru-RU"/>
              </w:rPr>
            </w:pPr>
            <w:r w:rsidRPr="006303B9">
              <w:rPr>
                <w:lang w:eastAsia="ru-RU"/>
              </w:rPr>
              <w:t>-</w:t>
            </w:r>
          </w:p>
        </w:tc>
        <w:tc>
          <w:tcPr>
            <w:tcW w:w="1560" w:type="dxa"/>
            <w:shd w:val="clear" w:color="auto" w:fill="auto"/>
            <w:noWrap/>
            <w:vAlign w:val="center"/>
            <w:hideMark/>
          </w:tcPr>
          <w:p w:rsidR="00B47FB4" w:rsidRPr="006303B9" w:rsidRDefault="00B47FB4" w:rsidP="00D57D49">
            <w:pPr>
              <w:pStyle w:val="aa"/>
              <w:spacing w:after="0" w:line="240" w:lineRule="auto"/>
              <w:ind w:firstLine="28"/>
              <w:jc w:val="center"/>
              <w:rPr>
                <w:lang w:eastAsia="ru-RU"/>
              </w:rPr>
            </w:pPr>
            <w:r w:rsidRPr="006303B9">
              <w:rPr>
                <w:lang w:eastAsia="ru-RU"/>
              </w:rPr>
              <w:t>-</w:t>
            </w:r>
          </w:p>
        </w:tc>
        <w:tc>
          <w:tcPr>
            <w:tcW w:w="1559" w:type="dxa"/>
            <w:shd w:val="clear" w:color="auto" w:fill="auto"/>
            <w:noWrap/>
            <w:vAlign w:val="center"/>
            <w:hideMark/>
          </w:tcPr>
          <w:p w:rsidR="00B47FB4" w:rsidRPr="006303B9" w:rsidRDefault="00B47FB4" w:rsidP="00D57D49">
            <w:pPr>
              <w:pStyle w:val="aa"/>
              <w:spacing w:after="0" w:line="240" w:lineRule="auto"/>
              <w:ind w:firstLine="28"/>
              <w:jc w:val="center"/>
              <w:rPr>
                <w:lang w:eastAsia="ru-RU"/>
              </w:rPr>
            </w:pPr>
            <w:r w:rsidRPr="006303B9">
              <w:rPr>
                <w:lang w:eastAsia="ru-RU"/>
              </w:rPr>
              <w:t>-</w:t>
            </w:r>
          </w:p>
        </w:tc>
        <w:tc>
          <w:tcPr>
            <w:tcW w:w="1701" w:type="dxa"/>
            <w:shd w:val="clear" w:color="auto" w:fill="auto"/>
            <w:noWrap/>
            <w:vAlign w:val="center"/>
            <w:hideMark/>
          </w:tcPr>
          <w:p w:rsidR="00B47FB4" w:rsidRPr="006303B9" w:rsidRDefault="00B47FB4" w:rsidP="00D57D49">
            <w:pPr>
              <w:pStyle w:val="aa"/>
              <w:spacing w:after="0" w:line="240" w:lineRule="auto"/>
              <w:ind w:firstLine="28"/>
              <w:jc w:val="center"/>
              <w:rPr>
                <w:lang w:eastAsia="ru-RU"/>
              </w:rPr>
            </w:pPr>
            <w:r w:rsidRPr="006303B9">
              <w:rPr>
                <w:lang w:eastAsia="ru-RU"/>
              </w:rPr>
              <w:t>104</w:t>
            </w:r>
          </w:p>
        </w:tc>
        <w:tc>
          <w:tcPr>
            <w:tcW w:w="1383" w:type="dxa"/>
          </w:tcPr>
          <w:p w:rsidR="00B47FB4" w:rsidRPr="006F5E94" w:rsidRDefault="006F5E94" w:rsidP="00D57D49">
            <w:pPr>
              <w:pStyle w:val="aa"/>
              <w:spacing w:after="0" w:line="240" w:lineRule="auto"/>
              <w:ind w:firstLine="28"/>
              <w:jc w:val="center"/>
              <w:rPr>
                <w:lang w:eastAsia="ru-RU"/>
              </w:rPr>
            </w:pPr>
            <w:r w:rsidRPr="006F5E94">
              <w:rPr>
                <w:lang w:eastAsia="ru-RU"/>
              </w:rPr>
              <w:t>12 598</w:t>
            </w:r>
          </w:p>
        </w:tc>
      </w:tr>
      <w:tr w:rsidR="00B47FB4" w:rsidRPr="006F5E94" w:rsidTr="00B47FB4">
        <w:trPr>
          <w:cantSplit/>
          <w:trHeight w:val="288"/>
        </w:trPr>
        <w:tc>
          <w:tcPr>
            <w:tcW w:w="1972" w:type="dxa"/>
            <w:shd w:val="clear" w:color="auto" w:fill="auto"/>
            <w:noWrap/>
            <w:vAlign w:val="center"/>
            <w:hideMark/>
          </w:tcPr>
          <w:p w:rsidR="00B47FB4" w:rsidRPr="006303B9" w:rsidRDefault="00B47FB4" w:rsidP="00D57D49">
            <w:pPr>
              <w:pStyle w:val="aa"/>
              <w:spacing w:after="0" w:line="240" w:lineRule="auto"/>
              <w:ind w:firstLine="28"/>
              <w:rPr>
                <w:lang w:eastAsia="ru-RU"/>
              </w:rPr>
            </w:pPr>
            <w:r w:rsidRPr="006303B9">
              <w:rPr>
                <w:lang w:eastAsia="ru-RU"/>
              </w:rPr>
              <w:t>ОДС</w:t>
            </w:r>
          </w:p>
        </w:tc>
        <w:tc>
          <w:tcPr>
            <w:tcW w:w="1538" w:type="dxa"/>
            <w:shd w:val="clear" w:color="auto" w:fill="auto"/>
            <w:noWrap/>
            <w:vAlign w:val="center"/>
            <w:hideMark/>
          </w:tcPr>
          <w:p w:rsidR="00B47FB4" w:rsidRPr="006303B9" w:rsidRDefault="00B47FB4" w:rsidP="00D57D49">
            <w:pPr>
              <w:pStyle w:val="aa"/>
              <w:spacing w:after="0" w:line="240" w:lineRule="auto"/>
              <w:ind w:firstLine="28"/>
              <w:jc w:val="center"/>
              <w:rPr>
                <w:lang w:eastAsia="ru-RU"/>
              </w:rPr>
            </w:pPr>
            <w:r w:rsidRPr="006303B9">
              <w:rPr>
                <w:lang w:eastAsia="ru-RU"/>
              </w:rPr>
              <w:t>41 836</w:t>
            </w:r>
          </w:p>
        </w:tc>
        <w:tc>
          <w:tcPr>
            <w:tcW w:w="1560" w:type="dxa"/>
            <w:shd w:val="clear" w:color="auto" w:fill="auto"/>
            <w:noWrap/>
            <w:vAlign w:val="center"/>
            <w:hideMark/>
          </w:tcPr>
          <w:p w:rsidR="00B47FB4" w:rsidRPr="006303B9" w:rsidRDefault="00B47FB4" w:rsidP="00D57D49">
            <w:pPr>
              <w:pStyle w:val="aa"/>
              <w:spacing w:after="0" w:line="240" w:lineRule="auto"/>
              <w:ind w:firstLine="28"/>
              <w:jc w:val="center"/>
              <w:rPr>
                <w:lang w:eastAsia="ru-RU"/>
              </w:rPr>
            </w:pPr>
            <w:r w:rsidRPr="006303B9">
              <w:rPr>
                <w:lang w:eastAsia="ru-RU"/>
              </w:rPr>
              <w:t>33 327</w:t>
            </w:r>
          </w:p>
        </w:tc>
        <w:tc>
          <w:tcPr>
            <w:tcW w:w="1559" w:type="dxa"/>
            <w:shd w:val="clear" w:color="auto" w:fill="auto"/>
            <w:noWrap/>
            <w:vAlign w:val="center"/>
            <w:hideMark/>
          </w:tcPr>
          <w:p w:rsidR="00B47FB4" w:rsidRPr="006303B9" w:rsidRDefault="00B47FB4" w:rsidP="00D57D49">
            <w:pPr>
              <w:pStyle w:val="aa"/>
              <w:spacing w:after="0" w:line="240" w:lineRule="auto"/>
              <w:ind w:firstLine="28"/>
              <w:jc w:val="center"/>
              <w:rPr>
                <w:lang w:eastAsia="ru-RU"/>
              </w:rPr>
            </w:pPr>
            <w:r w:rsidRPr="006303B9">
              <w:rPr>
                <w:lang w:eastAsia="ru-RU"/>
              </w:rPr>
              <w:t>64 076</w:t>
            </w:r>
          </w:p>
        </w:tc>
        <w:tc>
          <w:tcPr>
            <w:tcW w:w="1701" w:type="dxa"/>
            <w:shd w:val="clear" w:color="auto" w:fill="auto"/>
            <w:noWrap/>
            <w:vAlign w:val="center"/>
            <w:hideMark/>
          </w:tcPr>
          <w:p w:rsidR="00B47FB4" w:rsidRPr="006303B9" w:rsidRDefault="00B47FB4" w:rsidP="00D57D49">
            <w:pPr>
              <w:pStyle w:val="aa"/>
              <w:spacing w:after="0" w:line="240" w:lineRule="auto"/>
              <w:ind w:firstLine="28"/>
              <w:jc w:val="center"/>
              <w:rPr>
                <w:lang w:eastAsia="ru-RU"/>
              </w:rPr>
            </w:pPr>
            <w:r w:rsidRPr="006303B9">
              <w:rPr>
                <w:lang w:eastAsia="ru-RU"/>
              </w:rPr>
              <w:t>43 226</w:t>
            </w:r>
          </w:p>
        </w:tc>
        <w:tc>
          <w:tcPr>
            <w:tcW w:w="1383" w:type="dxa"/>
          </w:tcPr>
          <w:p w:rsidR="00B47FB4" w:rsidRPr="006F5E94" w:rsidRDefault="006F5E94" w:rsidP="00D57D49">
            <w:pPr>
              <w:pStyle w:val="aa"/>
              <w:spacing w:after="0" w:line="240" w:lineRule="auto"/>
              <w:ind w:firstLine="28"/>
              <w:jc w:val="center"/>
              <w:rPr>
                <w:lang w:eastAsia="ru-RU"/>
              </w:rPr>
            </w:pPr>
            <w:r w:rsidRPr="006F5E94">
              <w:rPr>
                <w:lang w:eastAsia="ru-RU"/>
              </w:rPr>
              <w:t>44 651,5</w:t>
            </w:r>
          </w:p>
        </w:tc>
      </w:tr>
    </w:tbl>
    <w:p w:rsidR="007D60C1" w:rsidRDefault="00D57D49" w:rsidP="007D60C1">
      <w:pPr>
        <w:ind w:firstLine="0"/>
        <w:jc w:val="center"/>
      </w:pPr>
      <w:r>
        <w:rPr>
          <w:noProof/>
          <w:lang w:eastAsia="ru-RU"/>
        </w:rPr>
        <w:lastRenderedPageBreak/>
        <w:drawing>
          <wp:inline distT="0" distB="0" distL="0" distR="0">
            <wp:extent cx="5627370" cy="3103245"/>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7370" cy="3103245"/>
                    </a:xfrm>
                    <a:prstGeom prst="rect">
                      <a:avLst/>
                    </a:prstGeom>
                    <a:noFill/>
                  </pic:spPr>
                </pic:pic>
              </a:graphicData>
            </a:graphic>
          </wp:inline>
        </w:drawing>
      </w:r>
    </w:p>
    <w:p w:rsidR="007D60C1" w:rsidRDefault="007D60C1" w:rsidP="007D60C1">
      <w:pPr>
        <w:pStyle w:val="a6"/>
        <w:ind w:firstLine="0"/>
        <w:jc w:val="center"/>
      </w:pPr>
      <w:bookmarkStart w:id="24" w:name="_Toc500333361"/>
      <w:r>
        <w:t xml:space="preserve">Рис. </w:t>
      </w:r>
      <w:r w:rsidR="00B01CB3">
        <w:fldChar w:fldCharType="begin"/>
      </w:r>
      <w:r w:rsidR="00BC67ED">
        <w:instrText xml:space="preserve"> STYLEREF 1 \s </w:instrText>
      </w:r>
      <w:r w:rsidR="00B01CB3">
        <w:fldChar w:fldCharType="separate"/>
      </w:r>
      <w:r w:rsidR="00A70867">
        <w:rPr>
          <w:noProof/>
        </w:rPr>
        <w:t>1</w:t>
      </w:r>
      <w:r w:rsidR="00B01CB3">
        <w:rPr>
          <w:noProof/>
        </w:rPr>
        <w:fldChar w:fldCharType="end"/>
      </w:r>
      <w:r>
        <w:t>.</w:t>
      </w:r>
      <w:r w:rsidR="00B01CB3">
        <w:fldChar w:fldCharType="begin"/>
      </w:r>
      <w:r w:rsidR="00BC67ED">
        <w:instrText xml:space="preserve"> SEQ Рис. \* ARABIC \s 1 </w:instrText>
      </w:r>
      <w:r w:rsidR="00B01CB3">
        <w:fldChar w:fldCharType="separate"/>
      </w:r>
      <w:r w:rsidR="00A70867">
        <w:rPr>
          <w:noProof/>
        </w:rPr>
        <w:t>2</w:t>
      </w:r>
      <w:r w:rsidR="00B01CB3">
        <w:rPr>
          <w:noProof/>
        </w:rPr>
        <w:fldChar w:fldCharType="end"/>
      </w:r>
      <w:r>
        <w:t>. Динамика ввода объектов капитального строительства в городском округе</w:t>
      </w:r>
      <w:bookmarkEnd w:id="24"/>
    </w:p>
    <w:p w:rsidR="00B47FB4" w:rsidRDefault="00B47FB4" w:rsidP="00EF0D42"/>
    <w:p w:rsidR="00EF0D42" w:rsidRDefault="00EF0D42" w:rsidP="00EF0D42">
      <w:r>
        <w:t xml:space="preserve">В настоящее время выданы разрешения на строительство еще </w:t>
      </w:r>
      <w:r w:rsidR="00B47FB4" w:rsidRPr="00B47FB4">
        <w:t>дву</w:t>
      </w:r>
      <w:r w:rsidRPr="00B47FB4">
        <w:t>х</w:t>
      </w:r>
      <w:r>
        <w:t xml:space="preserve"> многоквартирных домов – см. </w:t>
      </w:r>
      <w:r w:rsidR="00B01CB3">
        <w:fldChar w:fldCharType="begin"/>
      </w:r>
      <w:r>
        <w:instrText xml:space="preserve"> REF _Ref499561575 \h </w:instrText>
      </w:r>
      <w:r w:rsidR="00B01CB3">
        <w:fldChar w:fldCharType="separate"/>
      </w:r>
      <w:r w:rsidR="00A70867">
        <w:t xml:space="preserve">Табл. </w:t>
      </w:r>
      <w:r w:rsidR="00A70867">
        <w:rPr>
          <w:noProof/>
        </w:rPr>
        <w:t>1</w:t>
      </w:r>
      <w:r w:rsidR="00A70867">
        <w:t>.</w:t>
      </w:r>
      <w:r w:rsidR="00A70867">
        <w:rPr>
          <w:noProof/>
        </w:rPr>
        <w:t>3</w:t>
      </w:r>
      <w:r w:rsidR="00B01CB3">
        <w:fldChar w:fldCharType="end"/>
      </w:r>
      <w:r>
        <w:t>.</w:t>
      </w:r>
    </w:p>
    <w:p w:rsidR="00EF0D42" w:rsidRDefault="00EF0D42" w:rsidP="00EF0D42">
      <w:pPr>
        <w:pStyle w:val="a6"/>
        <w:keepNext/>
      </w:pPr>
      <w:bookmarkStart w:id="25" w:name="_Ref499561575"/>
      <w:bookmarkStart w:id="26" w:name="_Toc500333312"/>
      <w:r>
        <w:t xml:space="preserve">Табл. </w:t>
      </w:r>
      <w:r w:rsidR="00B01CB3">
        <w:fldChar w:fldCharType="begin"/>
      </w:r>
      <w:r w:rsidR="00BC67ED">
        <w:instrText xml:space="preserve"> STYLEREF 1 \s </w:instrText>
      </w:r>
      <w:r w:rsidR="00B01CB3">
        <w:fldChar w:fldCharType="separate"/>
      </w:r>
      <w:r w:rsidR="00A70867">
        <w:rPr>
          <w:noProof/>
        </w:rPr>
        <w:t>1</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3</w:t>
      </w:r>
      <w:r w:rsidR="00B01CB3">
        <w:rPr>
          <w:noProof/>
        </w:rPr>
        <w:fldChar w:fldCharType="end"/>
      </w:r>
      <w:bookmarkEnd w:id="25"/>
      <w:r>
        <w:t>. Перечень действующих разрешений на строительство МКД</w:t>
      </w:r>
      <w:bookmarkEnd w:id="26"/>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2338"/>
        <w:gridCol w:w="2287"/>
        <w:gridCol w:w="1692"/>
        <w:gridCol w:w="1658"/>
        <w:gridCol w:w="1280"/>
      </w:tblGrid>
      <w:tr w:rsidR="00D57D49" w:rsidRPr="000A723A" w:rsidTr="00D57D49">
        <w:trPr>
          <w:cantSplit/>
          <w:trHeight w:val="20"/>
        </w:trPr>
        <w:tc>
          <w:tcPr>
            <w:tcW w:w="492" w:type="dxa"/>
            <w:shd w:val="clear" w:color="auto" w:fill="auto"/>
            <w:vAlign w:val="center"/>
            <w:hideMark/>
          </w:tcPr>
          <w:p w:rsidR="00D57D49" w:rsidRPr="00B47FB4" w:rsidRDefault="00D57D49" w:rsidP="00D57D49">
            <w:pPr>
              <w:pStyle w:val="aa"/>
              <w:spacing w:after="0"/>
              <w:jc w:val="center"/>
              <w:rPr>
                <w:b/>
                <w:sz w:val="22"/>
                <w:szCs w:val="22"/>
              </w:rPr>
            </w:pPr>
            <w:r w:rsidRPr="00B47FB4">
              <w:rPr>
                <w:b/>
                <w:sz w:val="22"/>
                <w:szCs w:val="22"/>
              </w:rPr>
              <w:t>№</w:t>
            </w:r>
          </w:p>
        </w:tc>
        <w:tc>
          <w:tcPr>
            <w:tcW w:w="2338" w:type="dxa"/>
            <w:shd w:val="clear" w:color="auto" w:fill="auto"/>
            <w:vAlign w:val="center"/>
            <w:hideMark/>
          </w:tcPr>
          <w:p w:rsidR="00D57D49" w:rsidRPr="00B47FB4" w:rsidRDefault="00D57D49" w:rsidP="00D57D49">
            <w:pPr>
              <w:pStyle w:val="aa"/>
              <w:spacing w:after="0"/>
              <w:jc w:val="center"/>
              <w:rPr>
                <w:b/>
                <w:sz w:val="22"/>
                <w:szCs w:val="22"/>
              </w:rPr>
            </w:pPr>
            <w:r w:rsidRPr="00B47FB4">
              <w:rPr>
                <w:b/>
                <w:sz w:val="22"/>
                <w:szCs w:val="22"/>
              </w:rPr>
              <w:t>Наименование объекта и его адрес</w:t>
            </w:r>
          </w:p>
        </w:tc>
        <w:tc>
          <w:tcPr>
            <w:tcW w:w="2287" w:type="dxa"/>
            <w:shd w:val="clear" w:color="auto" w:fill="auto"/>
            <w:vAlign w:val="center"/>
            <w:hideMark/>
          </w:tcPr>
          <w:p w:rsidR="00D57D49" w:rsidRPr="00B47FB4" w:rsidRDefault="00D57D49" w:rsidP="00D57D49">
            <w:pPr>
              <w:pStyle w:val="aa"/>
              <w:spacing w:after="0"/>
              <w:jc w:val="center"/>
              <w:rPr>
                <w:b/>
                <w:sz w:val="22"/>
                <w:szCs w:val="22"/>
              </w:rPr>
            </w:pPr>
            <w:r w:rsidRPr="00B47FB4">
              <w:rPr>
                <w:b/>
                <w:sz w:val="22"/>
                <w:szCs w:val="22"/>
              </w:rPr>
              <w:t>Заказчик</w:t>
            </w:r>
          </w:p>
        </w:tc>
        <w:tc>
          <w:tcPr>
            <w:tcW w:w="1692" w:type="dxa"/>
            <w:shd w:val="clear" w:color="auto" w:fill="auto"/>
            <w:vAlign w:val="center"/>
            <w:hideMark/>
          </w:tcPr>
          <w:p w:rsidR="00D57D49" w:rsidRPr="00B47FB4" w:rsidRDefault="00D57D49" w:rsidP="00D57D49">
            <w:pPr>
              <w:pStyle w:val="aa"/>
              <w:spacing w:after="0"/>
              <w:jc w:val="center"/>
              <w:rPr>
                <w:b/>
                <w:sz w:val="22"/>
                <w:szCs w:val="22"/>
              </w:rPr>
            </w:pPr>
            <w:r w:rsidRPr="00B47FB4">
              <w:rPr>
                <w:b/>
                <w:sz w:val="22"/>
                <w:szCs w:val="22"/>
              </w:rPr>
              <w:t>Номер и дата разрешения на строительство</w:t>
            </w:r>
          </w:p>
        </w:tc>
        <w:tc>
          <w:tcPr>
            <w:tcW w:w="1658" w:type="dxa"/>
            <w:shd w:val="clear" w:color="auto" w:fill="auto"/>
            <w:vAlign w:val="center"/>
            <w:hideMark/>
          </w:tcPr>
          <w:p w:rsidR="00D57D49" w:rsidRPr="00B47FB4" w:rsidRDefault="00D57D49" w:rsidP="00D57D49">
            <w:pPr>
              <w:pStyle w:val="aa"/>
              <w:spacing w:after="0"/>
              <w:jc w:val="center"/>
              <w:rPr>
                <w:b/>
                <w:sz w:val="22"/>
                <w:szCs w:val="22"/>
              </w:rPr>
            </w:pPr>
            <w:r w:rsidRPr="00B47FB4">
              <w:rPr>
                <w:b/>
                <w:sz w:val="22"/>
                <w:szCs w:val="22"/>
              </w:rPr>
              <w:t>Адрес</w:t>
            </w:r>
          </w:p>
        </w:tc>
        <w:tc>
          <w:tcPr>
            <w:tcW w:w="1280" w:type="dxa"/>
            <w:shd w:val="clear" w:color="auto" w:fill="auto"/>
            <w:noWrap/>
            <w:vAlign w:val="bottom"/>
            <w:hideMark/>
          </w:tcPr>
          <w:p w:rsidR="00D57D49" w:rsidRPr="00B47FB4" w:rsidRDefault="00D57D49" w:rsidP="00D57D49">
            <w:pPr>
              <w:pStyle w:val="aa"/>
              <w:spacing w:after="0"/>
              <w:jc w:val="center"/>
              <w:rPr>
                <w:b/>
                <w:sz w:val="22"/>
                <w:szCs w:val="22"/>
              </w:rPr>
            </w:pPr>
            <w:r w:rsidRPr="00B47FB4">
              <w:rPr>
                <w:b/>
                <w:sz w:val="22"/>
                <w:szCs w:val="22"/>
              </w:rPr>
              <w:t>Площадь (ориент), м</w:t>
            </w:r>
            <w:r w:rsidRPr="00B47FB4">
              <w:rPr>
                <w:b/>
                <w:sz w:val="22"/>
                <w:szCs w:val="22"/>
                <w:vertAlign w:val="superscript"/>
              </w:rPr>
              <w:t>2</w:t>
            </w:r>
          </w:p>
        </w:tc>
      </w:tr>
      <w:tr w:rsidR="00D57D49" w:rsidRPr="000A723A" w:rsidTr="00D57D49">
        <w:trPr>
          <w:cantSplit/>
          <w:trHeight w:val="20"/>
        </w:trPr>
        <w:tc>
          <w:tcPr>
            <w:tcW w:w="492" w:type="dxa"/>
            <w:shd w:val="clear" w:color="auto" w:fill="auto"/>
            <w:vAlign w:val="center"/>
            <w:hideMark/>
          </w:tcPr>
          <w:p w:rsidR="00D57D49" w:rsidRPr="00B47FB4" w:rsidRDefault="00B47FB4" w:rsidP="00D57D49">
            <w:pPr>
              <w:pStyle w:val="aa"/>
              <w:spacing w:after="0"/>
              <w:rPr>
                <w:sz w:val="22"/>
                <w:szCs w:val="22"/>
              </w:rPr>
            </w:pPr>
            <w:r w:rsidRPr="00B47FB4">
              <w:rPr>
                <w:sz w:val="22"/>
                <w:szCs w:val="22"/>
              </w:rPr>
              <w:t>1</w:t>
            </w:r>
          </w:p>
        </w:tc>
        <w:tc>
          <w:tcPr>
            <w:tcW w:w="2338" w:type="dxa"/>
            <w:shd w:val="clear" w:color="auto" w:fill="auto"/>
            <w:vAlign w:val="center"/>
            <w:hideMark/>
          </w:tcPr>
          <w:p w:rsidR="00D57D49" w:rsidRPr="00B47FB4" w:rsidRDefault="00D57D49" w:rsidP="00D57D49">
            <w:pPr>
              <w:pStyle w:val="aa"/>
              <w:spacing w:after="0"/>
              <w:rPr>
                <w:sz w:val="22"/>
                <w:szCs w:val="22"/>
              </w:rPr>
            </w:pPr>
            <w:r w:rsidRPr="00B47FB4">
              <w:rPr>
                <w:sz w:val="22"/>
                <w:szCs w:val="22"/>
              </w:rPr>
              <w:t>10 этажный монолитный жилой дом в кв. «Металлист» д.4 г. Златоуста Челябинской области</w:t>
            </w:r>
          </w:p>
        </w:tc>
        <w:tc>
          <w:tcPr>
            <w:tcW w:w="2287" w:type="dxa"/>
            <w:shd w:val="clear" w:color="auto" w:fill="auto"/>
            <w:vAlign w:val="center"/>
            <w:hideMark/>
          </w:tcPr>
          <w:p w:rsidR="00D57D49" w:rsidRPr="00B47FB4" w:rsidRDefault="00D57D49" w:rsidP="00D57D49">
            <w:pPr>
              <w:pStyle w:val="aa"/>
              <w:spacing w:after="0"/>
              <w:rPr>
                <w:sz w:val="22"/>
                <w:szCs w:val="22"/>
              </w:rPr>
            </w:pPr>
            <w:r w:rsidRPr="00B47FB4">
              <w:rPr>
                <w:sz w:val="22"/>
                <w:szCs w:val="22"/>
              </w:rPr>
              <w:t xml:space="preserve">ООО «БИ.АЙ.ДИ.Групп» </w:t>
            </w:r>
          </w:p>
        </w:tc>
        <w:tc>
          <w:tcPr>
            <w:tcW w:w="1692" w:type="dxa"/>
            <w:shd w:val="clear" w:color="auto" w:fill="auto"/>
            <w:vAlign w:val="center"/>
            <w:hideMark/>
          </w:tcPr>
          <w:p w:rsidR="00D57D49" w:rsidRPr="00B47FB4" w:rsidRDefault="00D57D49" w:rsidP="00D57D49">
            <w:pPr>
              <w:pStyle w:val="aa"/>
              <w:spacing w:after="0"/>
              <w:rPr>
                <w:sz w:val="22"/>
                <w:szCs w:val="22"/>
              </w:rPr>
            </w:pPr>
            <w:r w:rsidRPr="00B47FB4">
              <w:rPr>
                <w:sz w:val="22"/>
                <w:szCs w:val="22"/>
              </w:rPr>
              <w:t>№ RU-74251000-596 от 28.07.2014 г</w:t>
            </w:r>
          </w:p>
        </w:tc>
        <w:tc>
          <w:tcPr>
            <w:tcW w:w="1658" w:type="dxa"/>
            <w:shd w:val="clear" w:color="auto" w:fill="auto"/>
            <w:vAlign w:val="center"/>
            <w:hideMark/>
          </w:tcPr>
          <w:p w:rsidR="00D57D49" w:rsidRPr="00B47FB4" w:rsidRDefault="00D57D49" w:rsidP="00D57D49">
            <w:pPr>
              <w:pStyle w:val="aa"/>
              <w:spacing w:after="0"/>
              <w:rPr>
                <w:sz w:val="22"/>
                <w:szCs w:val="22"/>
              </w:rPr>
            </w:pPr>
            <w:r w:rsidRPr="00B47FB4">
              <w:rPr>
                <w:sz w:val="22"/>
                <w:szCs w:val="22"/>
              </w:rPr>
              <w:t>Челябинская область, кв. Металлист, дом №4</w:t>
            </w:r>
          </w:p>
        </w:tc>
        <w:tc>
          <w:tcPr>
            <w:tcW w:w="1280" w:type="dxa"/>
            <w:shd w:val="clear" w:color="auto" w:fill="auto"/>
            <w:vAlign w:val="center"/>
            <w:hideMark/>
          </w:tcPr>
          <w:p w:rsidR="00D57D49" w:rsidRPr="00B47FB4" w:rsidRDefault="00D57D49" w:rsidP="00D57D49">
            <w:pPr>
              <w:pStyle w:val="aa"/>
              <w:spacing w:after="0"/>
              <w:rPr>
                <w:sz w:val="22"/>
                <w:szCs w:val="22"/>
              </w:rPr>
            </w:pPr>
            <w:r w:rsidRPr="00B47FB4">
              <w:rPr>
                <w:sz w:val="22"/>
                <w:szCs w:val="22"/>
              </w:rPr>
              <w:t>12000</w:t>
            </w:r>
          </w:p>
        </w:tc>
      </w:tr>
      <w:tr w:rsidR="00D57D49" w:rsidRPr="000A723A" w:rsidTr="00D57D49">
        <w:trPr>
          <w:cantSplit/>
          <w:trHeight w:val="20"/>
        </w:trPr>
        <w:tc>
          <w:tcPr>
            <w:tcW w:w="492" w:type="dxa"/>
            <w:shd w:val="clear" w:color="auto" w:fill="auto"/>
            <w:vAlign w:val="center"/>
            <w:hideMark/>
          </w:tcPr>
          <w:p w:rsidR="00D57D49" w:rsidRPr="00B47FB4" w:rsidRDefault="00B47FB4" w:rsidP="00D57D49">
            <w:pPr>
              <w:pStyle w:val="aa"/>
              <w:spacing w:after="0"/>
              <w:rPr>
                <w:sz w:val="22"/>
                <w:szCs w:val="22"/>
              </w:rPr>
            </w:pPr>
            <w:r w:rsidRPr="00B47FB4">
              <w:rPr>
                <w:sz w:val="22"/>
                <w:szCs w:val="22"/>
              </w:rPr>
              <w:t>2</w:t>
            </w:r>
          </w:p>
        </w:tc>
        <w:tc>
          <w:tcPr>
            <w:tcW w:w="2338" w:type="dxa"/>
            <w:shd w:val="clear" w:color="auto" w:fill="auto"/>
            <w:vAlign w:val="center"/>
            <w:hideMark/>
          </w:tcPr>
          <w:p w:rsidR="00D57D49" w:rsidRPr="00B47FB4" w:rsidRDefault="00D57D49" w:rsidP="00D57D49">
            <w:pPr>
              <w:pStyle w:val="aa"/>
              <w:spacing w:after="0"/>
              <w:rPr>
                <w:sz w:val="22"/>
                <w:szCs w:val="22"/>
              </w:rPr>
            </w:pPr>
            <w:r w:rsidRPr="00B47FB4">
              <w:rPr>
                <w:sz w:val="22"/>
                <w:szCs w:val="22"/>
              </w:rPr>
              <w:t>Многоквартирный жилой дом, без наружных сетей</w:t>
            </w:r>
          </w:p>
        </w:tc>
        <w:tc>
          <w:tcPr>
            <w:tcW w:w="2287" w:type="dxa"/>
            <w:shd w:val="clear" w:color="auto" w:fill="auto"/>
            <w:vAlign w:val="center"/>
            <w:hideMark/>
          </w:tcPr>
          <w:p w:rsidR="00D57D49" w:rsidRPr="00B47FB4" w:rsidRDefault="00D57D49" w:rsidP="00D57D49">
            <w:pPr>
              <w:pStyle w:val="aa"/>
              <w:spacing w:after="0"/>
              <w:rPr>
                <w:sz w:val="22"/>
                <w:szCs w:val="22"/>
              </w:rPr>
            </w:pPr>
            <w:r w:rsidRPr="00B47FB4">
              <w:rPr>
                <w:sz w:val="22"/>
                <w:szCs w:val="22"/>
              </w:rPr>
              <w:t>Акционерное общество «Златоустовский машиностроительный завод»</w:t>
            </w:r>
          </w:p>
        </w:tc>
        <w:tc>
          <w:tcPr>
            <w:tcW w:w="1692" w:type="dxa"/>
            <w:shd w:val="clear" w:color="auto" w:fill="auto"/>
            <w:vAlign w:val="center"/>
            <w:hideMark/>
          </w:tcPr>
          <w:p w:rsidR="00D57D49" w:rsidRPr="00B47FB4" w:rsidRDefault="00D57D49" w:rsidP="00D57D49">
            <w:pPr>
              <w:pStyle w:val="aa"/>
              <w:spacing w:after="0"/>
              <w:rPr>
                <w:sz w:val="22"/>
                <w:szCs w:val="22"/>
              </w:rPr>
            </w:pPr>
            <w:r w:rsidRPr="00B47FB4">
              <w:rPr>
                <w:sz w:val="22"/>
                <w:szCs w:val="22"/>
              </w:rPr>
              <w:t>№ RU-74251000-655 от 12.05.2015</w:t>
            </w:r>
          </w:p>
        </w:tc>
        <w:tc>
          <w:tcPr>
            <w:tcW w:w="1658" w:type="dxa"/>
            <w:shd w:val="clear" w:color="auto" w:fill="auto"/>
            <w:vAlign w:val="center"/>
            <w:hideMark/>
          </w:tcPr>
          <w:p w:rsidR="00D57D49" w:rsidRPr="00B47FB4" w:rsidRDefault="00D57D49" w:rsidP="00D57D49">
            <w:pPr>
              <w:pStyle w:val="aa"/>
              <w:spacing w:after="0"/>
              <w:rPr>
                <w:sz w:val="22"/>
                <w:szCs w:val="22"/>
              </w:rPr>
            </w:pPr>
            <w:r w:rsidRPr="00B47FB4">
              <w:rPr>
                <w:sz w:val="22"/>
                <w:szCs w:val="22"/>
              </w:rPr>
              <w:t>Челябинская область, г. Златоуст, кв. Молодежный, д. 3</w:t>
            </w:r>
          </w:p>
        </w:tc>
        <w:tc>
          <w:tcPr>
            <w:tcW w:w="1280" w:type="dxa"/>
            <w:shd w:val="clear" w:color="auto" w:fill="auto"/>
            <w:vAlign w:val="center"/>
            <w:hideMark/>
          </w:tcPr>
          <w:p w:rsidR="00D57D49" w:rsidRPr="00B47FB4" w:rsidRDefault="00D57D49" w:rsidP="00D57D49">
            <w:pPr>
              <w:pStyle w:val="aa"/>
              <w:spacing w:after="0"/>
              <w:rPr>
                <w:sz w:val="22"/>
                <w:szCs w:val="22"/>
              </w:rPr>
            </w:pPr>
            <w:r w:rsidRPr="00B47FB4">
              <w:rPr>
                <w:sz w:val="22"/>
                <w:szCs w:val="22"/>
              </w:rPr>
              <w:t>10000</w:t>
            </w:r>
          </w:p>
        </w:tc>
      </w:tr>
    </w:tbl>
    <w:p w:rsidR="00B47FB4" w:rsidRDefault="00B47FB4" w:rsidP="00D57D49"/>
    <w:p w:rsidR="00A70C32" w:rsidRDefault="00A70C32" w:rsidP="00D57D49">
      <w:r>
        <w:t xml:space="preserve">В 2018 году планируется выдать разрешение на строительство многоквартирного дома по адресу: Челябинская область, г. Златоуст, кв. Молодежный, д. 1. Заказчик – МБУ «Капитальное строительство», площадь (ориентировочная), м2 - </w:t>
      </w:r>
      <w:r w:rsidR="00B47FB4">
        <w:t xml:space="preserve"> </w:t>
      </w:r>
      <w:r w:rsidR="002661A3">
        <w:t>1</w:t>
      </w:r>
      <w:r w:rsidR="002661A3" w:rsidRPr="002661A3">
        <w:t>0</w:t>
      </w:r>
      <w:r w:rsidR="00B47FB4">
        <w:t xml:space="preserve"> 000</w:t>
      </w:r>
      <w:r w:rsidRPr="002661A3">
        <w:t>.</w:t>
      </w:r>
      <w:r>
        <w:t xml:space="preserve"> </w:t>
      </w:r>
    </w:p>
    <w:p w:rsidR="00D57D49" w:rsidRDefault="00D57D49" w:rsidP="00D57D49">
      <w:r>
        <w:lastRenderedPageBreak/>
        <w:t>При этом существующей схемой теплоснабжения предусматривался гораздо больший объем ввода жилищного строительства – более 50 тыс. м</w:t>
      </w:r>
      <w:r w:rsidRPr="00156628">
        <w:rPr>
          <w:vertAlign w:val="superscript"/>
        </w:rPr>
        <w:t>2</w:t>
      </w:r>
      <w:r>
        <w:t xml:space="preserve"> в год на период 2011-2015 годов и уже более 100 тыс. м</w:t>
      </w:r>
      <w:r w:rsidRPr="00156628">
        <w:rPr>
          <w:vertAlign w:val="superscript"/>
        </w:rPr>
        <w:t>2</w:t>
      </w:r>
      <w:r>
        <w:t xml:space="preserve"> к 2016 году.</w:t>
      </w:r>
    </w:p>
    <w:p w:rsidR="00D57D49" w:rsidRDefault="00D57D49" w:rsidP="00D57D49">
      <w:r>
        <w:t>Кроме того, утвержденная схема теплоснабжения предусматривала ввод порядка 20 тыс. м</w:t>
      </w:r>
      <w:r w:rsidRPr="00156628">
        <w:rPr>
          <w:vertAlign w:val="superscript"/>
        </w:rPr>
        <w:t>2</w:t>
      </w:r>
      <w:r>
        <w:t xml:space="preserve"> жилья в виде индивидуального жилищного строительства.</w:t>
      </w:r>
    </w:p>
    <w:p w:rsidR="00EF0D42" w:rsidRDefault="00D57D49" w:rsidP="00D57D49">
      <w:r>
        <w:t>Необходимо отметить, что прогнозный объем застройки в утвержденной схеме теплоснабжения определен на основании прогноза Генерального плана, который предусматривал, в том числе, рост численности населения городского округа и в целом являлся довольно оптимистичным прогнозом</w:t>
      </w:r>
      <w:r w:rsidR="00EF0D42">
        <w:t xml:space="preserve"> (</w:t>
      </w:r>
      <w:r w:rsidR="00B01CB3">
        <w:fldChar w:fldCharType="begin"/>
      </w:r>
      <w:r w:rsidR="00EF0D42">
        <w:instrText xml:space="preserve"> REF _Ref499562493 \h </w:instrText>
      </w:r>
      <w:r w:rsidR="00B01CB3">
        <w:fldChar w:fldCharType="separate"/>
      </w:r>
      <w:r w:rsidR="00A70867">
        <w:t xml:space="preserve">Рис. </w:t>
      </w:r>
      <w:r w:rsidR="00A70867">
        <w:rPr>
          <w:noProof/>
        </w:rPr>
        <w:t>1</w:t>
      </w:r>
      <w:r w:rsidR="00A70867">
        <w:t>.</w:t>
      </w:r>
      <w:r w:rsidR="00A70867">
        <w:rPr>
          <w:noProof/>
        </w:rPr>
        <w:t>3</w:t>
      </w:r>
      <w:r w:rsidR="00B01CB3">
        <w:fldChar w:fldCharType="end"/>
      </w:r>
      <w:r w:rsidR="00EF0D42">
        <w:t>).</w:t>
      </w:r>
    </w:p>
    <w:p w:rsidR="00EF0D42" w:rsidRDefault="00EF0D42" w:rsidP="00EF0D42">
      <w:pPr>
        <w:keepNext/>
        <w:ind w:firstLine="0"/>
        <w:jc w:val="center"/>
      </w:pPr>
      <w:r w:rsidRPr="00DC1D45">
        <w:rPr>
          <w:noProof/>
          <w:lang w:eastAsia="ru-RU"/>
        </w:rPr>
        <w:drawing>
          <wp:inline distT="0" distB="0" distL="0" distR="0">
            <wp:extent cx="5821680" cy="3997114"/>
            <wp:effectExtent l="0" t="0" r="7620" b="381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9843" cy="4002719"/>
                    </a:xfrm>
                    <a:prstGeom prst="rect">
                      <a:avLst/>
                    </a:prstGeom>
                    <a:noFill/>
                    <a:ln>
                      <a:noFill/>
                    </a:ln>
                  </pic:spPr>
                </pic:pic>
              </a:graphicData>
            </a:graphic>
          </wp:inline>
        </w:drawing>
      </w:r>
    </w:p>
    <w:p w:rsidR="00EF0D42" w:rsidRDefault="00EF0D42" w:rsidP="00EF0D42">
      <w:pPr>
        <w:pStyle w:val="a6"/>
        <w:jc w:val="center"/>
      </w:pPr>
      <w:bookmarkStart w:id="27" w:name="_Ref499562493"/>
      <w:bookmarkStart w:id="28" w:name="_Toc500333362"/>
      <w:r>
        <w:t xml:space="preserve">Рис. </w:t>
      </w:r>
      <w:r w:rsidR="00B01CB3">
        <w:fldChar w:fldCharType="begin"/>
      </w:r>
      <w:r w:rsidR="00BC67ED">
        <w:instrText xml:space="preserve"> STYLEREF 1 \s </w:instrText>
      </w:r>
      <w:r w:rsidR="00B01CB3">
        <w:fldChar w:fldCharType="separate"/>
      </w:r>
      <w:r w:rsidR="00A70867">
        <w:rPr>
          <w:noProof/>
        </w:rPr>
        <w:t>1</w:t>
      </w:r>
      <w:r w:rsidR="00B01CB3">
        <w:rPr>
          <w:noProof/>
        </w:rPr>
        <w:fldChar w:fldCharType="end"/>
      </w:r>
      <w:r>
        <w:t>.</w:t>
      </w:r>
      <w:r w:rsidR="00B01CB3">
        <w:fldChar w:fldCharType="begin"/>
      </w:r>
      <w:r w:rsidR="00BC67ED">
        <w:instrText xml:space="preserve"> SEQ Рис. \* ARABIC \s 1 </w:instrText>
      </w:r>
      <w:r w:rsidR="00B01CB3">
        <w:fldChar w:fldCharType="separate"/>
      </w:r>
      <w:r w:rsidR="00A70867">
        <w:rPr>
          <w:noProof/>
        </w:rPr>
        <w:t>3</w:t>
      </w:r>
      <w:r w:rsidR="00B01CB3">
        <w:rPr>
          <w:noProof/>
        </w:rPr>
        <w:fldChar w:fldCharType="end"/>
      </w:r>
      <w:bookmarkEnd w:id="27"/>
      <w:r>
        <w:t>. Сценарии демографической обстановки, принятые в программе комплексного развития городского округа</w:t>
      </w:r>
      <w:bookmarkEnd w:id="28"/>
    </w:p>
    <w:p w:rsidR="00D57D49" w:rsidRDefault="00D57D49" w:rsidP="00D57D49">
      <w:r>
        <w:t xml:space="preserve">При этом, на 2017 год фактическая численность населения городского округа снизилась до </w:t>
      </w:r>
      <w:r w:rsidRPr="002661A3">
        <w:t>170</w:t>
      </w:r>
      <w:r w:rsidR="002661A3">
        <w:t>,13</w:t>
      </w:r>
      <w:r>
        <w:t xml:space="preserve"> тыс. чел., что ниже базового сценария и существенно ниже сценария Генерального плана, предусматривающего рост численности населения.</w:t>
      </w:r>
    </w:p>
    <w:p w:rsidR="00D57D49" w:rsidRDefault="00D57D49" w:rsidP="00D57D49">
      <w:r>
        <w:t>При снижении численности населения потребность в новом жилом фонде также падает, что объясняет такие низкие темпы застройки.</w:t>
      </w:r>
    </w:p>
    <w:p w:rsidR="00D57D49" w:rsidRDefault="00D57D49" w:rsidP="00D57D49">
      <w:r>
        <w:lastRenderedPageBreak/>
        <w:t>В соответствии с текущей социально-экономической обстановкой прогноз прироста жилого фонда определен на основании фактически достигнутых темпов ввода в размере 10-11 тыс. м</w:t>
      </w:r>
      <w:r w:rsidRPr="006E0A3E">
        <w:rPr>
          <w:vertAlign w:val="superscript"/>
        </w:rPr>
        <w:t>2</w:t>
      </w:r>
      <w:r>
        <w:t xml:space="preserve"> в год.</w:t>
      </w:r>
    </w:p>
    <w:p w:rsidR="00D57D49" w:rsidRDefault="00D57D49" w:rsidP="00D57D49">
      <w:r>
        <w:t xml:space="preserve">Согласно актуализированной схеме теплоснабжения в первые три года прогнозируется ввод объектов, указанных в </w:t>
      </w:r>
      <w:r w:rsidR="00B01CB3">
        <w:fldChar w:fldCharType="begin"/>
      </w:r>
      <w:r>
        <w:instrText xml:space="preserve"> REF _Ref499561575 \h </w:instrText>
      </w:r>
      <w:r w:rsidR="00B01CB3">
        <w:fldChar w:fldCharType="separate"/>
      </w:r>
      <w:r w:rsidR="00A70867">
        <w:t xml:space="preserve">Табл. </w:t>
      </w:r>
      <w:r w:rsidR="00A70867">
        <w:rPr>
          <w:noProof/>
        </w:rPr>
        <w:t>1</w:t>
      </w:r>
      <w:r w:rsidR="00A70867">
        <w:t>.</w:t>
      </w:r>
      <w:r w:rsidR="00A70867">
        <w:rPr>
          <w:noProof/>
        </w:rPr>
        <w:t>3</w:t>
      </w:r>
      <w:r w:rsidR="00B01CB3">
        <w:fldChar w:fldCharType="end"/>
      </w:r>
      <w:r>
        <w:t>, в дальнейшем прогнозируется ввод жилья согласно инвестиционным площадкам города в объеме 10 тыс. м</w:t>
      </w:r>
      <w:r w:rsidRPr="006E0A3E">
        <w:rPr>
          <w:vertAlign w:val="superscript"/>
        </w:rPr>
        <w:t>2</w:t>
      </w:r>
      <w:r>
        <w:t xml:space="preserve"> в год.</w:t>
      </w:r>
    </w:p>
    <w:p w:rsidR="00D57D49" w:rsidRDefault="00D57D49" w:rsidP="00D57D49">
      <w:r>
        <w:t>Прогноз индивидуального жилого строительства также скорректирован в сторону уменьшения и предполагается также на уровне не более 10 тыс. м</w:t>
      </w:r>
      <w:r w:rsidRPr="006E0A3E">
        <w:rPr>
          <w:vertAlign w:val="superscript"/>
        </w:rPr>
        <w:t>2</w:t>
      </w:r>
      <w:r>
        <w:t xml:space="preserve"> в год. Основные площадки ввода ИЖС – сельские поселения ЗГО, а также площадки кв. Орловский, Миасский и др. без адресной привязки.</w:t>
      </w:r>
    </w:p>
    <w:p w:rsidR="00D57D49" w:rsidRDefault="00D57D49" w:rsidP="00D57D49">
      <w:r>
        <w:t xml:space="preserve">Объем ввода объектов общественно-деловой застройки определен на основании </w:t>
      </w:r>
      <w:r w:rsidRPr="00D44E3E">
        <w:t xml:space="preserve">коэффициента Куртоша - статистического коэффициента развития градостроительных образований, эквивалентного отношению фондов площадей нежилой и жилой застроек. На основе анализа существующих проектов планировки территории и структуры существующей застройки величина коэффициента Куртоша для формирования прогноза ввода общественно-деловых строений была принята равной 0,25. </w:t>
      </w:r>
      <w:r>
        <w:t>Введение указанного коэффициента также дает возможность учесть ввод встроено-пристроенных к жилым зданиям площадей общественного назначения.</w:t>
      </w:r>
    </w:p>
    <w:p w:rsidR="00EF0D42" w:rsidRDefault="00D57D49" w:rsidP="00D57D49">
      <w:r>
        <w:t>При этом данный прогноз не учитывает ввод промышленных площадей, гаражей, стоянок и др., не потребляющих тепловую энергию от централизованных источников объектов.</w:t>
      </w:r>
    </w:p>
    <w:p w:rsidR="00EF0D42" w:rsidRDefault="00EF0D42" w:rsidP="00EF0D42"/>
    <w:p w:rsidR="00EF0D42" w:rsidRDefault="00EF0D42" w:rsidP="00EF0D42">
      <w:pPr>
        <w:sectPr w:rsidR="00EF0D42" w:rsidSect="00B91763">
          <w:headerReference w:type="default" r:id="rId12"/>
          <w:footerReference w:type="default" r:id="rId13"/>
          <w:pgSz w:w="11906" w:h="16838"/>
          <w:pgMar w:top="1134" w:right="991" w:bottom="1134" w:left="1418" w:header="708" w:footer="708" w:gutter="0"/>
          <w:cols w:space="708"/>
          <w:titlePg/>
          <w:docGrid w:linePitch="381"/>
        </w:sectPr>
      </w:pPr>
    </w:p>
    <w:p w:rsidR="00EF0D42" w:rsidRDefault="00D57D49" w:rsidP="00EF0D42">
      <w:pPr>
        <w:keepNext/>
        <w:ind w:firstLine="0"/>
        <w:jc w:val="center"/>
      </w:pPr>
      <w:r>
        <w:rPr>
          <w:noProof/>
          <w:lang w:eastAsia="ru-RU"/>
        </w:rPr>
        <w:lastRenderedPageBreak/>
        <w:drawing>
          <wp:inline distT="0" distB="0" distL="0" distR="0">
            <wp:extent cx="9900920" cy="4404360"/>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00920" cy="4404360"/>
                    </a:xfrm>
                    <a:prstGeom prst="rect">
                      <a:avLst/>
                    </a:prstGeom>
                    <a:noFill/>
                  </pic:spPr>
                </pic:pic>
              </a:graphicData>
            </a:graphic>
          </wp:inline>
        </w:drawing>
      </w:r>
    </w:p>
    <w:p w:rsidR="00EF0D42" w:rsidRDefault="00EF0D42" w:rsidP="00EF0D42">
      <w:pPr>
        <w:pStyle w:val="a6"/>
        <w:jc w:val="center"/>
      </w:pPr>
      <w:bookmarkStart w:id="29" w:name="_Toc500333363"/>
      <w:r>
        <w:t xml:space="preserve">Рис. </w:t>
      </w:r>
      <w:r w:rsidR="00B01CB3">
        <w:fldChar w:fldCharType="begin"/>
      </w:r>
      <w:r w:rsidR="00BC67ED">
        <w:instrText xml:space="preserve"> STYLEREF 1 \s </w:instrText>
      </w:r>
      <w:r w:rsidR="00B01CB3">
        <w:fldChar w:fldCharType="separate"/>
      </w:r>
      <w:r w:rsidR="00A70867">
        <w:rPr>
          <w:noProof/>
        </w:rPr>
        <w:t>1</w:t>
      </w:r>
      <w:r w:rsidR="00B01CB3">
        <w:rPr>
          <w:noProof/>
        </w:rPr>
        <w:fldChar w:fldCharType="end"/>
      </w:r>
      <w:r>
        <w:t>.</w:t>
      </w:r>
      <w:r w:rsidR="00B01CB3">
        <w:fldChar w:fldCharType="begin"/>
      </w:r>
      <w:r w:rsidR="00BC67ED">
        <w:instrText xml:space="preserve"> SEQ Рис. \* ARABIC \s 1 </w:instrText>
      </w:r>
      <w:r w:rsidR="00B01CB3">
        <w:fldChar w:fldCharType="separate"/>
      </w:r>
      <w:r w:rsidR="00A70867">
        <w:rPr>
          <w:noProof/>
        </w:rPr>
        <w:t>4</w:t>
      </w:r>
      <w:r w:rsidR="00B01CB3">
        <w:rPr>
          <w:noProof/>
        </w:rPr>
        <w:fldChar w:fldCharType="end"/>
      </w:r>
      <w:r>
        <w:t>. Источники и планируемые зоны застройки Северного района ЗГО</w:t>
      </w:r>
      <w:bookmarkEnd w:id="29"/>
    </w:p>
    <w:p w:rsidR="00EF0D42" w:rsidRDefault="00EF0D42" w:rsidP="00EF0D42">
      <w:pPr>
        <w:spacing w:line="259" w:lineRule="auto"/>
        <w:ind w:firstLine="0"/>
        <w:jc w:val="left"/>
      </w:pPr>
      <w:r>
        <w:br w:type="page"/>
      </w:r>
    </w:p>
    <w:p w:rsidR="00EF0D42" w:rsidRDefault="00D57D49" w:rsidP="00EF0D42">
      <w:pPr>
        <w:ind w:firstLine="0"/>
        <w:jc w:val="center"/>
      </w:pPr>
      <w:r>
        <w:rPr>
          <w:noProof/>
          <w:lang w:eastAsia="ru-RU"/>
        </w:rPr>
        <w:lastRenderedPageBreak/>
        <w:drawing>
          <wp:inline distT="0" distB="0" distL="0" distR="0">
            <wp:extent cx="8522970" cy="55664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22970" cy="5566410"/>
                    </a:xfrm>
                    <a:prstGeom prst="rect">
                      <a:avLst/>
                    </a:prstGeom>
                    <a:noFill/>
                  </pic:spPr>
                </pic:pic>
              </a:graphicData>
            </a:graphic>
          </wp:inline>
        </w:drawing>
      </w:r>
    </w:p>
    <w:p w:rsidR="00EF0D42" w:rsidRPr="00CE175A" w:rsidRDefault="00EF0D42" w:rsidP="00EF0D42">
      <w:pPr>
        <w:pStyle w:val="a6"/>
        <w:jc w:val="center"/>
      </w:pPr>
      <w:bookmarkStart w:id="30" w:name="_Toc500333364"/>
      <w:r>
        <w:t xml:space="preserve">Рис. </w:t>
      </w:r>
      <w:r w:rsidR="00B01CB3">
        <w:fldChar w:fldCharType="begin"/>
      </w:r>
      <w:r w:rsidR="00BC67ED">
        <w:instrText xml:space="preserve"> STYLEREF 1 \s </w:instrText>
      </w:r>
      <w:r w:rsidR="00B01CB3">
        <w:fldChar w:fldCharType="separate"/>
      </w:r>
      <w:r w:rsidR="00A70867">
        <w:rPr>
          <w:noProof/>
        </w:rPr>
        <w:t>1</w:t>
      </w:r>
      <w:r w:rsidR="00B01CB3">
        <w:rPr>
          <w:noProof/>
        </w:rPr>
        <w:fldChar w:fldCharType="end"/>
      </w:r>
      <w:r>
        <w:t>.</w:t>
      </w:r>
      <w:r w:rsidR="00B01CB3">
        <w:fldChar w:fldCharType="begin"/>
      </w:r>
      <w:r w:rsidR="00BC67ED">
        <w:instrText xml:space="preserve"> SEQ Рис. \* ARABIC \s 1 </w:instrText>
      </w:r>
      <w:r w:rsidR="00B01CB3">
        <w:fldChar w:fldCharType="separate"/>
      </w:r>
      <w:r w:rsidR="00A70867">
        <w:rPr>
          <w:noProof/>
        </w:rPr>
        <w:t>5</w:t>
      </w:r>
      <w:r w:rsidR="00B01CB3">
        <w:rPr>
          <w:noProof/>
        </w:rPr>
        <w:fldChar w:fldCharType="end"/>
      </w:r>
      <w:r>
        <w:t>. Источники и планируемые зоны застройки Центрального района ЗГО</w:t>
      </w:r>
      <w:bookmarkEnd w:id="30"/>
    </w:p>
    <w:p w:rsidR="00EF0D42" w:rsidRDefault="00D57D49" w:rsidP="00D57D49">
      <w:pPr>
        <w:ind w:firstLine="0"/>
        <w:jc w:val="center"/>
      </w:pPr>
      <w:r>
        <w:rPr>
          <w:noProof/>
          <w:lang w:eastAsia="ru-RU"/>
        </w:rPr>
        <w:lastRenderedPageBreak/>
        <w:drawing>
          <wp:inline distT="0" distB="0" distL="0" distR="0">
            <wp:extent cx="8187690" cy="520636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87690" cy="5206365"/>
                    </a:xfrm>
                    <a:prstGeom prst="rect">
                      <a:avLst/>
                    </a:prstGeom>
                    <a:noFill/>
                  </pic:spPr>
                </pic:pic>
              </a:graphicData>
            </a:graphic>
          </wp:inline>
        </w:drawing>
      </w:r>
    </w:p>
    <w:p w:rsidR="00EF0D42" w:rsidRDefault="00EF0D42" w:rsidP="00EF0D42">
      <w:pPr>
        <w:pStyle w:val="a6"/>
        <w:jc w:val="center"/>
      </w:pPr>
      <w:bookmarkStart w:id="31" w:name="_Toc500333365"/>
      <w:r>
        <w:t xml:space="preserve">Рис. </w:t>
      </w:r>
      <w:r w:rsidR="00B01CB3">
        <w:fldChar w:fldCharType="begin"/>
      </w:r>
      <w:r w:rsidR="00BC67ED">
        <w:instrText xml:space="preserve"> STYLEREF 1 \s </w:instrText>
      </w:r>
      <w:r w:rsidR="00B01CB3">
        <w:fldChar w:fldCharType="separate"/>
      </w:r>
      <w:r w:rsidR="00A70867">
        <w:rPr>
          <w:noProof/>
        </w:rPr>
        <w:t>1</w:t>
      </w:r>
      <w:r w:rsidR="00B01CB3">
        <w:rPr>
          <w:noProof/>
        </w:rPr>
        <w:fldChar w:fldCharType="end"/>
      </w:r>
      <w:r>
        <w:t>.</w:t>
      </w:r>
      <w:r w:rsidR="00B01CB3">
        <w:fldChar w:fldCharType="begin"/>
      </w:r>
      <w:r w:rsidR="00BC67ED">
        <w:instrText xml:space="preserve"> SEQ Рис. \* ARABIC \s 1 </w:instrText>
      </w:r>
      <w:r w:rsidR="00B01CB3">
        <w:fldChar w:fldCharType="separate"/>
      </w:r>
      <w:r w:rsidR="00A70867">
        <w:rPr>
          <w:noProof/>
        </w:rPr>
        <w:t>6</w:t>
      </w:r>
      <w:r w:rsidR="00B01CB3">
        <w:rPr>
          <w:noProof/>
        </w:rPr>
        <w:fldChar w:fldCharType="end"/>
      </w:r>
      <w:r>
        <w:t>. Источники и планируемые зоны застройки Юго-Восточного района ЗГО</w:t>
      </w:r>
      <w:bookmarkEnd w:id="31"/>
    </w:p>
    <w:p w:rsidR="00EF0D42" w:rsidRDefault="00EF0D42" w:rsidP="00EF0D42">
      <w:pPr>
        <w:ind w:firstLine="0"/>
        <w:sectPr w:rsidR="00EF0D42" w:rsidSect="00A569B7">
          <w:pgSz w:w="16838" w:h="11906" w:orient="landscape"/>
          <w:pgMar w:top="1418" w:right="536" w:bottom="991" w:left="709" w:header="708" w:footer="708" w:gutter="0"/>
          <w:cols w:space="708"/>
          <w:docGrid w:linePitch="381"/>
        </w:sectPr>
      </w:pPr>
    </w:p>
    <w:p w:rsidR="00AF1A26" w:rsidRDefault="00AF1A26" w:rsidP="00EF0D42">
      <w:pPr>
        <w:pStyle w:val="a6"/>
      </w:pPr>
      <w:bookmarkStart w:id="32" w:name="_Ref499575213"/>
      <w:bookmarkStart w:id="33" w:name="_Toc500333313"/>
    </w:p>
    <w:p w:rsidR="00EF0D42" w:rsidRDefault="00EF0D42" w:rsidP="00EF0D42">
      <w:pPr>
        <w:pStyle w:val="a6"/>
      </w:pPr>
      <w:r>
        <w:t xml:space="preserve">Табл. </w:t>
      </w:r>
      <w:r w:rsidR="00B01CB3">
        <w:fldChar w:fldCharType="begin"/>
      </w:r>
      <w:r w:rsidR="00BC67ED">
        <w:instrText xml:space="preserve"> STYLEREF 1 \s </w:instrText>
      </w:r>
      <w:r w:rsidR="00B01CB3">
        <w:fldChar w:fldCharType="separate"/>
      </w:r>
      <w:r w:rsidR="00A70867">
        <w:rPr>
          <w:noProof/>
        </w:rPr>
        <w:t>1</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4</w:t>
      </w:r>
      <w:r w:rsidR="00B01CB3">
        <w:rPr>
          <w:noProof/>
        </w:rPr>
        <w:fldChar w:fldCharType="end"/>
      </w:r>
      <w:bookmarkEnd w:id="32"/>
      <w:r>
        <w:t>. Перечень выбранных перспективных площадок застройки</w:t>
      </w:r>
      <w:bookmarkEnd w:id="33"/>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091"/>
        <w:gridCol w:w="1258"/>
        <w:gridCol w:w="1866"/>
        <w:gridCol w:w="2411"/>
      </w:tblGrid>
      <w:tr w:rsidR="00D57D49" w:rsidRPr="00370755" w:rsidTr="002661A3">
        <w:trPr>
          <w:trHeight w:val="864"/>
        </w:trPr>
        <w:tc>
          <w:tcPr>
            <w:tcW w:w="2830" w:type="dxa"/>
            <w:shd w:val="clear" w:color="auto" w:fill="auto"/>
            <w:vAlign w:val="center"/>
            <w:hideMark/>
          </w:tcPr>
          <w:p w:rsidR="00D57D49" w:rsidRPr="00370755" w:rsidRDefault="00D57D49" w:rsidP="00D57D49">
            <w:pPr>
              <w:pStyle w:val="aa"/>
              <w:spacing w:after="0" w:line="240" w:lineRule="auto"/>
              <w:jc w:val="center"/>
              <w:rPr>
                <w:b/>
              </w:rPr>
            </w:pPr>
            <w:r w:rsidRPr="00370755">
              <w:rPr>
                <w:b/>
              </w:rPr>
              <w:t>Наименование площадки</w:t>
            </w:r>
          </w:p>
        </w:tc>
        <w:tc>
          <w:tcPr>
            <w:tcW w:w="2091" w:type="dxa"/>
            <w:shd w:val="clear" w:color="auto" w:fill="auto"/>
            <w:noWrap/>
            <w:vAlign w:val="center"/>
            <w:hideMark/>
          </w:tcPr>
          <w:p w:rsidR="00D57D49" w:rsidRPr="00370755" w:rsidRDefault="00D57D49" w:rsidP="00D57D49">
            <w:pPr>
              <w:pStyle w:val="aa"/>
              <w:spacing w:after="0" w:line="240" w:lineRule="auto"/>
              <w:jc w:val="center"/>
              <w:rPr>
                <w:b/>
              </w:rPr>
            </w:pPr>
            <w:r w:rsidRPr="00370755">
              <w:rPr>
                <w:b/>
              </w:rPr>
              <w:t>Источник ТС</w:t>
            </w:r>
          </w:p>
        </w:tc>
        <w:tc>
          <w:tcPr>
            <w:tcW w:w="1258" w:type="dxa"/>
            <w:shd w:val="clear" w:color="auto" w:fill="auto"/>
            <w:vAlign w:val="center"/>
            <w:hideMark/>
          </w:tcPr>
          <w:p w:rsidR="00D57D49" w:rsidRPr="00370755" w:rsidRDefault="00D57D49" w:rsidP="00D57D49">
            <w:pPr>
              <w:pStyle w:val="aa"/>
              <w:spacing w:after="0" w:line="240" w:lineRule="auto"/>
              <w:jc w:val="center"/>
              <w:rPr>
                <w:b/>
              </w:rPr>
            </w:pPr>
            <w:r w:rsidRPr="00370755">
              <w:rPr>
                <w:b/>
              </w:rPr>
              <w:t>Площадь общая, тыс. кв.м</w:t>
            </w:r>
          </w:p>
        </w:tc>
        <w:tc>
          <w:tcPr>
            <w:tcW w:w="1866" w:type="dxa"/>
            <w:shd w:val="clear" w:color="auto" w:fill="auto"/>
            <w:noWrap/>
            <w:vAlign w:val="center"/>
            <w:hideMark/>
          </w:tcPr>
          <w:p w:rsidR="00D57D49" w:rsidRPr="00370755" w:rsidRDefault="00D57D49" w:rsidP="00D57D49">
            <w:pPr>
              <w:pStyle w:val="aa"/>
              <w:spacing w:after="0" w:line="240" w:lineRule="auto"/>
              <w:jc w:val="center"/>
              <w:rPr>
                <w:b/>
              </w:rPr>
            </w:pPr>
            <w:r w:rsidRPr="00370755">
              <w:rPr>
                <w:b/>
              </w:rPr>
              <w:t>Тип застройки</w:t>
            </w:r>
          </w:p>
        </w:tc>
        <w:tc>
          <w:tcPr>
            <w:tcW w:w="2411" w:type="dxa"/>
            <w:shd w:val="clear" w:color="auto" w:fill="auto"/>
            <w:noWrap/>
            <w:vAlign w:val="center"/>
            <w:hideMark/>
          </w:tcPr>
          <w:p w:rsidR="00D57D49" w:rsidRPr="00370755" w:rsidRDefault="00D57D49" w:rsidP="00D57D49">
            <w:pPr>
              <w:pStyle w:val="aa"/>
              <w:spacing w:after="0" w:line="240" w:lineRule="auto"/>
              <w:jc w:val="center"/>
              <w:rPr>
                <w:b/>
              </w:rPr>
            </w:pPr>
            <w:r w:rsidRPr="00370755">
              <w:rPr>
                <w:b/>
              </w:rPr>
              <w:t>Примечание</w:t>
            </w:r>
          </w:p>
        </w:tc>
      </w:tr>
      <w:tr w:rsidR="00D57D49" w:rsidRPr="00370755" w:rsidTr="002661A3">
        <w:trPr>
          <w:trHeight w:val="288"/>
        </w:trPr>
        <w:tc>
          <w:tcPr>
            <w:tcW w:w="10456" w:type="dxa"/>
            <w:gridSpan w:val="5"/>
            <w:shd w:val="clear" w:color="auto" w:fill="auto"/>
            <w:noWrap/>
            <w:vAlign w:val="center"/>
            <w:hideMark/>
          </w:tcPr>
          <w:p w:rsidR="00D57D49" w:rsidRPr="00370755" w:rsidRDefault="00D57D49" w:rsidP="00D57D49">
            <w:pPr>
              <w:pStyle w:val="aa"/>
              <w:spacing w:after="0" w:line="240" w:lineRule="auto"/>
              <w:jc w:val="center"/>
              <w:rPr>
                <w:b/>
              </w:rPr>
            </w:pPr>
            <w:r w:rsidRPr="00370755">
              <w:rPr>
                <w:b/>
              </w:rPr>
              <w:t>Северный район</w:t>
            </w:r>
          </w:p>
        </w:tc>
      </w:tr>
      <w:tr w:rsidR="00D57D49" w:rsidRPr="00370755" w:rsidTr="002661A3">
        <w:trPr>
          <w:trHeight w:val="696"/>
        </w:trPr>
        <w:tc>
          <w:tcPr>
            <w:tcW w:w="2830" w:type="dxa"/>
            <w:shd w:val="clear" w:color="auto" w:fill="auto"/>
            <w:noWrap/>
            <w:vAlign w:val="center"/>
            <w:hideMark/>
          </w:tcPr>
          <w:p w:rsidR="00D57D49" w:rsidRPr="00370755" w:rsidRDefault="00D57D49" w:rsidP="00D57D49">
            <w:pPr>
              <w:pStyle w:val="aa"/>
              <w:spacing w:after="0" w:line="240" w:lineRule="auto"/>
            </w:pPr>
            <w:r w:rsidRPr="00370755">
              <w:t>мкрн. Южнее ул. 5-я Нижне-Вокзальная</w:t>
            </w:r>
          </w:p>
        </w:tc>
        <w:tc>
          <w:tcPr>
            <w:tcW w:w="2091" w:type="dxa"/>
            <w:shd w:val="clear" w:color="auto" w:fill="auto"/>
            <w:noWrap/>
            <w:vAlign w:val="center"/>
            <w:hideMark/>
          </w:tcPr>
          <w:p w:rsidR="00D57D49" w:rsidRPr="00370755" w:rsidRDefault="00D57D49" w:rsidP="00D57D49">
            <w:pPr>
              <w:pStyle w:val="aa"/>
              <w:spacing w:after="0" w:line="240" w:lineRule="auto"/>
            </w:pPr>
            <w:r w:rsidRPr="00370755">
              <w:t>АОГВ</w:t>
            </w:r>
          </w:p>
        </w:tc>
        <w:tc>
          <w:tcPr>
            <w:tcW w:w="1258" w:type="dxa"/>
            <w:shd w:val="clear" w:color="auto" w:fill="auto"/>
            <w:noWrap/>
            <w:vAlign w:val="center"/>
            <w:hideMark/>
          </w:tcPr>
          <w:p w:rsidR="00D57D49" w:rsidRPr="00370755" w:rsidRDefault="00D57D49" w:rsidP="00D57D49">
            <w:pPr>
              <w:pStyle w:val="aa"/>
              <w:spacing w:after="0" w:line="240" w:lineRule="auto"/>
            </w:pPr>
            <w:r w:rsidRPr="00370755">
              <w:t>100</w:t>
            </w:r>
          </w:p>
        </w:tc>
        <w:tc>
          <w:tcPr>
            <w:tcW w:w="1866" w:type="dxa"/>
            <w:shd w:val="clear" w:color="auto" w:fill="auto"/>
            <w:vAlign w:val="center"/>
            <w:hideMark/>
          </w:tcPr>
          <w:p w:rsidR="00D57D49" w:rsidRPr="00370755" w:rsidRDefault="00D57D49" w:rsidP="00D57D49">
            <w:pPr>
              <w:pStyle w:val="aa"/>
              <w:spacing w:after="0" w:line="240" w:lineRule="auto"/>
            </w:pPr>
            <w:r w:rsidRPr="00370755">
              <w:t>ИЖС, малоэтажное строительство</w:t>
            </w:r>
          </w:p>
        </w:tc>
        <w:tc>
          <w:tcPr>
            <w:tcW w:w="2411" w:type="dxa"/>
            <w:shd w:val="clear" w:color="auto" w:fill="auto"/>
            <w:vAlign w:val="center"/>
            <w:hideMark/>
          </w:tcPr>
          <w:p w:rsidR="00D57D49" w:rsidRPr="00370755" w:rsidRDefault="00D57D49" w:rsidP="00D57D49">
            <w:pPr>
              <w:pStyle w:val="aa"/>
              <w:spacing w:after="0" w:line="240" w:lineRule="auto"/>
            </w:pPr>
            <w:r w:rsidRPr="00370755">
              <w:t>Требуется дополнительная подготовка территории, территория подтапливается</w:t>
            </w:r>
          </w:p>
        </w:tc>
      </w:tr>
      <w:tr w:rsidR="00D57D49" w:rsidRPr="00370755" w:rsidTr="002661A3">
        <w:trPr>
          <w:trHeight w:val="288"/>
        </w:trPr>
        <w:tc>
          <w:tcPr>
            <w:tcW w:w="10456" w:type="dxa"/>
            <w:gridSpan w:val="5"/>
            <w:shd w:val="clear" w:color="auto" w:fill="auto"/>
            <w:noWrap/>
            <w:vAlign w:val="center"/>
            <w:hideMark/>
          </w:tcPr>
          <w:p w:rsidR="00D57D49" w:rsidRPr="00370755" w:rsidRDefault="00D57D49" w:rsidP="00D57D49">
            <w:pPr>
              <w:pStyle w:val="aa"/>
              <w:spacing w:after="0" w:line="240" w:lineRule="auto"/>
              <w:jc w:val="center"/>
              <w:rPr>
                <w:b/>
              </w:rPr>
            </w:pPr>
            <w:r w:rsidRPr="00370755">
              <w:rPr>
                <w:b/>
              </w:rPr>
              <w:t>Центральный район</w:t>
            </w:r>
          </w:p>
        </w:tc>
      </w:tr>
      <w:tr w:rsidR="00D57D49" w:rsidRPr="00370755" w:rsidTr="002661A3">
        <w:trPr>
          <w:trHeight w:val="612"/>
        </w:trPr>
        <w:tc>
          <w:tcPr>
            <w:tcW w:w="2830" w:type="dxa"/>
            <w:shd w:val="clear" w:color="auto" w:fill="auto"/>
            <w:vAlign w:val="center"/>
            <w:hideMark/>
          </w:tcPr>
          <w:p w:rsidR="00D57D49" w:rsidRPr="00370755" w:rsidRDefault="00D57D49" w:rsidP="00D57D49">
            <w:pPr>
              <w:pStyle w:val="aa"/>
              <w:spacing w:after="0" w:line="240" w:lineRule="auto"/>
            </w:pPr>
            <w:r w:rsidRPr="00370755">
              <w:t>1</w:t>
            </w:r>
            <w:r>
              <w:t xml:space="preserve">0 этажный монолитный жилой дом </w:t>
            </w:r>
            <w:r w:rsidRPr="00370755">
              <w:t>в кв. «Металлист» д.4</w:t>
            </w:r>
          </w:p>
        </w:tc>
        <w:tc>
          <w:tcPr>
            <w:tcW w:w="2091" w:type="dxa"/>
            <w:shd w:val="clear" w:color="auto" w:fill="auto"/>
            <w:noWrap/>
            <w:vAlign w:val="center"/>
            <w:hideMark/>
          </w:tcPr>
          <w:p w:rsidR="00D57D49" w:rsidRPr="00370755" w:rsidRDefault="00D57D49" w:rsidP="00D57D49">
            <w:pPr>
              <w:pStyle w:val="aa"/>
              <w:spacing w:after="0" w:line="240" w:lineRule="auto"/>
            </w:pPr>
          </w:p>
        </w:tc>
        <w:tc>
          <w:tcPr>
            <w:tcW w:w="1258" w:type="dxa"/>
            <w:shd w:val="clear" w:color="auto" w:fill="auto"/>
            <w:noWrap/>
            <w:vAlign w:val="center"/>
            <w:hideMark/>
          </w:tcPr>
          <w:p w:rsidR="00D57D49" w:rsidRPr="00370755" w:rsidRDefault="00D57D49" w:rsidP="00D57D49">
            <w:pPr>
              <w:pStyle w:val="aa"/>
              <w:spacing w:after="0" w:line="240" w:lineRule="auto"/>
            </w:pPr>
            <w:r w:rsidRPr="00370755">
              <w:t>12</w:t>
            </w:r>
          </w:p>
        </w:tc>
        <w:tc>
          <w:tcPr>
            <w:tcW w:w="1866" w:type="dxa"/>
            <w:shd w:val="clear" w:color="auto" w:fill="auto"/>
            <w:noWrap/>
            <w:vAlign w:val="center"/>
            <w:hideMark/>
          </w:tcPr>
          <w:p w:rsidR="00D57D49" w:rsidRPr="00370755" w:rsidRDefault="00D57D49" w:rsidP="00D57D49">
            <w:pPr>
              <w:pStyle w:val="aa"/>
              <w:spacing w:after="0" w:line="240" w:lineRule="auto"/>
            </w:pPr>
            <w:r w:rsidRPr="00370755">
              <w:t>МКД</w:t>
            </w:r>
          </w:p>
        </w:tc>
        <w:tc>
          <w:tcPr>
            <w:tcW w:w="2411" w:type="dxa"/>
            <w:shd w:val="clear" w:color="auto" w:fill="auto"/>
            <w:noWrap/>
            <w:vAlign w:val="center"/>
            <w:hideMark/>
          </w:tcPr>
          <w:p w:rsidR="00D57D49" w:rsidRPr="00370755" w:rsidRDefault="00D57D49" w:rsidP="00D57D49">
            <w:pPr>
              <w:pStyle w:val="aa"/>
              <w:spacing w:after="0" w:line="240" w:lineRule="auto"/>
            </w:pPr>
            <w:r w:rsidRPr="00370755">
              <w:t>Выдано разрешение на строительство</w:t>
            </w:r>
          </w:p>
        </w:tc>
      </w:tr>
      <w:tr w:rsidR="00D57D49" w:rsidRPr="00370755" w:rsidTr="002661A3">
        <w:trPr>
          <w:trHeight w:val="420"/>
        </w:trPr>
        <w:tc>
          <w:tcPr>
            <w:tcW w:w="2830" w:type="dxa"/>
            <w:shd w:val="clear" w:color="auto" w:fill="auto"/>
            <w:noWrap/>
            <w:vAlign w:val="center"/>
            <w:hideMark/>
          </w:tcPr>
          <w:p w:rsidR="00D57D49" w:rsidRPr="00370755" w:rsidRDefault="00D57D49" w:rsidP="00D57D49">
            <w:pPr>
              <w:pStyle w:val="aa"/>
              <w:spacing w:after="0" w:line="240" w:lineRule="auto"/>
            </w:pPr>
            <w:r w:rsidRPr="00370755">
              <w:t>мкрн. Планевище</w:t>
            </w:r>
          </w:p>
        </w:tc>
        <w:tc>
          <w:tcPr>
            <w:tcW w:w="2091" w:type="dxa"/>
            <w:shd w:val="clear" w:color="auto" w:fill="auto"/>
            <w:noWrap/>
            <w:vAlign w:val="center"/>
            <w:hideMark/>
          </w:tcPr>
          <w:p w:rsidR="00D57D49" w:rsidRPr="00370755" w:rsidRDefault="00D57D49" w:rsidP="00D57D49">
            <w:pPr>
              <w:pStyle w:val="aa"/>
              <w:spacing w:after="0" w:line="240" w:lineRule="auto"/>
            </w:pPr>
            <w:r w:rsidRPr="00370755">
              <w:t>АОГВ</w:t>
            </w:r>
          </w:p>
        </w:tc>
        <w:tc>
          <w:tcPr>
            <w:tcW w:w="1258" w:type="dxa"/>
            <w:shd w:val="clear" w:color="auto" w:fill="auto"/>
            <w:noWrap/>
            <w:vAlign w:val="center"/>
            <w:hideMark/>
          </w:tcPr>
          <w:p w:rsidR="00D57D49" w:rsidRPr="00370755" w:rsidRDefault="00D57D49" w:rsidP="00D57D49">
            <w:pPr>
              <w:pStyle w:val="aa"/>
              <w:spacing w:after="0" w:line="240" w:lineRule="auto"/>
            </w:pPr>
            <w:r w:rsidRPr="00370755">
              <w:t>100</w:t>
            </w:r>
          </w:p>
        </w:tc>
        <w:tc>
          <w:tcPr>
            <w:tcW w:w="4277" w:type="dxa"/>
            <w:gridSpan w:val="2"/>
            <w:shd w:val="clear" w:color="auto" w:fill="auto"/>
            <w:noWrap/>
            <w:vAlign w:val="center"/>
            <w:hideMark/>
          </w:tcPr>
          <w:p w:rsidR="00D57D49" w:rsidRPr="00370755" w:rsidRDefault="00D57D49" w:rsidP="00D57D49">
            <w:pPr>
              <w:pStyle w:val="aa"/>
              <w:spacing w:after="0" w:line="240" w:lineRule="auto"/>
            </w:pPr>
            <w:r w:rsidRPr="00370755">
              <w:t>ИЖС, малоэтажное строительство</w:t>
            </w:r>
          </w:p>
        </w:tc>
      </w:tr>
      <w:tr w:rsidR="00D57D49" w:rsidRPr="00370755" w:rsidTr="002661A3">
        <w:trPr>
          <w:trHeight w:val="815"/>
        </w:trPr>
        <w:tc>
          <w:tcPr>
            <w:tcW w:w="2830" w:type="dxa"/>
            <w:shd w:val="clear" w:color="auto" w:fill="auto"/>
            <w:noWrap/>
            <w:vAlign w:val="center"/>
            <w:hideMark/>
          </w:tcPr>
          <w:p w:rsidR="00D57D49" w:rsidRPr="00370755" w:rsidRDefault="00D57D49" w:rsidP="00D57D49">
            <w:pPr>
              <w:pStyle w:val="aa"/>
              <w:spacing w:after="0" w:line="240" w:lineRule="auto"/>
            </w:pPr>
            <w:r w:rsidRPr="00370755">
              <w:t>мкрн. Восточный</w:t>
            </w:r>
          </w:p>
        </w:tc>
        <w:tc>
          <w:tcPr>
            <w:tcW w:w="3349" w:type="dxa"/>
            <w:gridSpan w:val="2"/>
            <w:shd w:val="clear" w:color="auto" w:fill="auto"/>
            <w:noWrap/>
            <w:vAlign w:val="center"/>
            <w:hideMark/>
          </w:tcPr>
          <w:p w:rsidR="00D57D49" w:rsidRPr="00370755" w:rsidRDefault="00D57D49" w:rsidP="00D57D49">
            <w:pPr>
              <w:pStyle w:val="aa"/>
              <w:spacing w:after="0" w:line="240" w:lineRule="auto"/>
            </w:pPr>
            <w:r w:rsidRPr="00370755">
              <w:t>Собственная котельная</w:t>
            </w:r>
          </w:p>
        </w:tc>
        <w:tc>
          <w:tcPr>
            <w:tcW w:w="1866" w:type="dxa"/>
            <w:shd w:val="clear" w:color="auto" w:fill="auto"/>
            <w:noWrap/>
            <w:vAlign w:val="center"/>
            <w:hideMark/>
          </w:tcPr>
          <w:p w:rsidR="00D57D49" w:rsidRPr="00370755" w:rsidRDefault="00D57D49" w:rsidP="00D57D49">
            <w:pPr>
              <w:pStyle w:val="aa"/>
              <w:spacing w:after="0" w:line="240" w:lineRule="auto"/>
            </w:pPr>
            <w:r w:rsidRPr="00370755">
              <w:t>МКД</w:t>
            </w:r>
          </w:p>
        </w:tc>
        <w:tc>
          <w:tcPr>
            <w:tcW w:w="2411" w:type="dxa"/>
            <w:shd w:val="clear" w:color="auto" w:fill="auto"/>
            <w:vAlign w:val="center"/>
            <w:hideMark/>
          </w:tcPr>
          <w:p w:rsidR="00D57D49" w:rsidRPr="00370755" w:rsidRDefault="00D57D49" w:rsidP="00D57D49">
            <w:pPr>
              <w:pStyle w:val="aa"/>
              <w:spacing w:after="0" w:line="240" w:lineRule="auto"/>
            </w:pPr>
            <w:r w:rsidRPr="00370755">
              <w:t>Нагрузка согласно ПП - 50 Гкал/час.</w:t>
            </w:r>
            <w:r w:rsidRPr="00370755">
              <w:br/>
              <w:t>Требуется намыв территории</w:t>
            </w:r>
          </w:p>
        </w:tc>
      </w:tr>
      <w:tr w:rsidR="002661A3" w:rsidRPr="00370755" w:rsidTr="002661A3">
        <w:trPr>
          <w:trHeight w:val="576"/>
        </w:trPr>
        <w:tc>
          <w:tcPr>
            <w:tcW w:w="2830" w:type="dxa"/>
            <w:shd w:val="clear" w:color="auto" w:fill="auto"/>
            <w:vAlign w:val="center"/>
            <w:hideMark/>
          </w:tcPr>
          <w:p w:rsidR="002661A3" w:rsidRPr="00370755" w:rsidRDefault="002661A3" w:rsidP="00D57D49">
            <w:pPr>
              <w:pStyle w:val="aa"/>
              <w:spacing w:after="0" w:line="240" w:lineRule="auto"/>
            </w:pPr>
            <w:r w:rsidRPr="00370755">
              <w:t>Многоквартирный жилой дом, без наружных сетей.  кв. Молодежный, д. 3</w:t>
            </w:r>
          </w:p>
        </w:tc>
        <w:tc>
          <w:tcPr>
            <w:tcW w:w="2091" w:type="dxa"/>
            <w:shd w:val="clear" w:color="auto" w:fill="auto"/>
            <w:noWrap/>
            <w:vAlign w:val="center"/>
            <w:hideMark/>
          </w:tcPr>
          <w:p w:rsidR="002661A3" w:rsidRPr="00370755" w:rsidRDefault="002661A3" w:rsidP="00F37B24">
            <w:pPr>
              <w:pStyle w:val="aa"/>
              <w:spacing w:after="0" w:line="240" w:lineRule="auto"/>
            </w:pPr>
            <w:r w:rsidRPr="00370755">
              <w:t>Собственная котельная</w:t>
            </w:r>
          </w:p>
        </w:tc>
        <w:tc>
          <w:tcPr>
            <w:tcW w:w="1258" w:type="dxa"/>
            <w:shd w:val="clear" w:color="auto" w:fill="auto"/>
            <w:noWrap/>
            <w:vAlign w:val="center"/>
            <w:hideMark/>
          </w:tcPr>
          <w:p w:rsidR="002661A3" w:rsidRPr="00370755" w:rsidRDefault="002661A3" w:rsidP="00D57D49">
            <w:pPr>
              <w:pStyle w:val="aa"/>
              <w:spacing w:after="0" w:line="240" w:lineRule="auto"/>
            </w:pPr>
            <w:r w:rsidRPr="00370755">
              <w:t>10</w:t>
            </w:r>
          </w:p>
        </w:tc>
        <w:tc>
          <w:tcPr>
            <w:tcW w:w="1866" w:type="dxa"/>
            <w:shd w:val="clear" w:color="auto" w:fill="auto"/>
            <w:noWrap/>
            <w:vAlign w:val="center"/>
            <w:hideMark/>
          </w:tcPr>
          <w:p w:rsidR="002661A3" w:rsidRPr="00370755" w:rsidRDefault="002661A3" w:rsidP="00D57D49">
            <w:pPr>
              <w:pStyle w:val="aa"/>
              <w:spacing w:after="0" w:line="240" w:lineRule="auto"/>
            </w:pPr>
            <w:r w:rsidRPr="00370755">
              <w:t>МКД</w:t>
            </w:r>
          </w:p>
        </w:tc>
        <w:tc>
          <w:tcPr>
            <w:tcW w:w="2411" w:type="dxa"/>
            <w:shd w:val="clear" w:color="auto" w:fill="auto"/>
            <w:noWrap/>
            <w:vAlign w:val="center"/>
            <w:hideMark/>
          </w:tcPr>
          <w:p w:rsidR="002661A3" w:rsidRPr="00370755" w:rsidRDefault="002661A3" w:rsidP="00D57D49">
            <w:pPr>
              <w:pStyle w:val="aa"/>
              <w:spacing w:after="0" w:line="240" w:lineRule="auto"/>
            </w:pPr>
            <w:r w:rsidRPr="00370755">
              <w:t>Выдано разрешение на строительство</w:t>
            </w:r>
          </w:p>
        </w:tc>
      </w:tr>
      <w:tr w:rsidR="002661A3" w:rsidRPr="00370755" w:rsidTr="002661A3">
        <w:trPr>
          <w:trHeight w:val="288"/>
        </w:trPr>
        <w:tc>
          <w:tcPr>
            <w:tcW w:w="2830" w:type="dxa"/>
            <w:vMerge w:val="restart"/>
            <w:shd w:val="clear" w:color="auto" w:fill="auto"/>
            <w:noWrap/>
            <w:vAlign w:val="center"/>
            <w:hideMark/>
          </w:tcPr>
          <w:p w:rsidR="002661A3" w:rsidRPr="00370755" w:rsidRDefault="002661A3" w:rsidP="00D57D49">
            <w:pPr>
              <w:pStyle w:val="aa"/>
              <w:spacing w:after="0" w:line="240" w:lineRule="auto"/>
            </w:pPr>
            <w:r w:rsidRPr="00370755">
              <w:t>мкрн. Южный</w:t>
            </w:r>
          </w:p>
        </w:tc>
        <w:tc>
          <w:tcPr>
            <w:tcW w:w="2091" w:type="dxa"/>
            <w:vMerge w:val="restart"/>
            <w:shd w:val="clear" w:color="auto" w:fill="auto"/>
            <w:noWrap/>
            <w:vAlign w:val="center"/>
            <w:hideMark/>
          </w:tcPr>
          <w:p w:rsidR="002661A3" w:rsidRPr="00370755" w:rsidRDefault="002661A3" w:rsidP="00D57D49">
            <w:pPr>
              <w:pStyle w:val="aa"/>
              <w:spacing w:after="0" w:line="240" w:lineRule="auto"/>
            </w:pPr>
            <w:r w:rsidRPr="00370755">
              <w:t>Собственная котельная</w:t>
            </w:r>
          </w:p>
        </w:tc>
        <w:tc>
          <w:tcPr>
            <w:tcW w:w="1258" w:type="dxa"/>
            <w:shd w:val="clear" w:color="auto" w:fill="auto"/>
            <w:noWrap/>
            <w:vAlign w:val="center"/>
            <w:hideMark/>
          </w:tcPr>
          <w:p w:rsidR="002661A3" w:rsidRPr="00370755" w:rsidRDefault="002661A3" w:rsidP="00D57D49">
            <w:pPr>
              <w:pStyle w:val="aa"/>
              <w:spacing w:after="0" w:line="240" w:lineRule="auto"/>
            </w:pPr>
            <w:r w:rsidRPr="00370755">
              <w:t>68</w:t>
            </w:r>
          </w:p>
        </w:tc>
        <w:tc>
          <w:tcPr>
            <w:tcW w:w="1866" w:type="dxa"/>
            <w:shd w:val="clear" w:color="auto" w:fill="auto"/>
            <w:noWrap/>
            <w:vAlign w:val="center"/>
            <w:hideMark/>
          </w:tcPr>
          <w:p w:rsidR="002661A3" w:rsidRPr="00370755" w:rsidRDefault="002661A3" w:rsidP="00D57D49">
            <w:pPr>
              <w:pStyle w:val="aa"/>
              <w:spacing w:after="0" w:line="240" w:lineRule="auto"/>
            </w:pPr>
            <w:r w:rsidRPr="00370755">
              <w:t>МКД</w:t>
            </w:r>
          </w:p>
        </w:tc>
        <w:tc>
          <w:tcPr>
            <w:tcW w:w="2411" w:type="dxa"/>
            <w:vMerge w:val="restart"/>
            <w:shd w:val="clear" w:color="auto" w:fill="auto"/>
            <w:vAlign w:val="center"/>
            <w:hideMark/>
          </w:tcPr>
          <w:p w:rsidR="002661A3" w:rsidRPr="00370755" w:rsidRDefault="002661A3" w:rsidP="00D57D49">
            <w:pPr>
              <w:pStyle w:val="aa"/>
              <w:spacing w:after="0" w:line="240" w:lineRule="auto"/>
            </w:pPr>
            <w:r w:rsidRPr="00370755">
              <w:t>Требуется дополн</w:t>
            </w:r>
            <w:r>
              <w:t>ительная подготовка территории,</w:t>
            </w:r>
            <w:r w:rsidRPr="00370755">
              <w:t xml:space="preserve"> намыв. Участок обремен.</w:t>
            </w:r>
          </w:p>
        </w:tc>
      </w:tr>
      <w:tr w:rsidR="002661A3" w:rsidRPr="00370755" w:rsidTr="002661A3">
        <w:trPr>
          <w:trHeight w:val="288"/>
        </w:trPr>
        <w:tc>
          <w:tcPr>
            <w:tcW w:w="2830" w:type="dxa"/>
            <w:vMerge/>
            <w:vAlign w:val="center"/>
            <w:hideMark/>
          </w:tcPr>
          <w:p w:rsidR="002661A3" w:rsidRPr="00370755" w:rsidRDefault="002661A3" w:rsidP="00D57D49">
            <w:pPr>
              <w:pStyle w:val="aa"/>
              <w:spacing w:after="0" w:line="240" w:lineRule="auto"/>
            </w:pPr>
          </w:p>
        </w:tc>
        <w:tc>
          <w:tcPr>
            <w:tcW w:w="2091" w:type="dxa"/>
            <w:vMerge/>
            <w:vAlign w:val="center"/>
            <w:hideMark/>
          </w:tcPr>
          <w:p w:rsidR="002661A3" w:rsidRPr="00370755" w:rsidRDefault="002661A3" w:rsidP="00D57D49">
            <w:pPr>
              <w:pStyle w:val="aa"/>
              <w:spacing w:after="0" w:line="240" w:lineRule="auto"/>
            </w:pPr>
          </w:p>
        </w:tc>
        <w:tc>
          <w:tcPr>
            <w:tcW w:w="1258" w:type="dxa"/>
            <w:shd w:val="clear" w:color="auto" w:fill="auto"/>
            <w:noWrap/>
            <w:vAlign w:val="center"/>
            <w:hideMark/>
          </w:tcPr>
          <w:p w:rsidR="002661A3" w:rsidRPr="00370755" w:rsidRDefault="002661A3" w:rsidP="00D57D49">
            <w:pPr>
              <w:pStyle w:val="aa"/>
              <w:spacing w:after="0" w:line="240" w:lineRule="auto"/>
            </w:pPr>
            <w:r w:rsidRPr="00370755">
              <w:t>9</w:t>
            </w:r>
          </w:p>
        </w:tc>
        <w:tc>
          <w:tcPr>
            <w:tcW w:w="1866" w:type="dxa"/>
            <w:shd w:val="clear" w:color="auto" w:fill="auto"/>
            <w:noWrap/>
            <w:vAlign w:val="center"/>
            <w:hideMark/>
          </w:tcPr>
          <w:p w:rsidR="002661A3" w:rsidRPr="00370755" w:rsidRDefault="002661A3" w:rsidP="00D57D49">
            <w:pPr>
              <w:pStyle w:val="aa"/>
              <w:spacing w:after="0" w:line="240" w:lineRule="auto"/>
            </w:pPr>
            <w:r w:rsidRPr="00370755">
              <w:t>Среднеэтажные МКД</w:t>
            </w:r>
          </w:p>
        </w:tc>
        <w:tc>
          <w:tcPr>
            <w:tcW w:w="2411" w:type="dxa"/>
            <w:vMerge/>
            <w:vAlign w:val="center"/>
            <w:hideMark/>
          </w:tcPr>
          <w:p w:rsidR="002661A3" w:rsidRPr="00370755" w:rsidRDefault="002661A3" w:rsidP="00D57D49">
            <w:pPr>
              <w:pStyle w:val="aa"/>
              <w:spacing w:after="0" w:line="240" w:lineRule="auto"/>
            </w:pPr>
          </w:p>
        </w:tc>
      </w:tr>
      <w:tr w:rsidR="002661A3" w:rsidRPr="00370755" w:rsidTr="002661A3">
        <w:trPr>
          <w:trHeight w:val="288"/>
        </w:trPr>
        <w:tc>
          <w:tcPr>
            <w:tcW w:w="2830" w:type="dxa"/>
            <w:vMerge/>
            <w:vAlign w:val="center"/>
            <w:hideMark/>
          </w:tcPr>
          <w:p w:rsidR="002661A3" w:rsidRPr="00370755" w:rsidRDefault="002661A3" w:rsidP="00D57D49">
            <w:pPr>
              <w:pStyle w:val="aa"/>
              <w:spacing w:after="0" w:line="240" w:lineRule="auto"/>
            </w:pPr>
          </w:p>
        </w:tc>
        <w:tc>
          <w:tcPr>
            <w:tcW w:w="2091" w:type="dxa"/>
            <w:vMerge/>
            <w:vAlign w:val="center"/>
            <w:hideMark/>
          </w:tcPr>
          <w:p w:rsidR="002661A3" w:rsidRPr="00370755" w:rsidRDefault="002661A3" w:rsidP="00D57D49">
            <w:pPr>
              <w:pStyle w:val="aa"/>
              <w:spacing w:after="0" w:line="240" w:lineRule="auto"/>
            </w:pPr>
          </w:p>
        </w:tc>
        <w:tc>
          <w:tcPr>
            <w:tcW w:w="1258" w:type="dxa"/>
            <w:shd w:val="clear" w:color="auto" w:fill="auto"/>
            <w:noWrap/>
            <w:vAlign w:val="center"/>
            <w:hideMark/>
          </w:tcPr>
          <w:p w:rsidR="002661A3" w:rsidRPr="00370755" w:rsidRDefault="002661A3" w:rsidP="00D57D49">
            <w:pPr>
              <w:pStyle w:val="aa"/>
              <w:spacing w:after="0" w:line="240" w:lineRule="auto"/>
            </w:pPr>
            <w:r w:rsidRPr="00370755">
              <w:t>61</w:t>
            </w:r>
          </w:p>
        </w:tc>
        <w:tc>
          <w:tcPr>
            <w:tcW w:w="1866" w:type="dxa"/>
            <w:shd w:val="clear" w:color="auto" w:fill="auto"/>
            <w:noWrap/>
            <w:vAlign w:val="center"/>
            <w:hideMark/>
          </w:tcPr>
          <w:p w:rsidR="002661A3" w:rsidRPr="00370755" w:rsidRDefault="002661A3" w:rsidP="00D57D49">
            <w:pPr>
              <w:pStyle w:val="aa"/>
              <w:spacing w:after="0" w:line="240" w:lineRule="auto"/>
            </w:pPr>
            <w:r w:rsidRPr="00370755">
              <w:t>ИЖС, малоэтажное строительство</w:t>
            </w:r>
          </w:p>
        </w:tc>
        <w:tc>
          <w:tcPr>
            <w:tcW w:w="2411" w:type="dxa"/>
            <w:vMerge/>
            <w:vAlign w:val="center"/>
            <w:hideMark/>
          </w:tcPr>
          <w:p w:rsidR="002661A3" w:rsidRPr="00370755" w:rsidRDefault="002661A3" w:rsidP="00D57D49">
            <w:pPr>
              <w:pStyle w:val="aa"/>
              <w:spacing w:after="0" w:line="240" w:lineRule="auto"/>
            </w:pPr>
          </w:p>
        </w:tc>
      </w:tr>
      <w:tr w:rsidR="002661A3" w:rsidRPr="00370755" w:rsidTr="002661A3">
        <w:trPr>
          <w:trHeight w:val="288"/>
        </w:trPr>
        <w:tc>
          <w:tcPr>
            <w:tcW w:w="2830" w:type="dxa"/>
            <w:vAlign w:val="center"/>
          </w:tcPr>
          <w:p w:rsidR="002661A3" w:rsidRPr="00370755" w:rsidRDefault="002661A3" w:rsidP="00D57D49">
            <w:pPr>
              <w:pStyle w:val="aa"/>
              <w:spacing w:after="0" w:line="240" w:lineRule="auto"/>
            </w:pPr>
            <w:r w:rsidRPr="001866B4">
              <w:t xml:space="preserve">Многоквартирный жилой дом, без наружных сетей.  кв. Молодежный, д. </w:t>
            </w:r>
            <w:r w:rsidR="007E71CB">
              <w:t>5</w:t>
            </w:r>
          </w:p>
        </w:tc>
        <w:tc>
          <w:tcPr>
            <w:tcW w:w="2091" w:type="dxa"/>
            <w:vAlign w:val="center"/>
          </w:tcPr>
          <w:p w:rsidR="002661A3" w:rsidRPr="00370755" w:rsidRDefault="002661A3" w:rsidP="00AF1A26">
            <w:pPr>
              <w:pStyle w:val="aa"/>
              <w:spacing w:after="0" w:line="240" w:lineRule="auto"/>
              <w:jc w:val="left"/>
            </w:pPr>
            <w:r w:rsidRPr="002567F9">
              <w:t>Котельная №2 ООО «Теплоэнергетик»</w:t>
            </w:r>
          </w:p>
        </w:tc>
        <w:tc>
          <w:tcPr>
            <w:tcW w:w="1258" w:type="dxa"/>
            <w:shd w:val="clear" w:color="auto" w:fill="auto"/>
            <w:noWrap/>
            <w:vAlign w:val="center"/>
          </w:tcPr>
          <w:p w:rsidR="002661A3" w:rsidRPr="00370755" w:rsidRDefault="002661A3" w:rsidP="00D57D49">
            <w:pPr>
              <w:pStyle w:val="aa"/>
              <w:spacing w:after="0" w:line="240" w:lineRule="auto"/>
            </w:pPr>
            <w:r>
              <w:t>10</w:t>
            </w:r>
          </w:p>
        </w:tc>
        <w:tc>
          <w:tcPr>
            <w:tcW w:w="1866" w:type="dxa"/>
            <w:shd w:val="clear" w:color="auto" w:fill="auto"/>
            <w:noWrap/>
            <w:vAlign w:val="center"/>
          </w:tcPr>
          <w:p w:rsidR="002661A3" w:rsidRPr="00370755" w:rsidRDefault="002661A3" w:rsidP="00D57D49">
            <w:pPr>
              <w:pStyle w:val="aa"/>
              <w:spacing w:after="0" w:line="240" w:lineRule="auto"/>
            </w:pPr>
            <w:r>
              <w:t>МКД</w:t>
            </w:r>
          </w:p>
        </w:tc>
        <w:tc>
          <w:tcPr>
            <w:tcW w:w="2411" w:type="dxa"/>
            <w:vAlign w:val="center"/>
          </w:tcPr>
          <w:p w:rsidR="002661A3" w:rsidRPr="00370755" w:rsidRDefault="002661A3" w:rsidP="00D57D49">
            <w:pPr>
              <w:pStyle w:val="aa"/>
              <w:spacing w:after="0" w:line="240" w:lineRule="auto"/>
            </w:pPr>
          </w:p>
        </w:tc>
      </w:tr>
      <w:tr w:rsidR="002661A3" w:rsidRPr="00370755" w:rsidTr="002661A3">
        <w:trPr>
          <w:trHeight w:val="288"/>
        </w:trPr>
        <w:tc>
          <w:tcPr>
            <w:tcW w:w="2830" w:type="dxa"/>
            <w:shd w:val="clear" w:color="auto" w:fill="auto"/>
            <w:noWrap/>
            <w:vAlign w:val="center"/>
            <w:hideMark/>
          </w:tcPr>
          <w:p w:rsidR="002661A3" w:rsidRPr="00370755" w:rsidRDefault="002661A3" w:rsidP="00D57D49">
            <w:pPr>
              <w:pStyle w:val="aa"/>
              <w:spacing w:after="0" w:line="240" w:lineRule="auto"/>
            </w:pPr>
            <w:r w:rsidRPr="00370755">
              <w:t>Чернореченский район</w:t>
            </w:r>
          </w:p>
        </w:tc>
        <w:tc>
          <w:tcPr>
            <w:tcW w:w="2091" w:type="dxa"/>
            <w:shd w:val="clear" w:color="auto" w:fill="auto"/>
            <w:noWrap/>
            <w:vAlign w:val="center"/>
            <w:hideMark/>
          </w:tcPr>
          <w:p w:rsidR="002661A3" w:rsidRPr="00370755" w:rsidRDefault="002661A3" w:rsidP="00D57D49">
            <w:pPr>
              <w:pStyle w:val="aa"/>
              <w:spacing w:after="0" w:line="240" w:lineRule="auto"/>
            </w:pPr>
            <w:r w:rsidRPr="00370755">
              <w:t>АОГВ</w:t>
            </w:r>
          </w:p>
        </w:tc>
        <w:tc>
          <w:tcPr>
            <w:tcW w:w="1258" w:type="dxa"/>
            <w:shd w:val="clear" w:color="auto" w:fill="auto"/>
            <w:noWrap/>
            <w:vAlign w:val="center"/>
            <w:hideMark/>
          </w:tcPr>
          <w:p w:rsidR="002661A3" w:rsidRPr="00370755" w:rsidRDefault="002661A3" w:rsidP="00D57D49">
            <w:pPr>
              <w:pStyle w:val="aa"/>
              <w:spacing w:after="0" w:line="240" w:lineRule="auto"/>
            </w:pPr>
            <w:r w:rsidRPr="00370755">
              <w:t>65</w:t>
            </w:r>
          </w:p>
        </w:tc>
        <w:tc>
          <w:tcPr>
            <w:tcW w:w="4277" w:type="dxa"/>
            <w:gridSpan w:val="2"/>
            <w:shd w:val="clear" w:color="auto" w:fill="auto"/>
            <w:noWrap/>
            <w:vAlign w:val="center"/>
            <w:hideMark/>
          </w:tcPr>
          <w:p w:rsidR="002661A3" w:rsidRPr="00370755" w:rsidRDefault="002661A3" w:rsidP="00D57D49">
            <w:pPr>
              <w:pStyle w:val="aa"/>
              <w:spacing w:after="0" w:line="240" w:lineRule="auto"/>
            </w:pPr>
            <w:r w:rsidRPr="00370755">
              <w:t>ИЖС, малоэтажное строительство</w:t>
            </w:r>
          </w:p>
        </w:tc>
      </w:tr>
      <w:tr w:rsidR="002661A3" w:rsidRPr="00370755" w:rsidTr="002661A3">
        <w:trPr>
          <w:trHeight w:val="288"/>
        </w:trPr>
        <w:tc>
          <w:tcPr>
            <w:tcW w:w="10456" w:type="dxa"/>
            <w:gridSpan w:val="5"/>
            <w:shd w:val="clear" w:color="auto" w:fill="auto"/>
            <w:noWrap/>
            <w:vAlign w:val="center"/>
            <w:hideMark/>
          </w:tcPr>
          <w:p w:rsidR="002661A3" w:rsidRPr="00370755" w:rsidRDefault="002661A3" w:rsidP="00D57D49">
            <w:pPr>
              <w:pStyle w:val="aa"/>
              <w:spacing w:after="0" w:line="240" w:lineRule="auto"/>
              <w:jc w:val="center"/>
              <w:rPr>
                <w:b/>
              </w:rPr>
            </w:pPr>
            <w:r w:rsidRPr="00370755">
              <w:rPr>
                <w:b/>
              </w:rPr>
              <w:t>Юго-Восточный район</w:t>
            </w:r>
          </w:p>
        </w:tc>
      </w:tr>
      <w:tr w:rsidR="002661A3" w:rsidRPr="00370755" w:rsidTr="002661A3">
        <w:trPr>
          <w:trHeight w:val="288"/>
        </w:trPr>
        <w:tc>
          <w:tcPr>
            <w:tcW w:w="2830" w:type="dxa"/>
            <w:shd w:val="clear" w:color="auto" w:fill="auto"/>
            <w:noWrap/>
            <w:vAlign w:val="center"/>
            <w:hideMark/>
          </w:tcPr>
          <w:p w:rsidR="002661A3" w:rsidRPr="00370755" w:rsidRDefault="002661A3" w:rsidP="00D57D49">
            <w:pPr>
              <w:pStyle w:val="aa"/>
              <w:spacing w:after="0" w:line="240" w:lineRule="auto"/>
            </w:pPr>
            <w:r w:rsidRPr="00370755">
              <w:t>мкрн. №1 Речное устье</w:t>
            </w:r>
          </w:p>
        </w:tc>
        <w:tc>
          <w:tcPr>
            <w:tcW w:w="2091" w:type="dxa"/>
            <w:shd w:val="clear" w:color="auto" w:fill="auto"/>
            <w:noWrap/>
            <w:vAlign w:val="center"/>
            <w:hideMark/>
          </w:tcPr>
          <w:p w:rsidR="002661A3" w:rsidRPr="00370755" w:rsidRDefault="002661A3" w:rsidP="00AF1A26">
            <w:pPr>
              <w:pStyle w:val="aa"/>
              <w:spacing w:after="0" w:line="240" w:lineRule="auto"/>
              <w:jc w:val="left"/>
            </w:pPr>
            <w:r w:rsidRPr="00370755">
              <w:t>ТЭЦ АО "Златмаш"</w:t>
            </w:r>
          </w:p>
        </w:tc>
        <w:tc>
          <w:tcPr>
            <w:tcW w:w="1258" w:type="dxa"/>
            <w:shd w:val="clear" w:color="auto" w:fill="auto"/>
            <w:noWrap/>
            <w:vAlign w:val="center"/>
            <w:hideMark/>
          </w:tcPr>
          <w:p w:rsidR="002661A3" w:rsidRPr="00370755" w:rsidRDefault="002661A3" w:rsidP="00D57D49">
            <w:pPr>
              <w:pStyle w:val="aa"/>
              <w:spacing w:after="0" w:line="240" w:lineRule="auto"/>
            </w:pPr>
            <w:r w:rsidRPr="00370755">
              <w:t>72</w:t>
            </w:r>
          </w:p>
        </w:tc>
        <w:tc>
          <w:tcPr>
            <w:tcW w:w="1866" w:type="dxa"/>
            <w:shd w:val="clear" w:color="auto" w:fill="auto"/>
            <w:noWrap/>
            <w:vAlign w:val="center"/>
            <w:hideMark/>
          </w:tcPr>
          <w:p w:rsidR="002661A3" w:rsidRPr="00370755" w:rsidRDefault="002661A3" w:rsidP="00D57D49">
            <w:pPr>
              <w:pStyle w:val="aa"/>
              <w:spacing w:after="0" w:line="240" w:lineRule="auto"/>
            </w:pPr>
            <w:r w:rsidRPr="00370755">
              <w:t>МКД</w:t>
            </w:r>
          </w:p>
        </w:tc>
        <w:tc>
          <w:tcPr>
            <w:tcW w:w="2411" w:type="dxa"/>
            <w:shd w:val="clear" w:color="auto" w:fill="auto"/>
            <w:noWrap/>
            <w:vAlign w:val="center"/>
            <w:hideMark/>
          </w:tcPr>
          <w:p w:rsidR="002661A3" w:rsidRPr="00370755" w:rsidRDefault="002661A3" w:rsidP="00D57D49">
            <w:pPr>
              <w:pStyle w:val="aa"/>
              <w:spacing w:after="0" w:line="240" w:lineRule="auto"/>
            </w:pPr>
            <w:r w:rsidRPr="00370755">
              <w:t>Нагрузка согласно ПП - 4,69 Гкал/час</w:t>
            </w:r>
          </w:p>
        </w:tc>
      </w:tr>
      <w:tr w:rsidR="002661A3" w:rsidRPr="00370755" w:rsidTr="002661A3">
        <w:trPr>
          <w:trHeight w:val="288"/>
        </w:trPr>
        <w:tc>
          <w:tcPr>
            <w:tcW w:w="2830" w:type="dxa"/>
            <w:shd w:val="clear" w:color="auto" w:fill="auto"/>
            <w:noWrap/>
            <w:vAlign w:val="center"/>
            <w:hideMark/>
          </w:tcPr>
          <w:p w:rsidR="002661A3" w:rsidRPr="00370755" w:rsidRDefault="002661A3" w:rsidP="00D57D49">
            <w:pPr>
              <w:pStyle w:val="aa"/>
              <w:spacing w:after="0" w:line="240" w:lineRule="auto"/>
            </w:pPr>
            <w:r w:rsidRPr="00370755">
              <w:t>мкрн. №2 Речное устье</w:t>
            </w:r>
          </w:p>
        </w:tc>
        <w:tc>
          <w:tcPr>
            <w:tcW w:w="2091" w:type="dxa"/>
            <w:shd w:val="clear" w:color="auto" w:fill="auto"/>
            <w:noWrap/>
            <w:vAlign w:val="center"/>
            <w:hideMark/>
          </w:tcPr>
          <w:p w:rsidR="002661A3" w:rsidRPr="00370755" w:rsidRDefault="002661A3" w:rsidP="00AF1A26">
            <w:pPr>
              <w:pStyle w:val="aa"/>
              <w:spacing w:after="0" w:line="240" w:lineRule="auto"/>
              <w:jc w:val="left"/>
            </w:pPr>
            <w:r w:rsidRPr="00370755">
              <w:t>ТЭЦ АО "Златмаш"</w:t>
            </w:r>
          </w:p>
        </w:tc>
        <w:tc>
          <w:tcPr>
            <w:tcW w:w="1258" w:type="dxa"/>
            <w:shd w:val="clear" w:color="auto" w:fill="auto"/>
            <w:noWrap/>
            <w:vAlign w:val="center"/>
            <w:hideMark/>
          </w:tcPr>
          <w:p w:rsidR="002661A3" w:rsidRPr="00370755" w:rsidRDefault="002661A3" w:rsidP="00D57D49">
            <w:pPr>
              <w:pStyle w:val="aa"/>
              <w:spacing w:after="0" w:line="240" w:lineRule="auto"/>
            </w:pPr>
            <w:r w:rsidRPr="00370755">
              <w:t>60</w:t>
            </w:r>
          </w:p>
        </w:tc>
        <w:tc>
          <w:tcPr>
            <w:tcW w:w="1866" w:type="dxa"/>
            <w:shd w:val="clear" w:color="auto" w:fill="auto"/>
            <w:noWrap/>
            <w:vAlign w:val="center"/>
            <w:hideMark/>
          </w:tcPr>
          <w:p w:rsidR="002661A3" w:rsidRPr="00370755" w:rsidRDefault="002661A3" w:rsidP="00D57D49">
            <w:pPr>
              <w:pStyle w:val="aa"/>
              <w:spacing w:after="0" w:line="240" w:lineRule="auto"/>
            </w:pPr>
            <w:r w:rsidRPr="00370755">
              <w:t>МКД</w:t>
            </w:r>
          </w:p>
        </w:tc>
        <w:tc>
          <w:tcPr>
            <w:tcW w:w="2411" w:type="dxa"/>
            <w:shd w:val="clear" w:color="auto" w:fill="auto"/>
            <w:noWrap/>
            <w:vAlign w:val="center"/>
            <w:hideMark/>
          </w:tcPr>
          <w:p w:rsidR="002661A3" w:rsidRPr="00370755" w:rsidRDefault="002661A3" w:rsidP="00D57D49">
            <w:pPr>
              <w:pStyle w:val="aa"/>
              <w:spacing w:after="0" w:line="240" w:lineRule="auto"/>
            </w:pPr>
          </w:p>
        </w:tc>
      </w:tr>
      <w:tr w:rsidR="002661A3" w:rsidRPr="00370755" w:rsidTr="002661A3">
        <w:trPr>
          <w:trHeight w:val="288"/>
        </w:trPr>
        <w:tc>
          <w:tcPr>
            <w:tcW w:w="2830" w:type="dxa"/>
            <w:shd w:val="clear" w:color="auto" w:fill="auto"/>
            <w:noWrap/>
            <w:vAlign w:val="center"/>
            <w:hideMark/>
          </w:tcPr>
          <w:p w:rsidR="002661A3" w:rsidRPr="00370755" w:rsidRDefault="002661A3" w:rsidP="00D57D49">
            <w:pPr>
              <w:pStyle w:val="aa"/>
              <w:spacing w:after="0" w:line="240" w:lineRule="auto"/>
            </w:pPr>
            <w:r w:rsidRPr="00370755">
              <w:t>мкрн. Березовая роща</w:t>
            </w:r>
          </w:p>
        </w:tc>
        <w:tc>
          <w:tcPr>
            <w:tcW w:w="2091" w:type="dxa"/>
            <w:shd w:val="clear" w:color="auto" w:fill="auto"/>
            <w:noWrap/>
            <w:vAlign w:val="center"/>
            <w:hideMark/>
          </w:tcPr>
          <w:p w:rsidR="002661A3" w:rsidRPr="00370755" w:rsidRDefault="002661A3" w:rsidP="00D57D49">
            <w:pPr>
              <w:pStyle w:val="aa"/>
              <w:spacing w:after="0" w:line="240" w:lineRule="auto"/>
            </w:pPr>
          </w:p>
        </w:tc>
        <w:tc>
          <w:tcPr>
            <w:tcW w:w="1258" w:type="dxa"/>
            <w:shd w:val="clear" w:color="auto" w:fill="auto"/>
            <w:noWrap/>
            <w:vAlign w:val="center"/>
            <w:hideMark/>
          </w:tcPr>
          <w:p w:rsidR="002661A3" w:rsidRPr="00370755" w:rsidRDefault="002661A3" w:rsidP="00D57D49">
            <w:pPr>
              <w:pStyle w:val="aa"/>
              <w:spacing w:after="0" w:line="240" w:lineRule="auto"/>
            </w:pPr>
            <w:r w:rsidRPr="00370755">
              <w:t>40</w:t>
            </w:r>
          </w:p>
        </w:tc>
        <w:tc>
          <w:tcPr>
            <w:tcW w:w="1866" w:type="dxa"/>
            <w:shd w:val="clear" w:color="auto" w:fill="auto"/>
            <w:noWrap/>
            <w:vAlign w:val="center"/>
            <w:hideMark/>
          </w:tcPr>
          <w:p w:rsidR="002661A3" w:rsidRPr="00370755" w:rsidRDefault="002661A3" w:rsidP="00D57D49">
            <w:pPr>
              <w:pStyle w:val="aa"/>
              <w:spacing w:after="0" w:line="240" w:lineRule="auto"/>
            </w:pPr>
            <w:r w:rsidRPr="00370755">
              <w:t>МКД</w:t>
            </w:r>
          </w:p>
        </w:tc>
        <w:tc>
          <w:tcPr>
            <w:tcW w:w="2411" w:type="dxa"/>
            <w:shd w:val="clear" w:color="auto" w:fill="auto"/>
            <w:noWrap/>
            <w:vAlign w:val="center"/>
            <w:hideMark/>
          </w:tcPr>
          <w:p w:rsidR="002661A3" w:rsidRPr="00370755" w:rsidRDefault="002661A3" w:rsidP="00D57D49">
            <w:pPr>
              <w:pStyle w:val="aa"/>
              <w:spacing w:after="0" w:line="240" w:lineRule="auto"/>
            </w:pPr>
          </w:p>
        </w:tc>
      </w:tr>
      <w:tr w:rsidR="002661A3" w:rsidRPr="00370755" w:rsidTr="002661A3">
        <w:trPr>
          <w:trHeight w:val="288"/>
        </w:trPr>
        <w:tc>
          <w:tcPr>
            <w:tcW w:w="2830" w:type="dxa"/>
            <w:shd w:val="clear" w:color="auto" w:fill="auto"/>
            <w:noWrap/>
            <w:vAlign w:val="center"/>
            <w:hideMark/>
          </w:tcPr>
          <w:p w:rsidR="002661A3" w:rsidRPr="00370755" w:rsidRDefault="002661A3" w:rsidP="00D57D49">
            <w:pPr>
              <w:pStyle w:val="aa"/>
              <w:spacing w:after="0" w:line="240" w:lineRule="auto"/>
            </w:pPr>
            <w:r w:rsidRPr="00370755">
              <w:t>мкрн. Уржумский</w:t>
            </w:r>
          </w:p>
        </w:tc>
        <w:tc>
          <w:tcPr>
            <w:tcW w:w="2091" w:type="dxa"/>
            <w:shd w:val="clear" w:color="auto" w:fill="auto"/>
            <w:noWrap/>
            <w:vAlign w:val="center"/>
            <w:hideMark/>
          </w:tcPr>
          <w:p w:rsidR="002661A3" w:rsidRPr="00370755" w:rsidRDefault="002661A3" w:rsidP="00D57D49">
            <w:pPr>
              <w:pStyle w:val="aa"/>
              <w:spacing w:after="0" w:line="240" w:lineRule="auto"/>
            </w:pPr>
          </w:p>
        </w:tc>
        <w:tc>
          <w:tcPr>
            <w:tcW w:w="1258" w:type="dxa"/>
            <w:shd w:val="clear" w:color="auto" w:fill="auto"/>
            <w:noWrap/>
            <w:vAlign w:val="center"/>
            <w:hideMark/>
          </w:tcPr>
          <w:p w:rsidR="002661A3" w:rsidRPr="00370755" w:rsidRDefault="002661A3" w:rsidP="00D57D49">
            <w:pPr>
              <w:pStyle w:val="aa"/>
              <w:spacing w:after="0" w:line="240" w:lineRule="auto"/>
            </w:pPr>
            <w:r w:rsidRPr="00370755">
              <w:t>40</w:t>
            </w:r>
          </w:p>
        </w:tc>
        <w:tc>
          <w:tcPr>
            <w:tcW w:w="1866" w:type="dxa"/>
            <w:shd w:val="clear" w:color="auto" w:fill="auto"/>
            <w:noWrap/>
            <w:vAlign w:val="center"/>
            <w:hideMark/>
          </w:tcPr>
          <w:p w:rsidR="002661A3" w:rsidRPr="00370755" w:rsidRDefault="002661A3" w:rsidP="00D57D49">
            <w:pPr>
              <w:pStyle w:val="aa"/>
              <w:spacing w:after="0" w:line="240" w:lineRule="auto"/>
            </w:pPr>
            <w:r w:rsidRPr="00370755">
              <w:t>МКД</w:t>
            </w:r>
          </w:p>
        </w:tc>
        <w:tc>
          <w:tcPr>
            <w:tcW w:w="2411" w:type="dxa"/>
            <w:shd w:val="clear" w:color="auto" w:fill="auto"/>
            <w:noWrap/>
            <w:vAlign w:val="center"/>
            <w:hideMark/>
          </w:tcPr>
          <w:p w:rsidR="002661A3" w:rsidRPr="00370755" w:rsidRDefault="002661A3" w:rsidP="00D57D49">
            <w:pPr>
              <w:pStyle w:val="aa"/>
              <w:spacing w:after="0" w:line="240" w:lineRule="auto"/>
            </w:pPr>
          </w:p>
        </w:tc>
      </w:tr>
    </w:tbl>
    <w:p w:rsidR="00A70867" w:rsidRDefault="00EF0D42" w:rsidP="00EF0D42">
      <w:pPr>
        <w:pStyle w:val="a6"/>
      </w:pPr>
      <w:r>
        <w:t xml:space="preserve"> </w:t>
      </w:r>
      <w:r w:rsidR="00B01CB3">
        <w:fldChar w:fldCharType="begin"/>
      </w:r>
      <w:r>
        <w:instrText xml:space="preserve"> REF _Ref499575213 \h </w:instrText>
      </w:r>
      <w:r w:rsidR="00B01CB3">
        <w:fldChar w:fldCharType="separate"/>
      </w:r>
    </w:p>
    <w:p w:rsidR="00D57D49" w:rsidRDefault="00A70867" w:rsidP="00D57D49">
      <w:pPr>
        <w:spacing w:before="240"/>
      </w:pPr>
      <w:r>
        <w:t xml:space="preserve">Табл. </w:t>
      </w:r>
      <w:r>
        <w:rPr>
          <w:noProof/>
        </w:rPr>
        <w:t>1</w:t>
      </w:r>
      <w:r>
        <w:t>.</w:t>
      </w:r>
      <w:r>
        <w:rPr>
          <w:noProof/>
        </w:rPr>
        <w:t>4</w:t>
      </w:r>
      <w:r w:rsidR="00B01CB3">
        <w:fldChar w:fldCharType="end"/>
      </w:r>
      <w:r w:rsidR="00EF0D42">
        <w:t xml:space="preserve"> указана общая емкость предложенных площадок. </w:t>
      </w:r>
      <w:r w:rsidR="00D57D49">
        <w:t xml:space="preserve">В соответствии с прогнозом объемов застройки в актуализированной схеме теплоснабжения выбраны наиболее перспективные площадки – те, где не </w:t>
      </w:r>
      <w:r w:rsidR="00D57D49">
        <w:lastRenderedPageBreak/>
        <w:t>требуется подготовка территории – это прежде всего площадки многоквартирной и комплексной застройки:</w:t>
      </w:r>
    </w:p>
    <w:p w:rsidR="00D57D49" w:rsidRDefault="00D57D49" w:rsidP="00397824">
      <w:pPr>
        <w:pStyle w:val="a8"/>
        <w:numPr>
          <w:ilvl w:val="0"/>
          <w:numId w:val="16"/>
        </w:numPr>
        <w:spacing w:before="240"/>
      </w:pPr>
      <w:r>
        <w:t>Микрорайоны «</w:t>
      </w:r>
      <w:r w:rsidRPr="00370755">
        <w:t>Речное устье</w:t>
      </w:r>
      <w:r>
        <w:t xml:space="preserve"> - 1, 2» - МКД;</w:t>
      </w:r>
    </w:p>
    <w:p w:rsidR="00D57D49" w:rsidRDefault="00D57D49" w:rsidP="00397824">
      <w:pPr>
        <w:pStyle w:val="a8"/>
        <w:numPr>
          <w:ilvl w:val="0"/>
          <w:numId w:val="16"/>
        </w:numPr>
        <w:spacing w:before="240"/>
      </w:pPr>
      <w:r>
        <w:t>Микрорайон «</w:t>
      </w:r>
      <w:r w:rsidRPr="00370755">
        <w:t>Планевище</w:t>
      </w:r>
      <w:r>
        <w:t>» - ИЖС.</w:t>
      </w:r>
    </w:p>
    <w:p w:rsidR="00EF0D42" w:rsidRDefault="00D57D49" w:rsidP="00D57D49">
      <w:pPr>
        <w:spacing w:before="240"/>
        <w:sectPr w:rsidR="00EF0D42" w:rsidSect="00884415">
          <w:pgSz w:w="11906" w:h="16838"/>
          <w:pgMar w:top="1134" w:right="991" w:bottom="1134" w:left="1418" w:header="708" w:footer="708" w:gutter="0"/>
          <w:cols w:space="708"/>
          <w:docGrid w:linePitch="360"/>
        </w:sectPr>
      </w:pPr>
      <w:r>
        <w:t xml:space="preserve">Предложенный прогноз ввода жилья по городскому поселению на период до </w:t>
      </w:r>
      <w:r w:rsidRPr="00897ED6">
        <w:t>2032</w:t>
      </w:r>
      <w:r>
        <w:t xml:space="preserve"> года представлен в</w:t>
      </w:r>
      <w:r w:rsidR="00EF0D42">
        <w:t xml:space="preserve"> </w:t>
      </w:r>
      <w:r w:rsidR="00B01CB3">
        <w:fldChar w:fldCharType="begin"/>
      </w:r>
      <w:r w:rsidR="00EF0D42">
        <w:instrText xml:space="preserve"> REF _Ref498945795 \h </w:instrText>
      </w:r>
      <w:r w:rsidR="00B01CB3">
        <w:fldChar w:fldCharType="separate"/>
      </w:r>
      <w:r w:rsidR="00A70867">
        <w:t xml:space="preserve">Табл. </w:t>
      </w:r>
      <w:r w:rsidR="00A70867">
        <w:rPr>
          <w:noProof/>
        </w:rPr>
        <w:t>1</w:t>
      </w:r>
      <w:r w:rsidR="00A70867">
        <w:t>.</w:t>
      </w:r>
      <w:r w:rsidR="00A70867">
        <w:rPr>
          <w:noProof/>
        </w:rPr>
        <w:t>5</w:t>
      </w:r>
      <w:r w:rsidR="00B01CB3">
        <w:fldChar w:fldCharType="end"/>
      </w:r>
      <w:r w:rsidR="00EF0D42">
        <w:t>.</w:t>
      </w:r>
    </w:p>
    <w:p w:rsidR="00EF0D42" w:rsidRDefault="00EF0D42" w:rsidP="00EF0D42">
      <w:pPr>
        <w:pStyle w:val="a6"/>
      </w:pPr>
      <w:bookmarkStart w:id="34" w:name="_Ref498945795"/>
      <w:bookmarkStart w:id="35" w:name="_Toc500333314"/>
      <w:r>
        <w:lastRenderedPageBreak/>
        <w:t xml:space="preserve">Табл. </w:t>
      </w:r>
      <w:r w:rsidR="00B01CB3">
        <w:fldChar w:fldCharType="begin"/>
      </w:r>
      <w:r w:rsidR="00BC67ED">
        <w:instrText xml:space="preserve"> STYLEREF 1 \s </w:instrText>
      </w:r>
      <w:r w:rsidR="00B01CB3">
        <w:fldChar w:fldCharType="separate"/>
      </w:r>
      <w:r w:rsidR="00A70867">
        <w:rPr>
          <w:noProof/>
        </w:rPr>
        <w:t>1</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5</w:t>
      </w:r>
      <w:r w:rsidR="00B01CB3">
        <w:rPr>
          <w:noProof/>
        </w:rPr>
        <w:fldChar w:fldCharType="end"/>
      </w:r>
      <w:bookmarkEnd w:id="34"/>
      <w:r>
        <w:t>. Прогноз ввода жилья по Златоустовскому городскому округу на период до 203</w:t>
      </w:r>
      <w:r w:rsidR="002E1C2B">
        <w:t>3</w:t>
      </w:r>
      <w:r>
        <w:t xml:space="preserve"> года</w:t>
      </w:r>
      <w:bookmarkEnd w:id="35"/>
    </w:p>
    <w:tbl>
      <w:tblPr>
        <w:tblW w:w="1559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1274"/>
        <w:gridCol w:w="1397"/>
        <w:gridCol w:w="675"/>
        <w:gridCol w:w="675"/>
        <w:gridCol w:w="676"/>
        <w:gridCol w:w="675"/>
        <w:gridCol w:w="675"/>
        <w:gridCol w:w="675"/>
        <w:gridCol w:w="676"/>
        <w:gridCol w:w="675"/>
        <w:gridCol w:w="609"/>
        <w:gridCol w:w="66"/>
        <w:gridCol w:w="675"/>
        <w:gridCol w:w="676"/>
        <w:gridCol w:w="675"/>
        <w:gridCol w:w="675"/>
        <w:gridCol w:w="675"/>
        <w:gridCol w:w="676"/>
        <w:gridCol w:w="676"/>
      </w:tblGrid>
      <w:tr w:rsidR="002E1C2B" w:rsidRPr="00AC59B5" w:rsidTr="002E1C2B">
        <w:trPr>
          <w:cantSplit/>
          <w:trHeight w:val="20"/>
        </w:trPr>
        <w:tc>
          <w:tcPr>
            <w:tcW w:w="2123" w:type="dxa"/>
            <w:shd w:val="clear" w:color="auto" w:fill="auto"/>
            <w:vAlign w:val="center"/>
            <w:hideMark/>
          </w:tcPr>
          <w:p w:rsidR="002E1C2B" w:rsidRPr="00AC59B5" w:rsidRDefault="002E1C2B" w:rsidP="00D57D49">
            <w:pPr>
              <w:pStyle w:val="aa"/>
              <w:spacing w:after="0" w:line="240" w:lineRule="auto"/>
              <w:jc w:val="center"/>
              <w:rPr>
                <w:b/>
                <w:sz w:val="20"/>
                <w:szCs w:val="20"/>
              </w:rPr>
            </w:pPr>
            <w:r w:rsidRPr="00AC59B5">
              <w:rPr>
                <w:b/>
                <w:sz w:val="20"/>
                <w:szCs w:val="20"/>
              </w:rPr>
              <w:t>Наименование площадки</w:t>
            </w:r>
          </w:p>
        </w:tc>
        <w:tc>
          <w:tcPr>
            <w:tcW w:w="1274" w:type="dxa"/>
            <w:shd w:val="clear" w:color="auto" w:fill="auto"/>
            <w:noWrap/>
            <w:vAlign w:val="center"/>
            <w:hideMark/>
          </w:tcPr>
          <w:p w:rsidR="002E1C2B" w:rsidRPr="00AC59B5" w:rsidRDefault="002E1C2B" w:rsidP="00D57D49">
            <w:pPr>
              <w:pStyle w:val="aa"/>
              <w:spacing w:after="0" w:line="240" w:lineRule="auto"/>
              <w:jc w:val="center"/>
              <w:rPr>
                <w:b/>
                <w:sz w:val="20"/>
                <w:szCs w:val="20"/>
              </w:rPr>
            </w:pPr>
            <w:r w:rsidRPr="00AC59B5">
              <w:rPr>
                <w:b/>
                <w:sz w:val="20"/>
                <w:szCs w:val="20"/>
              </w:rPr>
              <w:t>Источник ТС</w:t>
            </w:r>
          </w:p>
        </w:tc>
        <w:tc>
          <w:tcPr>
            <w:tcW w:w="1397" w:type="dxa"/>
            <w:shd w:val="clear" w:color="auto" w:fill="auto"/>
            <w:vAlign w:val="center"/>
            <w:hideMark/>
          </w:tcPr>
          <w:p w:rsidR="002E1C2B" w:rsidRPr="00AC59B5" w:rsidRDefault="002E1C2B" w:rsidP="00D57D49">
            <w:pPr>
              <w:pStyle w:val="aa"/>
              <w:spacing w:after="0" w:line="240" w:lineRule="auto"/>
              <w:jc w:val="center"/>
              <w:rPr>
                <w:b/>
                <w:sz w:val="20"/>
                <w:szCs w:val="20"/>
              </w:rPr>
            </w:pPr>
            <w:r w:rsidRPr="00AC59B5">
              <w:rPr>
                <w:b/>
                <w:sz w:val="20"/>
                <w:szCs w:val="20"/>
              </w:rPr>
              <w:t xml:space="preserve">Площадь, тыс. </w:t>
            </w:r>
            <w:r>
              <w:rPr>
                <w:b/>
                <w:sz w:val="20"/>
                <w:szCs w:val="20"/>
              </w:rPr>
              <w:t>м</w:t>
            </w:r>
            <w:r w:rsidRPr="00AC59B5">
              <w:rPr>
                <w:b/>
                <w:sz w:val="20"/>
                <w:szCs w:val="20"/>
                <w:vertAlign w:val="superscript"/>
              </w:rPr>
              <w:t>2</w:t>
            </w:r>
          </w:p>
        </w:tc>
        <w:tc>
          <w:tcPr>
            <w:tcW w:w="675" w:type="dxa"/>
            <w:shd w:val="clear" w:color="auto" w:fill="auto"/>
            <w:noWrap/>
            <w:vAlign w:val="center"/>
            <w:hideMark/>
          </w:tcPr>
          <w:p w:rsidR="002E1C2B" w:rsidRPr="00AC59B5" w:rsidRDefault="002E1C2B" w:rsidP="00D57D49">
            <w:pPr>
              <w:pStyle w:val="aa"/>
              <w:spacing w:after="0" w:line="240" w:lineRule="auto"/>
              <w:jc w:val="center"/>
              <w:rPr>
                <w:b/>
                <w:sz w:val="20"/>
                <w:szCs w:val="20"/>
              </w:rPr>
            </w:pPr>
            <w:r w:rsidRPr="00AC59B5">
              <w:rPr>
                <w:b/>
                <w:sz w:val="20"/>
                <w:szCs w:val="20"/>
              </w:rPr>
              <w:t>2018 год</w:t>
            </w:r>
          </w:p>
        </w:tc>
        <w:tc>
          <w:tcPr>
            <w:tcW w:w="675" w:type="dxa"/>
            <w:shd w:val="clear" w:color="auto" w:fill="auto"/>
            <w:noWrap/>
            <w:vAlign w:val="center"/>
            <w:hideMark/>
          </w:tcPr>
          <w:p w:rsidR="002E1C2B" w:rsidRPr="00AC59B5" w:rsidRDefault="002E1C2B" w:rsidP="00D57D49">
            <w:pPr>
              <w:pStyle w:val="aa"/>
              <w:spacing w:after="0" w:line="240" w:lineRule="auto"/>
              <w:jc w:val="center"/>
              <w:rPr>
                <w:b/>
                <w:sz w:val="20"/>
                <w:szCs w:val="20"/>
              </w:rPr>
            </w:pPr>
            <w:r w:rsidRPr="00AC59B5">
              <w:rPr>
                <w:b/>
                <w:sz w:val="20"/>
                <w:szCs w:val="20"/>
              </w:rPr>
              <w:t>2019 год</w:t>
            </w:r>
          </w:p>
        </w:tc>
        <w:tc>
          <w:tcPr>
            <w:tcW w:w="676" w:type="dxa"/>
            <w:shd w:val="clear" w:color="auto" w:fill="auto"/>
            <w:noWrap/>
            <w:vAlign w:val="center"/>
            <w:hideMark/>
          </w:tcPr>
          <w:p w:rsidR="002E1C2B" w:rsidRPr="00AC59B5" w:rsidRDefault="002E1C2B" w:rsidP="00D57D49">
            <w:pPr>
              <w:pStyle w:val="aa"/>
              <w:spacing w:after="0" w:line="240" w:lineRule="auto"/>
              <w:jc w:val="center"/>
              <w:rPr>
                <w:b/>
                <w:sz w:val="20"/>
                <w:szCs w:val="20"/>
              </w:rPr>
            </w:pPr>
            <w:r w:rsidRPr="00AC59B5">
              <w:rPr>
                <w:b/>
                <w:sz w:val="20"/>
                <w:szCs w:val="20"/>
              </w:rPr>
              <w:t>2020 год</w:t>
            </w:r>
          </w:p>
        </w:tc>
        <w:tc>
          <w:tcPr>
            <w:tcW w:w="675" w:type="dxa"/>
            <w:shd w:val="clear" w:color="auto" w:fill="auto"/>
            <w:noWrap/>
            <w:vAlign w:val="center"/>
            <w:hideMark/>
          </w:tcPr>
          <w:p w:rsidR="002E1C2B" w:rsidRPr="00AC59B5" w:rsidRDefault="002E1C2B" w:rsidP="00D57D49">
            <w:pPr>
              <w:pStyle w:val="aa"/>
              <w:spacing w:after="0" w:line="240" w:lineRule="auto"/>
              <w:jc w:val="center"/>
              <w:rPr>
                <w:b/>
                <w:sz w:val="20"/>
                <w:szCs w:val="20"/>
              </w:rPr>
            </w:pPr>
            <w:r w:rsidRPr="00AC59B5">
              <w:rPr>
                <w:b/>
                <w:sz w:val="20"/>
                <w:szCs w:val="20"/>
              </w:rPr>
              <w:t>2021 год</w:t>
            </w:r>
          </w:p>
        </w:tc>
        <w:tc>
          <w:tcPr>
            <w:tcW w:w="675" w:type="dxa"/>
            <w:shd w:val="clear" w:color="auto" w:fill="auto"/>
            <w:noWrap/>
            <w:vAlign w:val="center"/>
            <w:hideMark/>
          </w:tcPr>
          <w:p w:rsidR="002E1C2B" w:rsidRPr="00AC59B5" w:rsidRDefault="002E1C2B" w:rsidP="00D57D49">
            <w:pPr>
              <w:pStyle w:val="aa"/>
              <w:spacing w:after="0" w:line="240" w:lineRule="auto"/>
              <w:jc w:val="center"/>
              <w:rPr>
                <w:b/>
                <w:sz w:val="20"/>
                <w:szCs w:val="20"/>
              </w:rPr>
            </w:pPr>
            <w:r w:rsidRPr="00AC59B5">
              <w:rPr>
                <w:b/>
                <w:sz w:val="20"/>
                <w:szCs w:val="20"/>
              </w:rPr>
              <w:t>2022 год</w:t>
            </w:r>
          </w:p>
        </w:tc>
        <w:tc>
          <w:tcPr>
            <w:tcW w:w="675" w:type="dxa"/>
            <w:shd w:val="clear" w:color="auto" w:fill="auto"/>
            <w:noWrap/>
            <w:vAlign w:val="center"/>
            <w:hideMark/>
          </w:tcPr>
          <w:p w:rsidR="002E1C2B" w:rsidRPr="00AC59B5" w:rsidRDefault="002E1C2B" w:rsidP="00D57D49">
            <w:pPr>
              <w:pStyle w:val="aa"/>
              <w:spacing w:after="0" w:line="240" w:lineRule="auto"/>
              <w:jc w:val="center"/>
              <w:rPr>
                <w:b/>
                <w:sz w:val="20"/>
                <w:szCs w:val="20"/>
              </w:rPr>
            </w:pPr>
            <w:r w:rsidRPr="00AC59B5">
              <w:rPr>
                <w:b/>
                <w:sz w:val="20"/>
                <w:szCs w:val="20"/>
              </w:rPr>
              <w:t>2023 год</w:t>
            </w:r>
          </w:p>
        </w:tc>
        <w:tc>
          <w:tcPr>
            <w:tcW w:w="676" w:type="dxa"/>
            <w:shd w:val="clear" w:color="auto" w:fill="auto"/>
            <w:noWrap/>
            <w:vAlign w:val="center"/>
            <w:hideMark/>
          </w:tcPr>
          <w:p w:rsidR="002E1C2B" w:rsidRPr="00AC59B5" w:rsidRDefault="002E1C2B" w:rsidP="00D57D49">
            <w:pPr>
              <w:pStyle w:val="aa"/>
              <w:spacing w:after="0" w:line="240" w:lineRule="auto"/>
              <w:jc w:val="center"/>
              <w:rPr>
                <w:b/>
                <w:sz w:val="20"/>
                <w:szCs w:val="20"/>
              </w:rPr>
            </w:pPr>
            <w:r w:rsidRPr="00AC59B5">
              <w:rPr>
                <w:b/>
                <w:sz w:val="20"/>
                <w:szCs w:val="20"/>
              </w:rPr>
              <w:t>2024 год</w:t>
            </w:r>
          </w:p>
        </w:tc>
        <w:tc>
          <w:tcPr>
            <w:tcW w:w="675" w:type="dxa"/>
            <w:shd w:val="clear" w:color="auto" w:fill="auto"/>
            <w:noWrap/>
            <w:vAlign w:val="center"/>
            <w:hideMark/>
          </w:tcPr>
          <w:p w:rsidR="002E1C2B" w:rsidRPr="00AC59B5" w:rsidRDefault="002E1C2B" w:rsidP="00D57D49">
            <w:pPr>
              <w:pStyle w:val="aa"/>
              <w:spacing w:after="0" w:line="240" w:lineRule="auto"/>
              <w:jc w:val="center"/>
              <w:rPr>
                <w:b/>
                <w:sz w:val="20"/>
                <w:szCs w:val="20"/>
              </w:rPr>
            </w:pPr>
            <w:r w:rsidRPr="00AC59B5">
              <w:rPr>
                <w:b/>
                <w:sz w:val="20"/>
                <w:szCs w:val="20"/>
              </w:rPr>
              <w:t>2025 год</w:t>
            </w:r>
          </w:p>
        </w:tc>
        <w:tc>
          <w:tcPr>
            <w:tcW w:w="675" w:type="dxa"/>
            <w:gridSpan w:val="2"/>
            <w:shd w:val="clear" w:color="auto" w:fill="auto"/>
            <w:noWrap/>
            <w:vAlign w:val="center"/>
            <w:hideMark/>
          </w:tcPr>
          <w:p w:rsidR="002E1C2B" w:rsidRPr="00AC59B5" w:rsidRDefault="002E1C2B" w:rsidP="00D57D49">
            <w:pPr>
              <w:pStyle w:val="aa"/>
              <w:spacing w:after="0" w:line="240" w:lineRule="auto"/>
              <w:jc w:val="center"/>
              <w:rPr>
                <w:b/>
                <w:sz w:val="20"/>
                <w:szCs w:val="20"/>
              </w:rPr>
            </w:pPr>
            <w:r w:rsidRPr="00AC59B5">
              <w:rPr>
                <w:b/>
                <w:sz w:val="20"/>
                <w:szCs w:val="20"/>
              </w:rPr>
              <w:t>2026 год</w:t>
            </w:r>
          </w:p>
        </w:tc>
        <w:tc>
          <w:tcPr>
            <w:tcW w:w="675" w:type="dxa"/>
            <w:shd w:val="clear" w:color="auto" w:fill="auto"/>
            <w:noWrap/>
            <w:vAlign w:val="center"/>
            <w:hideMark/>
          </w:tcPr>
          <w:p w:rsidR="002E1C2B" w:rsidRPr="00AC59B5" w:rsidRDefault="002E1C2B" w:rsidP="00D57D49">
            <w:pPr>
              <w:pStyle w:val="aa"/>
              <w:spacing w:after="0" w:line="240" w:lineRule="auto"/>
              <w:jc w:val="center"/>
              <w:rPr>
                <w:b/>
                <w:sz w:val="20"/>
                <w:szCs w:val="20"/>
              </w:rPr>
            </w:pPr>
            <w:r w:rsidRPr="00AC59B5">
              <w:rPr>
                <w:b/>
                <w:sz w:val="20"/>
                <w:szCs w:val="20"/>
              </w:rPr>
              <w:t>2027 год</w:t>
            </w:r>
          </w:p>
        </w:tc>
        <w:tc>
          <w:tcPr>
            <w:tcW w:w="676" w:type="dxa"/>
            <w:shd w:val="clear" w:color="auto" w:fill="auto"/>
            <w:noWrap/>
            <w:vAlign w:val="center"/>
            <w:hideMark/>
          </w:tcPr>
          <w:p w:rsidR="002E1C2B" w:rsidRPr="00AC59B5" w:rsidRDefault="002E1C2B" w:rsidP="00D57D49">
            <w:pPr>
              <w:pStyle w:val="aa"/>
              <w:spacing w:after="0" w:line="240" w:lineRule="auto"/>
              <w:jc w:val="center"/>
              <w:rPr>
                <w:b/>
                <w:sz w:val="20"/>
                <w:szCs w:val="20"/>
              </w:rPr>
            </w:pPr>
            <w:r w:rsidRPr="00AC59B5">
              <w:rPr>
                <w:b/>
                <w:sz w:val="20"/>
                <w:szCs w:val="20"/>
              </w:rPr>
              <w:t>2028 год</w:t>
            </w:r>
          </w:p>
        </w:tc>
        <w:tc>
          <w:tcPr>
            <w:tcW w:w="675" w:type="dxa"/>
            <w:shd w:val="clear" w:color="auto" w:fill="auto"/>
            <w:noWrap/>
            <w:vAlign w:val="center"/>
            <w:hideMark/>
          </w:tcPr>
          <w:p w:rsidR="002E1C2B" w:rsidRPr="00AC59B5" w:rsidRDefault="002E1C2B" w:rsidP="00D57D49">
            <w:pPr>
              <w:pStyle w:val="aa"/>
              <w:spacing w:after="0" w:line="240" w:lineRule="auto"/>
              <w:jc w:val="center"/>
              <w:rPr>
                <w:b/>
                <w:sz w:val="20"/>
                <w:szCs w:val="20"/>
              </w:rPr>
            </w:pPr>
            <w:r w:rsidRPr="00AC59B5">
              <w:rPr>
                <w:b/>
                <w:sz w:val="20"/>
                <w:szCs w:val="20"/>
              </w:rPr>
              <w:t>2029 год</w:t>
            </w:r>
          </w:p>
        </w:tc>
        <w:tc>
          <w:tcPr>
            <w:tcW w:w="675" w:type="dxa"/>
            <w:shd w:val="clear" w:color="auto" w:fill="auto"/>
            <w:noWrap/>
            <w:vAlign w:val="center"/>
            <w:hideMark/>
          </w:tcPr>
          <w:p w:rsidR="002E1C2B" w:rsidRPr="00AC59B5" w:rsidRDefault="002E1C2B" w:rsidP="00D57D49">
            <w:pPr>
              <w:pStyle w:val="aa"/>
              <w:spacing w:after="0" w:line="240" w:lineRule="auto"/>
              <w:jc w:val="center"/>
              <w:rPr>
                <w:b/>
                <w:sz w:val="20"/>
                <w:szCs w:val="20"/>
              </w:rPr>
            </w:pPr>
            <w:r w:rsidRPr="00AC59B5">
              <w:rPr>
                <w:b/>
                <w:sz w:val="20"/>
                <w:szCs w:val="20"/>
              </w:rPr>
              <w:t>2030 год</w:t>
            </w:r>
          </w:p>
        </w:tc>
        <w:tc>
          <w:tcPr>
            <w:tcW w:w="675" w:type="dxa"/>
            <w:shd w:val="clear" w:color="auto" w:fill="auto"/>
            <w:noWrap/>
            <w:vAlign w:val="center"/>
            <w:hideMark/>
          </w:tcPr>
          <w:p w:rsidR="002E1C2B" w:rsidRPr="00AC59B5" w:rsidRDefault="002E1C2B" w:rsidP="00D57D49">
            <w:pPr>
              <w:pStyle w:val="aa"/>
              <w:spacing w:after="0" w:line="240" w:lineRule="auto"/>
              <w:jc w:val="center"/>
              <w:rPr>
                <w:b/>
                <w:sz w:val="20"/>
                <w:szCs w:val="20"/>
              </w:rPr>
            </w:pPr>
            <w:r w:rsidRPr="00AC59B5">
              <w:rPr>
                <w:b/>
                <w:sz w:val="20"/>
                <w:szCs w:val="20"/>
              </w:rPr>
              <w:t>2031 год</w:t>
            </w:r>
          </w:p>
        </w:tc>
        <w:tc>
          <w:tcPr>
            <w:tcW w:w="676" w:type="dxa"/>
            <w:shd w:val="clear" w:color="auto" w:fill="auto"/>
            <w:noWrap/>
            <w:vAlign w:val="center"/>
            <w:hideMark/>
          </w:tcPr>
          <w:p w:rsidR="002E1C2B" w:rsidRPr="00AC59B5" w:rsidRDefault="002E1C2B" w:rsidP="00D57D49">
            <w:pPr>
              <w:pStyle w:val="aa"/>
              <w:spacing w:after="0" w:line="240" w:lineRule="auto"/>
              <w:jc w:val="center"/>
              <w:rPr>
                <w:b/>
                <w:sz w:val="20"/>
                <w:szCs w:val="20"/>
              </w:rPr>
            </w:pPr>
            <w:r w:rsidRPr="00AC59B5">
              <w:rPr>
                <w:b/>
                <w:sz w:val="20"/>
                <w:szCs w:val="20"/>
              </w:rPr>
              <w:t>2032 год</w:t>
            </w:r>
          </w:p>
        </w:tc>
        <w:tc>
          <w:tcPr>
            <w:tcW w:w="676" w:type="dxa"/>
          </w:tcPr>
          <w:p w:rsidR="002E1C2B" w:rsidRPr="00AC59B5" w:rsidRDefault="002E1C2B" w:rsidP="002E1C2B">
            <w:pPr>
              <w:pStyle w:val="aa"/>
              <w:spacing w:after="0" w:line="240" w:lineRule="auto"/>
              <w:jc w:val="center"/>
              <w:rPr>
                <w:b/>
                <w:sz w:val="20"/>
                <w:szCs w:val="20"/>
              </w:rPr>
            </w:pPr>
            <w:r w:rsidRPr="00AC59B5">
              <w:rPr>
                <w:b/>
                <w:sz w:val="20"/>
                <w:szCs w:val="20"/>
              </w:rPr>
              <w:t>203</w:t>
            </w:r>
            <w:r>
              <w:rPr>
                <w:b/>
                <w:sz w:val="20"/>
                <w:szCs w:val="20"/>
              </w:rPr>
              <w:t>3</w:t>
            </w:r>
            <w:r w:rsidRPr="00AC59B5">
              <w:rPr>
                <w:b/>
                <w:sz w:val="20"/>
                <w:szCs w:val="20"/>
              </w:rPr>
              <w:t xml:space="preserve"> год</w:t>
            </w:r>
          </w:p>
        </w:tc>
      </w:tr>
      <w:tr w:rsidR="002E1C2B" w:rsidRPr="00AC59B5" w:rsidTr="00F37B24">
        <w:trPr>
          <w:cantSplit/>
          <w:trHeight w:val="20"/>
        </w:trPr>
        <w:tc>
          <w:tcPr>
            <w:tcW w:w="14923" w:type="dxa"/>
            <w:gridSpan w:val="19"/>
            <w:shd w:val="clear" w:color="auto" w:fill="auto"/>
            <w:noWrap/>
            <w:vAlign w:val="center"/>
            <w:hideMark/>
          </w:tcPr>
          <w:p w:rsidR="002E1C2B" w:rsidRPr="00384353" w:rsidRDefault="002E1C2B" w:rsidP="002E1C2B">
            <w:pPr>
              <w:pStyle w:val="aa"/>
              <w:spacing w:after="0" w:line="240" w:lineRule="auto"/>
              <w:jc w:val="center"/>
              <w:rPr>
                <w:b/>
                <w:sz w:val="22"/>
                <w:szCs w:val="20"/>
              </w:rPr>
            </w:pPr>
            <w:r w:rsidRPr="00384353">
              <w:rPr>
                <w:b/>
                <w:sz w:val="22"/>
                <w:szCs w:val="20"/>
              </w:rPr>
              <w:t>Центральный район</w:t>
            </w:r>
          </w:p>
        </w:tc>
        <w:tc>
          <w:tcPr>
            <w:tcW w:w="676" w:type="dxa"/>
          </w:tcPr>
          <w:p w:rsidR="002E1C2B" w:rsidRPr="00384353" w:rsidRDefault="002E1C2B" w:rsidP="002E1C2B">
            <w:pPr>
              <w:pStyle w:val="aa"/>
              <w:spacing w:after="0" w:line="240" w:lineRule="auto"/>
              <w:jc w:val="center"/>
              <w:rPr>
                <w:b/>
                <w:sz w:val="22"/>
                <w:szCs w:val="20"/>
              </w:rPr>
            </w:pPr>
          </w:p>
        </w:tc>
      </w:tr>
      <w:tr w:rsidR="002E1C2B" w:rsidRPr="00AC59B5" w:rsidTr="002E1C2B">
        <w:trPr>
          <w:cantSplit/>
          <w:trHeight w:val="20"/>
        </w:trPr>
        <w:tc>
          <w:tcPr>
            <w:tcW w:w="2123" w:type="dxa"/>
            <w:shd w:val="clear" w:color="auto" w:fill="auto"/>
            <w:vAlign w:val="center"/>
            <w:hideMark/>
          </w:tcPr>
          <w:p w:rsidR="002E1C2B" w:rsidRPr="00AC59B5" w:rsidRDefault="002E1C2B" w:rsidP="00D57D49">
            <w:pPr>
              <w:pStyle w:val="aa"/>
              <w:spacing w:after="0" w:line="240" w:lineRule="auto"/>
              <w:rPr>
                <w:sz w:val="20"/>
                <w:szCs w:val="20"/>
              </w:rPr>
            </w:pPr>
            <w:r w:rsidRPr="00694E45">
              <w:rPr>
                <w:sz w:val="20"/>
                <w:szCs w:val="20"/>
              </w:rPr>
              <w:t>10 этажный монолитный жилой дом в кв. «Металлист» д.4</w:t>
            </w:r>
          </w:p>
        </w:tc>
        <w:tc>
          <w:tcPr>
            <w:tcW w:w="1274" w:type="dxa"/>
            <w:shd w:val="clear" w:color="auto" w:fill="auto"/>
            <w:noWrap/>
            <w:vAlign w:val="center"/>
            <w:hideMark/>
          </w:tcPr>
          <w:p w:rsidR="002E1C2B" w:rsidRPr="00AC59B5" w:rsidRDefault="00976405" w:rsidP="00976405">
            <w:pPr>
              <w:pStyle w:val="aa"/>
              <w:spacing w:after="0" w:line="240" w:lineRule="auto"/>
              <w:rPr>
                <w:sz w:val="20"/>
                <w:szCs w:val="20"/>
              </w:rPr>
            </w:pPr>
            <w:r>
              <w:rPr>
                <w:sz w:val="20"/>
                <w:szCs w:val="20"/>
              </w:rPr>
              <w:t>Т</w:t>
            </w:r>
            <w:r w:rsidR="002E1C2B" w:rsidRPr="00807DA9">
              <w:rPr>
                <w:sz w:val="20"/>
                <w:szCs w:val="20"/>
              </w:rPr>
              <w:t>Э</w:t>
            </w:r>
            <w:r>
              <w:rPr>
                <w:sz w:val="20"/>
                <w:szCs w:val="20"/>
              </w:rPr>
              <w:t>Ц</w:t>
            </w:r>
            <w:r w:rsidR="002E1C2B" w:rsidRPr="00807DA9">
              <w:rPr>
                <w:sz w:val="20"/>
                <w:szCs w:val="20"/>
              </w:rPr>
              <w:t xml:space="preserve"> </w:t>
            </w:r>
            <w:r>
              <w:rPr>
                <w:sz w:val="20"/>
                <w:szCs w:val="20"/>
              </w:rPr>
              <w:t>ОО</w:t>
            </w:r>
            <w:r w:rsidR="002E1C2B" w:rsidRPr="00807DA9">
              <w:rPr>
                <w:sz w:val="20"/>
                <w:szCs w:val="20"/>
              </w:rPr>
              <w:t>О "ЗЭМЗ</w:t>
            </w:r>
            <w:r>
              <w:rPr>
                <w:sz w:val="20"/>
                <w:szCs w:val="20"/>
              </w:rPr>
              <w:t>-Энерго</w:t>
            </w:r>
            <w:r w:rsidR="002E1C2B" w:rsidRPr="00807DA9">
              <w:rPr>
                <w:sz w:val="20"/>
                <w:szCs w:val="20"/>
              </w:rPr>
              <w:t>", Луч №5</w:t>
            </w:r>
          </w:p>
        </w:tc>
        <w:tc>
          <w:tcPr>
            <w:tcW w:w="1397" w:type="dxa"/>
            <w:shd w:val="clear" w:color="auto" w:fill="auto"/>
            <w:noWrap/>
            <w:vAlign w:val="center"/>
            <w:hideMark/>
          </w:tcPr>
          <w:p w:rsidR="002E1C2B" w:rsidRPr="001866B4" w:rsidRDefault="002E1C2B" w:rsidP="001866B4">
            <w:pPr>
              <w:ind w:firstLine="0"/>
              <w:jc w:val="center"/>
              <w:rPr>
                <w:sz w:val="20"/>
                <w:szCs w:val="20"/>
              </w:rPr>
            </w:pPr>
            <w:r w:rsidRPr="001866B4">
              <w:rPr>
                <w:sz w:val="20"/>
                <w:szCs w:val="20"/>
              </w:rPr>
              <w:t>12,0</w:t>
            </w:r>
          </w:p>
        </w:tc>
        <w:tc>
          <w:tcPr>
            <w:tcW w:w="675" w:type="dxa"/>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D57D49">
            <w:pPr>
              <w:pStyle w:val="aa"/>
              <w:spacing w:after="0" w:line="240" w:lineRule="auto"/>
              <w:jc w:val="center"/>
              <w:rPr>
                <w:sz w:val="20"/>
              </w:rPr>
            </w:pPr>
            <w:r w:rsidRPr="00A90C01">
              <w:rPr>
                <w:sz w:val="20"/>
              </w:rPr>
              <w:t>12,0</w:t>
            </w:r>
          </w:p>
        </w:tc>
        <w:tc>
          <w:tcPr>
            <w:tcW w:w="676" w:type="dxa"/>
            <w:shd w:val="clear" w:color="auto" w:fill="auto"/>
            <w:noWrap/>
            <w:vAlign w:val="center"/>
            <w:hideMark/>
          </w:tcPr>
          <w:p w:rsidR="002E1C2B" w:rsidRPr="00A90C01" w:rsidRDefault="002E1C2B" w:rsidP="00D57D49">
            <w:pPr>
              <w:pStyle w:val="aa"/>
              <w:spacing w:after="0" w:line="240" w:lineRule="auto"/>
              <w:jc w:val="center"/>
              <w:rPr>
                <w:sz w:val="20"/>
              </w:rPr>
            </w:pPr>
          </w:p>
        </w:tc>
        <w:tc>
          <w:tcPr>
            <w:tcW w:w="675" w:type="dxa"/>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6" w:type="dxa"/>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5" w:type="dxa"/>
            <w:gridSpan w:val="2"/>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6" w:type="dxa"/>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6" w:type="dxa"/>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6" w:type="dxa"/>
          </w:tcPr>
          <w:p w:rsidR="002E1C2B" w:rsidRPr="00A90C01" w:rsidRDefault="002E1C2B" w:rsidP="00D57D49">
            <w:pPr>
              <w:pStyle w:val="aa"/>
              <w:spacing w:after="0" w:line="240" w:lineRule="auto"/>
              <w:jc w:val="center"/>
              <w:rPr>
                <w:sz w:val="20"/>
                <w:szCs w:val="20"/>
              </w:rPr>
            </w:pPr>
          </w:p>
        </w:tc>
      </w:tr>
      <w:tr w:rsidR="002E1C2B" w:rsidRPr="00AC59B5" w:rsidTr="002E1C2B">
        <w:trPr>
          <w:cantSplit/>
          <w:trHeight w:val="257"/>
        </w:trPr>
        <w:tc>
          <w:tcPr>
            <w:tcW w:w="2123" w:type="dxa"/>
            <w:shd w:val="clear" w:color="auto" w:fill="auto"/>
            <w:noWrap/>
            <w:vAlign w:val="center"/>
            <w:hideMark/>
          </w:tcPr>
          <w:p w:rsidR="002E1C2B" w:rsidRPr="00AC59B5" w:rsidRDefault="002E1C2B" w:rsidP="00D57D49">
            <w:pPr>
              <w:pStyle w:val="aa"/>
              <w:spacing w:after="0" w:line="240" w:lineRule="auto"/>
              <w:rPr>
                <w:sz w:val="20"/>
                <w:szCs w:val="20"/>
              </w:rPr>
            </w:pPr>
            <w:r w:rsidRPr="00AC59B5">
              <w:rPr>
                <w:sz w:val="20"/>
                <w:szCs w:val="20"/>
              </w:rPr>
              <w:t>мкрн. Планевище</w:t>
            </w:r>
          </w:p>
        </w:tc>
        <w:tc>
          <w:tcPr>
            <w:tcW w:w="1274" w:type="dxa"/>
            <w:shd w:val="clear" w:color="auto" w:fill="auto"/>
            <w:noWrap/>
            <w:vAlign w:val="center"/>
            <w:hideMark/>
          </w:tcPr>
          <w:p w:rsidR="002E1C2B" w:rsidRPr="00AC59B5" w:rsidRDefault="002E1C2B" w:rsidP="00D57D49">
            <w:pPr>
              <w:pStyle w:val="aa"/>
              <w:spacing w:after="0" w:line="240" w:lineRule="auto"/>
              <w:rPr>
                <w:sz w:val="20"/>
                <w:szCs w:val="20"/>
              </w:rPr>
            </w:pPr>
            <w:r w:rsidRPr="00AC59B5">
              <w:rPr>
                <w:sz w:val="20"/>
                <w:szCs w:val="20"/>
              </w:rPr>
              <w:t>АОГВ</w:t>
            </w:r>
          </w:p>
        </w:tc>
        <w:tc>
          <w:tcPr>
            <w:tcW w:w="1397" w:type="dxa"/>
            <w:shd w:val="clear" w:color="auto" w:fill="auto"/>
            <w:noWrap/>
            <w:vAlign w:val="center"/>
            <w:hideMark/>
          </w:tcPr>
          <w:p w:rsidR="002E1C2B" w:rsidRPr="00A90C01" w:rsidRDefault="002E1C2B" w:rsidP="00D57D49">
            <w:pPr>
              <w:pStyle w:val="aa"/>
              <w:spacing w:after="0" w:line="240" w:lineRule="auto"/>
              <w:jc w:val="center"/>
              <w:rPr>
                <w:sz w:val="20"/>
              </w:rPr>
            </w:pPr>
            <w:r w:rsidRPr="00A90C01">
              <w:rPr>
                <w:sz w:val="20"/>
              </w:rPr>
              <w:t>100,0</w:t>
            </w:r>
          </w:p>
        </w:tc>
        <w:tc>
          <w:tcPr>
            <w:tcW w:w="675" w:type="dxa"/>
            <w:shd w:val="clear" w:color="auto" w:fill="auto"/>
            <w:noWrap/>
            <w:vAlign w:val="center"/>
            <w:hideMark/>
          </w:tcPr>
          <w:p w:rsidR="002E1C2B" w:rsidRPr="00A90C01" w:rsidRDefault="002E1C2B" w:rsidP="00D57D49">
            <w:pPr>
              <w:pStyle w:val="aa"/>
              <w:spacing w:after="0" w:line="240" w:lineRule="auto"/>
              <w:jc w:val="center"/>
              <w:rPr>
                <w:sz w:val="20"/>
              </w:rPr>
            </w:pPr>
            <w:r w:rsidRPr="00A90C01">
              <w:rPr>
                <w:sz w:val="20"/>
              </w:rPr>
              <w:t>10,0</w:t>
            </w:r>
          </w:p>
        </w:tc>
        <w:tc>
          <w:tcPr>
            <w:tcW w:w="675" w:type="dxa"/>
            <w:shd w:val="clear" w:color="auto" w:fill="auto"/>
            <w:noWrap/>
            <w:vAlign w:val="center"/>
            <w:hideMark/>
          </w:tcPr>
          <w:p w:rsidR="002E1C2B" w:rsidRPr="00A90C01" w:rsidRDefault="002E1C2B" w:rsidP="00D57D49">
            <w:pPr>
              <w:pStyle w:val="aa"/>
              <w:spacing w:after="0" w:line="240" w:lineRule="auto"/>
              <w:jc w:val="center"/>
              <w:rPr>
                <w:sz w:val="20"/>
              </w:rPr>
            </w:pPr>
            <w:r w:rsidRPr="00A90C01">
              <w:rPr>
                <w:sz w:val="20"/>
              </w:rPr>
              <w:t>10,0</w:t>
            </w:r>
          </w:p>
        </w:tc>
        <w:tc>
          <w:tcPr>
            <w:tcW w:w="676" w:type="dxa"/>
            <w:shd w:val="clear" w:color="auto" w:fill="auto"/>
            <w:noWrap/>
            <w:vAlign w:val="center"/>
            <w:hideMark/>
          </w:tcPr>
          <w:p w:rsidR="002E1C2B" w:rsidRPr="00A90C01" w:rsidRDefault="002E1C2B" w:rsidP="00D57D49">
            <w:pPr>
              <w:pStyle w:val="aa"/>
              <w:spacing w:after="0" w:line="240" w:lineRule="auto"/>
              <w:jc w:val="center"/>
              <w:rPr>
                <w:sz w:val="20"/>
              </w:rPr>
            </w:pPr>
            <w:r w:rsidRPr="00A90C01">
              <w:rPr>
                <w:sz w:val="20"/>
              </w:rPr>
              <w:t>10,0</w:t>
            </w:r>
          </w:p>
        </w:tc>
        <w:tc>
          <w:tcPr>
            <w:tcW w:w="675" w:type="dxa"/>
            <w:shd w:val="clear" w:color="auto" w:fill="auto"/>
            <w:noWrap/>
            <w:vAlign w:val="center"/>
            <w:hideMark/>
          </w:tcPr>
          <w:p w:rsidR="002E1C2B" w:rsidRPr="00A90C01" w:rsidRDefault="002E1C2B" w:rsidP="00D57D49">
            <w:pPr>
              <w:pStyle w:val="aa"/>
              <w:spacing w:after="0" w:line="240" w:lineRule="auto"/>
              <w:jc w:val="center"/>
              <w:rPr>
                <w:sz w:val="20"/>
              </w:rPr>
            </w:pPr>
            <w:r w:rsidRPr="00A90C01">
              <w:rPr>
                <w:sz w:val="20"/>
              </w:rPr>
              <w:t>10,0</w:t>
            </w:r>
          </w:p>
        </w:tc>
        <w:tc>
          <w:tcPr>
            <w:tcW w:w="675" w:type="dxa"/>
            <w:shd w:val="clear" w:color="auto" w:fill="auto"/>
            <w:noWrap/>
            <w:vAlign w:val="center"/>
            <w:hideMark/>
          </w:tcPr>
          <w:p w:rsidR="002E1C2B" w:rsidRPr="00A90C01" w:rsidRDefault="002E1C2B" w:rsidP="00D57D49">
            <w:pPr>
              <w:pStyle w:val="aa"/>
              <w:spacing w:after="0" w:line="240" w:lineRule="auto"/>
              <w:jc w:val="center"/>
              <w:rPr>
                <w:sz w:val="20"/>
              </w:rPr>
            </w:pPr>
            <w:r w:rsidRPr="00A90C01">
              <w:rPr>
                <w:sz w:val="20"/>
              </w:rPr>
              <w:t>10,0</w:t>
            </w:r>
          </w:p>
        </w:tc>
        <w:tc>
          <w:tcPr>
            <w:tcW w:w="675" w:type="dxa"/>
            <w:shd w:val="clear" w:color="auto" w:fill="auto"/>
            <w:noWrap/>
            <w:vAlign w:val="center"/>
            <w:hideMark/>
          </w:tcPr>
          <w:p w:rsidR="002E1C2B" w:rsidRPr="00A90C01" w:rsidRDefault="002E1C2B" w:rsidP="00D57D49">
            <w:pPr>
              <w:pStyle w:val="aa"/>
              <w:spacing w:after="0" w:line="240" w:lineRule="auto"/>
              <w:jc w:val="center"/>
              <w:rPr>
                <w:sz w:val="20"/>
              </w:rPr>
            </w:pPr>
            <w:r w:rsidRPr="00A90C01">
              <w:rPr>
                <w:sz w:val="20"/>
              </w:rPr>
              <w:t>10,0</w:t>
            </w:r>
          </w:p>
        </w:tc>
        <w:tc>
          <w:tcPr>
            <w:tcW w:w="676" w:type="dxa"/>
            <w:shd w:val="clear" w:color="auto" w:fill="auto"/>
            <w:noWrap/>
            <w:vAlign w:val="center"/>
            <w:hideMark/>
          </w:tcPr>
          <w:p w:rsidR="002E1C2B" w:rsidRPr="00A90C01" w:rsidRDefault="002E1C2B" w:rsidP="00D57D49">
            <w:pPr>
              <w:pStyle w:val="aa"/>
              <w:spacing w:after="0" w:line="240" w:lineRule="auto"/>
              <w:jc w:val="center"/>
              <w:rPr>
                <w:sz w:val="20"/>
              </w:rPr>
            </w:pPr>
            <w:r w:rsidRPr="00A90C01">
              <w:rPr>
                <w:sz w:val="20"/>
              </w:rPr>
              <w:t>10,0</w:t>
            </w:r>
          </w:p>
        </w:tc>
        <w:tc>
          <w:tcPr>
            <w:tcW w:w="675" w:type="dxa"/>
            <w:shd w:val="clear" w:color="auto" w:fill="auto"/>
            <w:noWrap/>
            <w:vAlign w:val="center"/>
            <w:hideMark/>
          </w:tcPr>
          <w:p w:rsidR="002E1C2B" w:rsidRPr="00A90C01" w:rsidRDefault="002E1C2B" w:rsidP="00D57D49">
            <w:pPr>
              <w:pStyle w:val="aa"/>
              <w:spacing w:after="0" w:line="240" w:lineRule="auto"/>
              <w:jc w:val="center"/>
              <w:rPr>
                <w:sz w:val="20"/>
              </w:rPr>
            </w:pPr>
            <w:r w:rsidRPr="00A90C01">
              <w:rPr>
                <w:sz w:val="20"/>
              </w:rPr>
              <w:t>10,0</w:t>
            </w:r>
          </w:p>
        </w:tc>
        <w:tc>
          <w:tcPr>
            <w:tcW w:w="675" w:type="dxa"/>
            <w:gridSpan w:val="2"/>
            <w:shd w:val="clear" w:color="auto" w:fill="auto"/>
            <w:noWrap/>
            <w:vAlign w:val="center"/>
            <w:hideMark/>
          </w:tcPr>
          <w:p w:rsidR="002E1C2B" w:rsidRPr="00A90C01" w:rsidRDefault="002E1C2B" w:rsidP="00D57D49">
            <w:pPr>
              <w:pStyle w:val="aa"/>
              <w:spacing w:after="0" w:line="240" w:lineRule="auto"/>
              <w:jc w:val="center"/>
              <w:rPr>
                <w:sz w:val="20"/>
              </w:rPr>
            </w:pPr>
            <w:r w:rsidRPr="00A90C01">
              <w:rPr>
                <w:sz w:val="20"/>
              </w:rPr>
              <w:t>10,0</w:t>
            </w:r>
          </w:p>
        </w:tc>
        <w:tc>
          <w:tcPr>
            <w:tcW w:w="675" w:type="dxa"/>
            <w:shd w:val="clear" w:color="auto" w:fill="auto"/>
            <w:noWrap/>
            <w:vAlign w:val="center"/>
            <w:hideMark/>
          </w:tcPr>
          <w:p w:rsidR="002E1C2B" w:rsidRPr="00A90C01" w:rsidRDefault="002E1C2B" w:rsidP="00D57D49">
            <w:pPr>
              <w:pStyle w:val="aa"/>
              <w:spacing w:after="0" w:line="240" w:lineRule="auto"/>
              <w:jc w:val="center"/>
              <w:rPr>
                <w:sz w:val="20"/>
              </w:rPr>
            </w:pPr>
            <w:r w:rsidRPr="00A90C01">
              <w:rPr>
                <w:sz w:val="20"/>
              </w:rPr>
              <w:t>10,0</w:t>
            </w:r>
          </w:p>
        </w:tc>
        <w:tc>
          <w:tcPr>
            <w:tcW w:w="676" w:type="dxa"/>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6" w:type="dxa"/>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6" w:type="dxa"/>
          </w:tcPr>
          <w:p w:rsidR="002E1C2B" w:rsidRPr="00A90C01" w:rsidRDefault="002E1C2B" w:rsidP="00D57D49">
            <w:pPr>
              <w:pStyle w:val="aa"/>
              <w:spacing w:after="0" w:line="240" w:lineRule="auto"/>
              <w:jc w:val="center"/>
              <w:rPr>
                <w:sz w:val="20"/>
                <w:szCs w:val="20"/>
              </w:rPr>
            </w:pPr>
          </w:p>
        </w:tc>
      </w:tr>
      <w:tr w:rsidR="002E1C2B" w:rsidRPr="00AC59B5" w:rsidTr="002E1C2B">
        <w:trPr>
          <w:cantSplit/>
          <w:trHeight w:val="20"/>
        </w:trPr>
        <w:tc>
          <w:tcPr>
            <w:tcW w:w="2123" w:type="dxa"/>
            <w:shd w:val="clear" w:color="auto" w:fill="auto"/>
            <w:vAlign w:val="center"/>
            <w:hideMark/>
          </w:tcPr>
          <w:p w:rsidR="002E1C2B" w:rsidRPr="00AC59B5" w:rsidRDefault="002E1C2B" w:rsidP="00D57D49">
            <w:pPr>
              <w:pStyle w:val="aa"/>
              <w:spacing w:after="0" w:line="240" w:lineRule="auto"/>
              <w:rPr>
                <w:sz w:val="20"/>
                <w:szCs w:val="20"/>
              </w:rPr>
            </w:pPr>
            <w:r w:rsidRPr="00AC59B5">
              <w:rPr>
                <w:sz w:val="20"/>
                <w:szCs w:val="20"/>
              </w:rPr>
              <w:t>Многоквартирный жилой дом, без наружных сетей.  кв. Молодежный, д. 3</w:t>
            </w:r>
          </w:p>
        </w:tc>
        <w:tc>
          <w:tcPr>
            <w:tcW w:w="1274" w:type="dxa"/>
            <w:shd w:val="clear" w:color="auto" w:fill="auto"/>
            <w:noWrap/>
            <w:vAlign w:val="center"/>
            <w:hideMark/>
          </w:tcPr>
          <w:p w:rsidR="002E1C2B" w:rsidRPr="00AC59B5" w:rsidRDefault="002E1C2B" w:rsidP="002E1C2B">
            <w:pPr>
              <w:pStyle w:val="aa"/>
              <w:spacing w:after="0" w:line="240" w:lineRule="auto"/>
              <w:rPr>
                <w:sz w:val="20"/>
                <w:szCs w:val="20"/>
              </w:rPr>
            </w:pPr>
            <w:r>
              <w:rPr>
                <w:sz w:val="20"/>
                <w:szCs w:val="20"/>
              </w:rPr>
              <w:t>Собственная к</w:t>
            </w:r>
            <w:r w:rsidRPr="002829A7">
              <w:rPr>
                <w:sz w:val="20"/>
                <w:szCs w:val="20"/>
              </w:rPr>
              <w:t xml:space="preserve">отельная </w:t>
            </w:r>
          </w:p>
        </w:tc>
        <w:tc>
          <w:tcPr>
            <w:tcW w:w="1397" w:type="dxa"/>
            <w:shd w:val="clear" w:color="auto" w:fill="auto"/>
            <w:noWrap/>
            <w:vAlign w:val="center"/>
            <w:hideMark/>
          </w:tcPr>
          <w:p w:rsidR="002E1C2B" w:rsidRPr="00A90C01" w:rsidRDefault="002E1C2B" w:rsidP="00D57D49">
            <w:pPr>
              <w:pStyle w:val="aa"/>
              <w:spacing w:after="0" w:line="240" w:lineRule="auto"/>
              <w:jc w:val="center"/>
              <w:rPr>
                <w:sz w:val="20"/>
              </w:rPr>
            </w:pPr>
            <w:r w:rsidRPr="00A90C01">
              <w:rPr>
                <w:sz w:val="20"/>
              </w:rPr>
              <w:t>10,0</w:t>
            </w:r>
          </w:p>
        </w:tc>
        <w:tc>
          <w:tcPr>
            <w:tcW w:w="675" w:type="dxa"/>
            <w:shd w:val="clear" w:color="auto" w:fill="auto"/>
            <w:noWrap/>
            <w:vAlign w:val="center"/>
            <w:hideMark/>
          </w:tcPr>
          <w:p w:rsidR="002E1C2B" w:rsidRPr="00A90C01" w:rsidRDefault="002E1C2B" w:rsidP="00D57D49">
            <w:pPr>
              <w:pStyle w:val="aa"/>
              <w:spacing w:after="0" w:line="240" w:lineRule="auto"/>
              <w:jc w:val="center"/>
              <w:rPr>
                <w:sz w:val="20"/>
              </w:rPr>
            </w:pPr>
            <w:r w:rsidRPr="00A90C01">
              <w:rPr>
                <w:sz w:val="20"/>
              </w:rPr>
              <w:t>10,0</w:t>
            </w:r>
          </w:p>
        </w:tc>
        <w:tc>
          <w:tcPr>
            <w:tcW w:w="675" w:type="dxa"/>
            <w:shd w:val="clear" w:color="auto" w:fill="auto"/>
            <w:noWrap/>
            <w:vAlign w:val="center"/>
            <w:hideMark/>
          </w:tcPr>
          <w:p w:rsidR="002E1C2B" w:rsidRPr="00A90C01" w:rsidRDefault="002E1C2B" w:rsidP="00D57D49">
            <w:pPr>
              <w:pStyle w:val="aa"/>
              <w:spacing w:after="0" w:line="240" w:lineRule="auto"/>
              <w:jc w:val="center"/>
              <w:rPr>
                <w:sz w:val="20"/>
              </w:rPr>
            </w:pPr>
          </w:p>
        </w:tc>
        <w:tc>
          <w:tcPr>
            <w:tcW w:w="676" w:type="dxa"/>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6" w:type="dxa"/>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5" w:type="dxa"/>
            <w:gridSpan w:val="2"/>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6" w:type="dxa"/>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6" w:type="dxa"/>
            <w:shd w:val="clear" w:color="auto" w:fill="auto"/>
            <w:noWrap/>
            <w:vAlign w:val="center"/>
            <w:hideMark/>
          </w:tcPr>
          <w:p w:rsidR="002E1C2B" w:rsidRPr="00A90C01" w:rsidRDefault="002E1C2B" w:rsidP="00D57D49">
            <w:pPr>
              <w:pStyle w:val="aa"/>
              <w:spacing w:after="0" w:line="240" w:lineRule="auto"/>
              <w:jc w:val="center"/>
              <w:rPr>
                <w:sz w:val="20"/>
                <w:szCs w:val="20"/>
              </w:rPr>
            </w:pPr>
          </w:p>
        </w:tc>
        <w:tc>
          <w:tcPr>
            <w:tcW w:w="676" w:type="dxa"/>
          </w:tcPr>
          <w:p w:rsidR="002E1C2B" w:rsidRPr="00A90C01" w:rsidRDefault="002E1C2B" w:rsidP="00D57D49">
            <w:pPr>
              <w:pStyle w:val="aa"/>
              <w:spacing w:after="0" w:line="240" w:lineRule="auto"/>
              <w:jc w:val="center"/>
              <w:rPr>
                <w:sz w:val="20"/>
                <w:szCs w:val="20"/>
              </w:rPr>
            </w:pPr>
          </w:p>
        </w:tc>
      </w:tr>
      <w:tr w:rsidR="002E1C2B" w:rsidRPr="00AC59B5" w:rsidTr="002E1C2B">
        <w:trPr>
          <w:cantSplit/>
          <w:trHeight w:val="20"/>
        </w:trPr>
        <w:tc>
          <w:tcPr>
            <w:tcW w:w="2123" w:type="dxa"/>
            <w:shd w:val="clear" w:color="auto" w:fill="auto"/>
            <w:vAlign w:val="center"/>
          </w:tcPr>
          <w:p w:rsidR="002E1C2B" w:rsidRPr="00AC59B5" w:rsidRDefault="002E1C2B" w:rsidP="00110C1C">
            <w:pPr>
              <w:pStyle w:val="aa"/>
              <w:spacing w:after="0" w:line="240" w:lineRule="auto"/>
              <w:rPr>
                <w:sz w:val="20"/>
                <w:szCs w:val="20"/>
              </w:rPr>
            </w:pPr>
            <w:r w:rsidRPr="001866B4">
              <w:rPr>
                <w:sz w:val="20"/>
                <w:szCs w:val="20"/>
              </w:rPr>
              <w:t xml:space="preserve">Многоквартирный жилой дом, без наружных сетей.  кв. Молодежный, д. </w:t>
            </w:r>
            <w:r>
              <w:rPr>
                <w:sz w:val="20"/>
                <w:szCs w:val="20"/>
              </w:rPr>
              <w:t>5</w:t>
            </w:r>
          </w:p>
        </w:tc>
        <w:tc>
          <w:tcPr>
            <w:tcW w:w="1274" w:type="dxa"/>
            <w:shd w:val="clear" w:color="auto" w:fill="auto"/>
            <w:noWrap/>
            <w:vAlign w:val="center"/>
          </w:tcPr>
          <w:p w:rsidR="002E1C2B" w:rsidRPr="00AC59B5" w:rsidRDefault="002E1C2B" w:rsidP="00110C1C">
            <w:pPr>
              <w:pStyle w:val="aa"/>
              <w:spacing w:after="0" w:line="240" w:lineRule="auto"/>
              <w:rPr>
                <w:sz w:val="20"/>
                <w:szCs w:val="20"/>
              </w:rPr>
            </w:pPr>
            <w:r w:rsidRPr="002829A7">
              <w:rPr>
                <w:sz w:val="20"/>
                <w:szCs w:val="20"/>
              </w:rPr>
              <w:t>Котельная №</w:t>
            </w:r>
            <w:r>
              <w:rPr>
                <w:sz w:val="20"/>
                <w:szCs w:val="20"/>
              </w:rPr>
              <w:t>2</w:t>
            </w:r>
            <w:r w:rsidRPr="002829A7">
              <w:rPr>
                <w:sz w:val="20"/>
                <w:szCs w:val="20"/>
              </w:rPr>
              <w:t xml:space="preserve"> </w:t>
            </w:r>
            <w:r w:rsidRPr="00694E45">
              <w:rPr>
                <w:sz w:val="20"/>
                <w:szCs w:val="20"/>
              </w:rPr>
              <w:t>ООО «Теплоэнергетик»</w:t>
            </w:r>
          </w:p>
        </w:tc>
        <w:tc>
          <w:tcPr>
            <w:tcW w:w="1397" w:type="dxa"/>
            <w:shd w:val="clear" w:color="auto" w:fill="auto"/>
            <w:noWrap/>
            <w:vAlign w:val="center"/>
          </w:tcPr>
          <w:p w:rsidR="002E1C2B" w:rsidRPr="00A90C01" w:rsidRDefault="002E1C2B" w:rsidP="00110C1C">
            <w:pPr>
              <w:pStyle w:val="aa"/>
              <w:spacing w:after="0" w:line="240" w:lineRule="auto"/>
              <w:jc w:val="center"/>
              <w:rPr>
                <w:sz w:val="20"/>
              </w:rPr>
            </w:pPr>
            <w:r>
              <w:rPr>
                <w:sz w:val="20"/>
              </w:rPr>
              <w:t>10,0</w:t>
            </w:r>
          </w:p>
        </w:tc>
        <w:tc>
          <w:tcPr>
            <w:tcW w:w="675" w:type="dxa"/>
            <w:shd w:val="clear" w:color="auto" w:fill="auto"/>
            <w:noWrap/>
            <w:vAlign w:val="center"/>
          </w:tcPr>
          <w:p w:rsidR="002E1C2B" w:rsidRPr="00A90C01" w:rsidRDefault="002E1C2B" w:rsidP="007E71CB">
            <w:pPr>
              <w:pStyle w:val="aa"/>
              <w:spacing w:after="0" w:line="240" w:lineRule="auto"/>
              <w:rPr>
                <w:sz w:val="20"/>
              </w:rPr>
            </w:pPr>
            <w:r>
              <w:rPr>
                <w:sz w:val="20"/>
              </w:rPr>
              <w:t>10,0</w:t>
            </w:r>
          </w:p>
        </w:tc>
        <w:tc>
          <w:tcPr>
            <w:tcW w:w="675" w:type="dxa"/>
            <w:shd w:val="clear" w:color="auto" w:fill="auto"/>
            <w:noWrap/>
            <w:vAlign w:val="center"/>
          </w:tcPr>
          <w:p w:rsidR="002E1C2B" w:rsidRPr="00A90C01" w:rsidRDefault="002E1C2B" w:rsidP="00110C1C">
            <w:pPr>
              <w:pStyle w:val="aa"/>
              <w:spacing w:after="0" w:line="240" w:lineRule="auto"/>
              <w:jc w:val="center"/>
              <w:rPr>
                <w:sz w:val="20"/>
              </w:rPr>
            </w:pPr>
          </w:p>
        </w:tc>
        <w:tc>
          <w:tcPr>
            <w:tcW w:w="676" w:type="dxa"/>
            <w:shd w:val="clear" w:color="auto" w:fill="auto"/>
            <w:noWrap/>
            <w:vAlign w:val="center"/>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tcPr>
          <w:p w:rsidR="002E1C2B" w:rsidRPr="00A90C01" w:rsidRDefault="002E1C2B" w:rsidP="00110C1C">
            <w:pPr>
              <w:pStyle w:val="aa"/>
              <w:spacing w:after="0" w:line="240" w:lineRule="auto"/>
              <w:jc w:val="center"/>
              <w:rPr>
                <w:sz w:val="20"/>
                <w:szCs w:val="20"/>
              </w:rPr>
            </w:pPr>
          </w:p>
        </w:tc>
        <w:tc>
          <w:tcPr>
            <w:tcW w:w="676" w:type="dxa"/>
            <w:shd w:val="clear" w:color="auto" w:fill="auto"/>
            <w:noWrap/>
            <w:vAlign w:val="center"/>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tcPr>
          <w:p w:rsidR="002E1C2B" w:rsidRPr="00A90C01" w:rsidRDefault="002E1C2B" w:rsidP="00110C1C">
            <w:pPr>
              <w:pStyle w:val="aa"/>
              <w:spacing w:after="0" w:line="240" w:lineRule="auto"/>
              <w:jc w:val="center"/>
              <w:rPr>
                <w:sz w:val="20"/>
                <w:szCs w:val="20"/>
              </w:rPr>
            </w:pPr>
          </w:p>
        </w:tc>
        <w:tc>
          <w:tcPr>
            <w:tcW w:w="675" w:type="dxa"/>
            <w:gridSpan w:val="2"/>
            <w:shd w:val="clear" w:color="auto" w:fill="auto"/>
            <w:noWrap/>
            <w:vAlign w:val="center"/>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tcPr>
          <w:p w:rsidR="002E1C2B" w:rsidRPr="00A90C01" w:rsidRDefault="002E1C2B" w:rsidP="00110C1C">
            <w:pPr>
              <w:pStyle w:val="aa"/>
              <w:spacing w:after="0" w:line="240" w:lineRule="auto"/>
              <w:jc w:val="center"/>
              <w:rPr>
                <w:sz w:val="20"/>
                <w:szCs w:val="20"/>
              </w:rPr>
            </w:pPr>
          </w:p>
        </w:tc>
        <w:tc>
          <w:tcPr>
            <w:tcW w:w="676" w:type="dxa"/>
            <w:shd w:val="clear" w:color="auto" w:fill="auto"/>
            <w:noWrap/>
            <w:vAlign w:val="center"/>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tcPr>
          <w:p w:rsidR="002E1C2B" w:rsidRPr="00A90C01" w:rsidRDefault="002E1C2B" w:rsidP="00110C1C">
            <w:pPr>
              <w:pStyle w:val="aa"/>
              <w:spacing w:after="0" w:line="240" w:lineRule="auto"/>
              <w:jc w:val="center"/>
              <w:rPr>
                <w:sz w:val="20"/>
                <w:szCs w:val="20"/>
              </w:rPr>
            </w:pPr>
          </w:p>
        </w:tc>
        <w:tc>
          <w:tcPr>
            <w:tcW w:w="676" w:type="dxa"/>
            <w:shd w:val="clear" w:color="auto" w:fill="auto"/>
            <w:noWrap/>
            <w:vAlign w:val="center"/>
          </w:tcPr>
          <w:p w:rsidR="002E1C2B" w:rsidRPr="00A90C01" w:rsidRDefault="002E1C2B" w:rsidP="00110C1C">
            <w:pPr>
              <w:pStyle w:val="aa"/>
              <w:spacing w:after="0" w:line="240" w:lineRule="auto"/>
              <w:jc w:val="center"/>
              <w:rPr>
                <w:sz w:val="20"/>
                <w:szCs w:val="20"/>
              </w:rPr>
            </w:pPr>
          </w:p>
        </w:tc>
        <w:tc>
          <w:tcPr>
            <w:tcW w:w="676" w:type="dxa"/>
          </w:tcPr>
          <w:p w:rsidR="002E1C2B" w:rsidRPr="00A90C01" w:rsidRDefault="002E1C2B" w:rsidP="00110C1C">
            <w:pPr>
              <w:pStyle w:val="aa"/>
              <w:spacing w:after="0" w:line="240" w:lineRule="auto"/>
              <w:jc w:val="center"/>
              <w:rPr>
                <w:sz w:val="20"/>
                <w:szCs w:val="20"/>
              </w:rPr>
            </w:pPr>
          </w:p>
        </w:tc>
      </w:tr>
      <w:tr w:rsidR="002E1C2B" w:rsidRPr="00AC59B5" w:rsidTr="002E1C2B">
        <w:trPr>
          <w:cantSplit/>
          <w:trHeight w:val="20"/>
        </w:trPr>
        <w:tc>
          <w:tcPr>
            <w:tcW w:w="2123" w:type="dxa"/>
            <w:shd w:val="clear" w:color="auto" w:fill="auto"/>
            <w:noWrap/>
            <w:vAlign w:val="center"/>
            <w:hideMark/>
          </w:tcPr>
          <w:p w:rsidR="002E1C2B" w:rsidRPr="00AC59B5" w:rsidRDefault="002E1C2B" w:rsidP="00110C1C">
            <w:pPr>
              <w:pStyle w:val="aa"/>
              <w:spacing w:after="0" w:line="240" w:lineRule="auto"/>
              <w:rPr>
                <w:sz w:val="20"/>
                <w:szCs w:val="20"/>
              </w:rPr>
            </w:pPr>
            <w:r w:rsidRPr="00AC59B5">
              <w:rPr>
                <w:sz w:val="20"/>
                <w:szCs w:val="20"/>
              </w:rPr>
              <w:t>Чернореченский район</w:t>
            </w:r>
          </w:p>
        </w:tc>
        <w:tc>
          <w:tcPr>
            <w:tcW w:w="1274" w:type="dxa"/>
            <w:shd w:val="clear" w:color="auto" w:fill="auto"/>
            <w:noWrap/>
            <w:vAlign w:val="center"/>
            <w:hideMark/>
          </w:tcPr>
          <w:p w:rsidR="002E1C2B" w:rsidRPr="00AC59B5" w:rsidRDefault="002E1C2B" w:rsidP="00110C1C">
            <w:pPr>
              <w:pStyle w:val="aa"/>
              <w:spacing w:after="0" w:line="240" w:lineRule="auto"/>
              <w:rPr>
                <w:sz w:val="20"/>
                <w:szCs w:val="20"/>
              </w:rPr>
            </w:pPr>
            <w:r w:rsidRPr="00AC59B5">
              <w:rPr>
                <w:sz w:val="20"/>
                <w:szCs w:val="20"/>
              </w:rPr>
              <w:t>АОГВ</w:t>
            </w:r>
          </w:p>
        </w:tc>
        <w:tc>
          <w:tcPr>
            <w:tcW w:w="1397"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60,0</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5" w:type="dxa"/>
            <w:gridSpan w:val="2"/>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6" w:type="dxa"/>
          </w:tcPr>
          <w:p w:rsidR="002E1C2B" w:rsidRPr="00A90C01" w:rsidRDefault="002E1C2B" w:rsidP="00110C1C">
            <w:pPr>
              <w:pStyle w:val="aa"/>
              <w:spacing w:after="0" w:line="240" w:lineRule="auto"/>
              <w:jc w:val="center"/>
              <w:rPr>
                <w:sz w:val="20"/>
              </w:rPr>
            </w:pPr>
          </w:p>
        </w:tc>
      </w:tr>
      <w:tr w:rsidR="002E1C2B" w:rsidRPr="009020DD" w:rsidTr="002E1C2B">
        <w:trPr>
          <w:cantSplit/>
          <w:trHeight w:val="20"/>
        </w:trPr>
        <w:tc>
          <w:tcPr>
            <w:tcW w:w="2123" w:type="dxa"/>
            <w:shd w:val="clear" w:color="auto" w:fill="auto"/>
            <w:noWrap/>
            <w:vAlign w:val="center"/>
            <w:hideMark/>
          </w:tcPr>
          <w:p w:rsidR="002E1C2B" w:rsidRPr="009020DD" w:rsidRDefault="002E1C2B" w:rsidP="00110C1C">
            <w:pPr>
              <w:pStyle w:val="aa"/>
              <w:spacing w:after="0" w:line="240" w:lineRule="auto"/>
              <w:rPr>
                <w:b/>
                <w:i/>
                <w:sz w:val="20"/>
                <w:szCs w:val="20"/>
              </w:rPr>
            </w:pPr>
            <w:r w:rsidRPr="009020DD">
              <w:rPr>
                <w:b/>
                <w:i/>
                <w:sz w:val="20"/>
                <w:szCs w:val="20"/>
              </w:rPr>
              <w:t>Итого, Центральный район, в т.ч.:</w:t>
            </w:r>
          </w:p>
        </w:tc>
        <w:tc>
          <w:tcPr>
            <w:tcW w:w="1274" w:type="dxa"/>
            <w:shd w:val="clear" w:color="auto" w:fill="auto"/>
            <w:noWrap/>
            <w:vAlign w:val="center"/>
            <w:hideMark/>
          </w:tcPr>
          <w:p w:rsidR="002E1C2B" w:rsidRPr="009020DD" w:rsidRDefault="002E1C2B" w:rsidP="00110C1C">
            <w:pPr>
              <w:pStyle w:val="aa"/>
              <w:spacing w:after="0" w:line="240" w:lineRule="auto"/>
              <w:rPr>
                <w:b/>
                <w:i/>
                <w:sz w:val="20"/>
                <w:szCs w:val="20"/>
              </w:rPr>
            </w:pPr>
          </w:p>
        </w:tc>
        <w:tc>
          <w:tcPr>
            <w:tcW w:w="1397" w:type="dxa"/>
            <w:shd w:val="clear" w:color="auto" w:fill="auto"/>
            <w:noWrap/>
            <w:vAlign w:val="center"/>
            <w:hideMark/>
          </w:tcPr>
          <w:p w:rsidR="002E1C2B" w:rsidRPr="005C04C9" w:rsidRDefault="002E1C2B" w:rsidP="00110C1C">
            <w:pPr>
              <w:pStyle w:val="aa"/>
              <w:spacing w:after="0" w:line="240" w:lineRule="auto"/>
              <w:jc w:val="center"/>
              <w:rPr>
                <w:b/>
                <w:i/>
                <w:sz w:val="20"/>
              </w:rPr>
            </w:pPr>
            <w:r w:rsidRPr="005C04C9">
              <w:rPr>
                <w:b/>
                <w:i/>
                <w:sz w:val="20"/>
              </w:rPr>
              <w:t>192,0</w:t>
            </w:r>
          </w:p>
        </w:tc>
        <w:tc>
          <w:tcPr>
            <w:tcW w:w="675" w:type="dxa"/>
            <w:shd w:val="clear" w:color="auto" w:fill="auto"/>
            <w:noWrap/>
            <w:vAlign w:val="center"/>
            <w:hideMark/>
          </w:tcPr>
          <w:p w:rsidR="002E1C2B" w:rsidRPr="005C04C9" w:rsidRDefault="002E1C2B" w:rsidP="00110C1C">
            <w:pPr>
              <w:pStyle w:val="aa"/>
              <w:spacing w:after="0" w:line="240" w:lineRule="auto"/>
              <w:jc w:val="center"/>
              <w:rPr>
                <w:b/>
                <w:i/>
                <w:sz w:val="20"/>
              </w:rPr>
            </w:pPr>
            <w:r w:rsidRPr="005C04C9">
              <w:rPr>
                <w:b/>
                <w:i/>
                <w:sz w:val="20"/>
              </w:rPr>
              <w:t>30,0</w:t>
            </w:r>
          </w:p>
        </w:tc>
        <w:tc>
          <w:tcPr>
            <w:tcW w:w="675" w:type="dxa"/>
            <w:shd w:val="clear" w:color="auto" w:fill="auto"/>
            <w:noWrap/>
            <w:vAlign w:val="center"/>
            <w:hideMark/>
          </w:tcPr>
          <w:p w:rsidR="002E1C2B" w:rsidRPr="009020DD" w:rsidRDefault="002E1C2B" w:rsidP="00110C1C">
            <w:pPr>
              <w:pStyle w:val="aa"/>
              <w:spacing w:after="0" w:line="240" w:lineRule="auto"/>
              <w:jc w:val="center"/>
              <w:rPr>
                <w:b/>
                <w:i/>
                <w:sz w:val="20"/>
              </w:rPr>
            </w:pPr>
            <w:r w:rsidRPr="009020DD">
              <w:rPr>
                <w:b/>
                <w:i/>
                <w:sz w:val="20"/>
              </w:rPr>
              <w:t>22,0</w:t>
            </w:r>
          </w:p>
        </w:tc>
        <w:tc>
          <w:tcPr>
            <w:tcW w:w="676" w:type="dxa"/>
            <w:shd w:val="clear" w:color="auto" w:fill="auto"/>
            <w:noWrap/>
            <w:vAlign w:val="center"/>
            <w:hideMark/>
          </w:tcPr>
          <w:p w:rsidR="002E1C2B" w:rsidRPr="009020DD" w:rsidRDefault="002E1C2B" w:rsidP="00110C1C">
            <w:pPr>
              <w:pStyle w:val="aa"/>
              <w:spacing w:after="0" w:line="240" w:lineRule="auto"/>
              <w:jc w:val="center"/>
              <w:rPr>
                <w:b/>
                <w:i/>
                <w:sz w:val="20"/>
              </w:rPr>
            </w:pPr>
            <w:r w:rsidRPr="009020DD">
              <w:rPr>
                <w:b/>
                <w:i/>
                <w:sz w:val="20"/>
              </w:rPr>
              <w:t>10,0</w:t>
            </w:r>
          </w:p>
        </w:tc>
        <w:tc>
          <w:tcPr>
            <w:tcW w:w="675" w:type="dxa"/>
            <w:shd w:val="clear" w:color="auto" w:fill="auto"/>
            <w:noWrap/>
            <w:vAlign w:val="center"/>
            <w:hideMark/>
          </w:tcPr>
          <w:p w:rsidR="002E1C2B" w:rsidRPr="009020DD" w:rsidRDefault="002E1C2B" w:rsidP="00110C1C">
            <w:pPr>
              <w:pStyle w:val="aa"/>
              <w:spacing w:after="0" w:line="240" w:lineRule="auto"/>
              <w:jc w:val="center"/>
              <w:rPr>
                <w:b/>
                <w:i/>
                <w:sz w:val="20"/>
              </w:rPr>
            </w:pPr>
            <w:r w:rsidRPr="009020DD">
              <w:rPr>
                <w:b/>
                <w:i/>
                <w:sz w:val="20"/>
              </w:rPr>
              <w:t>10,0</w:t>
            </w:r>
          </w:p>
        </w:tc>
        <w:tc>
          <w:tcPr>
            <w:tcW w:w="675" w:type="dxa"/>
            <w:shd w:val="clear" w:color="auto" w:fill="auto"/>
            <w:noWrap/>
            <w:vAlign w:val="center"/>
            <w:hideMark/>
          </w:tcPr>
          <w:p w:rsidR="002E1C2B" w:rsidRPr="009020DD" w:rsidRDefault="002E1C2B" w:rsidP="00110C1C">
            <w:pPr>
              <w:pStyle w:val="aa"/>
              <w:spacing w:after="0" w:line="240" w:lineRule="auto"/>
              <w:jc w:val="center"/>
              <w:rPr>
                <w:b/>
                <w:i/>
                <w:sz w:val="20"/>
              </w:rPr>
            </w:pPr>
            <w:r w:rsidRPr="009020DD">
              <w:rPr>
                <w:b/>
                <w:i/>
                <w:sz w:val="20"/>
              </w:rPr>
              <w:t>10,0</w:t>
            </w:r>
          </w:p>
        </w:tc>
        <w:tc>
          <w:tcPr>
            <w:tcW w:w="675" w:type="dxa"/>
            <w:shd w:val="clear" w:color="auto" w:fill="auto"/>
            <w:noWrap/>
            <w:vAlign w:val="center"/>
            <w:hideMark/>
          </w:tcPr>
          <w:p w:rsidR="002E1C2B" w:rsidRPr="009020DD" w:rsidRDefault="002E1C2B" w:rsidP="00110C1C">
            <w:pPr>
              <w:pStyle w:val="aa"/>
              <w:spacing w:after="0" w:line="240" w:lineRule="auto"/>
              <w:jc w:val="center"/>
              <w:rPr>
                <w:b/>
                <w:i/>
                <w:sz w:val="20"/>
              </w:rPr>
            </w:pPr>
            <w:r w:rsidRPr="009020DD">
              <w:rPr>
                <w:b/>
                <w:i/>
                <w:sz w:val="20"/>
              </w:rPr>
              <w:t>10,0</w:t>
            </w:r>
          </w:p>
        </w:tc>
        <w:tc>
          <w:tcPr>
            <w:tcW w:w="676" w:type="dxa"/>
            <w:shd w:val="clear" w:color="auto" w:fill="auto"/>
            <w:noWrap/>
            <w:vAlign w:val="center"/>
            <w:hideMark/>
          </w:tcPr>
          <w:p w:rsidR="002E1C2B" w:rsidRPr="009020DD" w:rsidRDefault="002E1C2B" w:rsidP="00110C1C">
            <w:pPr>
              <w:pStyle w:val="aa"/>
              <w:spacing w:after="0" w:line="240" w:lineRule="auto"/>
              <w:jc w:val="center"/>
              <w:rPr>
                <w:b/>
                <w:i/>
                <w:sz w:val="20"/>
              </w:rPr>
            </w:pPr>
            <w:r w:rsidRPr="009020DD">
              <w:rPr>
                <w:b/>
                <w:i/>
                <w:sz w:val="20"/>
              </w:rPr>
              <w:t>10,0</w:t>
            </w:r>
          </w:p>
        </w:tc>
        <w:tc>
          <w:tcPr>
            <w:tcW w:w="675" w:type="dxa"/>
            <w:shd w:val="clear" w:color="auto" w:fill="auto"/>
            <w:noWrap/>
            <w:vAlign w:val="center"/>
            <w:hideMark/>
          </w:tcPr>
          <w:p w:rsidR="002E1C2B" w:rsidRPr="009020DD" w:rsidRDefault="002E1C2B" w:rsidP="00110C1C">
            <w:pPr>
              <w:pStyle w:val="aa"/>
              <w:spacing w:after="0" w:line="240" w:lineRule="auto"/>
              <w:jc w:val="center"/>
              <w:rPr>
                <w:b/>
                <w:i/>
                <w:sz w:val="20"/>
              </w:rPr>
            </w:pPr>
            <w:r w:rsidRPr="009020DD">
              <w:rPr>
                <w:b/>
                <w:i/>
                <w:sz w:val="20"/>
              </w:rPr>
              <w:t>10,0</w:t>
            </w:r>
          </w:p>
        </w:tc>
        <w:tc>
          <w:tcPr>
            <w:tcW w:w="675" w:type="dxa"/>
            <w:gridSpan w:val="2"/>
            <w:shd w:val="clear" w:color="auto" w:fill="auto"/>
            <w:noWrap/>
            <w:vAlign w:val="center"/>
            <w:hideMark/>
          </w:tcPr>
          <w:p w:rsidR="002E1C2B" w:rsidRPr="009020DD" w:rsidRDefault="002E1C2B" w:rsidP="00110C1C">
            <w:pPr>
              <w:pStyle w:val="aa"/>
              <w:spacing w:after="0" w:line="240" w:lineRule="auto"/>
              <w:jc w:val="center"/>
              <w:rPr>
                <w:b/>
                <w:i/>
                <w:sz w:val="20"/>
              </w:rPr>
            </w:pPr>
            <w:r w:rsidRPr="009020DD">
              <w:rPr>
                <w:b/>
                <w:i/>
                <w:sz w:val="20"/>
              </w:rPr>
              <w:t>10,0</w:t>
            </w:r>
          </w:p>
        </w:tc>
        <w:tc>
          <w:tcPr>
            <w:tcW w:w="675" w:type="dxa"/>
            <w:shd w:val="clear" w:color="auto" w:fill="auto"/>
            <w:noWrap/>
            <w:vAlign w:val="center"/>
            <w:hideMark/>
          </w:tcPr>
          <w:p w:rsidR="002E1C2B" w:rsidRPr="009020DD" w:rsidRDefault="002E1C2B" w:rsidP="00110C1C">
            <w:pPr>
              <w:pStyle w:val="aa"/>
              <w:spacing w:after="0" w:line="240" w:lineRule="auto"/>
              <w:jc w:val="center"/>
              <w:rPr>
                <w:b/>
                <w:i/>
                <w:sz w:val="20"/>
              </w:rPr>
            </w:pPr>
            <w:r>
              <w:rPr>
                <w:b/>
                <w:i/>
                <w:sz w:val="20"/>
              </w:rPr>
              <w:t>2</w:t>
            </w:r>
            <w:r w:rsidRPr="009020DD">
              <w:rPr>
                <w:b/>
                <w:i/>
                <w:sz w:val="20"/>
              </w:rPr>
              <w:t>0,0</w:t>
            </w:r>
          </w:p>
        </w:tc>
        <w:tc>
          <w:tcPr>
            <w:tcW w:w="676" w:type="dxa"/>
            <w:shd w:val="clear" w:color="auto" w:fill="auto"/>
            <w:noWrap/>
            <w:vAlign w:val="center"/>
            <w:hideMark/>
          </w:tcPr>
          <w:p w:rsidR="002E1C2B" w:rsidRPr="009020DD" w:rsidRDefault="002E1C2B" w:rsidP="00110C1C">
            <w:pPr>
              <w:pStyle w:val="aa"/>
              <w:spacing w:after="0" w:line="240" w:lineRule="auto"/>
              <w:jc w:val="center"/>
              <w:rPr>
                <w:b/>
                <w:i/>
                <w:sz w:val="20"/>
              </w:rPr>
            </w:pPr>
            <w:r w:rsidRPr="009020DD">
              <w:rPr>
                <w:b/>
                <w:i/>
                <w:sz w:val="20"/>
              </w:rPr>
              <w:t>10,0</w:t>
            </w:r>
          </w:p>
        </w:tc>
        <w:tc>
          <w:tcPr>
            <w:tcW w:w="675" w:type="dxa"/>
            <w:shd w:val="clear" w:color="auto" w:fill="auto"/>
            <w:noWrap/>
            <w:vAlign w:val="center"/>
            <w:hideMark/>
          </w:tcPr>
          <w:p w:rsidR="002E1C2B" w:rsidRPr="009020DD" w:rsidRDefault="002E1C2B" w:rsidP="00110C1C">
            <w:pPr>
              <w:pStyle w:val="aa"/>
              <w:spacing w:after="0" w:line="240" w:lineRule="auto"/>
              <w:jc w:val="center"/>
              <w:rPr>
                <w:b/>
                <w:i/>
                <w:sz w:val="20"/>
              </w:rPr>
            </w:pPr>
            <w:r w:rsidRPr="009020DD">
              <w:rPr>
                <w:b/>
                <w:i/>
                <w:sz w:val="20"/>
              </w:rPr>
              <w:t>10,0</w:t>
            </w:r>
          </w:p>
        </w:tc>
        <w:tc>
          <w:tcPr>
            <w:tcW w:w="675" w:type="dxa"/>
            <w:shd w:val="clear" w:color="auto" w:fill="auto"/>
            <w:noWrap/>
            <w:vAlign w:val="center"/>
            <w:hideMark/>
          </w:tcPr>
          <w:p w:rsidR="002E1C2B" w:rsidRPr="009020DD" w:rsidRDefault="002E1C2B" w:rsidP="00110C1C">
            <w:pPr>
              <w:pStyle w:val="aa"/>
              <w:spacing w:after="0" w:line="240" w:lineRule="auto"/>
              <w:jc w:val="center"/>
              <w:rPr>
                <w:b/>
                <w:i/>
                <w:sz w:val="20"/>
              </w:rPr>
            </w:pPr>
            <w:r w:rsidRPr="009020DD">
              <w:rPr>
                <w:b/>
                <w:i/>
                <w:sz w:val="20"/>
              </w:rPr>
              <w:t>10,0</w:t>
            </w:r>
          </w:p>
        </w:tc>
        <w:tc>
          <w:tcPr>
            <w:tcW w:w="675" w:type="dxa"/>
            <w:shd w:val="clear" w:color="auto" w:fill="auto"/>
            <w:noWrap/>
            <w:vAlign w:val="center"/>
            <w:hideMark/>
          </w:tcPr>
          <w:p w:rsidR="002E1C2B" w:rsidRPr="009020DD" w:rsidRDefault="002E1C2B" w:rsidP="00110C1C">
            <w:pPr>
              <w:pStyle w:val="aa"/>
              <w:spacing w:after="0" w:line="240" w:lineRule="auto"/>
              <w:jc w:val="center"/>
              <w:rPr>
                <w:b/>
                <w:i/>
                <w:sz w:val="20"/>
              </w:rPr>
            </w:pPr>
            <w:r w:rsidRPr="009020DD">
              <w:rPr>
                <w:b/>
                <w:i/>
                <w:sz w:val="20"/>
              </w:rPr>
              <w:t>10,0</w:t>
            </w:r>
          </w:p>
        </w:tc>
        <w:tc>
          <w:tcPr>
            <w:tcW w:w="676" w:type="dxa"/>
            <w:shd w:val="clear" w:color="auto" w:fill="auto"/>
            <w:noWrap/>
            <w:vAlign w:val="center"/>
            <w:hideMark/>
          </w:tcPr>
          <w:p w:rsidR="002E1C2B" w:rsidRPr="009020DD" w:rsidRDefault="002E1C2B" w:rsidP="00110C1C">
            <w:pPr>
              <w:pStyle w:val="aa"/>
              <w:spacing w:after="0" w:line="240" w:lineRule="auto"/>
              <w:jc w:val="center"/>
              <w:rPr>
                <w:b/>
                <w:i/>
                <w:sz w:val="20"/>
              </w:rPr>
            </w:pPr>
            <w:r w:rsidRPr="009020DD">
              <w:rPr>
                <w:b/>
                <w:i/>
                <w:sz w:val="20"/>
              </w:rPr>
              <w:t>10,0</w:t>
            </w:r>
          </w:p>
        </w:tc>
        <w:tc>
          <w:tcPr>
            <w:tcW w:w="676" w:type="dxa"/>
          </w:tcPr>
          <w:p w:rsidR="002E1C2B" w:rsidRPr="009020DD" w:rsidRDefault="002E1C2B" w:rsidP="00110C1C">
            <w:pPr>
              <w:pStyle w:val="aa"/>
              <w:spacing w:after="0" w:line="240" w:lineRule="auto"/>
              <w:jc w:val="center"/>
              <w:rPr>
                <w:b/>
                <w:i/>
                <w:sz w:val="20"/>
              </w:rPr>
            </w:pPr>
          </w:p>
        </w:tc>
      </w:tr>
      <w:tr w:rsidR="002E1C2B" w:rsidRPr="00AC59B5" w:rsidTr="002E1C2B">
        <w:trPr>
          <w:cantSplit/>
          <w:trHeight w:val="20"/>
        </w:trPr>
        <w:tc>
          <w:tcPr>
            <w:tcW w:w="2123" w:type="dxa"/>
            <w:shd w:val="clear" w:color="auto" w:fill="auto"/>
            <w:noWrap/>
            <w:vAlign w:val="center"/>
            <w:hideMark/>
          </w:tcPr>
          <w:p w:rsidR="002E1C2B" w:rsidRPr="00AC59B5" w:rsidRDefault="002E1C2B" w:rsidP="00110C1C">
            <w:pPr>
              <w:pStyle w:val="aa"/>
              <w:spacing w:after="0" w:line="240" w:lineRule="auto"/>
              <w:rPr>
                <w:sz w:val="20"/>
                <w:szCs w:val="20"/>
              </w:rPr>
            </w:pPr>
            <w:r w:rsidRPr="00AC59B5">
              <w:rPr>
                <w:sz w:val="20"/>
                <w:szCs w:val="20"/>
              </w:rPr>
              <w:t>МКД</w:t>
            </w:r>
          </w:p>
        </w:tc>
        <w:tc>
          <w:tcPr>
            <w:tcW w:w="1274" w:type="dxa"/>
            <w:shd w:val="clear" w:color="auto" w:fill="auto"/>
            <w:noWrap/>
            <w:vAlign w:val="center"/>
            <w:hideMark/>
          </w:tcPr>
          <w:p w:rsidR="002E1C2B" w:rsidRPr="00AC59B5" w:rsidRDefault="002E1C2B" w:rsidP="00110C1C">
            <w:pPr>
              <w:pStyle w:val="aa"/>
              <w:spacing w:after="0" w:line="240" w:lineRule="auto"/>
              <w:rPr>
                <w:sz w:val="20"/>
                <w:szCs w:val="20"/>
              </w:rPr>
            </w:pPr>
          </w:p>
        </w:tc>
        <w:tc>
          <w:tcPr>
            <w:tcW w:w="1397" w:type="dxa"/>
            <w:shd w:val="clear" w:color="auto" w:fill="auto"/>
            <w:noWrap/>
            <w:vAlign w:val="center"/>
            <w:hideMark/>
          </w:tcPr>
          <w:p w:rsidR="002E1C2B" w:rsidRPr="005C04C9" w:rsidRDefault="002E1C2B" w:rsidP="00110C1C">
            <w:pPr>
              <w:pStyle w:val="aa"/>
              <w:spacing w:after="0" w:line="240" w:lineRule="auto"/>
              <w:jc w:val="center"/>
              <w:rPr>
                <w:sz w:val="20"/>
              </w:rPr>
            </w:pPr>
            <w:r w:rsidRPr="005C04C9">
              <w:rPr>
                <w:sz w:val="20"/>
              </w:rPr>
              <w:t>32,0</w:t>
            </w:r>
          </w:p>
        </w:tc>
        <w:tc>
          <w:tcPr>
            <w:tcW w:w="675" w:type="dxa"/>
            <w:shd w:val="clear" w:color="auto" w:fill="auto"/>
            <w:noWrap/>
            <w:vAlign w:val="center"/>
            <w:hideMark/>
          </w:tcPr>
          <w:p w:rsidR="002E1C2B" w:rsidRPr="005C04C9" w:rsidRDefault="002E1C2B" w:rsidP="00110C1C">
            <w:pPr>
              <w:pStyle w:val="aa"/>
              <w:spacing w:after="0" w:line="240" w:lineRule="auto"/>
              <w:jc w:val="center"/>
              <w:rPr>
                <w:sz w:val="20"/>
              </w:rPr>
            </w:pPr>
            <w:r w:rsidRPr="005C04C9">
              <w:rPr>
                <w:sz w:val="20"/>
              </w:rPr>
              <w:t>20,0</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12,0</w:t>
            </w: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5" w:type="dxa"/>
            <w:gridSpan w:val="2"/>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6" w:type="dxa"/>
          </w:tcPr>
          <w:p w:rsidR="002E1C2B" w:rsidRPr="00A90C01" w:rsidRDefault="002E1C2B" w:rsidP="00110C1C">
            <w:pPr>
              <w:pStyle w:val="aa"/>
              <w:spacing w:after="0" w:line="240" w:lineRule="auto"/>
              <w:jc w:val="center"/>
              <w:rPr>
                <w:sz w:val="20"/>
              </w:rPr>
            </w:pPr>
          </w:p>
        </w:tc>
      </w:tr>
      <w:tr w:rsidR="002E1C2B" w:rsidRPr="00AC59B5" w:rsidTr="002E1C2B">
        <w:trPr>
          <w:cantSplit/>
          <w:trHeight w:val="383"/>
        </w:trPr>
        <w:tc>
          <w:tcPr>
            <w:tcW w:w="2123" w:type="dxa"/>
            <w:shd w:val="clear" w:color="auto" w:fill="auto"/>
            <w:noWrap/>
            <w:vAlign w:val="center"/>
            <w:hideMark/>
          </w:tcPr>
          <w:p w:rsidR="002E1C2B" w:rsidRPr="00AC59B5" w:rsidRDefault="002E1C2B" w:rsidP="00110C1C">
            <w:pPr>
              <w:pStyle w:val="aa"/>
              <w:spacing w:after="0" w:line="240" w:lineRule="auto"/>
              <w:rPr>
                <w:sz w:val="20"/>
                <w:szCs w:val="20"/>
              </w:rPr>
            </w:pPr>
            <w:r w:rsidRPr="00AC59B5">
              <w:rPr>
                <w:sz w:val="20"/>
                <w:szCs w:val="20"/>
              </w:rPr>
              <w:t>ИЖС</w:t>
            </w:r>
          </w:p>
        </w:tc>
        <w:tc>
          <w:tcPr>
            <w:tcW w:w="1274" w:type="dxa"/>
            <w:shd w:val="clear" w:color="auto" w:fill="auto"/>
            <w:noWrap/>
            <w:vAlign w:val="center"/>
            <w:hideMark/>
          </w:tcPr>
          <w:p w:rsidR="002E1C2B" w:rsidRPr="00AC59B5" w:rsidRDefault="002E1C2B" w:rsidP="00110C1C">
            <w:pPr>
              <w:pStyle w:val="aa"/>
              <w:spacing w:after="0" w:line="240" w:lineRule="auto"/>
              <w:rPr>
                <w:sz w:val="20"/>
                <w:szCs w:val="20"/>
              </w:rPr>
            </w:pPr>
          </w:p>
        </w:tc>
        <w:tc>
          <w:tcPr>
            <w:tcW w:w="1397"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160,0</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5" w:type="dxa"/>
            <w:gridSpan w:val="2"/>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Pr>
                <w:sz w:val="20"/>
              </w:rPr>
              <w:t>2</w:t>
            </w:r>
            <w:r w:rsidRPr="00A90C01">
              <w:rPr>
                <w:sz w:val="20"/>
              </w:rPr>
              <w:t>0,0</w:t>
            </w: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6" w:type="dxa"/>
          </w:tcPr>
          <w:p w:rsidR="002E1C2B" w:rsidRPr="00A90C01" w:rsidRDefault="002E1C2B" w:rsidP="00110C1C">
            <w:pPr>
              <w:pStyle w:val="aa"/>
              <w:spacing w:after="0" w:line="240" w:lineRule="auto"/>
              <w:jc w:val="center"/>
              <w:rPr>
                <w:sz w:val="20"/>
              </w:rPr>
            </w:pPr>
          </w:p>
        </w:tc>
      </w:tr>
      <w:tr w:rsidR="002E1C2B" w:rsidRPr="00AC59B5" w:rsidTr="002E1C2B">
        <w:trPr>
          <w:gridAfter w:val="8"/>
          <w:wAfter w:w="4794" w:type="dxa"/>
          <w:cantSplit/>
          <w:trHeight w:val="20"/>
        </w:trPr>
        <w:tc>
          <w:tcPr>
            <w:tcW w:w="10805" w:type="dxa"/>
            <w:gridSpan w:val="12"/>
            <w:tcBorders>
              <w:right w:val="nil"/>
            </w:tcBorders>
            <w:shd w:val="clear" w:color="auto" w:fill="auto"/>
            <w:vAlign w:val="center"/>
          </w:tcPr>
          <w:p w:rsidR="002E1C2B" w:rsidRPr="00A90C01" w:rsidRDefault="002E1C2B" w:rsidP="002E1C2B">
            <w:pPr>
              <w:pStyle w:val="aa"/>
              <w:spacing w:after="0" w:line="240" w:lineRule="auto"/>
              <w:ind w:firstLine="0"/>
              <w:jc w:val="center"/>
              <w:rPr>
                <w:b/>
                <w:sz w:val="22"/>
                <w:szCs w:val="20"/>
              </w:rPr>
            </w:pPr>
            <w:r w:rsidRPr="00A90C01">
              <w:rPr>
                <w:b/>
                <w:sz w:val="22"/>
                <w:szCs w:val="20"/>
              </w:rPr>
              <w:t>Юго-Восточный район</w:t>
            </w:r>
          </w:p>
        </w:tc>
      </w:tr>
      <w:tr w:rsidR="002E1C2B" w:rsidRPr="00AC59B5" w:rsidTr="002E1C2B">
        <w:trPr>
          <w:cantSplit/>
          <w:trHeight w:val="20"/>
        </w:trPr>
        <w:tc>
          <w:tcPr>
            <w:tcW w:w="2123" w:type="dxa"/>
            <w:shd w:val="clear" w:color="auto" w:fill="auto"/>
            <w:noWrap/>
            <w:vAlign w:val="center"/>
            <w:hideMark/>
          </w:tcPr>
          <w:p w:rsidR="002E1C2B" w:rsidRPr="00AC59B5" w:rsidRDefault="002E1C2B" w:rsidP="00110C1C">
            <w:pPr>
              <w:pStyle w:val="aa"/>
              <w:spacing w:after="0" w:line="240" w:lineRule="auto"/>
              <w:rPr>
                <w:sz w:val="20"/>
                <w:szCs w:val="20"/>
              </w:rPr>
            </w:pPr>
            <w:r w:rsidRPr="00AC59B5">
              <w:rPr>
                <w:sz w:val="20"/>
                <w:szCs w:val="20"/>
              </w:rPr>
              <w:t>мкрн. №1 Речное устье</w:t>
            </w:r>
          </w:p>
        </w:tc>
        <w:tc>
          <w:tcPr>
            <w:tcW w:w="1274" w:type="dxa"/>
            <w:shd w:val="clear" w:color="auto" w:fill="auto"/>
            <w:noWrap/>
            <w:vAlign w:val="center"/>
            <w:hideMark/>
          </w:tcPr>
          <w:p w:rsidR="002E1C2B" w:rsidRPr="00AD2B9B" w:rsidRDefault="002E1C2B" w:rsidP="00110C1C">
            <w:pPr>
              <w:pStyle w:val="aa"/>
              <w:spacing w:after="0" w:line="240" w:lineRule="auto"/>
              <w:rPr>
                <w:sz w:val="20"/>
                <w:szCs w:val="20"/>
                <w:highlight w:val="yellow"/>
              </w:rPr>
            </w:pPr>
            <w:r w:rsidRPr="00694E45">
              <w:rPr>
                <w:sz w:val="20"/>
                <w:szCs w:val="20"/>
              </w:rPr>
              <w:t>ТЭЦ АО "Златмаш"</w:t>
            </w:r>
          </w:p>
        </w:tc>
        <w:tc>
          <w:tcPr>
            <w:tcW w:w="1397"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72,0</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10,3</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10,3</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10,3</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10,3</w:t>
            </w: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10,3</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10,3</w:t>
            </w:r>
          </w:p>
        </w:tc>
        <w:tc>
          <w:tcPr>
            <w:tcW w:w="675" w:type="dxa"/>
            <w:gridSpan w:val="2"/>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10,3</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6" w:type="dxa"/>
          </w:tcPr>
          <w:p w:rsidR="002E1C2B" w:rsidRPr="00A90C01" w:rsidRDefault="002E1C2B" w:rsidP="00110C1C">
            <w:pPr>
              <w:pStyle w:val="aa"/>
              <w:spacing w:after="0" w:line="240" w:lineRule="auto"/>
              <w:jc w:val="center"/>
              <w:rPr>
                <w:sz w:val="20"/>
                <w:szCs w:val="20"/>
              </w:rPr>
            </w:pPr>
          </w:p>
        </w:tc>
      </w:tr>
      <w:tr w:rsidR="002E1C2B" w:rsidRPr="00AC59B5" w:rsidTr="002E1C2B">
        <w:trPr>
          <w:cantSplit/>
          <w:trHeight w:val="20"/>
        </w:trPr>
        <w:tc>
          <w:tcPr>
            <w:tcW w:w="2123" w:type="dxa"/>
            <w:shd w:val="clear" w:color="auto" w:fill="auto"/>
            <w:noWrap/>
            <w:vAlign w:val="center"/>
            <w:hideMark/>
          </w:tcPr>
          <w:p w:rsidR="002E1C2B" w:rsidRPr="00AC59B5" w:rsidRDefault="002E1C2B" w:rsidP="00110C1C">
            <w:pPr>
              <w:pStyle w:val="aa"/>
              <w:spacing w:after="0" w:line="240" w:lineRule="auto"/>
              <w:rPr>
                <w:sz w:val="20"/>
                <w:szCs w:val="20"/>
              </w:rPr>
            </w:pPr>
            <w:r w:rsidRPr="00AC59B5">
              <w:rPr>
                <w:sz w:val="20"/>
                <w:szCs w:val="20"/>
              </w:rPr>
              <w:t>мкрн. №2 Речное устье</w:t>
            </w:r>
          </w:p>
        </w:tc>
        <w:tc>
          <w:tcPr>
            <w:tcW w:w="1274" w:type="dxa"/>
            <w:shd w:val="clear" w:color="auto" w:fill="auto"/>
            <w:noWrap/>
            <w:vAlign w:val="center"/>
            <w:hideMark/>
          </w:tcPr>
          <w:p w:rsidR="002E1C2B" w:rsidRPr="00AD2B9B" w:rsidRDefault="002E1C2B" w:rsidP="00110C1C">
            <w:pPr>
              <w:pStyle w:val="aa"/>
              <w:spacing w:after="0" w:line="240" w:lineRule="auto"/>
              <w:rPr>
                <w:sz w:val="20"/>
                <w:szCs w:val="20"/>
                <w:highlight w:val="yellow"/>
              </w:rPr>
            </w:pPr>
            <w:r w:rsidRPr="00694E45">
              <w:rPr>
                <w:sz w:val="20"/>
                <w:szCs w:val="20"/>
              </w:rPr>
              <w:t>ТЭЦ АО "Златмаш"</w:t>
            </w:r>
          </w:p>
        </w:tc>
        <w:tc>
          <w:tcPr>
            <w:tcW w:w="1397"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60,0</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5" w:type="dxa"/>
            <w:gridSpan w:val="2"/>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6" w:type="dxa"/>
          </w:tcPr>
          <w:p w:rsidR="002E1C2B" w:rsidRPr="00A90C01" w:rsidRDefault="002E1C2B" w:rsidP="00110C1C">
            <w:pPr>
              <w:pStyle w:val="aa"/>
              <w:spacing w:after="0" w:line="240" w:lineRule="auto"/>
              <w:jc w:val="center"/>
              <w:rPr>
                <w:sz w:val="20"/>
              </w:rPr>
            </w:pPr>
          </w:p>
        </w:tc>
      </w:tr>
      <w:tr w:rsidR="002E1C2B" w:rsidRPr="00AC59B5" w:rsidTr="002E1C2B">
        <w:trPr>
          <w:cantSplit/>
          <w:trHeight w:val="20"/>
        </w:trPr>
        <w:tc>
          <w:tcPr>
            <w:tcW w:w="2123" w:type="dxa"/>
            <w:shd w:val="clear" w:color="auto" w:fill="auto"/>
            <w:vAlign w:val="center"/>
            <w:hideMark/>
          </w:tcPr>
          <w:p w:rsidR="002E1C2B" w:rsidRPr="00AC59B5" w:rsidRDefault="002E1C2B" w:rsidP="00110C1C">
            <w:pPr>
              <w:pStyle w:val="aa"/>
              <w:spacing w:after="0" w:line="240" w:lineRule="auto"/>
              <w:rPr>
                <w:sz w:val="20"/>
                <w:szCs w:val="20"/>
              </w:rPr>
            </w:pPr>
            <w:r w:rsidRPr="00694E45">
              <w:rPr>
                <w:sz w:val="20"/>
                <w:szCs w:val="20"/>
              </w:rPr>
              <w:t>9-ти этажный многоквартирный жилой дом по ул. Дворцовая, 6а (стр</w:t>
            </w:r>
            <w:r w:rsidRPr="00AC59B5">
              <w:rPr>
                <w:sz w:val="20"/>
                <w:szCs w:val="20"/>
              </w:rPr>
              <w:t xml:space="preserve">.) </w:t>
            </w:r>
          </w:p>
        </w:tc>
        <w:tc>
          <w:tcPr>
            <w:tcW w:w="1274" w:type="dxa"/>
            <w:shd w:val="clear" w:color="auto" w:fill="auto"/>
            <w:noWrap/>
            <w:vAlign w:val="center"/>
            <w:hideMark/>
          </w:tcPr>
          <w:p w:rsidR="002E1C2B" w:rsidRPr="00AC59B5" w:rsidRDefault="002E1C2B" w:rsidP="00110C1C">
            <w:pPr>
              <w:pStyle w:val="aa"/>
              <w:spacing w:after="0" w:line="240" w:lineRule="auto"/>
              <w:rPr>
                <w:sz w:val="20"/>
                <w:szCs w:val="20"/>
              </w:rPr>
            </w:pPr>
          </w:p>
        </w:tc>
        <w:tc>
          <w:tcPr>
            <w:tcW w:w="1397" w:type="dxa"/>
            <w:shd w:val="clear" w:color="auto" w:fill="auto"/>
            <w:noWrap/>
            <w:vAlign w:val="center"/>
            <w:hideMark/>
          </w:tcPr>
          <w:p w:rsidR="002E1C2B" w:rsidRPr="00A90C01" w:rsidRDefault="002E1C2B" w:rsidP="00110C1C">
            <w:pPr>
              <w:pStyle w:val="aa"/>
              <w:spacing w:after="0" w:line="240" w:lineRule="auto"/>
              <w:jc w:val="center"/>
              <w:rPr>
                <w:sz w:val="20"/>
              </w:rPr>
            </w:pPr>
            <w:r>
              <w:rPr>
                <w:sz w:val="20"/>
              </w:rPr>
              <w:t>2</w:t>
            </w:r>
            <w:r w:rsidRPr="00A90C01">
              <w:rPr>
                <w:sz w:val="20"/>
              </w:rPr>
              <w:t>0,0</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5" w:type="dxa"/>
            <w:gridSpan w:val="2"/>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szCs w:val="20"/>
              </w:rPr>
            </w:pPr>
          </w:p>
        </w:tc>
        <w:tc>
          <w:tcPr>
            <w:tcW w:w="676" w:type="dxa"/>
          </w:tcPr>
          <w:p w:rsidR="002E1C2B" w:rsidRPr="00A90C01" w:rsidRDefault="002E1C2B" w:rsidP="00110C1C">
            <w:pPr>
              <w:pStyle w:val="aa"/>
              <w:spacing w:after="0" w:line="240" w:lineRule="auto"/>
              <w:jc w:val="center"/>
              <w:rPr>
                <w:sz w:val="20"/>
                <w:szCs w:val="20"/>
              </w:rPr>
            </w:pPr>
          </w:p>
        </w:tc>
      </w:tr>
      <w:tr w:rsidR="002E1C2B" w:rsidRPr="009020DD" w:rsidTr="002E1C2B">
        <w:trPr>
          <w:cantSplit/>
          <w:trHeight w:val="20"/>
        </w:trPr>
        <w:tc>
          <w:tcPr>
            <w:tcW w:w="2123" w:type="dxa"/>
            <w:shd w:val="clear" w:color="auto" w:fill="auto"/>
            <w:noWrap/>
            <w:vAlign w:val="center"/>
            <w:hideMark/>
          </w:tcPr>
          <w:p w:rsidR="002E1C2B" w:rsidRPr="009020DD" w:rsidRDefault="002E1C2B" w:rsidP="00110C1C">
            <w:pPr>
              <w:pStyle w:val="aa"/>
              <w:spacing w:after="0" w:line="240" w:lineRule="auto"/>
              <w:rPr>
                <w:b/>
                <w:i/>
                <w:sz w:val="20"/>
                <w:szCs w:val="20"/>
              </w:rPr>
            </w:pPr>
            <w:r w:rsidRPr="009020DD">
              <w:rPr>
                <w:b/>
                <w:i/>
                <w:sz w:val="20"/>
                <w:szCs w:val="20"/>
              </w:rPr>
              <w:t>Итого, Юго-Восточный район, в т.ч.:</w:t>
            </w:r>
          </w:p>
        </w:tc>
        <w:tc>
          <w:tcPr>
            <w:tcW w:w="1274" w:type="dxa"/>
            <w:shd w:val="clear" w:color="auto" w:fill="auto"/>
            <w:noWrap/>
            <w:vAlign w:val="center"/>
            <w:hideMark/>
          </w:tcPr>
          <w:p w:rsidR="002E1C2B" w:rsidRPr="009020DD" w:rsidRDefault="002E1C2B" w:rsidP="00110C1C">
            <w:pPr>
              <w:pStyle w:val="aa"/>
              <w:spacing w:after="0" w:line="240" w:lineRule="auto"/>
              <w:rPr>
                <w:b/>
                <w:i/>
                <w:sz w:val="20"/>
                <w:szCs w:val="20"/>
              </w:rPr>
            </w:pPr>
          </w:p>
        </w:tc>
        <w:tc>
          <w:tcPr>
            <w:tcW w:w="1397" w:type="dxa"/>
            <w:shd w:val="clear" w:color="auto" w:fill="auto"/>
            <w:noWrap/>
            <w:vAlign w:val="center"/>
            <w:hideMark/>
          </w:tcPr>
          <w:p w:rsidR="002E1C2B" w:rsidRPr="009020DD" w:rsidRDefault="002E1C2B" w:rsidP="00110C1C">
            <w:pPr>
              <w:pStyle w:val="aa"/>
              <w:spacing w:after="0" w:line="240" w:lineRule="auto"/>
              <w:jc w:val="center"/>
              <w:rPr>
                <w:b/>
                <w:i/>
                <w:sz w:val="20"/>
              </w:rPr>
            </w:pPr>
            <w:r w:rsidRPr="009020DD">
              <w:rPr>
                <w:b/>
                <w:i/>
                <w:sz w:val="20"/>
              </w:rPr>
              <w:t>142,0</w:t>
            </w:r>
          </w:p>
        </w:tc>
        <w:tc>
          <w:tcPr>
            <w:tcW w:w="675" w:type="dxa"/>
            <w:shd w:val="clear" w:color="auto" w:fill="auto"/>
            <w:noWrap/>
            <w:vAlign w:val="center"/>
            <w:hideMark/>
          </w:tcPr>
          <w:p w:rsidR="002E1C2B" w:rsidRPr="009020DD" w:rsidRDefault="002E1C2B" w:rsidP="00110C1C">
            <w:pPr>
              <w:pStyle w:val="aa"/>
              <w:spacing w:after="0" w:line="240" w:lineRule="auto"/>
              <w:jc w:val="center"/>
              <w:rPr>
                <w:b/>
                <w:i/>
                <w:sz w:val="20"/>
              </w:rPr>
            </w:pPr>
            <w:r w:rsidRPr="009020DD">
              <w:rPr>
                <w:b/>
                <w:i/>
                <w:sz w:val="20"/>
              </w:rPr>
              <w:t>-</w:t>
            </w:r>
          </w:p>
        </w:tc>
        <w:tc>
          <w:tcPr>
            <w:tcW w:w="675" w:type="dxa"/>
            <w:shd w:val="clear" w:color="auto" w:fill="auto"/>
            <w:noWrap/>
            <w:vAlign w:val="center"/>
            <w:hideMark/>
          </w:tcPr>
          <w:p w:rsidR="002E1C2B" w:rsidRPr="009020DD" w:rsidRDefault="002E1C2B" w:rsidP="00110C1C">
            <w:pPr>
              <w:pStyle w:val="aa"/>
              <w:spacing w:after="0" w:line="240" w:lineRule="auto"/>
              <w:jc w:val="center"/>
              <w:rPr>
                <w:b/>
                <w:i/>
                <w:sz w:val="20"/>
              </w:rPr>
            </w:pPr>
            <w:r w:rsidRPr="009020DD">
              <w:rPr>
                <w:b/>
                <w:i/>
                <w:sz w:val="20"/>
              </w:rPr>
              <w:t>-</w:t>
            </w:r>
          </w:p>
        </w:tc>
        <w:tc>
          <w:tcPr>
            <w:tcW w:w="676" w:type="dxa"/>
            <w:shd w:val="clear" w:color="auto" w:fill="auto"/>
            <w:noWrap/>
            <w:vAlign w:val="center"/>
            <w:hideMark/>
          </w:tcPr>
          <w:p w:rsidR="002E1C2B" w:rsidRPr="009020DD" w:rsidRDefault="002E1C2B" w:rsidP="00110C1C">
            <w:pPr>
              <w:pStyle w:val="aa"/>
              <w:spacing w:after="0" w:line="240" w:lineRule="auto"/>
              <w:jc w:val="center"/>
              <w:rPr>
                <w:b/>
                <w:i/>
                <w:sz w:val="20"/>
              </w:rPr>
            </w:pPr>
            <w:r w:rsidRPr="009020DD">
              <w:rPr>
                <w:b/>
                <w:i/>
                <w:sz w:val="20"/>
              </w:rPr>
              <w:t>10,3</w:t>
            </w:r>
          </w:p>
        </w:tc>
        <w:tc>
          <w:tcPr>
            <w:tcW w:w="675" w:type="dxa"/>
            <w:shd w:val="clear" w:color="auto" w:fill="auto"/>
            <w:noWrap/>
            <w:vAlign w:val="center"/>
            <w:hideMark/>
          </w:tcPr>
          <w:p w:rsidR="002E1C2B" w:rsidRPr="009020DD" w:rsidRDefault="002E1C2B" w:rsidP="00110C1C">
            <w:pPr>
              <w:pStyle w:val="aa"/>
              <w:spacing w:after="0" w:line="240" w:lineRule="auto"/>
              <w:jc w:val="center"/>
              <w:rPr>
                <w:b/>
                <w:i/>
                <w:sz w:val="20"/>
              </w:rPr>
            </w:pPr>
            <w:r w:rsidRPr="009020DD">
              <w:rPr>
                <w:b/>
                <w:i/>
                <w:sz w:val="20"/>
              </w:rPr>
              <w:t>10,3</w:t>
            </w:r>
          </w:p>
        </w:tc>
        <w:tc>
          <w:tcPr>
            <w:tcW w:w="675" w:type="dxa"/>
            <w:shd w:val="clear" w:color="auto" w:fill="auto"/>
            <w:noWrap/>
            <w:vAlign w:val="center"/>
            <w:hideMark/>
          </w:tcPr>
          <w:p w:rsidR="002E1C2B" w:rsidRPr="009020DD" w:rsidRDefault="002E1C2B" w:rsidP="00110C1C">
            <w:pPr>
              <w:pStyle w:val="aa"/>
              <w:spacing w:after="0" w:line="240" w:lineRule="auto"/>
              <w:jc w:val="center"/>
              <w:rPr>
                <w:b/>
                <w:i/>
                <w:sz w:val="20"/>
              </w:rPr>
            </w:pPr>
            <w:r w:rsidRPr="009020DD">
              <w:rPr>
                <w:b/>
                <w:i/>
                <w:sz w:val="20"/>
              </w:rPr>
              <w:t>10,3</w:t>
            </w:r>
          </w:p>
        </w:tc>
        <w:tc>
          <w:tcPr>
            <w:tcW w:w="675" w:type="dxa"/>
            <w:shd w:val="clear" w:color="auto" w:fill="auto"/>
            <w:noWrap/>
            <w:vAlign w:val="center"/>
            <w:hideMark/>
          </w:tcPr>
          <w:p w:rsidR="002E1C2B" w:rsidRPr="009020DD" w:rsidRDefault="002E1C2B" w:rsidP="00110C1C">
            <w:pPr>
              <w:pStyle w:val="aa"/>
              <w:spacing w:after="0" w:line="240" w:lineRule="auto"/>
              <w:jc w:val="center"/>
              <w:rPr>
                <w:b/>
                <w:i/>
                <w:sz w:val="20"/>
              </w:rPr>
            </w:pPr>
            <w:r w:rsidRPr="009020DD">
              <w:rPr>
                <w:b/>
                <w:i/>
                <w:sz w:val="20"/>
              </w:rPr>
              <w:t>10,3</w:t>
            </w:r>
          </w:p>
        </w:tc>
        <w:tc>
          <w:tcPr>
            <w:tcW w:w="676" w:type="dxa"/>
            <w:shd w:val="clear" w:color="auto" w:fill="auto"/>
            <w:noWrap/>
            <w:vAlign w:val="center"/>
            <w:hideMark/>
          </w:tcPr>
          <w:p w:rsidR="002E1C2B" w:rsidRPr="009020DD" w:rsidRDefault="002E1C2B" w:rsidP="00110C1C">
            <w:pPr>
              <w:pStyle w:val="aa"/>
              <w:spacing w:after="0" w:line="240" w:lineRule="auto"/>
              <w:jc w:val="center"/>
              <w:rPr>
                <w:b/>
                <w:i/>
                <w:sz w:val="20"/>
              </w:rPr>
            </w:pPr>
            <w:r w:rsidRPr="009020DD">
              <w:rPr>
                <w:b/>
                <w:i/>
                <w:sz w:val="20"/>
              </w:rPr>
              <w:t>10,3</w:t>
            </w:r>
          </w:p>
        </w:tc>
        <w:tc>
          <w:tcPr>
            <w:tcW w:w="675" w:type="dxa"/>
            <w:shd w:val="clear" w:color="auto" w:fill="auto"/>
            <w:noWrap/>
            <w:vAlign w:val="center"/>
            <w:hideMark/>
          </w:tcPr>
          <w:p w:rsidR="002E1C2B" w:rsidRPr="009020DD" w:rsidRDefault="002E1C2B" w:rsidP="00110C1C">
            <w:pPr>
              <w:pStyle w:val="aa"/>
              <w:spacing w:after="0" w:line="240" w:lineRule="auto"/>
              <w:jc w:val="center"/>
              <w:rPr>
                <w:b/>
                <w:i/>
                <w:sz w:val="20"/>
              </w:rPr>
            </w:pPr>
            <w:r w:rsidRPr="009020DD">
              <w:rPr>
                <w:b/>
                <w:i/>
                <w:sz w:val="20"/>
              </w:rPr>
              <w:t>10,3</w:t>
            </w:r>
          </w:p>
        </w:tc>
        <w:tc>
          <w:tcPr>
            <w:tcW w:w="675" w:type="dxa"/>
            <w:gridSpan w:val="2"/>
            <w:shd w:val="clear" w:color="auto" w:fill="auto"/>
            <w:noWrap/>
            <w:vAlign w:val="center"/>
            <w:hideMark/>
          </w:tcPr>
          <w:p w:rsidR="002E1C2B" w:rsidRPr="009020DD" w:rsidRDefault="002E1C2B" w:rsidP="00110C1C">
            <w:pPr>
              <w:pStyle w:val="aa"/>
              <w:spacing w:after="0" w:line="240" w:lineRule="auto"/>
              <w:jc w:val="center"/>
              <w:rPr>
                <w:b/>
                <w:i/>
                <w:sz w:val="20"/>
              </w:rPr>
            </w:pPr>
            <w:r w:rsidRPr="009020DD">
              <w:rPr>
                <w:b/>
                <w:i/>
                <w:sz w:val="20"/>
              </w:rPr>
              <w:t>10,3</w:t>
            </w:r>
          </w:p>
        </w:tc>
        <w:tc>
          <w:tcPr>
            <w:tcW w:w="675" w:type="dxa"/>
            <w:shd w:val="clear" w:color="auto" w:fill="auto"/>
            <w:noWrap/>
            <w:vAlign w:val="center"/>
            <w:hideMark/>
          </w:tcPr>
          <w:p w:rsidR="002E1C2B" w:rsidRPr="009020DD" w:rsidRDefault="002E1C2B" w:rsidP="00110C1C">
            <w:pPr>
              <w:pStyle w:val="aa"/>
              <w:spacing w:after="0" w:line="240" w:lineRule="auto"/>
              <w:jc w:val="center"/>
              <w:rPr>
                <w:b/>
                <w:i/>
                <w:sz w:val="20"/>
              </w:rPr>
            </w:pPr>
            <w:r w:rsidRPr="009020DD">
              <w:rPr>
                <w:b/>
                <w:i/>
                <w:sz w:val="20"/>
              </w:rPr>
              <w:t>10,0</w:t>
            </w:r>
          </w:p>
        </w:tc>
        <w:tc>
          <w:tcPr>
            <w:tcW w:w="676" w:type="dxa"/>
            <w:shd w:val="clear" w:color="auto" w:fill="auto"/>
            <w:noWrap/>
            <w:vAlign w:val="center"/>
            <w:hideMark/>
          </w:tcPr>
          <w:p w:rsidR="002E1C2B" w:rsidRPr="009020DD" w:rsidRDefault="002E1C2B" w:rsidP="00110C1C">
            <w:pPr>
              <w:pStyle w:val="aa"/>
              <w:spacing w:after="0" w:line="240" w:lineRule="auto"/>
              <w:jc w:val="center"/>
              <w:rPr>
                <w:b/>
                <w:i/>
                <w:sz w:val="20"/>
              </w:rPr>
            </w:pPr>
            <w:r w:rsidRPr="009020DD">
              <w:rPr>
                <w:b/>
                <w:i/>
                <w:sz w:val="20"/>
              </w:rPr>
              <w:t>10,0</w:t>
            </w:r>
          </w:p>
        </w:tc>
        <w:tc>
          <w:tcPr>
            <w:tcW w:w="675" w:type="dxa"/>
            <w:shd w:val="clear" w:color="auto" w:fill="auto"/>
            <w:noWrap/>
            <w:vAlign w:val="center"/>
            <w:hideMark/>
          </w:tcPr>
          <w:p w:rsidR="002E1C2B" w:rsidRPr="009020DD" w:rsidRDefault="002E1C2B" w:rsidP="00110C1C">
            <w:pPr>
              <w:pStyle w:val="aa"/>
              <w:spacing w:after="0" w:line="240" w:lineRule="auto"/>
              <w:jc w:val="center"/>
              <w:rPr>
                <w:b/>
                <w:i/>
                <w:sz w:val="20"/>
              </w:rPr>
            </w:pPr>
            <w:r w:rsidRPr="009020DD">
              <w:rPr>
                <w:b/>
                <w:i/>
                <w:sz w:val="20"/>
              </w:rPr>
              <w:t>10,0</w:t>
            </w:r>
          </w:p>
        </w:tc>
        <w:tc>
          <w:tcPr>
            <w:tcW w:w="675" w:type="dxa"/>
            <w:shd w:val="clear" w:color="auto" w:fill="auto"/>
            <w:noWrap/>
            <w:vAlign w:val="center"/>
            <w:hideMark/>
          </w:tcPr>
          <w:p w:rsidR="002E1C2B" w:rsidRPr="009020DD" w:rsidRDefault="002E1C2B" w:rsidP="00110C1C">
            <w:pPr>
              <w:pStyle w:val="aa"/>
              <w:spacing w:after="0" w:line="240" w:lineRule="auto"/>
              <w:jc w:val="center"/>
              <w:rPr>
                <w:b/>
                <w:i/>
                <w:sz w:val="20"/>
              </w:rPr>
            </w:pPr>
            <w:r w:rsidRPr="009020DD">
              <w:rPr>
                <w:b/>
                <w:i/>
                <w:sz w:val="20"/>
              </w:rPr>
              <w:t>10,0</w:t>
            </w:r>
          </w:p>
        </w:tc>
        <w:tc>
          <w:tcPr>
            <w:tcW w:w="675" w:type="dxa"/>
            <w:shd w:val="clear" w:color="auto" w:fill="auto"/>
            <w:noWrap/>
            <w:vAlign w:val="center"/>
            <w:hideMark/>
          </w:tcPr>
          <w:p w:rsidR="002E1C2B" w:rsidRPr="009020DD" w:rsidRDefault="002E1C2B" w:rsidP="00110C1C">
            <w:pPr>
              <w:pStyle w:val="aa"/>
              <w:spacing w:after="0" w:line="240" w:lineRule="auto"/>
              <w:jc w:val="center"/>
              <w:rPr>
                <w:b/>
                <w:i/>
                <w:sz w:val="20"/>
              </w:rPr>
            </w:pPr>
            <w:r w:rsidRPr="009020DD">
              <w:rPr>
                <w:b/>
                <w:i/>
                <w:sz w:val="20"/>
              </w:rPr>
              <w:t>10,0</w:t>
            </w:r>
          </w:p>
        </w:tc>
        <w:tc>
          <w:tcPr>
            <w:tcW w:w="676" w:type="dxa"/>
            <w:shd w:val="clear" w:color="auto" w:fill="auto"/>
            <w:noWrap/>
            <w:vAlign w:val="center"/>
            <w:hideMark/>
          </w:tcPr>
          <w:p w:rsidR="002E1C2B" w:rsidRPr="009020DD" w:rsidRDefault="002E1C2B" w:rsidP="00110C1C">
            <w:pPr>
              <w:pStyle w:val="aa"/>
              <w:spacing w:after="0" w:line="240" w:lineRule="auto"/>
              <w:jc w:val="center"/>
              <w:rPr>
                <w:b/>
                <w:i/>
                <w:sz w:val="20"/>
              </w:rPr>
            </w:pPr>
            <w:r w:rsidRPr="009020DD">
              <w:rPr>
                <w:b/>
                <w:i/>
                <w:sz w:val="20"/>
              </w:rPr>
              <w:t>10,0</w:t>
            </w:r>
          </w:p>
        </w:tc>
        <w:tc>
          <w:tcPr>
            <w:tcW w:w="676" w:type="dxa"/>
          </w:tcPr>
          <w:p w:rsidR="002E1C2B" w:rsidRPr="009020DD" w:rsidRDefault="002E1C2B" w:rsidP="00110C1C">
            <w:pPr>
              <w:pStyle w:val="aa"/>
              <w:spacing w:after="0" w:line="240" w:lineRule="auto"/>
              <w:jc w:val="center"/>
              <w:rPr>
                <w:b/>
                <w:i/>
                <w:sz w:val="20"/>
              </w:rPr>
            </w:pPr>
          </w:p>
        </w:tc>
      </w:tr>
      <w:tr w:rsidR="002E1C2B" w:rsidRPr="00AC59B5" w:rsidTr="002E1C2B">
        <w:trPr>
          <w:cantSplit/>
          <w:trHeight w:val="20"/>
        </w:trPr>
        <w:tc>
          <w:tcPr>
            <w:tcW w:w="2123" w:type="dxa"/>
            <w:shd w:val="clear" w:color="auto" w:fill="auto"/>
            <w:noWrap/>
            <w:vAlign w:val="center"/>
            <w:hideMark/>
          </w:tcPr>
          <w:p w:rsidR="002E1C2B" w:rsidRPr="00AC59B5" w:rsidRDefault="002E1C2B" w:rsidP="00110C1C">
            <w:pPr>
              <w:pStyle w:val="aa"/>
              <w:spacing w:after="0" w:line="240" w:lineRule="auto"/>
              <w:rPr>
                <w:sz w:val="20"/>
                <w:szCs w:val="20"/>
              </w:rPr>
            </w:pPr>
            <w:r w:rsidRPr="00AC59B5">
              <w:rPr>
                <w:sz w:val="20"/>
                <w:szCs w:val="20"/>
              </w:rPr>
              <w:t>МКД</w:t>
            </w:r>
          </w:p>
        </w:tc>
        <w:tc>
          <w:tcPr>
            <w:tcW w:w="1274" w:type="dxa"/>
            <w:shd w:val="clear" w:color="auto" w:fill="auto"/>
            <w:noWrap/>
            <w:vAlign w:val="center"/>
            <w:hideMark/>
          </w:tcPr>
          <w:p w:rsidR="002E1C2B" w:rsidRPr="00AC59B5" w:rsidRDefault="002E1C2B" w:rsidP="00110C1C">
            <w:pPr>
              <w:pStyle w:val="aa"/>
              <w:spacing w:after="0" w:line="240" w:lineRule="auto"/>
              <w:rPr>
                <w:sz w:val="20"/>
                <w:szCs w:val="20"/>
              </w:rPr>
            </w:pPr>
          </w:p>
        </w:tc>
        <w:tc>
          <w:tcPr>
            <w:tcW w:w="1397"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142,0</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10,3</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10,3</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10,3</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10,3</w:t>
            </w: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10,3</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10,3</w:t>
            </w:r>
          </w:p>
        </w:tc>
        <w:tc>
          <w:tcPr>
            <w:tcW w:w="675" w:type="dxa"/>
            <w:gridSpan w:val="2"/>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10,3</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10,0</w:t>
            </w:r>
          </w:p>
        </w:tc>
        <w:tc>
          <w:tcPr>
            <w:tcW w:w="676" w:type="dxa"/>
          </w:tcPr>
          <w:p w:rsidR="002E1C2B" w:rsidRPr="00A90C01" w:rsidRDefault="002E1C2B" w:rsidP="00110C1C">
            <w:pPr>
              <w:pStyle w:val="aa"/>
              <w:spacing w:after="0" w:line="240" w:lineRule="auto"/>
              <w:jc w:val="center"/>
              <w:rPr>
                <w:sz w:val="20"/>
              </w:rPr>
            </w:pPr>
          </w:p>
        </w:tc>
      </w:tr>
      <w:tr w:rsidR="002E1C2B" w:rsidRPr="00AC59B5" w:rsidTr="002E1C2B">
        <w:trPr>
          <w:cantSplit/>
          <w:trHeight w:val="20"/>
        </w:trPr>
        <w:tc>
          <w:tcPr>
            <w:tcW w:w="2123" w:type="dxa"/>
            <w:shd w:val="clear" w:color="auto" w:fill="auto"/>
            <w:noWrap/>
            <w:vAlign w:val="center"/>
            <w:hideMark/>
          </w:tcPr>
          <w:p w:rsidR="002E1C2B" w:rsidRPr="00AC59B5" w:rsidRDefault="002E1C2B" w:rsidP="00110C1C">
            <w:pPr>
              <w:pStyle w:val="aa"/>
              <w:spacing w:after="0" w:line="240" w:lineRule="auto"/>
              <w:rPr>
                <w:sz w:val="20"/>
                <w:szCs w:val="20"/>
              </w:rPr>
            </w:pPr>
            <w:r w:rsidRPr="00AC59B5">
              <w:rPr>
                <w:sz w:val="20"/>
                <w:szCs w:val="20"/>
              </w:rPr>
              <w:lastRenderedPageBreak/>
              <w:t>ИЖС</w:t>
            </w:r>
          </w:p>
        </w:tc>
        <w:tc>
          <w:tcPr>
            <w:tcW w:w="1274" w:type="dxa"/>
            <w:shd w:val="clear" w:color="auto" w:fill="auto"/>
            <w:noWrap/>
            <w:vAlign w:val="center"/>
            <w:hideMark/>
          </w:tcPr>
          <w:p w:rsidR="002E1C2B" w:rsidRPr="00AC59B5" w:rsidRDefault="002E1C2B" w:rsidP="00110C1C">
            <w:pPr>
              <w:pStyle w:val="aa"/>
              <w:spacing w:after="0" w:line="240" w:lineRule="auto"/>
              <w:rPr>
                <w:sz w:val="20"/>
                <w:szCs w:val="20"/>
              </w:rPr>
            </w:pPr>
          </w:p>
        </w:tc>
        <w:tc>
          <w:tcPr>
            <w:tcW w:w="1397"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5" w:type="dxa"/>
            <w:gridSpan w:val="2"/>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5"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6" w:type="dxa"/>
            <w:shd w:val="clear" w:color="auto" w:fill="auto"/>
            <w:noWrap/>
            <w:vAlign w:val="center"/>
            <w:hideMark/>
          </w:tcPr>
          <w:p w:rsidR="002E1C2B" w:rsidRPr="00A90C01" w:rsidRDefault="002E1C2B" w:rsidP="00110C1C">
            <w:pPr>
              <w:pStyle w:val="aa"/>
              <w:spacing w:after="0" w:line="240" w:lineRule="auto"/>
              <w:jc w:val="center"/>
              <w:rPr>
                <w:sz w:val="20"/>
              </w:rPr>
            </w:pPr>
            <w:r w:rsidRPr="00A90C01">
              <w:rPr>
                <w:sz w:val="20"/>
              </w:rPr>
              <w:t>-</w:t>
            </w:r>
          </w:p>
        </w:tc>
        <w:tc>
          <w:tcPr>
            <w:tcW w:w="676" w:type="dxa"/>
          </w:tcPr>
          <w:p w:rsidR="002E1C2B" w:rsidRPr="00A90C01" w:rsidRDefault="002E1C2B" w:rsidP="00110C1C">
            <w:pPr>
              <w:pStyle w:val="aa"/>
              <w:spacing w:after="0" w:line="240" w:lineRule="auto"/>
              <w:jc w:val="center"/>
              <w:rPr>
                <w:sz w:val="20"/>
              </w:rPr>
            </w:pPr>
          </w:p>
        </w:tc>
      </w:tr>
      <w:tr w:rsidR="002E1C2B" w:rsidRPr="009020DD" w:rsidTr="002E1C2B">
        <w:trPr>
          <w:cantSplit/>
          <w:trHeight w:val="20"/>
        </w:trPr>
        <w:tc>
          <w:tcPr>
            <w:tcW w:w="2123" w:type="dxa"/>
            <w:shd w:val="clear" w:color="auto" w:fill="auto"/>
            <w:noWrap/>
            <w:vAlign w:val="center"/>
            <w:hideMark/>
          </w:tcPr>
          <w:p w:rsidR="002E1C2B" w:rsidRPr="009020DD" w:rsidRDefault="002E1C2B" w:rsidP="00110C1C">
            <w:pPr>
              <w:pStyle w:val="aa"/>
              <w:spacing w:after="0" w:line="240" w:lineRule="auto"/>
              <w:rPr>
                <w:b/>
                <w:sz w:val="20"/>
                <w:szCs w:val="20"/>
              </w:rPr>
            </w:pPr>
            <w:r w:rsidRPr="009020DD">
              <w:rPr>
                <w:b/>
                <w:sz w:val="20"/>
                <w:szCs w:val="20"/>
              </w:rPr>
              <w:t>Всего по ЗГО, в т.ч.:</w:t>
            </w:r>
          </w:p>
        </w:tc>
        <w:tc>
          <w:tcPr>
            <w:tcW w:w="1274" w:type="dxa"/>
            <w:shd w:val="clear" w:color="auto" w:fill="auto"/>
            <w:noWrap/>
            <w:vAlign w:val="center"/>
            <w:hideMark/>
          </w:tcPr>
          <w:p w:rsidR="002E1C2B" w:rsidRPr="009020DD" w:rsidRDefault="002E1C2B" w:rsidP="00110C1C">
            <w:pPr>
              <w:pStyle w:val="aa"/>
              <w:spacing w:after="0" w:line="240" w:lineRule="auto"/>
              <w:rPr>
                <w:b/>
                <w:sz w:val="20"/>
                <w:szCs w:val="20"/>
              </w:rPr>
            </w:pPr>
          </w:p>
        </w:tc>
        <w:tc>
          <w:tcPr>
            <w:tcW w:w="1397" w:type="dxa"/>
            <w:shd w:val="clear" w:color="auto" w:fill="auto"/>
            <w:noWrap/>
            <w:vAlign w:val="center"/>
            <w:hideMark/>
          </w:tcPr>
          <w:p w:rsidR="002E1C2B" w:rsidRPr="005C04C9" w:rsidRDefault="002E1C2B" w:rsidP="00110C1C">
            <w:pPr>
              <w:pStyle w:val="aa"/>
              <w:spacing w:after="0" w:line="240" w:lineRule="auto"/>
              <w:jc w:val="center"/>
              <w:rPr>
                <w:b/>
                <w:sz w:val="20"/>
              </w:rPr>
            </w:pPr>
            <w:r w:rsidRPr="005C04C9">
              <w:rPr>
                <w:b/>
                <w:sz w:val="20"/>
              </w:rPr>
              <w:t>334,0</w:t>
            </w:r>
          </w:p>
        </w:tc>
        <w:tc>
          <w:tcPr>
            <w:tcW w:w="675" w:type="dxa"/>
            <w:shd w:val="clear" w:color="auto" w:fill="auto"/>
            <w:noWrap/>
            <w:vAlign w:val="center"/>
            <w:hideMark/>
          </w:tcPr>
          <w:p w:rsidR="002E1C2B" w:rsidRPr="005C04C9" w:rsidRDefault="002E1C2B" w:rsidP="00110C1C">
            <w:pPr>
              <w:pStyle w:val="aa"/>
              <w:spacing w:after="0" w:line="240" w:lineRule="auto"/>
              <w:jc w:val="center"/>
              <w:rPr>
                <w:b/>
                <w:sz w:val="20"/>
              </w:rPr>
            </w:pPr>
            <w:r w:rsidRPr="005C04C9">
              <w:rPr>
                <w:b/>
                <w:sz w:val="20"/>
              </w:rPr>
              <w:t>30,0</w:t>
            </w:r>
          </w:p>
        </w:tc>
        <w:tc>
          <w:tcPr>
            <w:tcW w:w="675"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22,0</w:t>
            </w:r>
          </w:p>
        </w:tc>
        <w:tc>
          <w:tcPr>
            <w:tcW w:w="676"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20,3</w:t>
            </w:r>
          </w:p>
        </w:tc>
        <w:tc>
          <w:tcPr>
            <w:tcW w:w="675"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20,3</w:t>
            </w:r>
          </w:p>
        </w:tc>
        <w:tc>
          <w:tcPr>
            <w:tcW w:w="675"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20,3</w:t>
            </w:r>
          </w:p>
        </w:tc>
        <w:tc>
          <w:tcPr>
            <w:tcW w:w="675"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20,3</w:t>
            </w:r>
          </w:p>
        </w:tc>
        <w:tc>
          <w:tcPr>
            <w:tcW w:w="676"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20,3</w:t>
            </w:r>
          </w:p>
        </w:tc>
        <w:tc>
          <w:tcPr>
            <w:tcW w:w="675"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20,3</w:t>
            </w:r>
          </w:p>
        </w:tc>
        <w:tc>
          <w:tcPr>
            <w:tcW w:w="675" w:type="dxa"/>
            <w:gridSpan w:val="2"/>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20,3</w:t>
            </w:r>
          </w:p>
        </w:tc>
        <w:tc>
          <w:tcPr>
            <w:tcW w:w="675"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20,0</w:t>
            </w:r>
          </w:p>
        </w:tc>
        <w:tc>
          <w:tcPr>
            <w:tcW w:w="676"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20,0</w:t>
            </w:r>
          </w:p>
        </w:tc>
        <w:tc>
          <w:tcPr>
            <w:tcW w:w="675"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20,0</w:t>
            </w:r>
          </w:p>
        </w:tc>
        <w:tc>
          <w:tcPr>
            <w:tcW w:w="675"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20,0</w:t>
            </w:r>
          </w:p>
        </w:tc>
        <w:tc>
          <w:tcPr>
            <w:tcW w:w="675"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20,0</w:t>
            </w:r>
          </w:p>
        </w:tc>
        <w:tc>
          <w:tcPr>
            <w:tcW w:w="676"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20,0</w:t>
            </w:r>
          </w:p>
        </w:tc>
        <w:tc>
          <w:tcPr>
            <w:tcW w:w="676" w:type="dxa"/>
          </w:tcPr>
          <w:p w:rsidR="002E1C2B" w:rsidRPr="009020DD" w:rsidRDefault="002E1C2B" w:rsidP="00110C1C">
            <w:pPr>
              <w:pStyle w:val="aa"/>
              <w:spacing w:after="0" w:line="240" w:lineRule="auto"/>
              <w:jc w:val="center"/>
              <w:rPr>
                <w:b/>
                <w:sz w:val="20"/>
              </w:rPr>
            </w:pPr>
          </w:p>
        </w:tc>
      </w:tr>
      <w:tr w:rsidR="002E1C2B" w:rsidRPr="009020DD" w:rsidTr="002E1C2B">
        <w:trPr>
          <w:cantSplit/>
          <w:trHeight w:val="20"/>
        </w:trPr>
        <w:tc>
          <w:tcPr>
            <w:tcW w:w="2123" w:type="dxa"/>
            <w:shd w:val="clear" w:color="auto" w:fill="auto"/>
            <w:noWrap/>
            <w:vAlign w:val="center"/>
            <w:hideMark/>
          </w:tcPr>
          <w:p w:rsidR="002E1C2B" w:rsidRPr="009020DD" w:rsidRDefault="002E1C2B" w:rsidP="00110C1C">
            <w:pPr>
              <w:pStyle w:val="aa"/>
              <w:spacing w:after="0" w:line="240" w:lineRule="auto"/>
              <w:rPr>
                <w:b/>
                <w:sz w:val="20"/>
                <w:szCs w:val="20"/>
              </w:rPr>
            </w:pPr>
            <w:r w:rsidRPr="009020DD">
              <w:rPr>
                <w:b/>
                <w:sz w:val="20"/>
                <w:szCs w:val="20"/>
              </w:rPr>
              <w:t>МКД</w:t>
            </w:r>
          </w:p>
        </w:tc>
        <w:tc>
          <w:tcPr>
            <w:tcW w:w="1274" w:type="dxa"/>
            <w:shd w:val="clear" w:color="auto" w:fill="auto"/>
            <w:noWrap/>
            <w:vAlign w:val="center"/>
            <w:hideMark/>
          </w:tcPr>
          <w:p w:rsidR="002E1C2B" w:rsidRPr="009020DD" w:rsidRDefault="002E1C2B" w:rsidP="00110C1C">
            <w:pPr>
              <w:pStyle w:val="aa"/>
              <w:spacing w:after="0" w:line="240" w:lineRule="auto"/>
              <w:rPr>
                <w:b/>
                <w:sz w:val="20"/>
                <w:szCs w:val="20"/>
              </w:rPr>
            </w:pPr>
          </w:p>
        </w:tc>
        <w:tc>
          <w:tcPr>
            <w:tcW w:w="1397" w:type="dxa"/>
            <w:shd w:val="clear" w:color="auto" w:fill="auto"/>
            <w:noWrap/>
            <w:vAlign w:val="center"/>
            <w:hideMark/>
          </w:tcPr>
          <w:p w:rsidR="002E1C2B" w:rsidRPr="005C04C9" w:rsidRDefault="002E1C2B" w:rsidP="00110C1C">
            <w:pPr>
              <w:pStyle w:val="aa"/>
              <w:spacing w:after="0" w:line="240" w:lineRule="auto"/>
              <w:jc w:val="center"/>
              <w:rPr>
                <w:b/>
                <w:sz w:val="20"/>
              </w:rPr>
            </w:pPr>
            <w:r w:rsidRPr="005C04C9">
              <w:rPr>
                <w:b/>
                <w:sz w:val="20"/>
              </w:rPr>
              <w:t>174,0</w:t>
            </w:r>
          </w:p>
        </w:tc>
        <w:tc>
          <w:tcPr>
            <w:tcW w:w="675" w:type="dxa"/>
            <w:shd w:val="clear" w:color="auto" w:fill="auto"/>
            <w:noWrap/>
            <w:vAlign w:val="center"/>
            <w:hideMark/>
          </w:tcPr>
          <w:p w:rsidR="002E1C2B" w:rsidRPr="005C04C9" w:rsidRDefault="002E1C2B" w:rsidP="00110C1C">
            <w:pPr>
              <w:pStyle w:val="aa"/>
              <w:spacing w:after="0" w:line="240" w:lineRule="auto"/>
              <w:jc w:val="center"/>
              <w:rPr>
                <w:b/>
                <w:sz w:val="20"/>
              </w:rPr>
            </w:pPr>
            <w:r w:rsidRPr="005C04C9">
              <w:rPr>
                <w:b/>
                <w:sz w:val="20"/>
              </w:rPr>
              <w:t>20,0</w:t>
            </w:r>
          </w:p>
        </w:tc>
        <w:tc>
          <w:tcPr>
            <w:tcW w:w="675"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12,0</w:t>
            </w:r>
          </w:p>
        </w:tc>
        <w:tc>
          <w:tcPr>
            <w:tcW w:w="676"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10,3</w:t>
            </w:r>
          </w:p>
        </w:tc>
        <w:tc>
          <w:tcPr>
            <w:tcW w:w="675"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10,3</w:t>
            </w:r>
          </w:p>
        </w:tc>
        <w:tc>
          <w:tcPr>
            <w:tcW w:w="675"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10,3</w:t>
            </w:r>
          </w:p>
        </w:tc>
        <w:tc>
          <w:tcPr>
            <w:tcW w:w="675"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10,3</w:t>
            </w:r>
          </w:p>
        </w:tc>
        <w:tc>
          <w:tcPr>
            <w:tcW w:w="676"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10,3</w:t>
            </w:r>
          </w:p>
        </w:tc>
        <w:tc>
          <w:tcPr>
            <w:tcW w:w="675"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10,3</w:t>
            </w:r>
          </w:p>
        </w:tc>
        <w:tc>
          <w:tcPr>
            <w:tcW w:w="675" w:type="dxa"/>
            <w:gridSpan w:val="2"/>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10,3</w:t>
            </w:r>
          </w:p>
        </w:tc>
        <w:tc>
          <w:tcPr>
            <w:tcW w:w="675"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10,0</w:t>
            </w:r>
          </w:p>
        </w:tc>
        <w:tc>
          <w:tcPr>
            <w:tcW w:w="676"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10,0</w:t>
            </w:r>
          </w:p>
        </w:tc>
        <w:tc>
          <w:tcPr>
            <w:tcW w:w="675"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10,0</w:t>
            </w:r>
          </w:p>
        </w:tc>
        <w:tc>
          <w:tcPr>
            <w:tcW w:w="675"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10,0</w:t>
            </w:r>
          </w:p>
        </w:tc>
        <w:tc>
          <w:tcPr>
            <w:tcW w:w="675"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10,0</w:t>
            </w:r>
          </w:p>
        </w:tc>
        <w:tc>
          <w:tcPr>
            <w:tcW w:w="676"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10,0</w:t>
            </w:r>
          </w:p>
        </w:tc>
        <w:tc>
          <w:tcPr>
            <w:tcW w:w="676" w:type="dxa"/>
          </w:tcPr>
          <w:p w:rsidR="002E1C2B" w:rsidRPr="009020DD" w:rsidRDefault="002E1C2B" w:rsidP="00110C1C">
            <w:pPr>
              <w:pStyle w:val="aa"/>
              <w:spacing w:after="0" w:line="240" w:lineRule="auto"/>
              <w:jc w:val="center"/>
              <w:rPr>
                <w:b/>
                <w:sz w:val="20"/>
              </w:rPr>
            </w:pPr>
          </w:p>
        </w:tc>
      </w:tr>
      <w:tr w:rsidR="002E1C2B" w:rsidRPr="009020DD" w:rsidTr="002E1C2B">
        <w:trPr>
          <w:cantSplit/>
          <w:trHeight w:val="20"/>
        </w:trPr>
        <w:tc>
          <w:tcPr>
            <w:tcW w:w="2123" w:type="dxa"/>
            <w:shd w:val="clear" w:color="auto" w:fill="auto"/>
            <w:noWrap/>
            <w:vAlign w:val="center"/>
            <w:hideMark/>
          </w:tcPr>
          <w:p w:rsidR="002E1C2B" w:rsidRPr="009020DD" w:rsidRDefault="002E1C2B" w:rsidP="00110C1C">
            <w:pPr>
              <w:pStyle w:val="aa"/>
              <w:spacing w:after="0" w:line="240" w:lineRule="auto"/>
              <w:rPr>
                <w:b/>
                <w:sz w:val="20"/>
                <w:szCs w:val="20"/>
              </w:rPr>
            </w:pPr>
            <w:r w:rsidRPr="009020DD">
              <w:rPr>
                <w:b/>
                <w:sz w:val="20"/>
                <w:szCs w:val="20"/>
              </w:rPr>
              <w:t>ИЖС</w:t>
            </w:r>
          </w:p>
        </w:tc>
        <w:tc>
          <w:tcPr>
            <w:tcW w:w="1274" w:type="dxa"/>
            <w:shd w:val="clear" w:color="auto" w:fill="auto"/>
            <w:noWrap/>
            <w:vAlign w:val="center"/>
            <w:hideMark/>
          </w:tcPr>
          <w:p w:rsidR="002E1C2B" w:rsidRPr="009020DD" w:rsidRDefault="002E1C2B" w:rsidP="00110C1C">
            <w:pPr>
              <w:pStyle w:val="aa"/>
              <w:spacing w:after="0" w:line="240" w:lineRule="auto"/>
              <w:rPr>
                <w:b/>
                <w:sz w:val="20"/>
                <w:szCs w:val="20"/>
              </w:rPr>
            </w:pPr>
          </w:p>
        </w:tc>
        <w:tc>
          <w:tcPr>
            <w:tcW w:w="1397"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160,0</w:t>
            </w:r>
          </w:p>
        </w:tc>
        <w:tc>
          <w:tcPr>
            <w:tcW w:w="675"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10,0</w:t>
            </w:r>
          </w:p>
        </w:tc>
        <w:tc>
          <w:tcPr>
            <w:tcW w:w="675"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10,0</w:t>
            </w:r>
          </w:p>
        </w:tc>
        <w:tc>
          <w:tcPr>
            <w:tcW w:w="676"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10,0</w:t>
            </w:r>
          </w:p>
        </w:tc>
        <w:tc>
          <w:tcPr>
            <w:tcW w:w="675"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10,0</w:t>
            </w:r>
          </w:p>
        </w:tc>
        <w:tc>
          <w:tcPr>
            <w:tcW w:w="675"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10,0</w:t>
            </w:r>
          </w:p>
        </w:tc>
        <w:tc>
          <w:tcPr>
            <w:tcW w:w="675"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10,0</w:t>
            </w:r>
          </w:p>
        </w:tc>
        <w:tc>
          <w:tcPr>
            <w:tcW w:w="676"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10,0</w:t>
            </w:r>
          </w:p>
        </w:tc>
        <w:tc>
          <w:tcPr>
            <w:tcW w:w="675"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10,0</w:t>
            </w:r>
          </w:p>
        </w:tc>
        <w:tc>
          <w:tcPr>
            <w:tcW w:w="675" w:type="dxa"/>
            <w:gridSpan w:val="2"/>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10,0</w:t>
            </w:r>
          </w:p>
        </w:tc>
        <w:tc>
          <w:tcPr>
            <w:tcW w:w="675"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10,0</w:t>
            </w:r>
          </w:p>
        </w:tc>
        <w:tc>
          <w:tcPr>
            <w:tcW w:w="676"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10,0</w:t>
            </w:r>
          </w:p>
        </w:tc>
        <w:tc>
          <w:tcPr>
            <w:tcW w:w="675"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10,0</w:t>
            </w:r>
          </w:p>
        </w:tc>
        <w:tc>
          <w:tcPr>
            <w:tcW w:w="675"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10,0</w:t>
            </w:r>
          </w:p>
        </w:tc>
        <w:tc>
          <w:tcPr>
            <w:tcW w:w="675"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10,0</w:t>
            </w:r>
          </w:p>
        </w:tc>
        <w:tc>
          <w:tcPr>
            <w:tcW w:w="676" w:type="dxa"/>
            <w:shd w:val="clear" w:color="auto" w:fill="auto"/>
            <w:noWrap/>
            <w:vAlign w:val="center"/>
            <w:hideMark/>
          </w:tcPr>
          <w:p w:rsidR="002E1C2B" w:rsidRPr="009020DD" w:rsidRDefault="002E1C2B" w:rsidP="00110C1C">
            <w:pPr>
              <w:pStyle w:val="aa"/>
              <w:spacing w:after="0" w:line="240" w:lineRule="auto"/>
              <w:jc w:val="center"/>
              <w:rPr>
                <w:b/>
                <w:sz w:val="20"/>
              </w:rPr>
            </w:pPr>
            <w:r w:rsidRPr="009020DD">
              <w:rPr>
                <w:b/>
                <w:sz w:val="20"/>
              </w:rPr>
              <w:t>10,0</w:t>
            </w:r>
          </w:p>
        </w:tc>
        <w:tc>
          <w:tcPr>
            <w:tcW w:w="676" w:type="dxa"/>
          </w:tcPr>
          <w:p w:rsidR="002E1C2B" w:rsidRPr="009020DD" w:rsidRDefault="002E1C2B" w:rsidP="00110C1C">
            <w:pPr>
              <w:pStyle w:val="aa"/>
              <w:spacing w:after="0" w:line="240" w:lineRule="auto"/>
              <w:jc w:val="center"/>
              <w:rPr>
                <w:b/>
                <w:sz w:val="20"/>
              </w:rPr>
            </w:pPr>
          </w:p>
        </w:tc>
      </w:tr>
    </w:tbl>
    <w:p w:rsidR="00EF0D42" w:rsidRDefault="00EF0D42" w:rsidP="00EF0D42">
      <w:pPr>
        <w:spacing w:before="240"/>
        <w:sectPr w:rsidR="00EF0D42" w:rsidSect="00D57D49">
          <w:pgSz w:w="16838" w:h="11906" w:orient="landscape"/>
          <w:pgMar w:top="1276" w:right="1134" w:bottom="1418" w:left="1134" w:header="708" w:footer="708" w:gutter="0"/>
          <w:cols w:space="708"/>
          <w:docGrid w:linePitch="381"/>
        </w:sectPr>
      </w:pPr>
    </w:p>
    <w:p w:rsidR="00106F6A" w:rsidRDefault="00EF0D42" w:rsidP="002E1C2B">
      <w:pPr>
        <w:spacing w:before="240"/>
      </w:pPr>
      <w:r>
        <w:lastRenderedPageBreak/>
        <w:t xml:space="preserve">Всего на прогнозный период до 2032 года планируется </w:t>
      </w:r>
      <w:r w:rsidRPr="005C04C9">
        <w:t xml:space="preserve">ввод </w:t>
      </w:r>
      <w:r w:rsidR="005C04C9" w:rsidRPr="005C04C9">
        <w:t>17</w:t>
      </w:r>
      <w:r w:rsidRPr="005C04C9">
        <w:t>4 тыс</w:t>
      </w:r>
      <w:r>
        <w:t>. м</w:t>
      </w:r>
      <w:r w:rsidRPr="00283D94">
        <w:rPr>
          <w:vertAlign w:val="superscript"/>
        </w:rPr>
        <w:t>2</w:t>
      </w:r>
      <w:r>
        <w:t xml:space="preserve"> жилья в виде МКД и 160 тыс. м</w:t>
      </w:r>
      <w:r w:rsidRPr="00283D94">
        <w:rPr>
          <w:vertAlign w:val="superscript"/>
        </w:rPr>
        <w:t>2</w:t>
      </w:r>
      <w:r>
        <w:t xml:space="preserve"> жилья в виде ИЖС. </w:t>
      </w:r>
    </w:p>
    <w:p w:rsidR="00EF0D42" w:rsidRDefault="00EF0D42" w:rsidP="00EF0D42">
      <w:pPr>
        <w:pStyle w:val="2"/>
      </w:pPr>
      <w:bookmarkStart w:id="36" w:name="_Toc500333203"/>
      <w:r>
        <w:t>П</w:t>
      </w:r>
      <w:r w:rsidRPr="00EF0D42">
        <w:t>риросты потребления тепловой энергии (мощности)</w:t>
      </w:r>
      <w:bookmarkEnd w:id="36"/>
    </w:p>
    <w:p w:rsidR="00EF0D42" w:rsidRDefault="00EF0D42" w:rsidP="00EF0D42">
      <w:pPr>
        <w:spacing w:before="240"/>
      </w:pPr>
      <w:r w:rsidRPr="00153FE0">
        <w:t>Прогноз прироста тепловой мощности по площадкам застройки определен на основании принятого объема ввода жилья.</w:t>
      </w:r>
    </w:p>
    <w:p w:rsidR="00EF0D42" w:rsidRDefault="00EF0D42" w:rsidP="00EF0D42">
      <w:r>
        <w:t xml:space="preserve">Прогноз прироста тепловой нагрузки приведен в </w:t>
      </w:r>
      <w:r w:rsidR="00B01CB3">
        <w:fldChar w:fldCharType="begin"/>
      </w:r>
      <w:r>
        <w:instrText xml:space="preserve"> REF _Ref498954145 \h </w:instrText>
      </w:r>
      <w:r w:rsidR="00B01CB3">
        <w:fldChar w:fldCharType="separate"/>
      </w:r>
      <w:r w:rsidR="00A70867">
        <w:t xml:space="preserve">Табл. </w:t>
      </w:r>
      <w:r w:rsidR="00A70867">
        <w:rPr>
          <w:noProof/>
        </w:rPr>
        <w:t>1</w:t>
      </w:r>
      <w:r w:rsidR="00A70867">
        <w:t>.</w:t>
      </w:r>
      <w:r w:rsidR="00A70867">
        <w:rPr>
          <w:noProof/>
        </w:rPr>
        <w:t>6</w:t>
      </w:r>
      <w:r w:rsidR="00B01CB3">
        <w:fldChar w:fldCharType="end"/>
      </w:r>
      <w:r>
        <w:t>.</w:t>
      </w:r>
    </w:p>
    <w:p w:rsidR="00EF0D42" w:rsidRDefault="00EF0D42" w:rsidP="00EF0D42">
      <w:r>
        <w:t>Всего по Златоустовскому городскому округу планируется увели</w:t>
      </w:r>
      <w:r w:rsidR="005C04C9">
        <w:t>чение нагрузки на 29,4</w:t>
      </w:r>
      <w:r>
        <w:t xml:space="preserve"> Гкал/час, </w:t>
      </w:r>
      <w:r w:rsidRPr="002E1C2B">
        <w:t>10</w:t>
      </w:r>
      <w:r w:rsidR="002E1C2B" w:rsidRPr="002E1C2B">
        <w:t>,161</w:t>
      </w:r>
      <w:r>
        <w:t xml:space="preserve"> из них – по МКД.</w:t>
      </w:r>
    </w:p>
    <w:p w:rsidR="00EF0D42" w:rsidRDefault="00EF0D42" w:rsidP="00397824">
      <w:pPr>
        <w:pStyle w:val="a8"/>
        <w:numPr>
          <w:ilvl w:val="0"/>
          <w:numId w:val="17"/>
        </w:numPr>
      </w:pPr>
      <w:r>
        <w:t>нагрузку в 0,73 Гкал/час пл</w:t>
      </w:r>
      <w:r w:rsidR="00AF1A26">
        <w:t>анируется подключить к Лучу №5 Т</w:t>
      </w:r>
      <w:r>
        <w:t>Э</w:t>
      </w:r>
      <w:r w:rsidR="00AF1A26">
        <w:t>Ц</w:t>
      </w:r>
      <w:r>
        <w:t xml:space="preserve"> ООО «ЗЭМЗ-Энерго»;</w:t>
      </w:r>
    </w:p>
    <w:p w:rsidR="00EF0D42" w:rsidRPr="008B5036" w:rsidRDefault="005C04C9" w:rsidP="00397824">
      <w:pPr>
        <w:pStyle w:val="a8"/>
        <w:numPr>
          <w:ilvl w:val="0"/>
          <w:numId w:val="17"/>
        </w:numPr>
      </w:pPr>
      <w:r w:rsidRPr="002E1C2B">
        <w:t>0,771</w:t>
      </w:r>
      <w:r w:rsidR="00EF0D42">
        <w:t xml:space="preserve"> Гкал/час к к</w:t>
      </w:r>
      <w:r w:rsidR="00EF0D42" w:rsidRPr="008B5036">
        <w:t>отельной № 2 ООО «Теплоэнергетик»;</w:t>
      </w:r>
    </w:p>
    <w:p w:rsidR="00EF0D42" w:rsidRPr="008B5036" w:rsidRDefault="00EF0D42" w:rsidP="00397824">
      <w:pPr>
        <w:pStyle w:val="a8"/>
        <w:numPr>
          <w:ilvl w:val="0"/>
          <w:numId w:val="17"/>
        </w:numPr>
      </w:pPr>
      <w:r w:rsidRPr="008B5036">
        <w:t>8,66 Гкал/час к ТЭЦ АО «Златмаш».</w:t>
      </w:r>
    </w:p>
    <w:p w:rsidR="00EF0D42" w:rsidRDefault="00EF0D42" w:rsidP="00397824">
      <w:pPr>
        <w:pStyle w:val="a8"/>
        <w:numPr>
          <w:ilvl w:val="0"/>
          <w:numId w:val="17"/>
        </w:numPr>
      </w:pPr>
      <w:r>
        <w:t>остальные нагрузки подключаются к собственным индивидуальным источникам теплоснабжения.</w:t>
      </w:r>
    </w:p>
    <w:p w:rsidR="00EF0D42" w:rsidRDefault="00EF0D42" w:rsidP="00EF0D42">
      <w:r>
        <w:t xml:space="preserve">Нагрузки указаны без учета потерь тепловой энергии при транспортировке. </w:t>
      </w:r>
    </w:p>
    <w:p w:rsidR="00EF0D42" w:rsidRDefault="00EF0D42" w:rsidP="00EF0D42"/>
    <w:p w:rsidR="00EF0D42" w:rsidRDefault="00EF0D42" w:rsidP="00EF0D42">
      <w:pPr>
        <w:sectPr w:rsidR="00EF0D42" w:rsidSect="00884415">
          <w:pgSz w:w="11906" w:h="16838"/>
          <w:pgMar w:top="1134" w:right="991" w:bottom="1134" w:left="1418" w:header="708" w:footer="708" w:gutter="0"/>
          <w:cols w:space="708"/>
          <w:docGrid w:linePitch="360"/>
        </w:sectPr>
      </w:pPr>
    </w:p>
    <w:p w:rsidR="00EF0D42" w:rsidRDefault="00EF0D42" w:rsidP="00EF0D42">
      <w:pPr>
        <w:pStyle w:val="a6"/>
      </w:pPr>
      <w:bookmarkStart w:id="37" w:name="_Ref498954145"/>
      <w:bookmarkStart w:id="38" w:name="_Toc500333315"/>
      <w:r>
        <w:lastRenderedPageBreak/>
        <w:t xml:space="preserve">Табл. </w:t>
      </w:r>
      <w:r w:rsidR="00B01CB3">
        <w:fldChar w:fldCharType="begin"/>
      </w:r>
      <w:r w:rsidR="00BC67ED">
        <w:instrText xml:space="preserve"> STYLEREF 1 \s </w:instrText>
      </w:r>
      <w:r w:rsidR="00B01CB3">
        <w:fldChar w:fldCharType="separate"/>
      </w:r>
      <w:r w:rsidR="00A70867">
        <w:rPr>
          <w:noProof/>
        </w:rPr>
        <w:t>1</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6</w:t>
      </w:r>
      <w:r w:rsidR="00B01CB3">
        <w:rPr>
          <w:noProof/>
        </w:rPr>
        <w:fldChar w:fldCharType="end"/>
      </w:r>
      <w:bookmarkEnd w:id="37"/>
      <w:r>
        <w:t>. Прогноз прироста тепловой нагрузки</w:t>
      </w:r>
      <w:bookmarkEnd w:id="38"/>
    </w:p>
    <w:tbl>
      <w:tblPr>
        <w:tblW w:w="1547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1133"/>
        <w:gridCol w:w="1140"/>
        <w:gridCol w:w="709"/>
        <w:gridCol w:w="709"/>
        <w:gridCol w:w="709"/>
        <w:gridCol w:w="709"/>
        <w:gridCol w:w="709"/>
        <w:gridCol w:w="709"/>
        <w:gridCol w:w="710"/>
        <w:gridCol w:w="709"/>
        <w:gridCol w:w="709"/>
        <w:gridCol w:w="709"/>
        <w:gridCol w:w="709"/>
        <w:gridCol w:w="709"/>
        <w:gridCol w:w="709"/>
        <w:gridCol w:w="709"/>
        <w:gridCol w:w="717"/>
        <w:gridCol w:w="717"/>
      </w:tblGrid>
      <w:tr w:rsidR="00CB2E24" w:rsidRPr="001C3284" w:rsidTr="00CB2E24">
        <w:trPr>
          <w:cantSplit/>
          <w:trHeight w:val="508"/>
        </w:trPr>
        <w:tc>
          <w:tcPr>
            <w:tcW w:w="1836" w:type="dxa"/>
            <w:shd w:val="clear" w:color="auto" w:fill="auto"/>
            <w:vAlign w:val="center"/>
            <w:hideMark/>
          </w:tcPr>
          <w:p w:rsidR="00CB2E24" w:rsidRPr="001C3284" w:rsidRDefault="00CB2E24" w:rsidP="00D57D49">
            <w:pPr>
              <w:pStyle w:val="aa"/>
              <w:spacing w:after="0" w:line="240" w:lineRule="auto"/>
              <w:jc w:val="center"/>
              <w:rPr>
                <w:b/>
                <w:sz w:val="20"/>
                <w:szCs w:val="20"/>
              </w:rPr>
            </w:pPr>
            <w:r w:rsidRPr="001C3284">
              <w:rPr>
                <w:b/>
                <w:sz w:val="20"/>
                <w:szCs w:val="20"/>
              </w:rPr>
              <w:t>Наименование площадки</w:t>
            </w:r>
          </w:p>
        </w:tc>
        <w:tc>
          <w:tcPr>
            <w:tcW w:w="1133" w:type="dxa"/>
            <w:shd w:val="clear" w:color="auto" w:fill="auto"/>
            <w:noWrap/>
            <w:vAlign w:val="center"/>
            <w:hideMark/>
          </w:tcPr>
          <w:p w:rsidR="00CB2E24" w:rsidRPr="00AF1A26" w:rsidRDefault="00CB2E24" w:rsidP="00D57D49">
            <w:pPr>
              <w:pStyle w:val="aa"/>
              <w:spacing w:after="0" w:line="240" w:lineRule="auto"/>
              <w:jc w:val="center"/>
              <w:rPr>
                <w:b/>
                <w:sz w:val="18"/>
                <w:szCs w:val="18"/>
              </w:rPr>
            </w:pPr>
            <w:r w:rsidRPr="00AF1A26">
              <w:rPr>
                <w:b/>
                <w:sz w:val="18"/>
                <w:szCs w:val="18"/>
              </w:rPr>
              <w:t>Источник ТС</w:t>
            </w:r>
          </w:p>
        </w:tc>
        <w:tc>
          <w:tcPr>
            <w:tcW w:w="1140" w:type="dxa"/>
            <w:shd w:val="clear" w:color="auto" w:fill="auto"/>
            <w:vAlign w:val="center"/>
            <w:hideMark/>
          </w:tcPr>
          <w:p w:rsidR="00CB2E24" w:rsidRPr="001C3284" w:rsidRDefault="00CB2E24" w:rsidP="00D57D49">
            <w:pPr>
              <w:pStyle w:val="aa"/>
              <w:spacing w:after="0" w:line="240" w:lineRule="auto"/>
              <w:jc w:val="center"/>
              <w:rPr>
                <w:b/>
                <w:sz w:val="20"/>
                <w:szCs w:val="20"/>
              </w:rPr>
            </w:pPr>
            <w:r w:rsidRPr="001C3284">
              <w:rPr>
                <w:b/>
                <w:sz w:val="20"/>
                <w:szCs w:val="20"/>
              </w:rPr>
              <w:t>Прирост, Гкал/час</w:t>
            </w:r>
          </w:p>
        </w:tc>
        <w:tc>
          <w:tcPr>
            <w:tcW w:w="709" w:type="dxa"/>
            <w:shd w:val="clear" w:color="auto" w:fill="auto"/>
            <w:noWrap/>
            <w:vAlign w:val="center"/>
            <w:hideMark/>
          </w:tcPr>
          <w:p w:rsidR="00CB2E24" w:rsidRPr="001C3284" w:rsidRDefault="00CB2E24" w:rsidP="00D57D49">
            <w:pPr>
              <w:pStyle w:val="aa"/>
              <w:spacing w:after="0" w:line="240" w:lineRule="auto"/>
              <w:jc w:val="center"/>
              <w:rPr>
                <w:b/>
                <w:sz w:val="20"/>
                <w:szCs w:val="20"/>
              </w:rPr>
            </w:pPr>
            <w:r w:rsidRPr="001C3284">
              <w:rPr>
                <w:b/>
                <w:sz w:val="20"/>
                <w:szCs w:val="20"/>
              </w:rPr>
              <w:t>2018 год</w:t>
            </w:r>
          </w:p>
        </w:tc>
        <w:tc>
          <w:tcPr>
            <w:tcW w:w="709" w:type="dxa"/>
            <w:shd w:val="clear" w:color="auto" w:fill="auto"/>
            <w:noWrap/>
            <w:vAlign w:val="center"/>
            <w:hideMark/>
          </w:tcPr>
          <w:p w:rsidR="00CB2E24" w:rsidRPr="001C3284" w:rsidRDefault="00CB2E24" w:rsidP="00D57D49">
            <w:pPr>
              <w:pStyle w:val="aa"/>
              <w:spacing w:after="0" w:line="240" w:lineRule="auto"/>
              <w:jc w:val="center"/>
              <w:rPr>
                <w:b/>
                <w:sz w:val="20"/>
                <w:szCs w:val="20"/>
              </w:rPr>
            </w:pPr>
            <w:r w:rsidRPr="001C3284">
              <w:rPr>
                <w:b/>
                <w:sz w:val="20"/>
                <w:szCs w:val="20"/>
              </w:rPr>
              <w:t>2019 год</w:t>
            </w:r>
          </w:p>
        </w:tc>
        <w:tc>
          <w:tcPr>
            <w:tcW w:w="709" w:type="dxa"/>
            <w:shd w:val="clear" w:color="auto" w:fill="auto"/>
            <w:noWrap/>
            <w:vAlign w:val="center"/>
            <w:hideMark/>
          </w:tcPr>
          <w:p w:rsidR="00CB2E24" w:rsidRPr="001C3284" w:rsidRDefault="00CB2E24" w:rsidP="00D57D49">
            <w:pPr>
              <w:pStyle w:val="aa"/>
              <w:spacing w:after="0" w:line="240" w:lineRule="auto"/>
              <w:jc w:val="center"/>
              <w:rPr>
                <w:b/>
                <w:sz w:val="20"/>
                <w:szCs w:val="20"/>
              </w:rPr>
            </w:pPr>
            <w:r w:rsidRPr="001C3284">
              <w:rPr>
                <w:b/>
                <w:sz w:val="20"/>
                <w:szCs w:val="20"/>
              </w:rPr>
              <w:t>2020 год</w:t>
            </w:r>
          </w:p>
        </w:tc>
        <w:tc>
          <w:tcPr>
            <w:tcW w:w="709" w:type="dxa"/>
            <w:shd w:val="clear" w:color="auto" w:fill="auto"/>
            <w:noWrap/>
            <w:vAlign w:val="center"/>
            <w:hideMark/>
          </w:tcPr>
          <w:p w:rsidR="00CB2E24" w:rsidRPr="001C3284" w:rsidRDefault="00CB2E24" w:rsidP="00D57D49">
            <w:pPr>
              <w:pStyle w:val="aa"/>
              <w:spacing w:after="0" w:line="240" w:lineRule="auto"/>
              <w:jc w:val="center"/>
              <w:rPr>
                <w:b/>
                <w:sz w:val="20"/>
                <w:szCs w:val="20"/>
              </w:rPr>
            </w:pPr>
            <w:r w:rsidRPr="001C3284">
              <w:rPr>
                <w:b/>
                <w:sz w:val="20"/>
                <w:szCs w:val="20"/>
              </w:rPr>
              <w:t>2021 год</w:t>
            </w:r>
          </w:p>
        </w:tc>
        <w:tc>
          <w:tcPr>
            <w:tcW w:w="709" w:type="dxa"/>
            <w:shd w:val="clear" w:color="auto" w:fill="auto"/>
            <w:noWrap/>
            <w:vAlign w:val="center"/>
            <w:hideMark/>
          </w:tcPr>
          <w:p w:rsidR="00CB2E24" w:rsidRPr="001C3284" w:rsidRDefault="00CB2E24" w:rsidP="00D57D49">
            <w:pPr>
              <w:pStyle w:val="aa"/>
              <w:spacing w:after="0" w:line="240" w:lineRule="auto"/>
              <w:jc w:val="center"/>
              <w:rPr>
                <w:b/>
                <w:sz w:val="20"/>
                <w:szCs w:val="20"/>
              </w:rPr>
            </w:pPr>
            <w:r w:rsidRPr="001C3284">
              <w:rPr>
                <w:b/>
                <w:sz w:val="20"/>
                <w:szCs w:val="20"/>
              </w:rPr>
              <w:t>2022 год</w:t>
            </w:r>
          </w:p>
        </w:tc>
        <w:tc>
          <w:tcPr>
            <w:tcW w:w="709" w:type="dxa"/>
            <w:shd w:val="clear" w:color="auto" w:fill="auto"/>
            <w:noWrap/>
            <w:vAlign w:val="center"/>
            <w:hideMark/>
          </w:tcPr>
          <w:p w:rsidR="00CB2E24" w:rsidRPr="001C3284" w:rsidRDefault="00CB2E24" w:rsidP="00D57D49">
            <w:pPr>
              <w:pStyle w:val="aa"/>
              <w:spacing w:after="0" w:line="240" w:lineRule="auto"/>
              <w:jc w:val="center"/>
              <w:rPr>
                <w:b/>
                <w:sz w:val="20"/>
                <w:szCs w:val="20"/>
              </w:rPr>
            </w:pPr>
            <w:r w:rsidRPr="001C3284">
              <w:rPr>
                <w:b/>
                <w:sz w:val="20"/>
                <w:szCs w:val="20"/>
              </w:rPr>
              <w:t>2023 год</w:t>
            </w:r>
          </w:p>
        </w:tc>
        <w:tc>
          <w:tcPr>
            <w:tcW w:w="710" w:type="dxa"/>
            <w:shd w:val="clear" w:color="auto" w:fill="auto"/>
            <w:noWrap/>
            <w:vAlign w:val="center"/>
            <w:hideMark/>
          </w:tcPr>
          <w:p w:rsidR="00CB2E24" w:rsidRPr="001C3284" w:rsidRDefault="00CB2E24" w:rsidP="00D57D49">
            <w:pPr>
              <w:pStyle w:val="aa"/>
              <w:spacing w:after="0" w:line="240" w:lineRule="auto"/>
              <w:jc w:val="center"/>
              <w:rPr>
                <w:b/>
                <w:sz w:val="20"/>
                <w:szCs w:val="20"/>
              </w:rPr>
            </w:pPr>
            <w:r w:rsidRPr="001C3284">
              <w:rPr>
                <w:b/>
                <w:sz w:val="20"/>
                <w:szCs w:val="20"/>
              </w:rPr>
              <w:t>2024 год</w:t>
            </w:r>
          </w:p>
        </w:tc>
        <w:tc>
          <w:tcPr>
            <w:tcW w:w="709" w:type="dxa"/>
            <w:shd w:val="clear" w:color="auto" w:fill="auto"/>
            <w:noWrap/>
            <w:vAlign w:val="center"/>
            <w:hideMark/>
          </w:tcPr>
          <w:p w:rsidR="00CB2E24" w:rsidRPr="001C3284" w:rsidRDefault="00CB2E24" w:rsidP="00D57D49">
            <w:pPr>
              <w:pStyle w:val="aa"/>
              <w:spacing w:after="0" w:line="240" w:lineRule="auto"/>
              <w:jc w:val="center"/>
              <w:rPr>
                <w:b/>
                <w:sz w:val="20"/>
                <w:szCs w:val="20"/>
              </w:rPr>
            </w:pPr>
            <w:r w:rsidRPr="001C3284">
              <w:rPr>
                <w:b/>
                <w:sz w:val="20"/>
                <w:szCs w:val="20"/>
              </w:rPr>
              <w:t>2025 год</w:t>
            </w:r>
          </w:p>
        </w:tc>
        <w:tc>
          <w:tcPr>
            <w:tcW w:w="709" w:type="dxa"/>
            <w:shd w:val="clear" w:color="auto" w:fill="auto"/>
            <w:noWrap/>
            <w:vAlign w:val="center"/>
            <w:hideMark/>
          </w:tcPr>
          <w:p w:rsidR="00CB2E24" w:rsidRPr="001C3284" w:rsidRDefault="00CB2E24" w:rsidP="00D57D49">
            <w:pPr>
              <w:pStyle w:val="aa"/>
              <w:spacing w:after="0" w:line="240" w:lineRule="auto"/>
              <w:jc w:val="center"/>
              <w:rPr>
                <w:b/>
                <w:sz w:val="20"/>
                <w:szCs w:val="20"/>
              </w:rPr>
            </w:pPr>
            <w:r w:rsidRPr="001C3284">
              <w:rPr>
                <w:b/>
                <w:sz w:val="20"/>
                <w:szCs w:val="20"/>
              </w:rPr>
              <w:t>2026 год</w:t>
            </w:r>
          </w:p>
        </w:tc>
        <w:tc>
          <w:tcPr>
            <w:tcW w:w="709" w:type="dxa"/>
            <w:shd w:val="clear" w:color="auto" w:fill="auto"/>
            <w:noWrap/>
            <w:vAlign w:val="center"/>
            <w:hideMark/>
          </w:tcPr>
          <w:p w:rsidR="00CB2E24" w:rsidRPr="001C3284" w:rsidRDefault="00CB2E24" w:rsidP="00D57D49">
            <w:pPr>
              <w:pStyle w:val="aa"/>
              <w:spacing w:after="0" w:line="240" w:lineRule="auto"/>
              <w:jc w:val="center"/>
              <w:rPr>
                <w:b/>
                <w:sz w:val="20"/>
                <w:szCs w:val="20"/>
              </w:rPr>
            </w:pPr>
            <w:r w:rsidRPr="001C3284">
              <w:rPr>
                <w:b/>
                <w:sz w:val="20"/>
                <w:szCs w:val="20"/>
              </w:rPr>
              <w:t>2027 год</w:t>
            </w:r>
          </w:p>
        </w:tc>
        <w:tc>
          <w:tcPr>
            <w:tcW w:w="709" w:type="dxa"/>
            <w:shd w:val="clear" w:color="auto" w:fill="auto"/>
            <w:noWrap/>
            <w:vAlign w:val="center"/>
            <w:hideMark/>
          </w:tcPr>
          <w:p w:rsidR="00CB2E24" w:rsidRPr="001C3284" w:rsidRDefault="00CB2E24" w:rsidP="00D57D49">
            <w:pPr>
              <w:pStyle w:val="aa"/>
              <w:spacing w:after="0" w:line="240" w:lineRule="auto"/>
              <w:jc w:val="center"/>
              <w:rPr>
                <w:b/>
                <w:sz w:val="20"/>
                <w:szCs w:val="20"/>
              </w:rPr>
            </w:pPr>
            <w:r w:rsidRPr="001C3284">
              <w:rPr>
                <w:b/>
                <w:sz w:val="20"/>
                <w:szCs w:val="20"/>
              </w:rPr>
              <w:t>2028 год</w:t>
            </w:r>
          </w:p>
        </w:tc>
        <w:tc>
          <w:tcPr>
            <w:tcW w:w="709" w:type="dxa"/>
            <w:shd w:val="clear" w:color="auto" w:fill="auto"/>
            <w:noWrap/>
            <w:vAlign w:val="center"/>
            <w:hideMark/>
          </w:tcPr>
          <w:p w:rsidR="00CB2E24" w:rsidRPr="001C3284" w:rsidRDefault="00CB2E24" w:rsidP="00D57D49">
            <w:pPr>
              <w:pStyle w:val="aa"/>
              <w:spacing w:after="0" w:line="240" w:lineRule="auto"/>
              <w:jc w:val="center"/>
              <w:rPr>
                <w:b/>
                <w:sz w:val="20"/>
                <w:szCs w:val="20"/>
              </w:rPr>
            </w:pPr>
            <w:r w:rsidRPr="001C3284">
              <w:rPr>
                <w:b/>
                <w:sz w:val="20"/>
                <w:szCs w:val="20"/>
              </w:rPr>
              <w:t>2029 год</w:t>
            </w:r>
          </w:p>
        </w:tc>
        <w:tc>
          <w:tcPr>
            <w:tcW w:w="709" w:type="dxa"/>
            <w:shd w:val="clear" w:color="auto" w:fill="auto"/>
            <w:noWrap/>
            <w:vAlign w:val="center"/>
            <w:hideMark/>
          </w:tcPr>
          <w:p w:rsidR="00CB2E24" w:rsidRPr="001C3284" w:rsidRDefault="00CB2E24" w:rsidP="00D57D49">
            <w:pPr>
              <w:pStyle w:val="aa"/>
              <w:spacing w:after="0" w:line="240" w:lineRule="auto"/>
              <w:jc w:val="center"/>
              <w:rPr>
                <w:b/>
                <w:sz w:val="20"/>
                <w:szCs w:val="20"/>
              </w:rPr>
            </w:pPr>
            <w:r w:rsidRPr="001C3284">
              <w:rPr>
                <w:b/>
                <w:sz w:val="20"/>
                <w:szCs w:val="20"/>
              </w:rPr>
              <w:t>2030 год</w:t>
            </w:r>
          </w:p>
        </w:tc>
        <w:tc>
          <w:tcPr>
            <w:tcW w:w="709" w:type="dxa"/>
            <w:shd w:val="clear" w:color="auto" w:fill="auto"/>
            <w:noWrap/>
            <w:vAlign w:val="center"/>
            <w:hideMark/>
          </w:tcPr>
          <w:p w:rsidR="00CB2E24" w:rsidRPr="001C3284" w:rsidRDefault="00CB2E24" w:rsidP="00D57D49">
            <w:pPr>
              <w:pStyle w:val="aa"/>
              <w:spacing w:after="0" w:line="240" w:lineRule="auto"/>
              <w:jc w:val="center"/>
              <w:rPr>
                <w:b/>
                <w:sz w:val="20"/>
                <w:szCs w:val="20"/>
              </w:rPr>
            </w:pPr>
            <w:r w:rsidRPr="001C3284">
              <w:rPr>
                <w:b/>
                <w:sz w:val="20"/>
                <w:szCs w:val="20"/>
              </w:rPr>
              <w:t>2031 год</w:t>
            </w:r>
          </w:p>
        </w:tc>
        <w:tc>
          <w:tcPr>
            <w:tcW w:w="717" w:type="dxa"/>
            <w:shd w:val="clear" w:color="auto" w:fill="auto"/>
            <w:noWrap/>
            <w:vAlign w:val="center"/>
            <w:hideMark/>
          </w:tcPr>
          <w:p w:rsidR="00CB2E24" w:rsidRPr="001C3284" w:rsidRDefault="00CB2E24" w:rsidP="00D57D49">
            <w:pPr>
              <w:pStyle w:val="aa"/>
              <w:spacing w:after="0" w:line="240" w:lineRule="auto"/>
              <w:jc w:val="center"/>
              <w:rPr>
                <w:b/>
                <w:sz w:val="20"/>
                <w:szCs w:val="20"/>
              </w:rPr>
            </w:pPr>
            <w:r w:rsidRPr="001C3284">
              <w:rPr>
                <w:b/>
                <w:sz w:val="20"/>
                <w:szCs w:val="20"/>
              </w:rPr>
              <w:t>2032 год</w:t>
            </w:r>
          </w:p>
        </w:tc>
        <w:tc>
          <w:tcPr>
            <w:tcW w:w="717" w:type="dxa"/>
          </w:tcPr>
          <w:p w:rsidR="00CB2E24" w:rsidRPr="001C3284" w:rsidRDefault="00CB2E24" w:rsidP="00CB2E24">
            <w:pPr>
              <w:pStyle w:val="aa"/>
              <w:spacing w:after="0" w:line="240" w:lineRule="auto"/>
              <w:jc w:val="center"/>
              <w:rPr>
                <w:b/>
                <w:sz w:val="20"/>
                <w:szCs w:val="20"/>
              </w:rPr>
            </w:pPr>
            <w:r w:rsidRPr="001C3284">
              <w:rPr>
                <w:b/>
                <w:sz w:val="20"/>
                <w:szCs w:val="20"/>
              </w:rPr>
              <w:t>203</w:t>
            </w:r>
            <w:r>
              <w:rPr>
                <w:b/>
                <w:sz w:val="20"/>
                <w:szCs w:val="20"/>
              </w:rPr>
              <w:t>3</w:t>
            </w:r>
            <w:r w:rsidRPr="001C3284">
              <w:rPr>
                <w:b/>
                <w:sz w:val="20"/>
                <w:szCs w:val="20"/>
              </w:rPr>
              <w:t xml:space="preserve"> год</w:t>
            </w:r>
          </w:p>
        </w:tc>
      </w:tr>
      <w:tr w:rsidR="00CB2E24" w:rsidRPr="00A90C01" w:rsidTr="00CB2E24">
        <w:trPr>
          <w:cantSplit/>
          <w:trHeight w:val="20"/>
        </w:trPr>
        <w:tc>
          <w:tcPr>
            <w:tcW w:w="4109" w:type="dxa"/>
            <w:gridSpan w:val="3"/>
            <w:shd w:val="clear" w:color="auto" w:fill="auto"/>
            <w:noWrap/>
            <w:vAlign w:val="center"/>
            <w:hideMark/>
          </w:tcPr>
          <w:p w:rsidR="00CB2E24" w:rsidRPr="001C3284" w:rsidRDefault="00CB2E24" w:rsidP="00CB2E24">
            <w:pPr>
              <w:pStyle w:val="aa"/>
              <w:spacing w:after="0" w:line="240" w:lineRule="auto"/>
              <w:ind w:firstLine="0"/>
              <w:jc w:val="center"/>
              <w:rPr>
                <w:b/>
                <w:sz w:val="20"/>
                <w:szCs w:val="20"/>
              </w:rPr>
            </w:pPr>
          </w:p>
        </w:tc>
        <w:tc>
          <w:tcPr>
            <w:tcW w:w="10644" w:type="dxa"/>
            <w:gridSpan w:val="15"/>
            <w:shd w:val="clear" w:color="auto" w:fill="auto"/>
            <w:vAlign w:val="center"/>
          </w:tcPr>
          <w:p w:rsidR="00CB2E24" w:rsidRPr="001C3284" w:rsidRDefault="00CB2E24" w:rsidP="00CB2E24">
            <w:pPr>
              <w:pStyle w:val="aa"/>
              <w:spacing w:after="0" w:line="240" w:lineRule="auto"/>
              <w:ind w:firstLine="0"/>
              <w:jc w:val="center"/>
              <w:rPr>
                <w:b/>
                <w:sz w:val="20"/>
                <w:szCs w:val="20"/>
              </w:rPr>
            </w:pPr>
            <w:r w:rsidRPr="001C3284">
              <w:rPr>
                <w:b/>
                <w:sz w:val="22"/>
                <w:szCs w:val="20"/>
              </w:rPr>
              <w:t>Центральный район</w:t>
            </w:r>
          </w:p>
        </w:tc>
        <w:tc>
          <w:tcPr>
            <w:tcW w:w="717" w:type="dxa"/>
          </w:tcPr>
          <w:p w:rsidR="00CB2E24" w:rsidRPr="001C3284" w:rsidRDefault="00CB2E24" w:rsidP="00CB2E24">
            <w:pPr>
              <w:pStyle w:val="aa"/>
              <w:spacing w:after="0" w:line="240" w:lineRule="auto"/>
              <w:ind w:firstLine="0"/>
              <w:jc w:val="center"/>
              <w:rPr>
                <w:b/>
                <w:sz w:val="22"/>
                <w:szCs w:val="20"/>
              </w:rPr>
            </w:pPr>
          </w:p>
        </w:tc>
      </w:tr>
      <w:tr w:rsidR="00CB2E24" w:rsidRPr="00A90C01" w:rsidTr="00CB2E24">
        <w:trPr>
          <w:cantSplit/>
          <w:trHeight w:val="20"/>
        </w:trPr>
        <w:tc>
          <w:tcPr>
            <w:tcW w:w="1836" w:type="dxa"/>
            <w:shd w:val="clear" w:color="auto" w:fill="auto"/>
            <w:vAlign w:val="center"/>
            <w:hideMark/>
          </w:tcPr>
          <w:p w:rsidR="00CB2E24" w:rsidRPr="008B5036" w:rsidRDefault="00CB2E24" w:rsidP="00D57D49">
            <w:pPr>
              <w:pStyle w:val="aa"/>
              <w:spacing w:after="0" w:line="240" w:lineRule="auto"/>
              <w:rPr>
                <w:sz w:val="20"/>
                <w:szCs w:val="20"/>
              </w:rPr>
            </w:pPr>
            <w:r w:rsidRPr="008B5036">
              <w:rPr>
                <w:sz w:val="20"/>
                <w:szCs w:val="20"/>
              </w:rPr>
              <w:t xml:space="preserve"> </w:t>
            </w:r>
            <w:r>
              <w:rPr>
                <w:sz w:val="20"/>
                <w:szCs w:val="20"/>
              </w:rPr>
              <w:t>10 этажный монолитный жилой дом</w:t>
            </w:r>
            <w:r w:rsidRPr="008B5036">
              <w:rPr>
                <w:sz w:val="20"/>
                <w:szCs w:val="20"/>
              </w:rPr>
              <w:t xml:space="preserve"> в кв. «Металлист» д.4 </w:t>
            </w:r>
          </w:p>
        </w:tc>
        <w:tc>
          <w:tcPr>
            <w:tcW w:w="1133" w:type="dxa"/>
            <w:shd w:val="clear" w:color="auto" w:fill="auto"/>
            <w:vAlign w:val="center"/>
            <w:hideMark/>
          </w:tcPr>
          <w:p w:rsidR="00CB2E24" w:rsidRPr="008B5036" w:rsidRDefault="00976405" w:rsidP="00976405">
            <w:pPr>
              <w:pStyle w:val="aa"/>
              <w:spacing w:after="0" w:line="240" w:lineRule="auto"/>
              <w:rPr>
                <w:sz w:val="20"/>
                <w:szCs w:val="20"/>
              </w:rPr>
            </w:pPr>
            <w:r>
              <w:rPr>
                <w:sz w:val="20"/>
                <w:szCs w:val="20"/>
              </w:rPr>
              <w:t>ТЭЦ</w:t>
            </w:r>
            <w:r w:rsidR="00CB2E24" w:rsidRPr="008B5036">
              <w:rPr>
                <w:sz w:val="20"/>
                <w:szCs w:val="20"/>
              </w:rPr>
              <w:t xml:space="preserve"> </w:t>
            </w:r>
            <w:r>
              <w:rPr>
                <w:sz w:val="20"/>
                <w:szCs w:val="20"/>
              </w:rPr>
              <w:t>ОО</w:t>
            </w:r>
            <w:r w:rsidR="00CB2E24" w:rsidRPr="008B5036">
              <w:rPr>
                <w:sz w:val="20"/>
                <w:szCs w:val="20"/>
              </w:rPr>
              <w:t>О "ЗЭМЗ</w:t>
            </w:r>
            <w:r>
              <w:rPr>
                <w:sz w:val="20"/>
                <w:szCs w:val="20"/>
              </w:rPr>
              <w:t>-Энерго</w:t>
            </w:r>
            <w:r w:rsidR="00CB2E24" w:rsidRPr="008B5036">
              <w:rPr>
                <w:sz w:val="20"/>
                <w:szCs w:val="20"/>
              </w:rPr>
              <w:t xml:space="preserve">", Луч №5 </w:t>
            </w:r>
          </w:p>
        </w:tc>
        <w:tc>
          <w:tcPr>
            <w:tcW w:w="1140"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0,73</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0,73</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10"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17"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17" w:type="dxa"/>
          </w:tcPr>
          <w:p w:rsidR="00CB2E24" w:rsidRPr="00A90C01" w:rsidRDefault="00CB2E24" w:rsidP="00D57D49">
            <w:pPr>
              <w:pStyle w:val="aa"/>
              <w:spacing w:after="0" w:line="240" w:lineRule="auto"/>
              <w:jc w:val="center"/>
              <w:rPr>
                <w:sz w:val="20"/>
                <w:szCs w:val="20"/>
              </w:rPr>
            </w:pPr>
          </w:p>
        </w:tc>
      </w:tr>
      <w:tr w:rsidR="00CB2E24" w:rsidRPr="00A90C01" w:rsidTr="00CB2E24">
        <w:trPr>
          <w:cantSplit/>
          <w:trHeight w:val="20"/>
        </w:trPr>
        <w:tc>
          <w:tcPr>
            <w:tcW w:w="1836" w:type="dxa"/>
            <w:shd w:val="clear" w:color="auto" w:fill="auto"/>
            <w:noWrap/>
            <w:vAlign w:val="center"/>
            <w:hideMark/>
          </w:tcPr>
          <w:p w:rsidR="00CB2E24" w:rsidRPr="008B5036" w:rsidRDefault="00CB2E24" w:rsidP="00D57D49">
            <w:pPr>
              <w:pStyle w:val="aa"/>
              <w:spacing w:after="0" w:line="240" w:lineRule="auto"/>
              <w:rPr>
                <w:sz w:val="20"/>
                <w:szCs w:val="20"/>
              </w:rPr>
            </w:pPr>
            <w:r w:rsidRPr="008B5036">
              <w:rPr>
                <w:sz w:val="20"/>
                <w:szCs w:val="20"/>
              </w:rPr>
              <w:t xml:space="preserve"> мкрн. Планевище </w:t>
            </w:r>
          </w:p>
        </w:tc>
        <w:tc>
          <w:tcPr>
            <w:tcW w:w="1133" w:type="dxa"/>
            <w:shd w:val="clear" w:color="auto" w:fill="auto"/>
            <w:noWrap/>
            <w:vAlign w:val="center"/>
            <w:hideMark/>
          </w:tcPr>
          <w:p w:rsidR="00CB2E24" w:rsidRPr="008B5036" w:rsidRDefault="00CB2E24" w:rsidP="00D57D49">
            <w:pPr>
              <w:pStyle w:val="aa"/>
              <w:spacing w:after="0" w:line="240" w:lineRule="auto"/>
              <w:rPr>
                <w:sz w:val="20"/>
                <w:szCs w:val="20"/>
              </w:rPr>
            </w:pPr>
            <w:r w:rsidRPr="008B5036">
              <w:rPr>
                <w:sz w:val="20"/>
                <w:szCs w:val="20"/>
              </w:rPr>
              <w:t xml:space="preserve"> АОГВ </w:t>
            </w:r>
          </w:p>
        </w:tc>
        <w:tc>
          <w:tcPr>
            <w:tcW w:w="1140"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w:t>
            </w:r>
          </w:p>
        </w:tc>
        <w:tc>
          <w:tcPr>
            <w:tcW w:w="710"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17"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17" w:type="dxa"/>
          </w:tcPr>
          <w:p w:rsidR="00CB2E24" w:rsidRPr="00A90C01" w:rsidRDefault="00CB2E24" w:rsidP="00D57D49">
            <w:pPr>
              <w:pStyle w:val="aa"/>
              <w:spacing w:after="0" w:line="240" w:lineRule="auto"/>
              <w:jc w:val="center"/>
              <w:rPr>
                <w:sz w:val="20"/>
                <w:szCs w:val="20"/>
              </w:rPr>
            </w:pPr>
          </w:p>
        </w:tc>
      </w:tr>
      <w:tr w:rsidR="00CB2E24" w:rsidRPr="00A90C01" w:rsidTr="00CB2E24">
        <w:trPr>
          <w:cantSplit/>
          <w:trHeight w:val="20"/>
        </w:trPr>
        <w:tc>
          <w:tcPr>
            <w:tcW w:w="1836" w:type="dxa"/>
            <w:shd w:val="clear" w:color="auto" w:fill="auto"/>
            <w:vAlign w:val="center"/>
            <w:hideMark/>
          </w:tcPr>
          <w:p w:rsidR="00CB2E24" w:rsidRPr="008B5036" w:rsidRDefault="00CB2E24" w:rsidP="00D57D49">
            <w:pPr>
              <w:pStyle w:val="aa"/>
              <w:spacing w:after="0" w:line="240" w:lineRule="auto"/>
              <w:rPr>
                <w:sz w:val="20"/>
                <w:szCs w:val="20"/>
              </w:rPr>
            </w:pPr>
            <w:r w:rsidRPr="008B5036">
              <w:rPr>
                <w:sz w:val="20"/>
                <w:szCs w:val="20"/>
              </w:rPr>
              <w:t xml:space="preserve"> Многоквартирный жилой дом, без наружных сетей.  кв. Молодежный, д. 3 </w:t>
            </w:r>
          </w:p>
        </w:tc>
        <w:tc>
          <w:tcPr>
            <w:tcW w:w="1133" w:type="dxa"/>
            <w:shd w:val="clear" w:color="auto" w:fill="auto"/>
            <w:vAlign w:val="center"/>
            <w:hideMark/>
          </w:tcPr>
          <w:p w:rsidR="00CB2E24" w:rsidRPr="008B5036" w:rsidRDefault="00CB2E24" w:rsidP="00D57D49">
            <w:pPr>
              <w:pStyle w:val="aa"/>
              <w:spacing w:after="0" w:line="240" w:lineRule="auto"/>
              <w:rPr>
                <w:sz w:val="20"/>
                <w:szCs w:val="20"/>
              </w:rPr>
            </w:pPr>
          </w:p>
        </w:tc>
        <w:tc>
          <w:tcPr>
            <w:tcW w:w="1140" w:type="dxa"/>
            <w:shd w:val="clear" w:color="auto" w:fill="auto"/>
            <w:noWrap/>
            <w:vAlign w:val="center"/>
            <w:hideMark/>
          </w:tcPr>
          <w:p w:rsidR="00CB2E24" w:rsidRPr="00A90C01" w:rsidRDefault="00CB2E24" w:rsidP="00F37B24">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F37B24">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10"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17"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17" w:type="dxa"/>
          </w:tcPr>
          <w:p w:rsidR="00CB2E24" w:rsidRPr="00A90C01" w:rsidRDefault="00CB2E24" w:rsidP="00D57D49">
            <w:pPr>
              <w:pStyle w:val="aa"/>
              <w:spacing w:after="0" w:line="240" w:lineRule="auto"/>
              <w:jc w:val="center"/>
              <w:rPr>
                <w:sz w:val="20"/>
                <w:szCs w:val="20"/>
              </w:rPr>
            </w:pPr>
          </w:p>
        </w:tc>
      </w:tr>
      <w:tr w:rsidR="00CB2E24" w:rsidRPr="00A90C01" w:rsidTr="00CB2E24">
        <w:trPr>
          <w:cantSplit/>
          <w:trHeight w:val="20"/>
        </w:trPr>
        <w:tc>
          <w:tcPr>
            <w:tcW w:w="1836" w:type="dxa"/>
            <w:shd w:val="clear" w:color="auto" w:fill="auto"/>
            <w:vAlign w:val="center"/>
          </w:tcPr>
          <w:p w:rsidR="00CB2E24" w:rsidRPr="008B5036" w:rsidRDefault="00CB2E24" w:rsidP="00D57D49">
            <w:pPr>
              <w:pStyle w:val="aa"/>
              <w:spacing w:after="0" w:line="240" w:lineRule="auto"/>
              <w:rPr>
                <w:sz w:val="20"/>
                <w:szCs w:val="20"/>
              </w:rPr>
            </w:pPr>
            <w:r w:rsidRPr="008B5036">
              <w:rPr>
                <w:sz w:val="20"/>
                <w:szCs w:val="20"/>
              </w:rPr>
              <w:t xml:space="preserve">Многоквартирный жилой дом, без наружных сетей.  кв. Молодежный, д. </w:t>
            </w:r>
            <w:r>
              <w:rPr>
                <w:sz w:val="20"/>
                <w:szCs w:val="20"/>
              </w:rPr>
              <w:t>5</w:t>
            </w:r>
          </w:p>
        </w:tc>
        <w:tc>
          <w:tcPr>
            <w:tcW w:w="1133" w:type="dxa"/>
            <w:shd w:val="clear" w:color="auto" w:fill="auto"/>
            <w:vAlign w:val="center"/>
          </w:tcPr>
          <w:p w:rsidR="00CB2E24" w:rsidRPr="008B5036" w:rsidRDefault="00CB2E24" w:rsidP="00F37B24">
            <w:pPr>
              <w:pStyle w:val="aa"/>
              <w:spacing w:after="0" w:line="240" w:lineRule="auto"/>
              <w:rPr>
                <w:sz w:val="20"/>
                <w:szCs w:val="20"/>
              </w:rPr>
            </w:pPr>
            <w:r w:rsidRPr="008B5036">
              <w:rPr>
                <w:sz w:val="20"/>
                <w:szCs w:val="20"/>
              </w:rPr>
              <w:t xml:space="preserve"> Котельная №2 ООО "Теплоэнергетик" </w:t>
            </w:r>
          </w:p>
        </w:tc>
        <w:tc>
          <w:tcPr>
            <w:tcW w:w="1140" w:type="dxa"/>
            <w:shd w:val="clear" w:color="auto" w:fill="auto"/>
            <w:noWrap/>
            <w:vAlign w:val="center"/>
          </w:tcPr>
          <w:p w:rsidR="00CB2E24" w:rsidRPr="00A90C01" w:rsidRDefault="00CB2E24" w:rsidP="00D57D49">
            <w:pPr>
              <w:pStyle w:val="aa"/>
              <w:spacing w:after="0" w:line="240" w:lineRule="auto"/>
              <w:jc w:val="center"/>
              <w:rPr>
                <w:sz w:val="20"/>
                <w:szCs w:val="20"/>
              </w:rPr>
            </w:pPr>
            <w:r>
              <w:rPr>
                <w:sz w:val="20"/>
                <w:szCs w:val="20"/>
              </w:rPr>
              <w:t>0,771</w:t>
            </w:r>
          </w:p>
        </w:tc>
        <w:tc>
          <w:tcPr>
            <w:tcW w:w="709" w:type="dxa"/>
            <w:shd w:val="clear" w:color="auto" w:fill="auto"/>
            <w:noWrap/>
            <w:vAlign w:val="center"/>
          </w:tcPr>
          <w:p w:rsidR="00CB2E24" w:rsidRPr="00A90C01" w:rsidRDefault="00CB2E24" w:rsidP="00D57D49">
            <w:pPr>
              <w:pStyle w:val="aa"/>
              <w:spacing w:after="0" w:line="240" w:lineRule="auto"/>
              <w:jc w:val="center"/>
              <w:rPr>
                <w:sz w:val="20"/>
                <w:szCs w:val="20"/>
              </w:rPr>
            </w:pPr>
            <w:r>
              <w:rPr>
                <w:sz w:val="20"/>
                <w:szCs w:val="20"/>
              </w:rPr>
              <w:t>0,771</w:t>
            </w:r>
          </w:p>
        </w:tc>
        <w:tc>
          <w:tcPr>
            <w:tcW w:w="709" w:type="dxa"/>
            <w:shd w:val="clear" w:color="auto" w:fill="auto"/>
            <w:noWrap/>
            <w:vAlign w:val="center"/>
          </w:tcPr>
          <w:p w:rsidR="00CB2E24" w:rsidRPr="00A90C01" w:rsidRDefault="00CB2E24" w:rsidP="00D57D49">
            <w:pPr>
              <w:pStyle w:val="aa"/>
              <w:spacing w:after="0" w:line="240" w:lineRule="auto"/>
              <w:jc w:val="center"/>
              <w:rPr>
                <w:sz w:val="20"/>
                <w:szCs w:val="20"/>
              </w:rPr>
            </w:pPr>
          </w:p>
        </w:tc>
        <w:tc>
          <w:tcPr>
            <w:tcW w:w="709" w:type="dxa"/>
            <w:shd w:val="clear" w:color="auto" w:fill="auto"/>
            <w:noWrap/>
            <w:vAlign w:val="center"/>
          </w:tcPr>
          <w:p w:rsidR="00CB2E24" w:rsidRPr="00A90C01" w:rsidRDefault="00CB2E24" w:rsidP="00D57D49">
            <w:pPr>
              <w:pStyle w:val="aa"/>
              <w:spacing w:after="0" w:line="240" w:lineRule="auto"/>
              <w:jc w:val="center"/>
              <w:rPr>
                <w:sz w:val="20"/>
                <w:szCs w:val="20"/>
              </w:rPr>
            </w:pPr>
          </w:p>
        </w:tc>
        <w:tc>
          <w:tcPr>
            <w:tcW w:w="709" w:type="dxa"/>
            <w:shd w:val="clear" w:color="auto" w:fill="auto"/>
            <w:noWrap/>
            <w:vAlign w:val="center"/>
          </w:tcPr>
          <w:p w:rsidR="00CB2E24" w:rsidRPr="00A90C01" w:rsidRDefault="00CB2E24" w:rsidP="00D57D49">
            <w:pPr>
              <w:pStyle w:val="aa"/>
              <w:spacing w:after="0" w:line="240" w:lineRule="auto"/>
              <w:jc w:val="center"/>
              <w:rPr>
                <w:sz w:val="20"/>
                <w:szCs w:val="20"/>
              </w:rPr>
            </w:pPr>
          </w:p>
        </w:tc>
        <w:tc>
          <w:tcPr>
            <w:tcW w:w="709" w:type="dxa"/>
            <w:shd w:val="clear" w:color="auto" w:fill="auto"/>
            <w:noWrap/>
            <w:vAlign w:val="center"/>
          </w:tcPr>
          <w:p w:rsidR="00CB2E24" w:rsidRPr="00A90C01" w:rsidRDefault="00CB2E24" w:rsidP="00D57D49">
            <w:pPr>
              <w:pStyle w:val="aa"/>
              <w:spacing w:after="0" w:line="240" w:lineRule="auto"/>
              <w:jc w:val="center"/>
              <w:rPr>
                <w:sz w:val="20"/>
                <w:szCs w:val="20"/>
              </w:rPr>
            </w:pPr>
          </w:p>
        </w:tc>
        <w:tc>
          <w:tcPr>
            <w:tcW w:w="709" w:type="dxa"/>
            <w:shd w:val="clear" w:color="auto" w:fill="auto"/>
            <w:noWrap/>
            <w:vAlign w:val="center"/>
          </w:tcPr>
          <w:p w:rsidR="00CB2E24" w:rsidRPr="00A90C01" w:rsidRDefault="00CB2E24" w:rsidP="00D57D49">
            <w:pPr>
              <w:pStyle w:val="aa"/>
              <w:spacing w:after="0" w:line="240" w:lineRule="auto"/>
              <w:jc w:val="center"/>
              <w:rPr>
                <w:sz w:val="20"/>
                <w:szCs w:val="20"/>
              </w:rPr>
            </w:pPr>
          </w:p>
        </w:tc>
        <w:tc>
          <w:tcPr>
            <w:tcW w:w="710" w:type="dxa"/>
            <w:shd w:val="clear" w:color="auto" w:fill="auto"/>
            <w:noWrap/>
            <w:vAlign w:val="center"/>
          </w:tcPr>
          <w:p w:rsidR="00CB2E24" w:rsidRPr="00A90C01" w:rsidRDefault="00CB2E24" w:rsidP="00D57D49">
            <w:pPr>
              <w:pStyle w:val="aa"/>
              <w:spacing w:after="0" w:line="240" w:lineRule="auto"/>
              <w:jc w:val="center"/>
              <w:rPr>
                <w:sz w:val="20"/>
                <w:szCs w:val="20"/>
              </w:rPr>
            </w:pPr>
          </w:p>
        </w:tc>
        <w:tc>
          <w:tcPr>
            <w:tcW w:w="709" w:type="dxa"/>
            <w:shd w:val="clear" w:color="auto" w:fill="auto"/>
            <w:noWrap/>
            <w:vAlign w:val="center"/>
          </w:tcPr>
          <w:p w:rsidR="00CB2E24" w:rsidRPr="00A90C01" w:rsidRDefault="00CB2E24" w:rsidP="00D57D49">
            <w:pPr>
              <w:pStyle w:val="aa"/>
              <w:spacing w:after="0" w:line="240" w:lineRule="auto"/>
              <w:jc w:val="center"/>
              <w:rPr>
                <w:sz w:val="20"/>
                <w:szCs w:val="20"/>
              </w:rPr>
            </w:pPr>
          </w:p>
        </w:tc>
        <w:tc>
          <w:tcPr>
            <w:tcW w:w="709" w:type="dxa"/>
            <w:shd w:val="clear" w:color="auto" w:fill="auto"/>
            <w:noWrap/>
            <w:vAlign w:val="center"/>
          </w:tcPr>
          <w:p w:rsidR="00CB2E24" w:rsidRPr="00A90C01" w:rsidRDefault="00CB2E24" w:rsidP="00D57D49">
            <w:pPr>
              <w:pStyle w:val="aa"/>
              <w:spacing w:after="0" w:line="240" w:lineRule="auto"/>
              <w:jc w:val="center"/>
              <w:rPr>
                <w:sz w:val="20"/>
                <w:szCs w:val="20"/>
              </w:rPr>
            </w:pPr>
          </w:p>
        </w:tc>
        <w:tc>
          <w:tcPr>
            <w:tcW w:w="709" w:type="dxa"/>
            <w:shd w:val="clear" w:color="auto" w:fill="auto"/>
            <w:noWrap/>
            <w:vAlign w:val="center"/>
          </w:tcPr>
          <w:p w:rsidR="00CB2E24" w:rsidRPr="00A90C01" w:rsidRDefault="00CB2E24" w:rsidP="00D57D49">
            <w:pPr>
              <w:pStyle w:val="aa"/>
              <w:spacing w:after="0" w:line="240" w:lineRule="auto"/>
              <w:jc w:val="center"/>
              <w:rPr>
                <w:sz w:val="20"/>
                <w:szCs w:val="20"/>
              </w:rPr>
            </w:pPr>
          </w:p>
        </w:tc>
        <w:tc>
          <w:tcPr>
            <w:tcW w:w="709" w:type="dxa"/>
            <w:shd w:val="clear" w:color="auto" w:fill="auto"/>
            <w:noWrap/>
            <w:vAlign w:val="center"/>
          </w:tcPr>
          <w:p w:rsidR="00CB2E24" w:rsidRPr="00A90C01" w:rsidRDefault="00CB2E24" w:rsidP="00D57D49">
            <w:pPr>
              <w:pStyle w:val="aa"/>
              <w:spacing w:after="0" w:line="240" w:lineRule="auto"/>
              <w:jc w:val="center"/>
              <w:rPr>
                <w:sz w:val="20"/>
                <w:szCs w:val="20"/>
              </w:rPr>
            </w:pPr>
          </w:p>
        </w:tc>
        <w:tc>
          <w:tcPr>
            <w:tcW w:w="709" w:type="dxa"/>
            <w:shd w:val="clear" w:color="auto" w:fill="auto"/>
            <w:noWrap/>
            <w:vAlign w:val="center"/>
          </w:tcPr>
          <w:p w:rsidR="00CB2E24" w:rsidRPr="00A90C01" w:rsidRDefault="00CB2E24" w:rsidP="00D57D49">
            <w:pPr>
              <w:pStyle w:val="aa"/>
              <w:spacing w:after="0" w:line="240" w:lineRule="auto"/>
              <w:jc w:val="center"/>
              <w:rPr>
                <w:sz w:val="20"/>
                <w:szCs w:val="20"/>
              </w:rPr>
            </w:pPr>
          </w:p>
        </w:tc>
        <w:tc>
          <w:tcPr>
            <w:tcW w:w="709" w:type="dxa"/>
            <w:shd w:val="clear" w:color="auto" w:fill="auto"/>
            <w:noWrap/>
            <w:vAlign w:val="center"/>
          </w:tcPr>
          <w:p w:rsidR="00CB2E24" w:rsidRPr="00A90C01" w:rsidRDefault="00CB2E24" w:rsidP="00D57D49">
            <w:pPr>
              <w:pStyle w:val="aa"/>
              <w:spacing w:after="0" w:line="240" w:lineRule="auto"/>
              <w:jc w:val="center"/>
              <w:rPr>
                <w:sz w:val="20"/>
                <w:szCs w:val="20"/>
              </w:rPr>
            </w:pPr>
          </w:p>
        </w:tc>
        <w:tc>
          <w:tcPr>
            <w:tcW w:w="709" w:type="dxa"/>
            <w:shd w:val="clear" w:color="auto" w:fill="auto"/>
            <w:noWrap/>
            <w:vAlign w:val="center"/>
          </w:tcPr>
          <w:p w:rsidR="00CB2E24" w:rsidRPr="00A90C01" w:rsidRDefault="00CB2E24" w:rsidP="00D57D49">
            <w:pPr>
              <w:pStyle w:val="aa"/>
              <w:spacing w:after="0" w:line="240" w:lineRule="auto"/>
              <w:jc w:val="center"/>
              <w:rPr>
                <w:sz w:val="20"/>
                <w:szCs w:val="20"/>
              </w:rPr>
            </w:pPr>
          </w:p>
        </w:tc>
        <w:tc>
          <w:tcPr>
            <w:tcW w:w="717" w:type="dxa"/>
            <w:shd w:val="clear" w:color="auto" w:fill="auto"/>
            <w:noWrap/>
            <w:vAlign w:val="center"/>
          </w:tcPr>
          <w:p w:rsidR="00CB2E24" w:rsidRPr="00A90C01" w:rsidRDefault="00CB2E24" w:rsidP="00D57D49">
            <w:pPr>
              <w:pStyle w:val="aa"/>
              <w:spacing w:after="0" w:line="240" w:lineRule="auto"/>
              <w:jc w:val="center"/>
              <w:rPr>
                <w:sz w:val="20"/>
                <w:szCs w:val="20"/>
              </w:rPr>
            </w:pPr>
          </w:p>
        </w:tc>
        <w:tc>
          <w:tcPr>
            <w:tcW w:w="717" w:type="dxa"/>
          </w:tcPr>
          <w:p w:rsidR="00CB2E24" w:rsidRPr="00A90C01" w:rsidRDefault="00CB2E24" w:rsidP="00D57D49">
            <w:pPr>
              <w:pStyle w:val="aa"/>
              <w:spacing w:after="0" w:line="240" w:lineRule="auto"/>
              <w:jc w:val="center"/>
              <w:rPr>
                <w:sz w:val="20"/>
                <w:szCs w:val="20"/>
              </w:rPr>
            </w:pPr>
          </w:p>
        </w:tc>
      </w:tr>
      <w:tr w:rsidR="00CB2E24" w:rsidRPr="00A90C01" w:rsidTr="00CB2E24">
        <w:trPr>
          <w:cantSplit/>
          <w:trHeight w:val="20"/>
        </w:trPr>
        <w:tc>
          <w:tcPr>
            <w:tcW w:w="1836" w:type="dxa"/>
            <w:shd w:val="clear" w:color="auto" w:fill="auto"/>
            <w:noWrap/>
            <w:vAlign w:val="center"/>
            <w:hideMark/>
          </w:tcPr>
          <w:p w:rsidR="00CB2E24" w:rsidRPr="00A90C01" w:rsidRDefault="00CB2E24" w:rsidP="00D57D49">
            <w:pPr>
              <w:pStyle w:val="aa"/>
              <w:spacing w:after="0" w:line="240" w:lineRule="auto"/>
              <w:rPr>
                <w:sz w:val="20"/>
                <w:szCs w:val="20"/>
              </w:rPr>
            </w:pPr>
            <w:r w:rsidRPr="00A90C01">
              <w:rPr>
                <w:sz w:val="20"/>
                <w:szCs w:val="20"/>
              </w:rPr>
              <w:t xml:space="preserve">Чернореченский район </w:t>
            </w:r>
          </w:p>
        </w:tc>
        <w:tc>
          <w:tcPr>
            <w:tcW w:w="1133" w:type="dxa"/>
            <w:shd w:val="clear" w:color="auto" w:fill="auto"/>
            <w:noWrap/>
            <w:vAlign w:val="center"/>
            <w:hideMark/>
          </w:tcPr>
          <w:p w:rsidR="00CB2E24" w:rsidRPr="00A90C01" w:rsidRDefault="00CB2E24" w:rsidP="00D57D49">
            <w:pPr>
              <w:pStyle w:val="aa"/>
              <w:spacing w:after="0" w:line="240" w:lineRule="auto"/>
              <w:rPr>
                <w:sz w:val="20"/>
                <w:szCs w:val="20"/>
              </w:rPr>
            </w:pPr>
            <w:r w:rsidRPr="00A90C01">
              <w:rPr>
                <w:sz w:val="20"/>
                <w:szCs w:val="20"/>
              </w:rPr>
              <w:t xml:space="preserve"> АОГВ </w:t>
            </w:r>
          </w:p>
        </w:tc>
        <w:tc>
          <w:tcPr>
            <w:tcW w:w="1140"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7,20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10"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w:t>
            </w:r>
          </w:p>
        </w:tc>
        <w:tc>
          <w:tcPr>
            <w:tcW w:w="717"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w:t>
            </w:r>
          </w:p>
        </w:tc>
        <w:tc>
          <w:tcPr>
            <w:tcW w:w="717" w:type="dxa"/>
          </w:tcPr>
          <w:p w:rsidR="00CB2E24" w:rsidRPr="00A90C01" w:rsidRDefault="00CB2E24" w:rsidP="00D57D49">
            <w:pPr>
              <w:pStyle w:val="aa"/>
              <w:spacing w:after="0" w:line="240" w:lineRule="auto"/>
              <w:jc w:val="center"/>
              <w:rPr>
                <w:sz w:val="20"/>
                <w:szCs w:val="20"/>
              </w:rPr>
            </w:pPr>
          </w:p>
        </w:tc>
      </w:tr>
      <w:tr w:rsidR="00CB2E24" w:rsidRPr="009020DD" w:rsidTr="00CB2E24">
        <w:trPr>
          <w:cantSplit/>
          <w:trHeight w:val="20"/>
        </w:trPr>
        <w:tc>
          <w:tcPr>
            <w:tcW w:w="2969" w:type="dxa"/>
            <w:gridSpan w:val="2"/>
            <w:shd w:val="clear" w:color="auto" w:fill="auto"/>
            <w:noWrap/>
            <w:vAlign w:val="center"/>
            <w:hideMark/>
          </w:tcPr>
          <w:p w:rsidR="00CB2E24" w:rsidRPr="009020DD" w:rsidRDefault="00CB2E24" w:rsidP="00D57D49">
            <w:pPr>
              <w:pStyle w:val="aa"/>
              <w:spacing w:after="0" w:line="240" w:lineRule="auto"/>
              <w:rPr>
                <w:b/>
                <w:i/>
                <w:sz w:val="20"/>
                <w:szCs w:val="20"/>
              </w:rPr>
            </w:pPr>
            <w:r w:rsidRPr="009020DD">
              <w:rPr>
                <w:b/>
                <w:i/>
                <w:sz w:val="20"/>
                <w:szCs w:val="20"/>
              </w:rPr>
              <w:t xml:space="preserve"> Итого, Центральный район, в т.ч.: </w:t>
            </w:r>
          </w:p>
        </w:tc>
        <w:tc>
          <w:tcPr>
            <w:tcW w:w="1140" w:type="dxa"/>
            <w:shd w:val="clear" w:color="auto" w:fill="auto"/>
            <w:noWrap/>
            <w:vAlign w:val="center"/>
            <w:hideMark/>
          </w:tcPr>
          <w:p w:rsidR="00CB2E24" w:rsidRPr="00CB2E24" w:rsidRDefault="00CB2E24" w:rsidP="00D57D49">
            <w:pPr>
              <w:pStyle w:val="aa"/>
              <w:spacing w:after="0" w:line="240" w:lineRule="auto"/>
              <w:jc w:val="center"/>
              <w:rPr>
                <w:b/>
                <w:i/>
                <w:sz w:val="20"/>
                <w:szCs w:val="20"/>
              </w:rPr>
            </w:pPr>
            <w:r w:rsidRPr="00CB2E24">
              <w:rPr>
                <w:b/>
                <w:i/>
                <w:sz w:val="20"/>
                <w:szCs w:val="20"/>
              </w:rPr>
              <w:t>20,701</w:t>
            </w:r>
          </w:p>
        </w:tc>
        <w:tc>
          <w:tcPr>
            <w:tcW w:w="709" w:type="dxa"/>
            <w:shd w:val="clear" w:color="auto" w:fill="auto"/>
            <w:noWrap/>
            <w:vAlign w:val="center"/>
            <w:hideMark/>
          </w:tcPr>
          <w:p w:rsidR="00CB2E24" w:rsidRPr="00D908D5" w:rsidRDefault="00CB2E24" w:rsidP="00D57D49">
            <w:pPr>
              <w:pStyle w:val="aa"/>
              <w:spacing w:after="0" w:line="240" w:lineRule="auto"/>
              <w:jc w:val="center"/>
              <w:rPr>
                <w:b/>
                <w:i/>
                <w:sz w:val="20"/>
                <w:szCs w:val="20"/>
              </w:rPr>
            </w:pPr>
            <w:r>
              <w:rPr>
                <w:b/>
                <w:i/>
                <w:sz w:val="20"/>
                <w:szCs w:val="20"/>
              </w:rPr>
              <w:t>1,971</w:t>
            </w:r>
          </w:p>
        </w:tc>
        <w:tc>
          <w:tcPr>
            <w:tcW w:w="709" w:type="dxa"/>
            <w:shd w:val="clear" w:color="auto" w:fill="auto"/>
            <w:noWrap/>
            <w:vAlign w:val="center"/>
            <w:hideMark/>
          </w:tcPr>
          <w:p w:rsidR="00CB2E24" w:rsidRPr="002C0B75" w:rsidRDefault="00CB2E24" w:rsidP="00D57D49">
            <w:pPr>
              <w:pStyle w:val="aa"/>
              <w:spacing w:after="0" w:line="240" w:lineRule="auto"/>
              <w:jc w:val="center"/>
              <w:rPr>
                <w:b/>
                <w:i/>
                <w:sz w:val="20"/>
                <w:szCs w:val="20"/>
              </w:rPr>
            </w:pPr>
            <w:r w:rsidRPr="002C0B75">
              <w:rPr>
                <w:b/>
                <w:i/>
                <w:sz w:val="20"/>
                <w:szCs w:val="20"/>
              </w:rPr>
              <w:t>1,93</w:t>
            </w:r>
          </w:p>
        </w:tc>
        <w:tc>
          <w:tcPr>
            <w:tcW w:w="709" w:type="dxa"/>
            <w:shd w:val="clear" w:color="auto" w:fill="auto"/>
            <w:noWrap/>
            <w:vAlign w:val="center"/>
            <w:hideMark/>
          </w:tcPr>
          <w:p w:rsidR="00CB2E24" w:rsidRPr="009020DD" w:rsidRDefault="00CB2E24" w:rsidP="00D57D49">
            <w:pPr>
              <w:pStyle w:val="aa"/>
              <w:spacing w:after="0" w:line="240" w:lineRule="auto"/>
              <w:jc w:val="center"/>
              <w:rPr>
                <w:b/>
                <w:i/>
                <w:sz w:val="20"/>
                <w:szCs w:val="20"/>
              </w:rPr>
            </w:pPr>
            <w:r w:rsidRPr="009020DD">
              <w:rPr>
                <w:b/>
                <w:i/>
                <w:sz w:val="20"/>
                <w:szCs w:val="20"/>
              </w:rPr>
              <w:t>1,20</w:t>
            </w:r>
          </w:p>
        </w:tc>
        <w:tc>
          <w:tcPr>
            <w:tcW w:w="709" w:type="dxa"/>
            <w:shd w:val="clear" w:color="auto" w:fill="auto"/>
            <w:noWrap/>
            <w:vAlign w:val="center"/>
            <w:hideMark/>
          </w:tcPr>
          <w:p w:rsidR="00CB2E24" w:rsidRPr="009020DD" w:rsidRDefault="00CB2E24" w:rsidP="00D57D49">
            <w:pPr>
              <w:pStyle w:val="aa"/>
              <w:spacing w:after="0" w:line="240" w:lineRule="auto"/>
              <w:jc w:val="center"/>
              <w:rPr>
                <w:b/>
                <w:i/>
                <w:sz w:val="20"/>
                <w:szCs w:val="20"/>
              </w:rPr>
            </w:pPr>
            <w:r w:rsidRPr="009020DD">
              <w:rPr>
                <w:b/>
                <w:i/>
                <w:sz w:val="20"/>
                <w:szCs w:val="20"/>
              </w:rPr>
              <w:t>1,20</w:t>
            </w:r>
          </w:p>
        </w:tc>
        <w:tc>
          <w:tcPr>
            <w:tcW w:w="709" w:type="dxa"/>
            <w:shd w:val="clear" w:color="auto" w:fill="auto"/>
            <w:noWrap/>
            <w:vAlign w:val="center"/>
            <w:hideMark/>
          </w:tcPr>
          <w:p w:rsidR="00CB2E24" w:rsidRPr="009020DD" w:rsidRDefault="00CB2E24" w:rsidP="00D57D49">
            <w:pPr>
              <w:pStyle w:val="aa"/>
              <w:spacing w:after="0" w:line="240" w:lineRule="auto"/>
              <w:jc w:val="center"/>
              <w:rPr>
                <w:b/>
                <w:i/>
                <w:sz w:val="20"/>
                <w:szCs w:val="20"/>
              </w:rPr>
            </w:pPr>
            <w:r w:rsidRPr="009020DD">
              <w:rPr>
                <w:b/>
                <w:i/>
                <w:sz w:val="20"/>
                <w:szCs w:val="20"/>
              </w:rPr>
              <w:t>1,20</w:t>
            </w:r>
          </w:p>
        </w:tc>
        <w:tc>
          <w:tcPr>
            <w:tcW w:w="709" w:type="dxa"/>
            <w:shd w:val="clear" w:color="auto" w:fill="auto"/>
            <w:noWrap/>
            <w:vAlign w:val="center"/>
            <w:hideMark/>
          </w:tcPr>
          <w:p w:rsidR="00CB2E24" w:rsidRPr="009020DD" w:rsidRDefault="00CB2E24" w:rsidP="00D57D49">
            <w:pPr>
              <w:pStyle w:val="aa"/>
              <w:spacing w:after="0" w:line="240" w:lineRule="auto"/>
              <w:jc w:val="center"/>
              <w:rPr>
                <w:b/>
                <w:i/>
                <w:sz w:val="20"/>
                <w:szCs w:val="20"/>
              </w:rPr>
            </w:pPr>
            <w:r w:rsidRPr="009020DD">
              <w:rPr>
                <w:b/>
                <w:i/>
                <w:sz w:val="20"/>
                <w:szCs w:val="20"/>
              </w:rPr>
              <w:t>1,20</w:t>
            </w:r>
          </w:p>
        </w:tc>
        <w:tc>
          <w:tcPr>
            <w:tcW w:w="710" w:type="dxa"/>
            <w:shd w:val="clear" w:color="auto" w:fill="auto"/>
            <w:noWrap/>
            <w:vAlign w:val="center"/>
            <w:hideMark/>
          </w:tcPr>
          <w:p w:rsidR="00CB2E24" w:rsidRPr="009020DD" w:rsidRDefault="00CB2E24" w:rsidP="00D57D49">
            <w:pPr>
              <w:pStyle w:val="aa"/>
              <w:spacing w:after="0" w:line="240" w:lineRule="auto"/>
              <w:jc w:val="center"/>
              <w:rPr>
                <w:b/>
                <w:i/>
                <w:sz w:val="20"/>
                <w:szCs w:val="20"/>
              </w:rPr>
            </w:pPr>
            <w:r w:rsidRPr="009020DD">
              <w:rPr>
                <w:b/>
                <w:i/>
                <w:sz w:val="20"/>
                <w:szCs w:val="20"/>
              </w:rPr>
              <w:t>1,20</w:t>
            </w:r>
          </w:p>
        </w:tc>
        <w:tc>
          <w:tcPr>
            <w:tcW w:w="709" w:type="dxa"/>
            <w:shd w:val="clear" w:color="auto" w:fill="auto"/>
            <w:noWrap/>
            <w:vAlign w:val="center"/>
            <w:hideMark/>
          </w:tcPr>
          <w:p w:rsidR="00CB2E24" w:rsidRPr="009020DD" w:rsidRDefault="00CB2E24" w:rsidP="00D57D49">
            <w:pPr>
              <w:pStyle w:val="aa"/>
              <w:spacing w:after="0" w:line="240" w:lineRule="auto"/>
              <w:jc w:val="center"/>
              <w:rPr>
                <w:b/>
                <w:i/>
                <w:sz w:val="20"/>
                <w:szCs w:val="20"/>
              </w:rPr>
            </w:pPr>
            <w:r w:rsidRPr="009020DD">
              <w:rPr>
                <w:b/>
                <w:i/>
                <w:sz w:val="20"/>
                <w:szCs w:val="20"/>
              </w:rPr>
              <w:t>1,20</w:t>
            </w:r>
          </w:p>
        </w:tc>
        <w:tc>
          <w:tcPr>
            <w:tcW w:w="709" w:type="dxa"/>
            <w:shd w:val="clear" w:color="auto" w:fill="auto"/>
            <w:noWrap/>
            <w:vAlign w:val="center"/>
            <w:hideMark/>
          </w:tcPr>
          <w:p w:rsidR="00CB2E24" w:rsidRPr="009020DD" w:rsidRDefault="00CB2E24" w:rsidP="00D57D49">
            <w:pPr>
              <w:pStyle w:val="aa"/>
              <w:spacing w:after="0" w:line="240" w:lineRule="auto"/>
              <w:jc w:val="center"/>
              <w:rPr>
                <w:b/>
                <w:i/>
                <w:sz w:val="20"/>
                <w:szCs w:val="20"/>
              </w:rPr>
            </w:pPr>
            <w:r w:rsidRPr="009020DD">
              <w:rPr>
                <w:b/>
                <w:i/>
                <w:sz w:val="20"/>
                <w:szCs w:val="20"/>
              </w:rPr>
              <w:t>1,20</w:t>
            </w:r>
          </w:p>
        </w:tc>
        <w:tc>
          <w:tcPr>
            <w:tcW w:w="709" w:type="dxa"/>
            <w:shd w:val="clear" w:color="auto" w:fill="auto"/>
            <w:noWrap/>
            <w:vAlign w:val="center"/>
            <w:hideMark/>
          </w:tcPr>
          <w:p w:rsidR="00CB2E24" w:rsidRPr="009020DD" w:rsidRDefault="00CB2E24" w:rsidP="002C0B75">
            <w:pPr>
              <w:pStyle w:val="aa"/>
              <w:spacing w:after="0" w:line="240" w:lineRule="auto"/>
              <w:jc w:val="center"/>
              <w:rPr>
                <w:b/>
                <w:i/>
                <w:sz w:val="20"/>
                <w:szCs w:val="20"/>
              </w:rPr>
            </w:pPr>
            <w:r>
              <w:rPr>
                <w:b/>
                <w:i/>
                <w:sz w:val="20"/>
                <w:szCs w:val="20"/>
              </w:rPr>
              <w:t>2</w:t>
            </w:r>
            <w:r w:rsidRPr="009020DD">
              <w:rPr>
                <w:b/>
                <w:i/>
                <w:sz w:val="20"/>
                <w:szCs w:val="20"/>
              </w:rPr>
              <w:t>,</w:t>
            </w:r>
            <w:r>
              <w:rPr>
                <w:b/>
                <w:i/>
                <w:sz w:val="20"/>
                <w:szCs w:val="20"/>
              </w:rPr>
              <w:t>4</w:t>
            </w:r>
            <w:r w:rsidRPr="009020DD">
              <w:rPr>
                <w:b/>
                <w:i/>
                <w:sz w:val="20"/>
                <w:szCs w:val="20"/>
              </w:rPr>
              <w:t>0</w:t>
            </w:r>
          </w:p>
        </w:tc>
        <w:tc>
          <w:tcPr>
            <w:tcW w:w="709" w:type="dxa"/>
            <w:shd w:val="clear" w:color="auto" w:fill="auto"/>
            <w:noWrap/>
            <w:vAlign w:val="center"/>
            <w:hideMark/>
          </w:tcPr>
          <w:p w:rsidR="00CB2E24" w:rsidRPr="009020DD" w:rsidRDefault="00CB2E24" w:rsidP="00D57D49">
            <w:pPr>
              <w:pStyle w:val="aa"/>
              <w:spacing w:after="0" w:line="240" w:lineRule="auto"/>
              <w:jc w:val="center"/>
              <w:rPr>
                <w:b/>
                <w:i/>
                <w:sz w:val="20"/>
                <w:szCs w:val="20"/>
              </w:rPr>
            </w:pPr>
            <w:r w:rsidRPr="009020DD">
              <w:rPr>
                <w:b/>
                <w:i/>
                <w:sz w:val="20"/>
                <w:szCs w:val="20"/>
              </w:rPr>
              <w:t>1,20</w:t>
            </w:r>
          </w:p>
        </w:tc>
        <w:tc>
          <w:tcPr>
            <w:tcW w:w="709" w:type="dxa"/>
            <w:shd w:val="clear" w:color="auto" w:fill="auto"/>
            <w:noWrap/>
            <w:vAlign w:val="center"/>
            <w:hideMark/>
          </w:tcPr>
          <w:p w:rsidR="00CB2E24" w:rsidRPr="009020DD" w:rsidRDefault="00CB2E24" w:rsidP="00D57D49">
            <w:pPr>
              <w:pStyle w:val="aa"/>
              <w:spacing w:after="0" w:line="240" w:lineRule="auto"/>
              <w:jc w:val="center"/>
              <w:rPr>
                <w:b/>
                <w:i/>
                <w:sz w:val="20"/>
                <w:szCs w:val="20"/>
              </w:rPr>
            </w:pPr>
            <w:r w:rsidRPr="009020DD">
              <w:rPr>
                <w:b/>
                <w:i/>
                <w:sz w:val="20"/>
                <w:szCs w:val="20"/>
              </w:rPr>
              <w:t>1,20</w:t>
            </w:r>
          </w:p>
        </w:tc>
        <w:tc>
          <w:tcPr>
            <w:tcW w:w="709" w:type="dxa"/>
            <w:shd w:val="clear" w:color="auto" w:fill="auto"/>
            <w:noWrap/>
            <w:vAlign w:val="center"/>
            <w:hideMark/>
          </w:tcPr>
          <w:p w:rsidR="00CB2E24" w:rsidRPr="009020DD" w:rsidRDefault="00CB2E24" w:rsidP="00D57D49">
            <w:pPr>
              <w:pStyle w:val="aa"/>
              <w:spacing w:after="0" w:line="240" w:lineRule="auto"/>
              <w:jc w:val="center"/>
              <w:rPr>
                <w:b/>
                <w:i/>
                <w:sz w:val="20"/>
                <w:szCs w:val="20"/>
              </w:rPr>
            </w:pPr>
            <w:r w:rsidRPr="009020DD">
              <w:rPr>
                <w:b/>
                <w:i/>
                <w:sz w:val="20"/>
                <w:szCs w:val="20"/>
              </w:rPr>
              <w:t>1,20</w:t>
            </w:r>
          </w:p>
        </w:tc>
        <w:tc>
          <w:tcPr>
            <w:tcW w:w="709" w:type="dxa"/>
            <w:shd w:val="clear" w:color="auto" w:fill="auto"/>
            <w:noWrap/>
            <w:vAlign w:val="center"/>
            <w:hideMark/>
          </w:tcPr>
          <w:p w:rsidR="00CB2E24" w:rsidRPr="009020DD" w:rsidRDefault="00CB2E24" w:rsidP="00D57D49">
            <w:pPr>
              <w:pStyle w:val="aa"/>
              <w:spacing w:after="0" w:line="240" w:lineRule="auto"/>
              <w:jc w:val="center"/>
              <w:rPr>
                <w:b/>
                <w:i/>
                <w:sz w:val="20"/>
                <w:szCs w:val="20"/>
              </w:rPr>
            </w:pPr>
            <w:r w:rsidRPr="009020DD">
              <w:rPr>
                <w:b/>
                <w:i/>
                <w:sz w:val="20"/>
                <w:szCs w:val="20"/>
              </w:rPr>
              <w:t>1,20</w:t>
            </w:r>
          </w:p>
        </w:tc>
        <w:tc>
          <w:tcPr>
            <w:tcW w:w="717" w:type="dxa"/>
            <w:shd w:val="clear" w:color="auto" w:fill="auto"/>
            <w:noWrap/>
            <w:vAlign w:val="center"/>
            <w:hideMark/>
          </w:tcPr>
          <w:p w:rsidR="00CB2E24" w:rsidRPr="009020DD" w:rsidRDefault="00CB2E24" w:rsidP="00D57D49">
            <w:pPr>
              <w:pStyle w:val="aa"/>
              <w:spacing w:after="0" w:line="240" w:lineRule="auto"/>
              <w:jc w:val="center"/>
              <w:rPr>
                <w:b/>
                <w:i/>
                <w:sz w:val="20"/>
                <w:szCs w:val="20"/>
              </w:rPr>
            </w:pPr>
            <w:r w:rsidRPr="009020DD">
              <w:rPr>
                <w:b/>
                <w:i/>
                <w:sz w:val="20"/>
                <w:szCs w:val="20"/>
              </w:rPr>
              <w:t>1,20</w:t>
            </w:r>
          </w:p>
        </w:tc>
        <w:tc>
          <w:tcPr>
            <w:tcW w:w="717" w:type="dxa"/>
          </w:tcPr>
          <w:p w:rsidR="00CB2E24" w:rsidRPr="009020DD" w:rsidRDefault="00CB2E24" w:rsidP="00D57D49">
            <w:pPr>
              <w:pStyle w:val="aa"/>
              <w:spacing w:after="0" w:line="240" w:lineRule="auto"/>
              <w:jc w:val="center"/>
              <w:rPr>
                <w:b/>
                <w:i/>
                <w:sz w:val="20"/>
                <w:szCs w:val="20"/>
              </w:rPr>
            </w:pPr>
          </w:p>
        </w:tc>
      </w:tr>
      <w:tr w:rsidR="00CB2E24" w:rsidRPr="00A90C01" w:rsidTr="00CB2E24">
        <w:trPr>
          <w:cantSplit/>
          <w:trHeight w:val="20"/>
        </w:trPr>
        <w:tc>
          <w:tcPr>
            <w:tcW w:w="1836" w:type="dxa"/>
            <w:shd w:val="clear" w:color="auto" w:fill="auto"/>
            <w:noWrap/>
            <w:vAlign w:val="center"/>
            <w:hideMark/>
          </w:tcPr>
          <w:p w:rsidR="00CB2E24" w:rsidRPr="00A90C01" w:rsidRDefault="00CB2E24" w:rsidP="00D57D49">
            <w:pPr>
              <w:pStyle w:val="aa"/>
              <w:spacing w:after="0" w:line="240" w:lineRule="auto"/>
              <w:rPr>
                <w:sz w:val="20"/>
                <w:szCs w:val="20"/>
              </w:rPr>
            </w:pPr>
            <w:r w:rsidRPr="00A90C01">
              <w:rPr>
                <w:sz w:val="20"/>
                <w:szCs w:val="20"/>
              </w:rPr>
              <w:t xml:space="preserve"> МКД </w:t>
            </w:r>
          </w:p>
        </w:tc>
        <w:tc>
          <w:tcPr>
            <w:tcW w:w="1133" w:type="dxa"/>
            <w:shd w:val="clear" w:color="auto" w:fill="auto"/>
            <w:noWrap/>
            <w:vAlign w:val="center"/>
            <w:hideMark/>
          </w:tcPr>
          <w:p w:rsidR="00CB2E24" w:rsidRPr="00A90C01" w:rsidRDefault="00CB2E24" w:rsidP="00D57D49">
            <w:pPr>
              <w:pStyle w:val="aa"/>
              <w:spacing w:after="0" w:line="240" w:lineRule="auto"/>
              <w:rPr>
                <w:sz w:val="20"/>
                <w:szCs w:val="20"/>
              </w:rPr>
            </w:pPr>
          </w:p>
        </w:tc>
        <w:tc>
          <w:tcPr>
            <w:tcW w:w="1140" w:type="dxa"/>
            <w:shd w:val="clear" w:color="auto" w:fill="auto"/>
            <w:noWrap/>
            <w:vAlign w:val="center"/>
            <w:hideMark/>
          </w:tcPr>
          <w:p w:rsidR="00CB2E24" w:rsidRPr="00CB2E24" w:rsidRDefault="00CB2E24" w:rsidP="00D57D49">
            <w:pPr>
              <w:pStyle w:val="aa"/>
              <w:spacing w:after="0" w:line="240" w:lineRule="auto"/>
              <w:jc w:val="center"/>
              <w:rPr>
                <w:sz w:val="20"/>
                <w:szCs w:val="20"/>
              </w:rPr>
            </w:pPr>
            <w:r w:rsidRPr="00CB2E24">
              <w:rPr>
                <w:sz w:val="20"/>
                <w:szCs w:val="20"/>
              </w:rPr>
              <w:t>1,501</w:t>
            </w:r>
          </w:p>
        </w:tc>
        <w:tc>
          <w:tcPr>
            <w:tcW w:w="709" w:type="dxa"/>
            <w:shd w:val="clear" w:color="auto" w:fill="auto"/>
            <w:noWrap/>
            <w:vAlign w:val="center"/>
            <w:hideMark/>
          </w:tcPr>
          <w:p w:rsidR="00CB2E24" w:rsidRPr="00D908D5" w:rsidRDefault="00CB2E24" w:rsidP="00D57D49">
            <w:pPr>
              <w:pStyle w:val="aa"/>
              <w:spacing w:after="0" w:line="240" w:lineRule="auto"/>
              <w:jc w:val="center"/>
              <w:rPr>
                <w:sz w:val="20"/>
                <w:szCs w:val="20"/>
              </w:rPr>
            </w:pPr>
            <w:r>
              <w:rPr>
                <w:sz w:val="20"/>
                <w:szCs w:val="20"/>
              </w:rPr>
              <w:t>0,771</w:t>
            </w:r>
          </w:p>
        </w:tc>
        <w:tc>
          <w:tcPr>
            <w:tcW w:w="709" w:type="dxa"/>
            <w:shd w:val="clear" w:color="auto" w:fill="auto"/>
            <w:noWrap/>
            <w:vAlign w:val="center"/>
            <w:hideMark/>
          </w:tcPr>
          <w:p w:rsidR="00CB2E24" w:rsidRPr="002C0B75" w:rsidRDefault="00CB2E24" w:rsidP="00D57D49">
            <w:pPr>
              <w:pStyle w:val="aa"/>
              <w:spacing w:after="0" w:line="240" w:lineRule="auto"/>
              <w:jc w:val="center"/>
              <w:rPr>
                <w:sz w:val="20"/>
                <w:szCs w:val="20"/>
              </w:rPr>
            </w:pPr>
            <w:r w:rsidRPr="002C0B75">
              <w:rPr>
                <w:sz w:val="20"/>
                <w:szCs w:val="20"/>
              </w:rPr>
              <w:t>0,73</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10"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17"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17" w:type="dxa"/>
          </w:tcPr>
          <w:p w:rsidR="00CB2E24" w:rsidRPr="00A90C01" w:rsidRDefault="00CB2E24" w:rsidP="00D57D49">
            <w:pPr>
              <w:pStyle w:val="aa"/>
              <w:spacing w:after="0" w:line="240" w:lineRule="auto"/>
              <w:jc w:val="center"/>
              <w:rPr>
                <w:sz w:val="20"/>
                <w:szCs w:val="20"/>
              </w:rPr>
            </w:pPr>
          </w:p>
        </w:tc>
      </w:tr>
      <w:tr w:rsidR="00CB2E24" w:rsidRPr="00A90C01" w:rsidTr="00CB2E24">
        <w:trPr>
          <w:cantSplit/>
          <w:trHeight w:val="20"/>
        </w:trPr>
        <w:tc>
          <w:tcPr>
            <w:tcW w:w="1836" w:type="dxa"/>
            <w:shd w:val="clear" w:color="auto" w:fill="auto"/>
            <w:noWrap/>
            <w:vAlign w:val="center"/>
            <w:hideMark/>
          </w:tcPr>
          <w:p w:rsidR="00CB2E24" w:rsidRPr="00A90C01" w:rsidRDefault="00CB2E24" w:rsidP="00D57D49">
            <w:pPr>
              <w:pStyle w:val="aa"/>
              <w:spacing w:after="0" w:line="240" w:lineRule="auto"/>
              <w:rPr>
                <w:sz w:val="20"/>
                <w:szCs w:val="20"/>
              </w:rPr>
            </w:pPr>
            <w:r w:rsidRPr="00A90C01">
              <w:rPr>
                <w:sz w:val="20"/>
                <w:szCs w:val="20"/>
              </w:rPr>
              <w:t xml:space="preserve"> ИЖС </w:t>
            </w:r>
          </w:p>
        </w:tc>
        <w:tc>
          <w:tcPr>
            <w:tcW w:w="1133" w:type="dxa"/>
            <w:shd w:val="clear" w:color="auto" w:fill="auto"/>
            <w:noWrap/>
            <w:vAlign w:val="center"/>
            <w:hideMark/>
          </w:tcPr>
          <w:p w:rsidR="00CB2E24" w:rsidRPr="00A90C01" w:rsidRDefault="00CB2E24" w:rsidP="00D57D49">
            <w:pPr>
              <w:pStyle w:val="aa"/>
              <w:spacing w:after="0" w:line="240" w:lineRule="auto"/>
              <w:rPr>
                <w:sz w:val="20"/>
                <w:szCs w:val="20"/>
              </w:rPr>
            </w:pPr>
          </w:p>
        </w:tc>
        <w:tc>
          <w:tcPr>
            <w:tcW w:w="1140"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19,20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w:t>
            </w:r>
          </w:p>
        </w:tc>
        <w:tc>
          <w:tcPr>
            <w:tcW w:w="710"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w:t>
            </w:r>
          </w:p>
        </w:tc>
        <w:tc>
          <w:tcPr>
            <w:tcW w:w="709" w:type="dxa"/>
            <w:shd w:val="clear" w:color="auto" w:fill="auto"/>
            <w:noWrap/>
            <w:vAlign w:val="center"/>
            <w:hideMark/>
          </w:tcPr>
          <w:p w:rsidR="00CB2E24" w:rsidRPr="00A90C01" w:rsidRDefault="00CB2E24" w:rsidP="002C0B75">
            <w:pPr>
              <w:pStyle w:val="aa"/>
              <w:spacing w:after="0" w:line="240" w:lineRule="auto"/>
              <w:jc w:val="center"/>
              <w:rPr>
                <w:sz w:val="20"/>
                <w:szCs w:val="20"/>
              </w:rPr>
            </w:pPr>
            <w:r>
              <w:rPr>
                <w:sz w:val="20"/>
                <w:szCs w:val="20"/>
              </w:rPr>
              <w:t>2</w:t>
            </w:r>
            <w:r w:rsidRPr="00A90C01">
              <w:rPr>
                <w:sz w:val="20"/>
                <w:szCs w:val="20"/>
              </w:rPr>
              <w:t>,</w:t>
            </w:r>
            <w:r>
              <w:rPr>
                <w:sz w:val="20"/>
                <w:szCs w:val="20"/>
              </w:rPr>
              <w:t>4</w:t>
            </w:r>
            <w:r w:rsidRPr="00A90C01">
              <w:rPr>
                <w:sz w:val="20"/>
                <w:szCs w:val="20"/>
              </w:rPr>
              <w:t>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w:t>
            </w:r>
          </w:p>
        </w:tc>
        <w:tc>
          <w:tcPr>
            <w:tcW w:w="717"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w:t>
            </w:r>
          </w:p>
        </w:tc>
        <w:tc>
          <w:tcPr>
            <w:tcW w:w="717" w:type="dxa"/>
          </w:tcPr>
          <w:p w:rsidR="00CB2E24" w:rsidRPr="00A90C01" w:rsidRDefault="00CB2E24" w:rsidP="00D57D49">
            <w:pPr>
              <w:pStyle w:val="aa"/>
              <w:spacing w:after="0" w:line="240" w:lineRule="auto"/>
              <w:jc w:val="center"/>
              <w:rPr>
                <w:sz w:val="20"/>
                <w:szCs w:val="20"/>
              </w:rPr>
            </w:pPr>
          </w:p>
        </w:tc>
      </w:tr>
      <w:tr w:rsidR="00CB2E24" w:rsidRPr="00A90C01" w:rsidTr="00CB2E24">
        <w:trPr>
          <w:cantSplit/>
          <w:trHeight w:val="20"/>
        </w:trPr>
        <w:tc>
          <w:tcPr>
            <w:tcW w:w="4109" w:type="dxa"/>
            <w:gridSpan w:val="3"/>
            <w:shd w:val="clear" w:color="auto" w:fill="auto"/>
            <w:noWrap/>
            <w:vAlign w:val="center"/>
            <w:hideMark/>
          </w:tcPr>
          <w:p w:rsidR="00CB2E24" w:rsidRPr="001C3284" w:rsidRDefault="00CB2E24" w:rsidP="00CB2E24">
            <w:pPr>
              <w:pStyle w:val="aa"/>
              <w:spacing w:after="0" w:line="240" w:lineRule="auto"/>
              <w:ind w:firstLine="0"/>
              <w:jc w:val="center"/>
              <w:rPr>
                <w:b/>
                <w:sz w:val="20"/>
                <w:szCs w:val="20"/>
              </w:rPr>
            </w:pPr>
          </w:p>
        </w:tc>
        <w:tc>
          <w:tcPr>
            <w:tcW w:w="10644" w:type="dxa"/>
            <w:gridSpan w:val="15"/>
            <w:shd w:val="clear" w:color="auto" w:fill="auto"/>
            <w:vAlign w:val="center"/>
          </w:tcPr>
          <w:p w:rsidR="00CB2E24" w:rsidRPr="001C3284" w:rsidRDefault="00CB2E24" w:rsidP="00CB2E24">
            <w:pPr>
              <w:pStyle w:val="aa"/>
              <w:spacing w:after="0" w:line="240" w:lineRule="auto"/>
              <w:ind w:firstLine="0"/>
              <w:jc w:val="center"/>
              <w:rPr>
                <w:b/>
                <w:sz w:val="20"/>
                <w:szCs w:val="20"/>
              </w:rPr>
            </w:pPr>
            <w:r w:rsidRPr="001C3284">
              <w:rPr>
                <w:b/>
                <w:sz w:val="22"/>
                <w:szCs w:val="20"/>
              </w:rPr>
              <w:t>Юго-Восточный район</w:t>
            </w:r>
          </w:p>
        </w:tc>
        <w:tc>
          <w:tcPr>
            <w:tcW w:w="717" w:type="dxa"/>
          </w:tcPr>
          <w:p w:rsidR="00CB2E24" w:rsidRPr="001C3284" w:rsidRDefault="00CB2E24" w:rsidP="00CB2E24">
            <w:pPr>
              <w:pStyle w:val="aa"/>
              <w:spacing w:after="0" w:line="240" w:lineRule="auto"/>
              <w:ind w:firstLine="0"/>
              <w:jc w:val="center"/>
              <w:rPr>
                <w:b/>
                <w:sz w:val="22"/>
                <w:szCs w:val="20"/>
              </w:rPr>
            </w:pPr>
          </w:p>
        </w:tc>
      </w:tr>
      <w:tr w:rsidR="00CB2E24" w:rsidRPr="00A90C01" w:rsidTr="00CB2E24">
        <w:trPr>
          <w:cantSplit/>
          <w:trHeight w:val="20"/>
        </w:trPr>
        <w:tc>
          <w:tcPr>
            <w:tcW w:w="1836" w:type="dxa"/>
            <w:shd w:val="clear" w:color="auto" w:fill="auto"/>
            <w:noWrap/>
            <w:vAlign w:val="center"/>
            <w:hideMark/>
          </w:tcPr>
          <w:p w:rsidR="00CB2E24" w:rsidRPr="00A90C01" w:rsidRDefault="00CB2E24" w:rsidP="00D57D49">
            <w:pPr>
              <w:pStyle w:val="aa"/>
              <w:spacing w:after="0" w:line="240" w:lineRule="auto"/>
              <w:rPr>
                <w:sz w:val="20"/>
                <w:szCs w:val="20"/>
              </w:rPr>
            </w:pPr>
            <w:r w:rsidRPr="00A90C01">
              <w:rPr>
                <w:sz w:val="20"/>
                <w:szCs w:val="20"/>
              </w:rPr>
              <w:t xml:space="preserve">мкрн. №1 Речное устье </w:t>
            </w:r>
          </w:p>
        </w:tc>
        <w:tc>
          <w:tcPr>
            <w:tcW w:w="1133" w:type="dxa"/>
            <w:shd w:val="clear" w:color="auto" w:fill="auto"/>
            <w:noWrap/>
            <w:vAlign w:val="center"/>
            <w:hideMark/>
          </w:tcPr>
          <w:p w:rsidR="00CB2E24" w:rsidRPr="00A90C01" w:rsidRDefault="00CB2E24" w:rsidP="00D57D49">
            <w:pPr>
              <w:pStyle w:val="aa"/>
              <w:spacing w:after="0" w:line="240" w:lineRule="auto"/>
              <w:rPr>
                <w:sz w:val="20"/>
                <w:szCs w:val="20"/>
              </w:rPr>
            </w:pPr>
            <w:r w:rsidRPr="00A90C01">
              <w:rPr>
                <w:sz w:val="20"/>
                <w:szCs w:val="20"/>
              </w:rPr>
              <w:t xml:space="preserve"> </w:t>
            </w:r>
            <w:r w:rsidRPr="008B5036">
              <w:rPr>
                <w:sz w:val="20"/>
                <w:szCs w:val="20"/>
              </w:rPr>
              <w:t>ТЭЦ АО "Златмаш</w:t>
            </w:r>
            <w:r w:rsidRPr="00A90C01">
              <w:rPr>
                <w:sz w:val="20"/>
                <w:szCs w:val="20"/>
              </w:rPr>
              <w:t xml:space="preserve">" </w:t>
            </w:r>
          </w:p>
        </w:tc>
        <w:tc>
          <w:tcPr>
            <w:tcW w:w="1140"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4,39</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0,63</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0,63</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0,63</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0,63</w:t>
            </w:r>
          </w:p>
        </w:tc>
        <w:tc>
          <w:tcPr>
            <w:tcW w:w="710"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0,63</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0,63</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0,63</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17"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17" w:type="dxa"/>
          </w:tcPr>
          <w:p w:rsidR="00CB2E24" w:rsidRPr="00A90C01" w:rsidRDefault="00CB2E24" w:rsidP="00D57D49">
            <w:pPr>
              <w:pStyle w:val="aa"/>
              <w:spacing w:after="0" w:line="240" w:lineRule="auto"/>
              <w:jc w:val="center"/>
              <w:rPr>
                <w:sz w:val="20"/>
                <w:szCs w:val="20"/>
              </w:rPr>
            </w:pPr>
          </w:p>
        </w:tc>
      </w:tr>
      <w:tr w:rsidR="00CB2E24" w:rsidRPr="00A90C01" w:rsidTr="00CB2E24">
        <w:trPr>
          <w:cantSplit/>
          <w:trHeight w:val="20"/>
        </w:trPr>
        <w:tc>
          <w:tcPr>
            <w:tcW w:w="1836" w:type="dxa"/>
            <w:shd w:val="clear" w:color="auto" w:fill="auto"/>
            <w:noWrap/>
            <w:vAlign w:val="center"/>
            <w:hideMark/>
          </w:tcPr>
          <w:p w:rsidR="00CB2E24" w:rsidRPr="00A90C01" w:rsidRDefault="00CB2E24" w:rsidP="00D57D49">
            <w:pPr>
              <w:pStyle w:val="aa"/>
              <w:spacing w:after="0" w:line="240" w:lineRule="auto"/>
              <w:rPr>
                <w:sz w:val="20"/>
                <w:szCs w:val="20"/>
              </w:rPr>
            </w:pPr>
            <w:r w:rsidRPr="00A90C01">
              <w:rPr>
                <w:sz w:val="20"/>
                <w:szCs w:val="20"/>
              </w:rPr>
              <w:t xml:space="preserve"> мкрн. №2 Речное устье </w:t>
            </w:r>
          </w:p>
        </w:tc>
        <w:tc>
          <w:tcPr>
            <w:tcW w:w="1133" w:type="dxa"/>
            <w:shd w:val="clear" w:color="auto" w:fill="auto"/>
            <w:noWrap/>
            <w:vAlign w:val="center"/>
            <w:hideMark/>
          </w:tcPr>
          <w:p w:rsidR="00CB2E24" w:rsidRPr="008B5036" w:rsidRDefault="00CB2E24" w:rsidP="00D57D49">
            <w:pPr>
              <w:pStyle w:val="aa"/>
              <w:spacing w:after="0" w:line="240" w:lineRule="auto"/>
              <w:rPr>
                <w:sz w:val="20"/>
                <w:szCs w:val="20"/>
              </w:rPr>
            </w:pPr>
            <w:r w:rsidRPr="008B5036">
              <w:rPr>
                <w:sz w:val="20"/>
                <w:szCs w:val="20"/>
              </w:rPr>
              <w:t xml:space="preserve"> ТЭЦ АО "Златмаш" </w:t>
            </w:r>
          </w:p>
        </w:tc>
        <w:tc>
          <w:tcPr>
            <w:tcW w:w="1140"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3,66</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10"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0,61</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0,61</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0,61</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0,61</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0,61</w:t>
            </w:r>
          </w:p>
        </w:tc>
        <w:tc>
          <w:tcPr>
            <w:tcW w:w="717"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0,61</w:t>
            </w:r>
          </w:p>
        </w:tc>
        <w:tc>
          <w:tcPr>
            <w:tcW w:w="717" w:type="dxa"/>
          </w:tcPr>
          <w:p w:rsidR="00CB2E24" w:rsidRPr="00A90C01" w:rsidRDefault="00CB2E24" w:rsidP="00D57D49">
            <w:pPr>
              <w:pStyle w:val="aa"/>
              <w:spacing w:after="0" w:line="240" w:lineRule="auto"/>
              <w:jc w:val="center"/>
              <w:rPr>
                <w:sz w:val="20"/>
                <w:szCs w:val="20"/>
              </w:rPr>
            </w:pPr>
          </w:p>
        </w:tc>
      </w:tr>
      <w:tr w:rsidR="00CB2E24" w:rsidRPr="00A90C01" w:rsidTr="00CB2E24">
        <w:trPr>
          <w:cantSplit/>
          <w:trHeight w:val="20"/>
        </w:trPr>
        <w:tc>
          <w:tcPr>
            <w:tcW w:w="1836" w:type="dxa"/>
            <w:shd w:val="clear" w:color="auto" w:fill="auto"/>
            <w:vAlign w:val="center"/>
            <w:hideMark/>
          </w:tcPr>
          <w:p w:rsidR="00CB2E24" w:rsidRPr="00A90C01" w:rsidRDefault="00CB2E24" w:rsidP="00D57D49">
            <w:pPr>
              <w:pStyle w:val="aa"/>
              <w:spacing w:after="0" w:line="240" w:lineRule="auto"/>
              <w:rPr>
                <w:sz w:val="20"/>
                <w:szCs w:val="20"/>
              </w:rPr>
            </w:pPr>
            <w:r w:rsidRPr="00A90C01">
              <w:rPr>
                <w:sz w:val="20"/>
                <w:szCs w:val="20"/>
              </w:rPr>
              <w:t xml:space="preserve">9-ти этажный многоквартирный жилой дом по ул. Дворцовая, 6а (стр.)  </w:t>
            </w:r>
          </w:p>
        </w:tc>
        <w:tc>
          <w:tcPr>
            <w:tcW w:w="1133" w:type="dxa"/>
            <w:shd w:val="clear" w:color="auto" w:fill="auto"/>
            <w:noWrap/>
            <w:vAlign w:val="center"/>
            <w:hideMark/>
          </w:tcPr>
          <w:p w:rsidR="00CB2E24" w:rsidRPr="008B5036" w:rsidRDefault="00CB2E24" w:rsidP="00D57D49">
            <w:pPr>
              <w:pStyle w:val="aa"/>
              <w:spacing w:after="0" w:line="240" w:lineRule="auto"/>
              <w:rPr>
                <w:sz w:val="20"/>
                <w:szCs w:val="20"/>
              </w:rPr>
            </w:pPr>
            <w:r w:rsidRPr="008B5036">
              <w:rPr>
                <w:sz w:val="20"/>
                <w:szCs w:val="20"/>
              </w:rPr>
              <w:t xml:space="preserve"> ТЭЦ АО "Златмаш" </w:t>
            </w:r>
          </w:p>
        </w:tc>
        <w:tc>
          <w:tcPr>
            <w:tcW w:w="1140"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0,61</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10"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17"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17" w:type="dxa"/>
          </w:tcPr>
          <w:p w:rsidR="00CB2E24" w:rsidRPr="00A90C01" w:rsidRDefault="00CB2E24" w:rsidP="00D57D49">
            <w:pPr>
              <w:pStyle w:val="aa"/>
              <w:spacing w:after="0" w:line="240" w:lineRule="auto"/>
              <w:jc w:val="center"/>
              <w:rPr>
                <w:sz w:val="20"/>
                <w:szCs w:val="20"/>
              </w:rPr>
            </w:pPr>
          </w:p>
        </w:tc>
      </w:tr>
      <w:tr w:rsidR="00CB2E24" w:rsidRPr="009020DD" w:rsidTr="00CB2E24">
        <w:trPr>
          <w:cantSplit/>
          <w:trHeight w:val="20"/>
        </w:trPr>
        <w:tc>
          <w:tcPr>
            <w:tcW w:w="2969" w:type="dxa"/>
            <w:gridSpan w:val="2"/>
            <w:shd w:val="clear" w:color="auto" w:fill="auto"/>
            <w:noWrap/>
            <w:vAlign w:val="center"/>
            <w:hideMark/>
          </w:tcPr>
          <w:p w:rsidR="00CB2E24" w:rsidRPr="009020DD" w:rsidRDefault="00CB2E24" w:rsidP="00D57D49">
            <w:pPr>
              <w:pStyle w:val="aa"/>
              <w:spacing w:after="0" w:line="240" w:lineRule="auto"/>
              <w:rPr>
                <w:b/>
                <w:i/>
                <w:sz w:val="20"/>
                <w:szCs w:val="20"/>
              </w:rPr>
            </w:pPr>
            <w:r w:rsidRPr="009020DD">
              <w:rPr>
                <w:b/>
                <w:i/>
                <w:sz w:val="20"/>
                <w:szCs w:val="20"/>
              </w:rPr>
              <w:t xml:space="preserve"> Итого, Юго-Восточный, в т.ч.: </w:t>
            </w:r>
          </w:p>
        </w:tc>
        <w:tc>
          <w:tcPr>
            <w:tcW w:w="1140" w:type="dxa"/>
            <w:shd w:val="clear" w:color="auto" w:fill="auto"/>
            <w:noWrap/>
            <w:vAlign w:val="center"/>
            <w:hideMark/>
          </w:tcPr>
          <w:p w:rsidR="00CB2E24" w:rsidRPr="009020DD" w:rsidRDefault="00CB2E24" w:rsidP="00D57D49">
            <w:pPr>
              <w:pStyle w:val="aa"/>
              <w:spacing w:after="0" w:line="240" w:lineRule="auto"/>
              <w:jc w:val="center"/>
              <w:rPr>
                <w:b/>
                <w:i/>
                <w:sz w:val="20"/>
                <w:szCs w:val="20"/>
              </w:rPr>
            </w:pPr>
            <w:r w:rsidRPr="009020DD">
              <w:rPr>
                <w:b/>
                <w:i/>
                <w:sz w:val="20"/>
                <w:szCs w:val="20"/>
              </w:rPr>
              <w:t>8,66</w:t>
            </w:r>
          </w:p>
        </w:tc>
        <w:tc>
          <w:tcPr>
            <w:tcW w:w="709" w:type="dxa"/>
            <w:shd w:val="clear" w:color="auto" w:fill="auto"/>
            <w:noWrap/>
            <w:vAlign w:val="center"/>
            <w:hideMark/>
          </w:tcPr>
          <w:p w:rsidR="00CB2E24" w:rsidRPr="009020DD" w:rsidRDefault="00CB2E24" w:rsidP="00D57D49">
            <w:pPr>
              <w:pStyle w:val="aa"/>
              <w:spacing w:after="0" w:line="240" w:lineRule="auto"/>
              <w:jc w:val="center"/>
              <w:rPr>
                <w:b/>
                <w:i/>
                <w:sz w:val="20"/>
                <w:szCs w:val="20"/>
              </w:rPr>
            </w:pPr>
            <w:r w:rsidRPr="009020DD">
              <w:rPr>
                <w:b/>
                <w:i/>
                <w:sz w:val="20"/>
                <w:szCs w:val="20"/>
              </w:rPr>
              <w:t>-</w:t>
            </w:r>
          </w:p>
        </w:tc>
        <w:tc>
          <w:tcPr>
            <w:tcW w:w="709" w:type="dxa"/>
            <w:shd w:val="clear" w:color="auto" w:fill="auto"/>
            <w:noWrap/>
            <w:vAlign w:val="center"/>
            <w:hideMark/>
          </w:tcPr>
          <w:p w:rsidR="00CB2E24" w:rsidRPr="009020DD" w:rsidRDefault="00CB2E24" w:rsidP="00D57D49">
            <w:pPr>
              <w:pStyle w:val="aa"/>
              <w:spacing w:after="0" w:line="240" w:lineRule="auto"/>
              <w:jc w:val="center"/>
              <w:rPr>
                <w:b/>
                <w:i/>
                <w:sz w:val="20"/>
                <w:szCs w:val="20"/>
              </w:rPr>
            </w:pPr>
            <w:r w:rsidRPr="009020DD">
              <w:rPr>
                <w:b/>
                <w:i/>
                <w:sz w:val="20"/>
                <w:szCs w:val="20"/>
              </w:rPr>
              <w:t>-</w:t>
            </w:r>
          </w:p>
        </w:tc>
        <w:tc>
          <w:tcPr>
            <w:tcW w:w="709" w:type="dxa"/>
            <w:shd w:val="clear" w:color="auto" w:fill="auto"/>
            <w:noWrap/>
            <w:vAlign w:val="center"/>
            <w:hideMark/>
          </w:tcPr>
          <w:p w:rsidR="00CB2E24" w:rsidRPr="009020DD" w:rsidRDefault="00CB2E24" w:rsidP="00D57D49">
            <w:pPr>
              <w:pStyle w:val="aa"/>
              <w:spacing w:after="0" w:line="240" w:lineRule="auto"/>
              <w:jc w:val="center"/>
              <w:rPr>
                <w:b/>
                <w:i/>
                <w:sz w:val="20"/>
                <w:szCs w:val="20"/>
              </w:rPr>
            </w:pPr>
            <w:r w:rsidRPr="009020DD">
              <w:rPr>
                <w:b/>
                <w:i/>
                <w:sz w:val="20"/>
                <w:szCs w:val="20"/>
              </w:rPr>
              <w:t>0,63</w:t>
            </w:r>
          </w:p>
        </w:tc>
        <w:tc>
          <w:tcPr>
            <w:tcW w:w="709" w:type="dxa"/>
            <w:shd w:val="clear" w:color="auto" w:fill="auto"/>
            <w:noWrap/>
            <w:vAlign w:val="center"/>
            <w:hideMark/>
          </w:tcPr>
          <w:p w:rsidR="00CB2E24" w:rsidRPr="009020DD" w:rsidRDefault="00CB2E24" w:rsidP="00D57D49">
            <w:pPr>
              <w:pStyle w:val="aa"/>
              <w:spacing w:after="0" w:line="240" w:lineRule="auto"/>
              <w:jc w:val="center"/>
              <w:rPr>
                <w:b/>
                <w:i/>
                <w:sz w:val="20"/>
                <w:szCs w:val="20"/>
              </w:rPr>
            </w:pPr>
            <w:r w:rsidRPr="009020DD">
              <w:rPr>
                <w:b/>
                <w:i/>
                <w:sz w:val="20"/>
                <w:szCs w:val="20"/>
              </w:rPr>
              <w:t>0,63</w:t>
            </w:r>
          </w:p>
        </w:tc>
        <w:tc>
          <w:tcPr>
            <w:tcW w:w="709" w:type="dxa"/>
            <w:shd w:val="clear" w:color="auto" w:fill="auto"/>
            <w:noWrap/>
            <w:vAlign w:val="center"/>
            <w:hideMark/>
          </w:tcPr>
          <w:p w:rsidR="00CB2E24" w:rsidRPr="009020DD" w:rsidRDefault="00CB2E24" w:rsidP="00D57D49">
            <w:pPr>
              <w:pStyle w:val="aa"/>
              <w:spacing w:after="0" w:line="240" w:lineRule="auto"/>
              <w:jc w:val="center"/>
              <w:rPr>
                <w:b/>
                <w:i/>
                <w:sz w:val="20"/>
                <w:szCs w:val="20"/>
              </w:rPr>
            </w:pPr>
            <w:r w:rsidRPr="009020DD">
              <w:rPr>
                <w:b/>
                <w:i/>
                <w:sz w:val="20"/>
                <w:szCs w:val="20"/>
              </w:rPr>
              <w:t>0,63</w:t>
            </w:r>
          </w:p>
        </w:tc>
        <w:tc>
          <w:tcPr>
            <w:tcW w:w="709" w:type="dxa"/>
            <w:shd w:val="clear" w:color="auto" w:fill="auto"/>
            <w:noWrap/>
            <w:vAlign w:val="center"/>
            <w:hideMark/>
          </w:tcPr>
          <w:p w:rsidR="00CB2E24" w:rsidRPr="009020DD" w:rsidRDefault="00CB2E24" w:rsidP="00D57D49">
            <w:pPr>
              <w:pStyle w:val="aa"/>
              <w:spacing w:after="0" w:line="240" w:lineRule="auto"/>
              <w:jc w:val="center"/>
              <w:rPr>
                <w:b/>
                <w:i/>
                <w:sz w:val="20"/>
                <w:szCs w:val="20"/>
              </w:rPr>
            </w:pPr>
            <w:r w:rsidRPr="009020DD">
              <w:rPr>
                <w:b/>
                <w:i/>
                <w:sz w:val="20"/>
                <w:szCs w:val="20"/>
              </w:rPr>
              <w:t>0,63</w:t>
            </w:r>
          </w:p>
        </w:tc>
        <w:tc>
          <w:tcPr>
            <w:tcW w:w="710" w:type="dxa"/>
            <w:shd w:val="clear" w:color="auto" w:fill="auto"/>
            <w:noWrap/>
            <w:vAlign w:val="center"/>
            <w:hideMark/>
          </w:tcPr>
          <w:p w:rsidR="00CB2E24" w:rsidRPr="009020DD" w:rsidRDefault="00CB2E24" w:rsidP="00D57D49">
            <w:pPr>
              <w:pStyle w:val="aa"/>
              <w:spacing w:after="0" w:line="240" w:lineRule="auto"/>
              <w:jc w:val="center"/>
              <w:rPr>
                <w:b/>
                <w:i/>
                <w:sz w:val="20"/>
                <w:szCs w:val="20"/>
              </w:rPr>
            </w:pPr>
            <w:r w:rsidRPr="009020DD">
              <w:rPr>
                <w:b/>
                <w:i/>
                <w:sz w:val="20"/>
                <w:szCs w:val="20"/>
              </w:rPr>
              <w:t>0,63</w:t>
            </w:r>
          </w:p>
        </w:tc>
        <w:tc>
          <w:tcPr>
            <w:tcW w:w="709" w:type="dxa"/>
            <w:shd w:val="clear" w:color="auto" w:fill="auto"/>
            <w:noWrap/>
            <w:vAlign w:val="center"/>
            <w:hideMark/>
          </w:tcPr>
          <w:p w:rsidR="00CB2E24" w:rsidRPr="009020DD" w:rsidRDefault="00CB2E24" w:rsidP="00D57D49">
            <w:pPr>
              <w:pStyle w:val="aa"/>
              <w:spacing w:after="0" w:line="240" w:lineRule="auto"/>
              <w:jc w:val="center"/>
              <w:rPr>
                <w:b/>
                <w:i/>
                <w:sz w:val="20"/>
                <w:szCs w:val="20"/>
              </w:rPr>
            </w:pPr>
            <w:r w:rsidRPr="009020DD">
              <w:rPr>
                <w:b/>
                <w:i/>
                <w:sz w:val="20"/>
                <w:szCs w:val="20"/>
              </w:rPr>
              <w:t>0,63</w:t>
            </w:r>
          </w:p>
        </w:tc>
        <w:tc>
          <w:tcPr>
            <w:tcW w:w="709" w:type="dxa"/>
            <w:shd w:val="clear" w:color="auto" w:fill="auto"/>
            <w:noWrap/>
            <w:vAlign w:val="center"/>
            <w:hideMark/>
          </w:tcPr>
          <w:p w:rsidR="00CB2E24" w:rsidRPr="009020DD" w:rsidRDefault="00CB2E24" w:rsidP="00D57D49">
            <w:pPr>
              <w:pStyle w:val="aa"/>
              <w:spacing w:after="0" w:line="240" w:lineRule="auto"/>
              <w:jc w:val="center"/>
              <w:rPr>
                <w:b/>
                <w:i/>
                <w:sz w:val="20"/>
                <w:szCs w:val="20"/>
              </w:rPr>
            </w:pPr>
            <w:r w:rsidRPr="009020DD">
              <w:rPr>
                <w:b/>
                <w:i/>
                <w:sz w:val="20"/>
                <w:szCs w:val="20"/>
              </w:rPr>
              <w:t>0,63</w:t>
            </w:r>
          </w:p>
        </w:tc>
        <w:tc>
          <w:tcPr>
            <w:tcW w:w="709" w:type="dxa"/>
            <w:shd w:val="clear" w:color="auto" w:fill="auto"/>
            <w:noWrap/>
            <w:vAlign w:val="center"/>
            <w:hideMark/>
          </w:tcPr>
          <w:p w:rsidR="00CB2E24" w:rsidRPr="009020DD" w:rsidRDefault="00CB2E24" w:rsidP="00D57D49">
            <w:pPr>
              <w:pStyle w:val="aa"/>
              <w:spacing w:after="0" w:line="240" w:lineRule="auto"/>
              <w:jc w:val="center"/>
              <w:rPr>
                <w:b/>
                <w:i/>
                <w:sz w:val="20"/>
                <w:szCs w:val="20"/>
              </w:rPr>
            </w:pPr>
            <w:r w:rsidRPr="009020DD">
              <w:rPr>
                <w:b/>
                <w:i/>
                <w:sz w:val="20"/>
                <w:szCs w:val="20"/>
              </w:rPr>
              <w:t>0,61</w:t>
            </w:r>
          </w:p>
        </w:tc>
        <w:tc>
          <w:tcPr>
            <w:tcW w:w="709" w:type="dxa"/>
            <w:shd w:val="clear" w:color="auto" w:fill="auto"/>
            <w:noWrap/>
            <w:vAlign w:val="center"/>
            <w:hideMark/>
          </w:tcPr>
          <w:p w:rsidR="00CB2E24" w:rsidRPr="009020DD" w:rsidRDefault="00CB2E24" w:rsidP="00D57D49">
            <w:pPr>
              <w:pStyle w:val="aa"/>
              <w:spacing w:after="0" w:line="240" w:lineRule="auto"/>
              <w:jc w:val="center"/>
              <w:rPr>
                <w:b/>
                <w:i/>
                <w:sz w:val="20"/>
                <w:szCs w:val="20"/>
              </w:rPr>
            </w:pPr>
            <w:r w:rsidRPr="009020DD">
              <w:rPr>
                <w:b/>
                <w:i/>
                <w:sz w:val="20"/>
                <w:szCs w:val="20"/>
              </w:rPr>
              <w:t>0,61</w:t>
            </w:r>
          </w:p>
        </w:tc>
        <w:tc>
          <w:tcPr>
            <w:tcW w:w="709" w:type="dxa"/>
            <w:shd w:val="clear" w:color="auto" w:fill="auto"/>
            <w:noWrap/>
            <w:vAlign w:val="center"/>
            <w:hideMark/>
          </w:tcPr>
          <w:p w:rsidR="00CB2E24" w:rsidRPr="009020DD" w:rsidRDefault="00CB2E24" w:rsidP="00D57D49">
            <w:pPr>
              <w:pStyle w:val="aa"/>
              <w:spacing w:after="0" w:line="240" w:lineRule="auto"/>
              <w:jc w:val="center"/>
              <w:rPr>
                <w:b/>
                <w:i/>
                <w:sz w:val="20"/>
                <w:szCs w:val="20"/>
              </w:rPr>
            </w:pPr>
            <w:r w:rsidRPr="009020DD">
              <w:rPr>
                <w:b/>
                <w:i/>
                <w:sz w:val="20"/>
                <w:szCs w:val="20"/>
              </w:rPr>
              <w:t>0,61</w:t>
            </w:r>
          </w:p>
        </w:tc>
        <w:tc>
          <w:tcPr>
            <w:tcW w:w="709" w:type="dxa"/>
            <w:shd w:val="clear" w:color="auto" w:fill="auto"/>
            <w:noWrap/>
            <w:vAlign w:val="center"/>
            <w:hideMark/>
          </w:tcPr>
          <w:p w:rsidR="00CB2E24" w:rsidRPr="009020DD" w:rsidRDefault="00CB2E24" w:rsidP="00D57D49">
            <w:pPr>
              <w:pStyle w:val="aa"/>
              <w:spacing w:after="0" w:line="240" w:lineRule="auto"/>
              <w:jc w:val="center"/>
              <w:rPr>
                <w:b/>
                <w:i/>
                <w:sz w:val="20"/>
                <w:szCs w:val="20"/>
              </w:rPr>
            </w:pPr>
            <w:r w:rsidRPr="009020DD">
              <w:rPr>
                <w:b/>
                <w:i/>
                <w:sz w:val="20"/>
                <w:szCs w:val="20"/>
              </w:rPr>
              <w:t>0,61</w:t>
            </w:r>
          </w:p>
        </w:tc>
        <w:tc>
          <w:tcPr>
            <w:tcW w:w="709" w:type="dxa"/>
            <w:shd w:val="clear" w:color="auto" w:fill="auto"/>
            <w:noWrap/>
            <w:vAlign w:val="center"/>
            <w:hideMark/>
          </w:tcPr>
          <w:p w:rsidR="00CB2E24" w:rsidRPr="009020DD" w:rsidRDefault="00CB2E24" w:rsidP="00D57D49">
            <w:pPr>
              <w:pStyle w:val="aa"/>
              <w:spacing w:after="0" w:line="240" w:lineRule="auto"/>
              <w:jc w:val="center"/>
              <w:rPr>
                <w:b/>
                <w:i/>
                <w:sz w:val="20"/>
                <w:szCs w:val="20"/>
              </w:rPr>
            </w:pPr>
            <w:r w:rsidRPr="009020DD">
              <w:rPr>
                <w:b/>
                <w:i/>
                <w:sz w:val="20"/>
                <w:szCs w:val="20"/>
              </w:rPr>
              <w:t>0,61</w:t>
            </w:r>
          </w:p>
        </w:tc>
        <w:tc>
          <w:tcPr>
            <w:tcW w:w="717" w:type="dxa"/>
            <w:shd w:val="clear" w:color="auto" w:fill="auto"/>
            <w:noWrap/>
            <w:vAlign w:val="center"/>
            <w:hideMark/>
          </w:tcPr>
          <w:p w:rsidR="00CB2E24" w:rsidRPr="009020DD" w:rsidRDefault="00CB2E24" w:rsidP="00D57D49">
            <w:pPr>
              <w:pStyle w:val="aa"/>
              <w:spacing w:after="0" w:line="240" w:lineRule="auto"/>
              <w:jc w:val="center"/>
              <w:rPr>
                <w:b/>
                <w:i/>
                <w:sz w:val="20"/>
                <w:szCs w:val="20"/>
              </w:rPr>
            </w:pPr>
            <w:r w:rsidRPr="009020DD">
              <w:rPr>
                <w:b/>
                <w:i/>
                <w:sz w:val="20"/>
                <w:szCs w:val="20"/>
              </w:rPr>
              <w:t>0,61</w:t>
            </w:r>
          </w:p>
        </w:tc>
        <w:tc>
          <w:tcPr>
            <w:tcW w:w="717" w:type="dxa"/>
          </w:tcPr>
          <w:p w:rsidR="00CB2E24" w:rsidRPr="009020DD" w:rsidRDefault="00CB2E24" w:rsidP="00D57D49">
            <w:pPr>
              <w:pStyle w:val="aa"/>
              <w:spacing w:after="0" w:line="240" w:lineRule="auto"/>
              <w:jc w:val="center"/>
              <w:rPr>
                <w:b/>
                <w:i/>
                <w:sz w:val="20"/>
                <w:szCs w:val="20"/>
              </w:rPr>
            </w:pPr>
          </w:p>
        </w:tc>
      </w:tr>
      <w:tr w:rsidR="00CB2E24" w:rsidRPr="00A90C01" w:rsidTr="00CB2E24">
        <w:trPr>
          <w:cantSplit/>
          <w:trHeight w:val="20"/>
        </w:trPr>
        <w:tc>
          <w:tcPr>
            <w:tcW w:w="1836" w:type="dxa"/>
            <w:shd w:val="clear" w:color="auto" w:fill="auto"/>
            <w:noWrap/>
            <w:vAlign w:val="center"/>
            <w:hideMark/>
          </w:tcPr>
          <w:p w:rsidR="00CB2E24" w:rsidRPr="00A90C01" w:rsidRDefault="00CB2E24" w:rsidP="00D57D49">
            <w:pPr>
              <w:pStyle w:val="aa"/>
              <w:spacing w:after="0" w:line="240" w:lineRule="auto"/>
              <w:rPr>
                <w:sz w:val="20"/>
                <w:szCs w:val="20"/>
              </w:rPr>
            </w:pPr>
            <w:r w:rsidRPr="00A90C01">
              <w:rPr>
                <w:sz w:val="20"/>
                <w:szCs w:val="20"/>
              </w:rPr>
              <w:t xml:space="preserve"> МКД </w:t>
            </w:r>
          </w:p>
        </w:tc>
        <w:tc>
          <w:tcPr>
            <w:tcW w:w="1133" w:type="dxa"/>
            <w:shd w:val="clear" w:color="auto" w:fill="auto"/>
            <w:noWrap/>
            <w:vAlign w:val="center"/>
            <w:hideMark/>
          </w:tcPr>
          <w:p w:rsidR="00CB2E24" w:rsidRPr="00A90C01" w:rsidRDefault="00CB2E24" w:rsidP="00D57D49">
            <w:pPr>
              <w:pStyle w:val="aa"/>
              <w:spacing w:after="0" w:line="240" w:lineRule="auto"/>
              <w:rPr>
                <w:sz w:val="20"/>
                <w:szCs w:val="20"/>
              </w:rPr>
            </w:pPr>
          </w:p>
        </w:tc>
        <w:tc>
          <w:tcPr>
            <w:tcW w:w="1140"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8,66</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0,63</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0,63</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0,63</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0,63</w:t>
            </w:r>
          </w:p>
        </w:tc>
        <w:tc>
          <w:tcPr>
            <w:tcW w:w="710"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0,63</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0,63</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0,63</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0,61</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0,61</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0,61</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0,61</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0,61</w:t>
            </w:r>
          </w:p>
        </w:tc>
        <w:tc>
          <w:tcPr>
            <w:tcW w:w="717"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0,61</w:t>
            </w:r>
          </w:p>
        </w:tc>
        <w:tc>
          <w:tcPr>
            <w:tcW w:w="717" w:type="dxa"/>
          </w:tcPr>
          <w:p w:rsidR="00CB2E24" w:rsidRPr="00A90C01" w:rsidRDefault="00CB2E24" w:rsidP="00D57D49">
            <w:pPr>
              <w:pStyle w:val="aa"/>
              <w:spacing w:after="0" w:line="240" w:lineRule="auto"/>
              <w:jc w:val="center"/>
              <w:rPr>
                <w:sz w:val="20"/>
                <w:szCs w:val="20"/>
              </w:rPr>
            </w:pPr>
          </w:p>
        </w:tc>
      </w:tr>
      <w:tr w:rsidR="00CB2E24" w:rsidRPr="00A90C01" w:rsidTr="00CB2E24">
        <w:trPr>
          <w:cantSplit/>
          <w:trHeight w:val="20"/>
        </w:trPr>
        <w:tc>
          <w:tcPr>
            <w:tcW w:w="1836" w:type="dxa"/>
            <w:shd w:val="clear" w:color="auto" w:fill="auto"/>
            <w:noWrap/>
            <w:vAlign w:val="center"/>
            <w:hideMark/>
          </w:tcPr>
          <w:p w:rsidR="00CB2E24" w:rsidRPr="00A90C01" w:rsidRDefault="00CB2E24" w:rsidP="00D57D49">
            <w:pPr>
              <w:pStyle w:val="aa"/>
              <w:spacing w:after="0" w:line="240" w:lineRule="auto"/>
              <w:rPr>
                <w:sz w:val="20"/>
                <w:szCs w:val="20"/>
              </w:rPr>
            </w:pPr>
            <w:r w:rsidRPr="00A90C01">
              <w:rPr>
                <w:sz w:val="20"/>
                <w:szCs w:val="20"/>
              </w:rPr>
              <w:lastRenderedPageBreak/>
              <w:t xml:space="preserve"> ИЖС </w:t>
            </w:r>
          </w:p>
        </w:tc>
        <w:tc>
          <w:tcPr>
            <w:tcW w:w="1133" w:type="dxa"/>
            <w:shd w:val="clear" w:color="auto" w:fill="auto"/>
            <w:noWrap/>
            <w:vAlign w:val="center"/>
            <w:hideMark/>
          </w:tcPr>
          <w:p w:rsidR="00CB2E24" w:rsidRPr="00A90C01" w:rsidRDefault="00CB2E24" w:rsidP="00D57D49">
            <w:pPr>
              <w:pStyle w:val="aa"/>
              <w:spacing w:after="0" w:line="240" w:lineRule="auto"/>
              <w:rPr>
                <w:sz w:val="20"/>
                <w:szCs w:val="20"/>
              </w:rPr>
            </w:pPr>
          </w:p>
        </w:tc>
        <w:tc>
          <w:tcPr>
            <w:tcW w:w="1140"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2,00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3,00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4,00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5,00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6,00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7,00</w:t>
            </w:r>
          </w:p>
        </w:tc>
        <w:tc>
          <w:tcPr>
            <w:tcW w:w="710"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8,00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9,00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10,00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11,00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12,00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13,00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14,00</w:t>
            </w:r>
          </w:p>
        </w:tc>
        <w:tc>
          <w:tcPr>
            <w:tcW w:w="709"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15,00</w:t>
            </w:r>
          </w:p>
        </w:tc>
        <w:tc>
          <w:tcPr>
            <w:tcW w:w="717" w:type="dxa"/>
            <w:shd w:val="clear" w:color="auto" w:fill="auto"/>
            <w:noWrap/>
            <w:vAlign w:val="center"/>
            <w:hideMark/>
          </w:tcPr>
          <w:p w:rsidR="00CB2E24" w:rsidRPr="00A90C01" w:rsidRDefault="00CB2E24" w:rsidP="00D57D49">
            <w:pPr>
              <w:pStyle w:val="aa"/>
              <w:spacing w:after="0" w:line="240" w:lineRule="auto"/>
              <w:jc w:val="center"/>
              <w:rPr>
                <w:sz w:val="20"/>
                <w:szCs w:val="20"/>
              </w:rPr>
            </w:pPr>
            <w:r w:rsidRPr="00A90C01">
              <w:rPr>
                <w:sz w:val="20"/>
                <w:szCs w:val="20"/>
              </w:rPr>
              <w:t>16,00</w:t>
            </w:r>
          </w:p>
        </w:tc>
        <w:tc>
          <w:tcPr>
            <w:tcW w:w="717" w:type="dxa"/>
          </w:tcPr>
          <w:p w:rsidR="00CB2E24" w:rsidRPr="00A90C01" w:rsidRDefault="00CB2E24" w:rsidP="00D57D49">
            <w:pPr>
              <w:pStyle w:val="aa"/>
              <w:spacing w:after="0" w:line="240" w:lineRule="auto"/>
              <w:jc w:val="center"/>
              <w:rPr>
                <w:sz w:val="20"/>
                <w:szCs w:val="20"/>
              </w:rPr>
            </w:pPr>
          </w:p>
        </w:tc>
      </w:tr>
      <w:tr w:rsidR="00CB2E24" w:rsidRPr="009020DD" w:rsidTr="00CB2E24">
        <w:trPr>
          <w:cantSplit/>
          <w:trHeight w:val="20"/>
        </w:trPr>
        <w:tc>
          <w:tcPr>
            <w:tcW w:w="1836" w:type="dxa"/>
            <w:shd w:val="clear" w:color="auto" w:fill="auto"/>
            <w:noWrap/>
            <w:vAlign w:val="center"/>
            <w:hideMark/>
          </w:tcPr>
          <w:p w:rsidR="00CB2E24" w:rsidRPr="009020DD" w:rsidRDefault="00CB2E24" w:rsidP="00D57D49">
            <w:pPr>
              <w:pStyle w:val="aa"/>
              <w:spacing w:after="0" w:line="240" w:lineRule="auto"/>
              <w:rPr>
                <w:b/>
                <w:sz w:val="20"/>
                <w:szCs w:val="20"/>
              </w:rPr>
            </w:pPr>
            <w:r w:rsidRPr="009020DD">
              <w:rPr>
                <w:b/>
                <w:sz w:val="20"/>
                <w:szCs w:val="20"/>
              </w:rPr>
              <w:t xml:space="preserve"> Всего по ЗГО, в т.ч.: </w:t>
            </w:r>
          </w:p>
        </w:tc>
        <w:tc>
          <w:tcPr>
            <w:tcW w:w="1133" w:type="dxa"/>
            <w:shd w:val="clear" w:color="auto" w:fill="auto"/>
            <w:noWrap/>
            <w:vAlign w:val="center"/>
            <w:hideMark/>
          </w:tcPr>
          <w:p w:rsidR="00CB2E24" w:rsidRPr="009020DD" w:rsidRDefault="00CB2E24" w:rsidP="00D57D49">
            <w:pPr>
              <w:pStyle w:val="aa"/>
              <w:spacing w:after="0" w:line="240" w:lineRule="auto"/>
              <w:rPr>
                <w:b/>
                <w:sz w:val="20"/>
                <w:szCs w:val="20"/>
              </w:rPr>
            </w:pPr>
          </w:p>
        </w:tc>
        <w:tc>
          <w:tcPr>
            <w:tcW w:w="1140" w:type="dxa"/>
            <w:shd w:val="clear" w:color="auto" w:fill="auto"/>
            <w:noWrap/>
            <w:vAlign w:val="center"/>
            <w:hideMark/>
          </w:tcPr>
          <w:p w:rsidR="00CB2E24" w:rsidRPr="00CB2E24" w:rsidRDefault="00CB2E24" w:rsidP="00D57D49">
            <w:pPr>
              <w:pStyle w:val="aa"/>
              <w:spacing w:after="0" w:line="240" w:lineRule="auto"/>
              <w:jc w:val="center"/>
              <w:rPr>
                <w:b/>
                <w:sz w:val="20"/>
                <w:szCs w:val="20"/>
              </w:rPr>
            </w:pPr>
            <w:r w:rsidRPr="00CB2E24">
              <w:rPr>
                <w:b/>
                <w:sz w:val="20"/>
                <w:szCs w:val="20"/>
              </w:rPr>
              <w:t>29,361</w:t>
            </w:r>
          </w:p>
        </w:tc>
        <w:tc>
          <w:tcPr>
            <w:tcW w:w="709" w:type="dxa"/>
            <w:shd w:val="clear" w:color="auto" w:fill="auto"/>
            <w:noWrap/>
            <w:vAlign w:val="center"/>
            <w:hideMark/>
          </w:tcPr>
          <w:p w:rsidR="00CB2E24" w:rsidRPr="00D908D5" w:rsidRDefault="00CB2E24" w:rsidP="00F37B24">
            <w:pPr>
              <w:pStyle w:val="aa"/>
              <w:spacing w:after="0" w:line="240" w:lineRule="auto"/>
              <w:jc w:val="center"/>
              <w:rPr>
                <w:b/>
                <w:i/>
                <w:sz w:val="20"/>
                <w:szCs w:val="20"/>
              </w:rPr>
            </w:pPr>
            <w:r>
              <w:rPr>
                <w:b/>
                <w:i/>
                <w:sz w:val="20"/>
                <w:szCs w:val="20"/>
              </w:rPr>
              <w:t>1,971</w:t>
            </w:r>
          </w:p>
        </w:tc>
        <w:tc>
          <w:tcPr>
            <w:tcW w:w="709" w:type="dxa"/>
            <w:shd w:val="clear" w:color="auto" w:fill="auto"/>
            <w:noWrap/>
            <w:vAlign w:val="center"/>
            <w:hideMark/>
          </w:tcPr>
          <w:p w:rsidR="00CB2E24" w:rsidRPr="00CB2E24" w:rsidRDefault="00CB2E24" w:rsidP="00D57D49">
            <w:pPr>
              <w:pStyle w:val="aa"/>
              <w:spacing w:after="0" w:line="240" w:lineRule="auto"/>
              <w:jc w:val="center"/>
              <w:rPr>
                <w:b/>
                <w:sz w:val="20"/>
                <w:szCs w:val="20"/>
              </w:rPr>
            </w:pPr>
            <w:r w:rsidRPr="00CB2E24">
              <w:rPr>
                <w:b/>
                <w:sz w:val="20"/>
                <w:szCs w:val="20"/>
              </w:rPr>
              <w:t>1,93</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1,83</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1,83</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1,83</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1,83</w:t>
            </w:r>
          </w:p>
        </w:tc>
        <w:tc>
          <w:tcPr>
            <w:tcW w:w="710"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1,83</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1,83</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1,83</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1,81</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1,81</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1,81</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1,81</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1,81</w:t>
            </w:r>
          </w:p>
        </w:tc>
        <w:tc>
          <w:tcPr>
            <w:tcW w:w="717"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1,81</w:t>
            </w:r>
          </w:p>
        </w:tc>
        <w:tc>
          <w:tcPr>
            <w:tcW w:w="717" w:type="dxa"/>
          </w:tcPr>
          <w:p w:rsidR="00CB2E24" w:rsidRPr="009020DD" w:rsidRDefault="00CB2E24" w:rsidP="00D57D49">
            <w:pPr>
              <w:pStyle w:val="aa"/>
              <w:spacing w:after="0" w:line="240" w:lineRule="auto"/>
              <w:jc w:val="center"/>
              <w:rPr>
                <w:b/>
                <w:sz w:val="20"/>
                <w:szCs w:val="20"/>
              </w:rPr>
            </w:pPr>
          </w:p>
        </w:tc>
      </w:tr>
      <w:tr w:rsidR="00CB2E24" w:rsidRPr="009020DD" w:rsidTr="00CB2E24">
        <w:trPr>
          <w:cantSplit/>
          <w:trHeight w:val="20"/>
        </w:trPr>
        <w:tc>
          <w:tcPr>
            <w:tcW w:w="1836" w:type="dxa"/>
            <w:shd w:val="clear" w:color="auto" w:fill="auto"/>
            <w:noWrap/>
            <w:vAlign w:val="center"/>
            <w:hideMark/>
          </w:tcPr>
          <w:p w:rsidR="00CB2E24" w:rsidRPr="009020DD" w:rsidRDefault="00CB2E24" w:rsidP="00D57D49">
            <w:pPr>
              <w:pStyle w:val="aa"/>
              <w:spacing w:after="0" w:line="240" w:lineRule="auto"/>
              <w:rPr>
                <w:b/>
                <w:sz w:val="20"/>
                <w:szCs w:val="20"/>
              </w:rPr>
            </w:pPr>
            <w:r w:rsidRPr="009020DD">
              <w:rPr>
                <w:b/>
                <w:sz w:val="20"/>
                <w:szCs w:val="20"/>
              </w:rPr>
              <w:t xml:space="preserve"> МКД </w:t>
            </w:r>
          </w:p>
        </w:tc>
        <w:tc>
          <w:tcPr>
            <w:tcW w:w="1133" w:type="dxa"/>
            <w:shd w:val="clear" w:color="auto" w:fill="auto"/>
            <w:noWrap/>
            <w:vAlign w:val="center"/>
            <w:hideMark/>
          </w:tcPr>
          <w:p w:rsidR="00CB2E24" w:rsidRPr="009020DD" w:rsidRDefault="00CB2E24" w:rsidP="00D57D49">
            <w:pPr>
              <w:pStyle w:val="aa"/>
              <w:spacing w:after="0" w:line="240" w:lineRule="auto"/>
              <w:rPr>
                <w:b/>
                <w:sz w:val="20"/>
                <w:szCs w:val="20"/>
              </w:rPr>
            </w:pPr>
          </w:p>
        </w:tc>
        <w:tc>
          <w:tcPr>
            <w:tcW w:w="1140" w:type="dxa"/>
            <w:shd w:val="clear" w:color="auto" w:fill="auto"/>
            <w:noWrap/>
            <w:vAlign w:val="center"/>
            <w:hideMark/>
          </w:tcPr>
          <w:p w:rsidR="00CB2E24" w:rsidRPr="00CB2E24" w:rsidRDefault="00CB2E24" w:rsidP="00D57D49">
            <w:pPr>
              <w:pStyle w:val="aa"/>
              <w:spacing w:after="0" w:line="240" w:lineRule="auto"/>
              <w:jc w:val="center"/>
              <w:rPr>
                <w:b/>
                <w:sz w:val="20"/>
                <w:szCs w:val="20"/>
              </w:rPr>
            </w:pPr>
            <w:r w:rsidRPr="00CB2E24">
              <w:rPr>
                <w:b/>
                <w:sz w:val="20"/>
                <w:szCs w:val="20"/>
              </w:rPr>
              <w:t>10,161</w:t>
            </w:r>
          </w:p>
        </w:tc>
        <w:tc>
          <w:tcPr>
            <w:tcW w:w="709" w:type="dxa"/>
            <w:shd w:val="clear" w:color="auto" w:fill="auto"/>
            <w:noWrap/>
            <w:vAlign w:val="center"/>
            <w:hideMark/>
          </w:tcPr>
          <w:p w:rsidR="00CB2E24" w:rsidRPr="00CB2E24" w:rsidRDefault="00CB2E24" w:rsidP="00F37B24">
            <w:pPr>
              <w:pStyle w:val="aa"/>
              <w:spacing w:after="0" w:line="240" w:lineRule="auto"/>
              <w:jc w:val="center"/>
              <w:rPr>
                <w:b/>
                <w:i/>
                <w:sz w:val="20"/>
                <w:szCs w:val="20"/>
              </w:rPr>
            </w:pPr>
            <w:r w:rsidRPr="00CB2E24">
              <w:rPr>
                <w:b/>
                <w:i/>
                <w:sz w:val="20"/>
                <w:szCs w:val="20"/>
              </w:rPr>
              <w:t>0,771</w:t>
            </w:r>
          </w:p>
        </w:tc>
        <w:tc>
          <w:tcPr>
            <w:tcW w:w="709" w:type="dxa"/>
            <w:shd w:val="clear" w:color="auto" w:fill="auto"/>
            <w:noWrap/>
            <w:vAlign w:val="center"/>
            <w:hideMark/>
          </w:tcPr>
          <w:p w:rsidR="00CB2E24" w:rsidRPr="00CB2E24" w:rsidRDefault="00CB2E24" w:rsidP="00D57D49">
            <w:pPr>
              <w:pStyle w:val="aa"/>
              <w:spacing w:after="0" w:line="240" w:lineRule="auto"/>
              <w:jc w:val="center"/>
              <w:rPr>
                <w:b/>
                <w:sz w:val="20"/>
                <w:szCs w:val="20"/>
              </w:rPr>
            </w:pPr>
            <w:r w:rsidRPr="00CB2E24">
              <w:rPr>
                <w:b/>
                <w:sz w:val="20"/>
                <w:szCs w:val="20"/>
              </w:rPr>
              <w:t>0,73</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0,63</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0,63</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0,63</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0,63</w:t>
            </w:r>
          </w:p>
        </w:tc>
        <w:tc>
          <w:tcPr>
            <w:tcW w:w="710"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0,63</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0,63</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0,63</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0,61</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0,61</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0,61</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0,61</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0,61</w:t>
            </w:r>
          </w:p>
        </w:tc>
        <w:tc>
          <w:tcPr>
            <w:tcW w:w="717"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0,61</w:t>
            </w:r>
          </w:p>
        </w:tc>
        <w:tc>
          <w:tcPr>
            <w:tcW w:w="717" w:type="dxa"/>
          </w:tcPr>
          <w:p w:rsidR="00CB2E24" w:rsidRPr="009020DD" w:rsidRDefault="00CB2E24" w:rsidP="00D57D49">
            <w:pPr>
              <w:pStyle w:val="aa"/>
              <w:spacing w:after="0" w:line="240" w:lineRule="auto"/>
              <w:jc w:val="center"/>
              <w:rPr>
                <w:b/>
                <w:sz w:val="20"/>
                <w:szCs w:val="20"/>
              </w:rPr>
            </w:pPr>
          </w:p>
        </w:tc>
      </w:tr>
      <w:tr w:rsidR="00CB2E24" w:rsidRPr="009020DD" w:rsidTr="00CB2E24">
        <w:trPr>
          <w:cantSplit/>
          <w:trHeight w:val="20"/>
        </w:trPr>
        <w:tc>
          <w:tcPr>
            <w:tcW w:w="1836" w:type="dxa"/>
            <w:shd w:val="clear" w:color="auto" w:fill="auto"/>
            <w:noWrap/>
            <w:vAlign w:val="center"/>
            <w:hideMark/>
          </w:tcPr>
          <w:p w:rsidR="00CB2E24" w:rsidRPr="009020DD" w:rsidRDefault="00CB2E24" w:rsidP="00D57D49">
            <w:pPr>
              <w:pStyle w:val="aa"/>
              <w:spacing w:after="0" w:line="240" w:lineRule="auto"/>
              <w:rPr>
                <w:b/>
                <w:sz w:val="20"/>
                <w:szCs w:val="20"/>
              </w:rPr>
            </w:pPr>
            <w:r w:rsidRPr="009020DD">
              <w:rPr>
                <w:b/>
                <w:sz w:val="20"/>
                <w:szCs w:val="20"/>
              </w:rPr>
              <w:t xml:space="preserve"> ИЖС </w:t>
            </w:r>
          </w:p>
        </w:tc>
        <w:tc>
          <w:tcPr>
            <w:tcW w:w="1133" w:type="dxa"/>
            <w:shd w:val="clear" w:color="auto" w:fill="auto"/>
            <w:noWrap/>
            <w:vAlign w:val="center"/>
            <w:hideMark/>
          </w:tcPr>
          <w:p w:rsidR="00CB2E24" w:rsidRPr="009020DD" w:rsidRDefault="00CB2E24" w:rsidP="00D57D49">
            <w:pPr>
              <w:pStyle w:val="aa"/>
              <w:spacing w:after="0" w:line="240" w:lineRule="auto"/>
              <w:rPr>
                <w:b/>
                <w:sz w:val="20"/>
                <w:szCs w:val="20"/>
              </w:rPr>
            </w:pPr>
          </w:p>
        </w:tc>
        <w:tc>
          <w:tcPr>
            <w:tcW w:w="1140"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19,20</w:t>
            </w:r>
          </w:p>
        </w:tc>
        <w:tc>
          <w:tcPr>
            <w:tcW w:w="709" w:type="dxa"/>
            <w:shd w:val="clear" w:color="auto" w:fill="auto"/>
            <w:noWrap/>
            <w:vAlign w:val="center"/>
            <w:hideMark/>
          </w:tcPr>
          <w:p w:rsidR="00CB2E24" w:rsidRPr="00CB2E24" w:rsidRDefault="00CB2E24" w:rsidP="00F37B24">
            <w:pPr>
              <w:pStyle w:val="aa"/>
              <w:spacing w:after="0" w:line="240" w:lineRule="auto"/>
              <w:jc w:val="center"/>
              <w:rPr>
                <w:b/>
                <w:i/>
                <w:sz w:val="20"/>
                <w:szCs w:val="20"/>
              </w:rPr>
            </w:pPr>
            <w:r w:rsidRPr="00CB2E24">
              <w:rPr>
                <w:b/>
                <w:i/>
                <w:sz w:val="20"/>
                <w:szCs w:val="20"/>
              </w:rPr>
              <w:t>1,20</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4,20</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5,20</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6,20</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7,20</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8,20</w:t>
            </w:r>
          </w:p>
        </w:tc>
        <w:tc>
          <w:tcPr>
            <w:tcW w:w="710"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9,20</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10,20</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11,20</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12,20</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13,20</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14,20</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15,20</w:t>
            </w:r>
          </w:p>
        </w:tc>
        <w:tc>
          <w:tcPr>
            <w:tcW w:w="709"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16,20</w:t>
            </w:r>
          </w:p>
        </w:tc>
        <w:tc>
          <w:tcPr>
            <w:tcW w:w="717" w:type="dxa"/>
            <w:shd w:val="clear" w:color="auto" w:fill="auto"/>
            <w:noWrap/>
            <w:vAlign w:val="center"/>
            <w:hideMark/>
          </w:tcPr>
          <w:p w:rsidR="00CB2E24" w:rsidRPr="009020DD" w:rsidRDefault="00CB2E24" w:rsidP="00D57D49">
            <w:pPr>
              <w:pStyle w:val="aa"/>
              <w:spacing w:after="0" w:line="240" w:lineRule="auto"/>
              <w:jc w:val="center"/>
              <w:rPr>
                <w:b/>
                <w:sz w:val="20"/>
                <w:szCs w:val="20"/>
              </w:rPr>
            </w:pPr>
            <w:r w:rsidRPr="009020DD">
              <w:rPr>
                <w:b/>
                <w:sz w:val="20"/>
                <w:szCs w:val="20"/>
              </w:rPr>
              <w:t>17,20</w:t>
            </w:r>
          </w:p>
        </w:tc>
        <w:tc>
          <w:tcPr>
            <w:tcW w:w="717" w:type="dxa"/>
          </w:tcPr>
          <w:p w:rsidR="00CB2E24" w:rsidRPr="009020DD" w:rsidRDefault="00CB2E24" w:rsidP="00D57D49">
            <w:pPr>
              <w:pStyle w:val="aa"/>
              <w:spacing w:after="0" w:line="240" w:lineRule="auto"/>
              <w:jc w:val="center"/>
              <w:rPr>
                <w:b/>
                <w:sz w:val="20"/>
                <w:szCs w:val="20"/>
              </w:rPr>
            </w:pPr>
          </w:p>
        </w:tc>
      </w:tr>
    </w:tbl>
    <w:p w:rsidR="00EF0D42" w:rsidRDefault="00EF0D42" w:rsidP="00EF0D42">
      <w:pPr>
        <w:sectPr w:rsidR="00EF0D42" w:rsidSect="00D57D49">
          <w:pgSz w:w="16838" w:h="11906" w:orient="landscape"/>
          <w:pgMar w:top="993" w:right="1134" w:bottom="1418" w:left="1134" w:header="708" w:footer="708" w:gutter="0"/>
          <w:cols w:space="708"/>
          <w:docGrid w:linePitch="381"/>
        </w:sectPr>
      </w:pPr>
    </w:p>
    <w:p w:rsidR="00D57D49" w:rsidRDefault="00D57D49" w:rsidP="00D57D49">
      <w:pPr>
        <w:spacing w:before="240"/>
      </w:pPr>
      <w:r>
        <w:lastRenderedPageBreak/>
        <w:t>Прогноз прироста потребление тепловой энергии осуществлялся на основании прогноза ввода жилья без учета тепловых потерь, определенных для:</w:t>
      </w:r>
    </w:p>
    <w:p w:rsidR="00D57D49" w:rsidRDefault="00D57D49" w:rsidP="00D57D49">
      <w:pPr>
        <w:pStyle w:val="a8"/>
        <w:numPr>
          <w:ilvl w:val="0"/>
          <w:numId w:val="13"/>
        </w:numPr>
        <w:spacing w:before="240"/>
      </w:pPr>
      <w:r>
        <w:t>ООО «ЗЭМЗ-Энерго» до границы балансовой принадлежности – 15,64 % на объем полезного отпуска (на основании утвержденного тарифа);</w:t>
      </w:r>
    </w:p>
    <w:p w:rsidR="00D57D49" w:rsidRDefault="00D57D49" w:rsidP="00D57D49">
      <w:pPr>
        <w:pStyle w:val="a8"/>
        <w:numPr>
          <w:ilvl w:val="0"/>
          <w:numId w:val="13"/>
        </w:numPr>
        <w:spacing w:before="240"/>
      </w:pPr>
      <w:r>
        <w:t>МУП «Коммунальные сети» - 19,25% для тепловой энергии в виде горячей воды от ООО «ЗЭМЗ-Энерго»;</w:t>
      </w:r>
    </w:p>
    <w:p w:rsidR="00D57D49" w:rsidRDefault="00D57D49" w:rsidP="00D57D49">
      <w:pPr>
        <w:pStyle w:val="a8"/>
        <w:numPr>
          <w:ilvl w:val="0"/>
          <w:numId w:val="13"/>
        </w:numPr>
        <w:spacing w:before="240"/>
      </w:pPr>
      <w:r>
        <w:t>МУП «Коммунальные сети» - 16,12 % для тепловой энергии от источников ООО «Теплоэнергетик»;</w:t>
      </w:r>
    </w:p>
    <w:p w:rsidR="00D57D49" w:rsidRDefault="00D57D49" w:rsidP="00D57D49">
      <w:pPr>
        <w:pStyle w:val="a8"/>
        <w:numPr>
          <w:ilvl w:val="0"/>
          <w:numId w:val="13"/>
        </w:numPr>
        <w:spacing w:before="240"/>
      </w:pPr>
      <w:r>
        <w:t xml:space="preserve">ООО «Златсеть» - 28,3 % (на основании утвержденного тарифа) </w:t>
      </w:r>
    </w:p>
    <w:p w:rsidR="00EF0D42" w:rsidRDefault="00D57D49" w:rsidP="00D57D49">
      <w:pPr>
        <w:spacing w:before="240"/>
      </w:pPr>
      <w:r>
        <w:t>Указанные потери будут учтены при формировании прогноза отпуска от источников и теплового баланса источников теплоснабжения.</w:t>
      </w:r>
    </w:p>
    <w:p w:rsidR="00EF0D42" w:rsidRDefault="00EF0D42" w:rsidP="00EF0D42">
      <w:pPr>
        <w:spacing w:before="240"/>
      </w:pPr>
      <w:r>
        <w:t xml:space="preserve">Общий прогноз прироста потребления тепловой энергии по городскому округу представлен в </w:t>
      </w:r>
      <w:r w:rsidR="00B01CB3">
        <w:fldChar w:fldCharType="begin"/>
      </w:r>
      <w:r>
        <w:instrText xml:space="preserve"> REF _Ref498967768 \h </w:instrText>
      </w:r>
      <w:r w:rsidR="00B01CB3">
        <w:fldChar w:fldCharType="separate"/>
      </w:r>
      <w:r w:rsidR="00A70867">
        <w:t xml:space="preserve">Табл. </w:t>
      </w:r>
      <w:r w:rsidR="00A70867">
        <w:rPr>
          <w:noProof/>
        </w:rPr>
        <w:t>1</w:t>
      </w:r>
      <w:r w:rsidR="00A70867">
        <w:t>.</w:t>
      </w:r>
      <w:r w:rsidR="00A70867">
        <w:rPr>
          <w:noProof/>
        </w:rPr>
        <w:t>7</w:t>
      </w:r>
      <w:r w:rsidR="00B01CB3">
        <w:fldChar w:fldCharType="end"/>
      </w:r>
      <w:r>
        <w:t>.</w:t>
      </w:r>
    </w:p>
    <w:p w:rsidR="00EF0D42" w:rsidRDefault="00EF0D42" w:rsidP="00EF0D42">
      <w:pPr>
        <w:spacing w:before="240"/>
      </w:pPr>
      <w:r>
        <w:t>При этом в данном прогнозе не учитываются мероприятия по переводу нагрузок, отключению потребителей и т.п.</w:t>
      </w:r>
    </w:p>
    <w:p w:rsidR="00EF0D42" w:rsidRPr="00CB2E24" w:rsidRDefault="00EF0D42" w:rsidP="00EF0D42">
      <w:pPr>
        <w:spacing w:before="240"/>
      </w:pPr>
      <w:r>
        <w:t>Как видно из представленных данных, общий прогноз прироста потребления тепловой энер</w:t>
      </w:r>
      <w:r w:rsidR="00CB2E24">
        <w:t>гии по городскому округу до 2033</w:t>
      </w:r>
      <w:r>
        <w:t xml:space="preserve"> года оценивается в </w:t>
      </w:r>
      <w:r w:rsidRPr="00CB2E24">
        <w:t>1</w:t>
      </w:r>
      <w:r w:rsidR="008E333A">
        <w:t>20</w:t>
      </w:r>
      <w:r w:rsidRPr="00CB2E24">
        <w:t>,4 тыс. Гкал.</w:t>
      </w:r>
    </w:p>
    <w:p w:rsidR="00EF0D42" w:rsidRDefault="00EF0D42" w:rsidP="00EF0D42">
      <w:pPr>
        <w:spacing w:before="240"/>
      </w:pPr>
      <w:r w:rsidRPr="00CB2E24">
        <w:t>Из них прирост потребления по МКД – 41</w:t>
      </w:r>
      <w:r w:rsidR="008E333A">
        <w:t>,6</w:t>
      </w:r>
      <w:r w:rsidRPr="00CB2E24">
        <w:t xml:space="preserve"> тыс. Гкал</w:t>
      </w:r>
      <w:r>
        <w:t xml:space="preserve">. </w:t>
      </w:r>
    </w:p>
    <w:p w:rsidR="00EF0D42" w:rsidRDefault="00EF0D42" w:rsidP="00EF0D42">
      <w:pPr>
        <w:spacing w:before="240"/>
      </w:pPr>
      <w:r>
        <w:t xml:space="preserve">Наибольший прирост потребления тепловой энергии прогнозируется </w:t>
      </w:r>
      <w:r w:rsidR="0093767C">
        <w:t>в</w:t>
      </w:r>
      <w:r w:rsidR="00F36AA7">
        <w:t xml:space="preserve"> Центральн</w:t>
      </w:r>
      <w:r w:rsidR="0093767C">
        <w:t>ом</w:t>
      </w:r>
      <w:r w:rsidR="00F36AA7">
        <w:t xml:space="preserve"> район</w:t>
      </w:r>
      <w:r w:rsidR="0093767C">
        <w:t>е</w:t>
      </w:r>
      <w:r>
        <w:t xml:space="preserve"> </w:t>
      </w:r>
      <w:r w:rsidR="00F36AA7">
        <w:t>–</w:t>
      </w:r>
      <w:r>
        <w:t xml:space="preserve"> </w:t>
      </w:r>
      <w:r w:rsidR="00F36AA7">
        <w:t>84,87</w:t>
      </w:r>
      <w:r>
        <w:t xml:space="preserve"> тыс. Гкал в год. </w:t>
      </w:r>
    </w:p>
    <w:p w:rsidR="00EF0D42" w:rsidRDefault="00EF0D42" w:rsidP="00EF0D42"/>
    <w:p w:rsidR="00EF0D42" w:rsidRDefault="00EF0D42" w:rsidP="00EF0D42">
      <w:pPr>
        <w:sectPr w:rsidR="00EF0D42" w:rsidSect="00884415">
          <w:pgSz w:w="11906" w:h="16838"/>
          <w:pgMar w:top="1134" w:right="991" w:bottom="1134" w:left="1418" w:header="708" w:footer="708" w:gutter="0"/>
          <w:cols w:space="708"/>
          <w:docGrid w:linePitch="360"/>
        </w:sectPr>
      </w:pPr>
    </w:p>
    <w:p w:rsidR="00EF0D42" w:rsidRDefault="00EF0D42" w:rsidP="00EF0D42">
      <w:pPr>
        <w:pStyle w:val="a6"/>
      </w:pPr>
      <w:bookmarkStart w:id="39" w:name="_Ref498967768"/>
      <w:bookmarkStart w:id="40" w:name="_Toc500333316"/>
      <w:r>
        <w:lastRenderedPageBreak/>
        <w:t xml:space="preserve">Табл. </w:t>
      </w:r>
      <w:r w:rsidR="00B01CB3">
        <w:fldChar w:fldCharType="begin"/>
      </w:r>
      <w:r w:rsidR="00BC67ED">
        <w:instrText xml:space="preserve"> STYLEREF 1 \s </w:instrText>
      </w:r>
      <w:r w:rsidR="00B01CB3">
        <w:fldChar w:fldCharType="separate"/>
      </w:r>
      <w:r w:rsidR="00A70867">
        <w:rPr>
          <w:noProof/>
        </w:rPr>
        <w:t>1</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7</w:t>
      </w:r>
      <w:r w:rsidR="00B01CB3">
        <w:rPr>
          <w:noProof/>
        </w:rPr>
        <w:fldChar w:fldCharType="end"/>
      </w:r>
      <w:bookmarkEnd w:id="39"/>
      <w:r>
        <w:t>. Прогноз прироста потребления тепловой энергии по городскому округу</w:t>
      </w:r>
      <w:bookmarkEnd w:id="40"/>
    </w:p>
    <w:tbl>
      <w:tblPr>
        <w:tblW w:w="155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3"/>
        <w:gridCol w:w="1195"/>
        <w:gridCol w:w="1090"/>
        <w:gridCol w:w="719"/>
        <w:gridCol w:w="719"/>
        <w:gridCol w:w="719"/>
        <w:gridCol w:w="719"/>
        <w:gridCol w:w="718"/>
        <w:gridCol w:w="719"/>
        <w:gridCol w:w="719"/>
        <w:gridCol w:w="719"/>
        <w:gridCol w:w="719"/>
        <w:gridCol w:w="225"/>
        <w:gridCol w:w="493"/>
        <w:gridCol w:w="226"/>
        <w:gridCol w:w="493"/>
        <w:gridCol w:w="719"/>
        <w:gridCol w:w="719"/>
        <w:gridCol w:w="719"/>
        <w:gridCol w:w="719"/>
        <w:gridCol w:w="719"/>
      </w:tblGrid>
      <w:tr w:rsidR="00F37B24" w:rsidRPr="00DF205F" w:rsidTr="00F37B24">
        <w:trPr>
          <w:trHeight w:val="576"/>
        </w:trPr>
        <w:tc>
          <w:tcPr>
            <w:tcW w:w="1803" w:type="dxa"/>
            <w:shd w:val="clear" w:color="auto" w:fill="auto"/>
            <w:vAlign w:val="center"/>
            <w:hideMark/>
          </w:tcPr>
          <w:p w:rsidR="00F37B24" w:rsidRPr="00DF205F" w:rsidRDefault="00F37B24" w:rsidP="00D57D49">
            <w:pPr>
              <w:pStyle w:val="aa"/>
              <w:spacing w:after="0" w:line="240" w:lineRule="auto"/>
              <w:jc w:val="center"/>
              <w:rPr>
                <w:b/>
                <w:sz w:val="20"/>
              </w:rPr>
            </w:pPr>
            <w:r w:rsidRPr="00DF205F">
              <w:rPr>
                <w:b/>
                <w:sz w:val="20"/>
              </w:rPr>
              <w:t>Наименование площадки</w:t>
            </w:r>
          </w:p>
        </w:tc>
        <w:tc>
          <w:tcPr>
            <w:tcW w:w="1195" w:type="dxa"/>
            <w:shd w:val="clear" w:color="auto" w:fill="auto"/>
            <w:noWrap/>
            <w:vAlign w:val="center"/>
            <w:hideMark/>
          </w:tcPr>
          <w:p w:rsidR="00F37B24" w:rsidRPr="00DF205F" w:rsidRDefault="00F37B24" w:rsidP="00D57D49">
            <w:pPr>
              <w:pStyle w:val="aa"/>
              <w:spacing w:after="0" w:line="240" w:lineRule="auto"/>
              <w:jc w:val="center"/>
              <w:rPr>
                <w:b/>
                <w:sz w:val="20"/>
              </w:rPr>
            </w:pPr>
            <w:r w:rsidRPr="00DF205F">
              <w:rPr>
                <w:b/>
                <w:sz w:val="20"/>
              </w:rPr>
              <w:t>Источник ТС</w:t>
            </w:r>
          </w:p>
        </w:tc>
        <w:tc>
          <w:tcPr>
            <w:tcW w:w="1090" w:type="dxa"/>
            <w:shd w:val="clear" w:color="auto" w:fill="auto"/>
            <w:vAlign w:val="center"/>
            <w:hideMark/>
          </w:tcPr>
          <w:p w:rsidR="00F37B24" w:rsidRPr="00DF205F" w:rsidRDefault="00F37B24" w:rsidP="000B50DB">
            <w:pPr>
              <w:pStyle w:val="aa"/>
              <w:spacing w:after="0" w:line="240" w:lineRule="auto"/>
              <w:jc w:val="center"/>
              <w:rPr>
                <w:b/>
                <w:sz w:val="20"/>
              </w:rPr>
            </w:pPr>
            <w:r w:rsidRPr="000E03A3">
              <w:rPr>
                <w:b/>
                <w:sz w:val="20"/>
              </w:rPr>
              <w:t>П</w:t>
            </w:r>
            <w:r w:rsidR="000B50DB">
              <w:rPr>
                <w:b/>
                <w:sz w:val="20"/>
              </w:rPr>
              <w:t>рирост тепловой энергии, Гкал</w:t>
            </w:r>
          </w:p>
        </w:tc>
        <w:tc>
          <w:tcPr>
            <w:tcW w:w="719" w:type="dxa"/>
            <w:shd w:val="clear" w:color="auto" w:fill="auto"/>
            <w:noWrap/>
            <w:vAlign w:val="center"/>
            <w:hideMark/>
          </w:tcPr>
          <w:p w:rsidR="00F37B24" w:rsidRPr="00DF205F" w:rsidRDefault="00F37B24" w:rsidP="00D57D49">
            <w:pPr>
              <w:pStyle w:val="aa"/>
              <w:spacing w:after="0" w:line="240" w:lineRule="auto"/>
              <w:jc w:val="center"/>
              <w:rPr>
                <w:b/>
                <w:sz w:val="20"/>
              </w:rPr>
            </w:pPr>
            <w:r w:rsidRPr="00DF205F">
              <w:rPr>
                <w:b/>
                <w:sz w:val="20"/>
              </w:rPr>
              <w:t>2018 год</w:t>
            </w:r>
          </w:p>
        </w:tc>
        <w:tc>
          <w:tcPr>
            <w:tcW w:w="719" w:type="dxa"/>
            <w:shd w:val="clear" w:color="auto" w:fill="auto"/>
            <w:noWrap/>
            <w:vAlign w:val="center"/>
            <w:hideMark/>
          </w:tcPr>
          <w:p w:rsidR="00F37B24" w:rsidRPr="00DF205F" w:rsidRDefault="00F37B24" w:rsidP="00D57D49">
            <w:pPr>
              <w:pStyle w:val="aa"/>
              <w:spacing w:after="0" w:line="240" w:lineRule="auto"/>
              <w:jc w:val="center"/>
              <w:rPr>
                <w:b/>
                <w:sz w:val="20"/>
              </w:rPr>
            </w:pPr>
            <w:r w:rsidRPr="00DF205F">
              <w:rPr>
                <w:b/>
                <w:sz w:val="20"/>
              </w:rPr>
              <w:t>2019 год</w:t>
            </w:r>
          </w:p>
        </w:tc>
        <w:tc>
          <w:tcPr>
            <w:tcW w:w="719" w:type="dxa"/>
            <w:shd w:val="clear" w:color="auto" w:fill="auto"/>
            <w:noWrap/>
            <w:vAlign w:val="center"/>
            <w:hideMark/>
          </w:tcPr>
          <w:p w:rsidR="00F37B24" w:rsidRPr="00DF205F" w:rsidRDefault="00F37B24" w:rsidP="00D57D49">
            <w:pPr>
              <w:pStyle w:val="aa"/>
              <w:spacing w:after="0" w:line="240" w:lineRule="auto"/>
              <w:jc w:val="center"/>
              <w:rPr>
                <w:b/>
                <w:sz w:val="20"/>
              </w:rPr>
            </w:pPr>
            <w:r w:rsidRPr="00DF205F">
              <w:rPr>
                <w:b/>
                <w:sz w:val="20"/>
              </w:rPr>
              <w:t>2020 год</w:t>
            </w:r>
          </w:p>
        </w:tc>
        <w:tc>
          <w:tcPr>
            <w:tcW w:w="719" w:type="dxa"/>
            <w:shd w:val="clear" w:color="auto" w:fill="auto"/>
            <w:noWrap/>
            <w:vAlign w:val="center"/>
            <w:hideMark/>
          </w:tcPr>
          <w:p w:rsidR="00F37B24" w:rsidRPr="00DF205F" w:rsidRDefault="00F37B24" w:rsidP="00D57D49">
            <w:pPr>
              <w:pStyle w:val="aa"/>
              <w:spacing w:after="0" w:line="240" w:lineRule="auto"/>
              <w:jc w:val="center"/>
              <w:rPr>
                <w:b/>
                <w:sz w:val="20"/>
              </w:rPr>
            </w:pPr>
            <w:r w:rsidRPr="00DF205F">
              <w:rPr>
                <w:b/>
                <w:sz w:val="20"/>
              </w:rPr>
              <w:t>2021 год</w:t>
            </w:r>
          </w:p>
        </w:tc>
        <w:tc>
          <w:tcPr>
            <w:tcW w:w="718" w:type="dxa"/>
            <w:shd w:val="clear" w:color="auto" w:fill="auto"/>
            <w:noWrap/>
            <w:vAlign w:val="center"/>
            <w:hideMark/>
          </w:tcPr>
          <w:p w:rsidR="00F37B24" w:rsidRPr="00DF205F" w:rsidRDefault="00F37B24" w:rsidP="00D57D49">
            <w:pPr>
              <w:pStyle w:val="aa"/>
              <w:spacing w:after="0" w:line="240" w:lineRule="auto"/>
              <w:jc w:val="center"/>
              <w:rPr>
                <w:b/>
                <w:sz w:val="20"/>
              </w:rPr>
            </w:pPr>
            <w:r w:rsidRPr="00DF205F">
              <w:rPr>
                <w:b/>
                <w:sz w:val="20"/>
              </w:rPr>
              <w:t>2022 год</w:t>
            </w:r>
          </w:p>
        </w:tc>
        <w:tc>
          <w:tcPr>
            <w:tcW w:w="719" w:type="dxa"/>
            <w:shd w:val="clear" w:color="auto" w:fill="auto"/>
            <w:noWrap/>
            <w:vAlign w:val="center"/>
            <w:hideMark/>
          </w:tcPr>
          <w:p w:rsidR="00F37B24" w:rsidRPr="00DF205F" w:rsidRDefault="00F37B24" w:rsidP="00D57D49">
            <w:pPr>
              <w:pStyle w:val="aa"/>
              <w:spacing w:after="0" w:line="240" w:lineRule="auto"/>
              <w:jc w:val="center"/>
              <w:rPr>
                <w:b/>
                <w:sz w:val="20"/>
              </w:rPr>
            </w:pPr>
            <w:r w:rsidRPr="00DF205F">
              <w:rPr>
                <w:b/>
                <w:sz w:val="20"/>
              </w:rPr>
              <w:t>2023 год</w:t>
            </w:r>
          </w:p>
        </w:tc>
        <w:tc>
          <w:tcPr>
            <w:tcW w:w="719" w:type="dxa"/>
            <w:shd w:val="clear" w:color="auto" w:fill="auto"/>
            <w:noWrap/>
            <w:vAlign w:val="center"/>
            <w:hideMark/>
          </w:tcPr>
          <w:p w:rsidR="00F37B24" w:rsidRPr="00DF205F" w:rsidRDefault="00F37B24" w:rsidP="00D57D49">
            <w:pPr>
              <w:pStyle w:val="aa"/>
              <w:spacing w:after="0" w:line="240" w:lineRule="auto"/>
              <w:jc w:val="center"/>
              <w:rPr>
                <w:b/>
                <w:sz w:val="20"/>
              </w:rPr>
            </w:pPr>
            <w:r w:rsidRPr="00DF205F">
              <w:rPr>
                <w:b/>
                <w:sz w:val="20"/>
              </w:rPr>
              <w:t>2024 год</w:t>
            </w:r>
          </w:p>
        </w:tc>
        <w:tc>
          <w:tcPr>
            <w:tcW w:w="719" w:type="dxa"/>
            <w:shd w:val="clear" w:color="auto" w:fill="auto"/>
            <w:noWrap/>
            <w:vAlign w:val="center"/>
            <w:hideMark/>
          </w:tcPr>
          <w:p w:rsidR="00F37B24" w:rsidRPr="00DF205F" w:rsidRDefault="00F37B24" w:rsidP="00D57D49">
            <w:pPr>
              <w:pStyle w:val="aa"/>
              <w:spacing w:after="0" w:line="240" w:lineRule="auto"/>
              <w:jc w:val="center"/>
              <w:rPr>
                <w:b/>
                <w:sz w:val="20"/>
              </w:rPr>
            </w:pPr>
            <w:r w:rsidRPr="00DF205F">
              <w:rPr>
                <w:b/>
                <w:sz w:val="20"/>
              </w:rPr>
              <w:t>2025 год</w:t>
            </w:r>
          </w:p>
        </w:tc>
        <w:tc>
          <w:tcPr>
            <w:tcW w:w="719" w:type="dxa"/>
            <w:shd w:val="clear" w:color="auto" w:fill="auto"/>
            <w:noWrap/>
            <w:vAlign w:val="center"/>
            <w:hideMark/>
          </w:tcPr>
          <w:p w:rsidR="00F37B24" w:rsidRPr="00DF205F" w:rsidRDefault="00F37B24" w:rsidP="00D57D49">
            <w:pPr>
              <w:pStyle w:val="aa"/>
              <w:spacing w:after="0" w:line="240" w:lineRule="auto"/>
              <w:jc w:val="center"/>
              <w:rPr>
                <w:b/>
                <w:sz w:val="20"/>
              </w:rPr>
            </w:pPr>
            <w:r w:rsidRPr="00DF205F">
              <w:rPr>
                <w:b/>
                <w:sz w:val="20"/>
              </w:rPr>
              <w:t>2026 год</w:t>
            </w:r>
          </w:p>
        </w:tc>
        <w:tc>
          <w:tcPr>
            <w:tcW w:w="718" w:type="dxa"/>
            <w:gridSpan w:val="2"/>
            <w:shd w:val="clear" w:color="auto" w:fill="auto"/>
            <w:noWrap/>
            <w:vAlign w:val="center"/>
            <w:hideMark/>
          </w:tcPr>
          <w:p w:rsidR="00F37B24" w:rsidRPr="00DF205F" w:rsidRDefault="00F37B24" w:rsidP="00D57D49">
            <w:pPr>
              <w:pStyle w:val="aa"/>
              <w:spacing w:after="0" w:line="240" w:lineRule="auto"/>
              <w:jc w:val="center"/>
              <w:rPr>
                <w:b/>
                <w:sz w:val="20"/>
              </w:rPr>
            </w:pPr>
            <w:r w:rsidRPr="00DF205F">
              <w:rPr>
                <w:b/>
                <w:sz w:val="20"/>
              </w:rPr>
              <w:t>2027 год</w:t>
            </w:r>
          </w:p>
        </w:tc>
        <w:tc>
          <w:tcPr>
            <w:tcW w:w="719" w:type="dxa"/>
            <w:gridSpan w:val="2"/>
            <w:shd w:val="clear" w:color="auto" w:fill="auto"/>
            <w:noWrap/>
            <w:vAlign w:val="center"/>
            <w:hideMark/>
          </w:tcPr>
          <w:p w:rsidR="00F37B24" w:rsidRPr="00DF205F" w:rsidRDefault="00F37B24" w:rsidP="00D57D49">
            <w:pPr>
              <w:pStyle w:val="aa"/>
              <w:spacing w:after="0" w:line="240" w:lineRule="auto"/>
              <w:jc w:val="center"/>
              <w:rPr>
                <w:b/>
                <w:sz w:val="20"/>
              </w:rPr>
            </w:pPr>
            <w:r w:rsidRPr="00DF205F">
              <w:rPr>
                <w:b/>
                <w:sz w:val="20"/>
              </w:rPr>
              <w:t>2028 год</w:t>
            </w:r>
          </w:p>
        </w:tc>
        <w:tc>
          <w:tcPr>
            <w:tcW w:w="719" w:type="dxa"/>
            <w:shd w:val="clear" w:color="auto" w:fill="auto"/>
            <w:noWrap/>
            <w:vAlign w:val="center"/>
            <w:hideMark/>
          </w:tcPr>
          <w:p w:rsidR="00F37B24" w:rsidRPr="00DF205F" w:rsidRDefault="00F37B24" w:rsidP="00D57D49">
            <w:pPr>
              <w:pStyle w:val="aa"/>
              <w:spacing w:after="0" w:line="240" w:lineRule="auto"/>
              <w:jc w:val="center"/>
              <w:rPr>
                <w:b/>
                <w:sz w:val="20"/>
              </w:rPr>
            </w:pPr>
            <w:r w:rsidRPr="00DF205F">
              <w:rPr>
                <w:b/>
                <w:sz w:val="20"/>
              </w:rPr>
              <w:t>2029 год</w:t>
            </w:r>
          </w:p>
        </w:tc>
        <w:tc>
          <w:tcPr>
            <w:tcW w:w="719" w:type="dxa"/>
            <w:shd w:val="clear" w:color="auto" w:fill="auto"/>
            <w:noWrap/>
            <w:vAlign w:val="center"/>
            <w:hideMark/>
          </w:tcPr>
          <w:p w:rsidR="00F37B24" w:rsidRPr="00DF205F" w:rsidRDefault="00F37B24" w:rsidP="00D57D49">
            <w:pPr>
              <w:pStyle w:val="aa"/>
              <w:spacing w:after="0" w:line="240" w:lineRule="auto"/>
              <w:jc w:val="center"/>
              <w:rPr>
                <w:b/>
                <w:sz w:val="20"/>
              </w:rPr>
            </w:pPr>
            <w:r w:rsidRPr="00DF205F">
              <w:rPr>
                <w:b/>
                <w:sz w:val="20"/>
              </w:rPr>
              <w:t>2030 год</w:t>
            </w:r>
          </w:p>
        </w:tc>
        <w:tc>
          <w:tcPr>
            <w:tcW w:w="719" w:type="dxa"/>
            <w:shd w:val="clear" w:color="auto" w:fill="auto"/>
            <w:noWrap/>
            <w:vAlign w:val="center"/>
            <w:hideMark/>
          </w:tcPr>
          <w:p w:rsidR="00F37B24" w:rsidRPr="00DF205F" w:rsidRDefault="00F37B24" w:rsidP="00D57D49">
            <w:pPr>
              <w:pStyle w:val="aa"/>
              <w:spacing w:after="0" w:line="240" w:lineRule="auto"/>
              <w:jc w:val="center"/>
              <w:rPr>
                <w:b/>
                <w:sz w:val="20"/>
              </w:rPr>
            </w:pPr>
            <w:r w:rsidRPr="00DF205F">
              <w:rPr>
                <w:b/>
                <w:sz w:val="20"/>
              </w:rPr>
              <w:t>2031 год</w:t>
            </w:r>
          </w:p>
        </w:tc>
        <w:tc>
          <w:tcPr>
            <w:tcW w:w="719" w:type="dxa"/>
            <w:shd w:val="clear" w:color="auto" w:fill="auto"/>
            <w:noWrap/>
            <w:vAlign w:val="center"/>
            <w:hideMark/>
          </w:tcPr>
          <w:p w:rsidR="00F37B24" w:rsidRPr="00DF205F" w:rsidRDefault="00F37B24" w:rsidP="00D57D49">
            <w:pPr>
              <w:pStyle w:val="aa"/>
              <w:spacing w:after="0" w:line="240" w:lineRule="auto"/>
              <w:jc w:val="center"/>
              <w:rPr>
                <w:b/>
                <w:sz w:val="20"/>
              </w:rPr>
            </w:pPr>
            <w:r w:rsidRPr="00DF205F">
              <w:rPr>
                <w:b/>
                <w:sz w:val="20"/>
              </w:rPr>
              <w:t>2032 год</w:t>
            </w:r>
          </w:p>
        </w:tc>
        <w:tc>
          <w:tcPr>
            <w:tcW w:w="719" w:type="dxa"/>
          </w:tcPr>
          <w:p w:rsidR="00F37B24" w:rsidRDefault="00F37B24" w:rsidP="00F37B24">
            <w:pPr>
              <w:pStyle w:val="aa"/>
              <w:spacing w:after="0" w:line="240" w:lineRule="auto"/>
              <w:ind w:firstLine="0"/>
              <w:rPr>
                <w:b/>
                <w:sz w:val="20"/>
              </w:rPr>
            </w:pPr>
            <w:r>
              <w:rPr>
                <w:b/>
                <w:sz w:val="20"/>
              </w:rPr>
              <w:t xml:space="preserve">2033 </w:t>
            </w:r>
          </w:p>
          <w:p w:rsidR="00F37B24" w:rsidRPr="00DF205F" w:rsidRDefault="00F37B24" w:rsidP="00D57D49">
            <w:pPr>
              <w:pStyle w:val="aa"/>
              <w:spacing w:after="0" w:line="240" w:lineRule="auto"/>
              <w:jc w:val="center"/>
              <w:rPr>
                <w:b/>
                <w:sz w:val="20"/>
              </w:rPr>
            </w:pPr>
            <w:r w:rsidRPr="00DF205F">
              <w:rPr>
                <w:b/>
                <w:sz w:val="20"/>
              </w:rPr>
              <w:t>год</w:t>
            </w:r>
          </w:p>
        </w:tc>
      </w:tr>
      <w:tr w:rsidR="00F37B24" w:rsidRPr="00DF205F" w:rsidTr="00F37B24">
        <w:trPr>
          <w:trHeight w:val="288"/>
        </w:trPr>
        <w:tc>
          <w:tcPr>
            <w:tcW w:w="14871" w:type="dxa"/>
            <w:gridSpan w:val="20"/>
            <w:shd w:val="clear" w:color="auto" w:fill="auto"/>
            <w:noWrap/>
            <w:vAlign w:val="center"/>
            <w:hideMark/>
          </w:tcPr>
          <w:p w:rsidR="00F37B24" w:rsidRPr="00DF205F" w:rsidRDefault="00F37B24" w:rsidP="00F37B24">
            <w:pPr>
              <w:pStyle w:val="aa"/>
              <w:spacing w:after="0" w:line="240" w:lineRule="auto"/>
              <w:jc w:val="center"/>
              <w:rPr>
                <w:b/>
              </w:rPr>
            </w:pPr>
            <w:r w:rsidRPr="00DF205F">
              <w:rPr>
                <w:b/>
              </w:rPr>
              <w:t>Центральный район</w:t>
            </w:r>
          </w:p>
        </w:tc>
        <w:tc>
          <w:tcPr>
            <w:tcW w:w="719" w:type="dxa"/>
          </w:tcPr>
          <w:p w:rsidR="00F37B24" w:rsidRPr="00DF205F" w:rsidRDefault="00F37B24" w:rsidP="00F37B24">
            <w:pPr>
              <w:pStyle w:val="aa"/>
              <w:spacing w:after="0" w:line="240" w:lineRule="auto"/>
              <w:jc w:val="center"/>
              <w:rPr>
                <w:b/>
              </w:rPr>
            </w:pPr>
          </w:p>
        </w:tc>
      </w:tr>
      <w:tr w:rsidR="00F37B24" w:rsidRPr="00DF205F" w:rsidTr="00F37B24">
        <w:trPr>
          <w:trHeight w:val="864"/>
        </w:trPr>
        <w:tc>
          <w:tcPr>
            <w:tcW w:w="1803" w:type="dxa"/>
            <w:shd w:val="clear" w:color="auto" w:fill="auto"/>
            <w:vAlign w:val="center"/>
            <w:hideMark/>
          </w:tcPr>
          <w:p w:rsidR="00F37B24" w:rsidRPr="00DF205F" w:rsidRDefault="00F37B24" w:rsidP="00D57D49">
            <w:pPr>
              <w:pStyle w:val="aa"/>
              <w:spacing w:after="0" w:line="240" w:lineRule="auto"/>
              <w:rPr>
                <w:sz w:val="20"/>
              </w:rPr>
            </w:pPr>
            <w:r w:rsidRPr="00DF205F">
              <w:rPr>
                <w:sz w:val="20"/>
              </w:rPr>
              <w:t xml:space="preserve"> 10 этажный монолитный жилой дом в кв. «Металлист» д.4 </w:t>
            </w:r>
          </w:p>
        </w:tc>
        <w:tc>
          <w:tcPr>
            <w:tcW w:w="1195" w:type="dxa"/>
            <w:shd w:val="clear" w:color="auto" w:fill="auto"/>
            <w:vAlign w:val="center"/>
            <w:hideMark/>
          </w:tcPr>
          <w:p w:rsidR="00F37B24" w:rsidRPr="008B5036" w:rsidRDefault="00AF1A26" w:rsidP="00AF1A26">
            <w:pPr>
              <w:pStyle w:val="aa"/>
              <w:spacing w:after="0" w:line="240" w:lineRule="auto"/>
              <w:rPr>
                <w:sz w:val="20"/>
              </w:rPr>
            </w:pPr>
            <w:r>
              <w:rPr>
                <w:sz w:val="20"/>
              </w:rPr>
              <w:t xml:space="preserve"> Т</w:t>
            </w:r>
            <w:r w:rsidR="00F37B24" w:rsidRPr="008B5036">
              <w:rPr>
                <w:sz w:val="20"/>
              </w:rPr>
              <w:t>Э</w:t>
            </w:r>
            <w:r>
              <w:rPr>
                <w:sz w:val="20"/>
              </w:rPr>
              <w:t>Ц</w:t>
            </w:r>
            <w:r w:rsidR="00F37B24" w:rsidRPr="008B5036">
              <w:rPr>
                <w:sz w:val="20"/>
              </w:rPr>
              <w:t xml:space="preserve"> </w:t>
            </w:r>
            <w:r>
              <w:rPr>
                <w:sz w:val="20"/>
              </w:rPr>
              <w:t>ОО</w:t>
            </w:r>
            <w:r w:rsidR="00F37B24" w:rsidRPr="008B5036">
              <w:rPr>
                <w:sz w:val="20"/>
              </w:rPr>
              <w:t>О "ЗЭМЗ</w:t>
            </w:r>
            <w:r>
              <w:rPr>
                <w:sz w:val="20"/>
              </w:rPr>
              <w:t>-Энерго</w:t>
            </w:r>
            <w:r w:rsidR="00F37B24" w:rsidRPr="008B5036">
              <w:rPr>
                <w:sz w:val="20"/>
              </w:rPr>
              <w:t xml:space="preserve">", Луч №5 </w:t>
            </w:r>
          </w:p>
        </w:tc>
        <w:tc>
          <w:tcPr>
            <w:tcW w:w="1090"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3 001</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3 001</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8"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8" w:type="dxa"/>
            <w:gridSpan w:val="2"/>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gridSpan w:val="2"/>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tcPr>
          <w:p w:rsidR="00F37B24" w:rsidRPr="00DF205F" w:rsidRDefault="00F37B24" w:rsidP="00D57D49">
            <w:pPr>
              <w:pStyle w:val="aa"/>
              <w:spacing w:after="0" w:line="240" w:lineRule="auto"/>
              <w:jc w:val="center"/>
              <w:rPr>
                <w:sz w:val="20"/>
              </w:rPr>
            </w:pPr>
          </w:p>
        </w:tc>
      </w:tr>
      <w:tr w:rsidR="00F37B24" w:rsidRPr="00DF205F" w:rsidTr="00F37B24">
        <w:trPr>
          <w:trHeight w:val="288"/>
        </w:trPr>
        <w:tc>
          <w:tcPr>
            <w:tcW w:w="1803" w:type="dxa"/>
            <w:shd w:val="clear" w:color="auto" w:fill="auto"/>
            <w:noWrap/>
            <w:vAlign w:val="center"/>
            <w:hideMark/>
          </w:tcPr>
          <w:p w:rsidR="00F37B24" w:rsidRPr="00DF205F" w:rsidRDefault="00F37B24" w:rsidP="00D57D49">
            <w:pPr>
              <w:pStyle w:val="aa"/>
              <w:spacing w:after="0" w:line="240" w:lineRule="auto"/>
              <w:rPr>
                <w:sz w:val="20"/>
              </w:rPr>
            </w:pPr>
            <w:r w:rsidRPr="00DF205F">
              <w:rPr>
                <w:sz w:val="20"/>
              </w:rPr>
              <w:t xml:space="preserve"> мкрн. Планевище </w:t>
            </w:r>
          </w:p>
        </w:tc>
        <w:tc>
          <w:tcPr>
            <w:tcW w:w="1195" w:type="dxa"/>
            <w:shd w:val="clear" w:color="auto" w:fill="auto"/>
            <w:noWrap/>
            <w:vAlign w:val="center"/>
            <w:hideMark/>
          </w:tcPr>
          <w:p w:rsidR="00F37B24" w:rsidRPr="008B5036" w:rsidRDefault="00F37B24" w:rsidP="00D57D49">
            <w:pPr>
              <w:pStyle w:val="aa"/>
              <w:spacing w:after="0" w:line="240" w:lineRule="auto"/>
              <w:rPr>
                <w:sz w:val="20"/>
              </w:rPr>
            </w:pPr>
            <w:r w:rsidRPr="008B5036">
              <w:rPr>
                <w:sz w:val="20"/>
              </w:rPr>
              <w:t xml:space="preserve"> АОГВ </w:t>
            </w:r>
          </w:p>
        </w:tc>
        <w:tc>
          <w:tcPr>
            <w:tcW w:w="1090"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47 105</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4 710</w:t>
            </w:r>
          </w:p>
        </w:tc>
        <w:tc>
          <w:tcPr>
            <w:tcW w:w="718"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4 710</w:t>
            </w:r>
          </w:p>
        </w:tc>
        <w:tc>
          <w:tcPr>
            <w:tcW w:w="718" w:type="dxa"/>
            <w:gridSpan w:val="2"/>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4 710</w:t>
            </w:r>
          </w:p>
        </w:tc>
        <w:tc>
          <w:tcPr>
            <w:tcW w:w="719" w:type="dxa"/>
            <w:gridSpan w:val="2"/>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tcPr>
          <w:p w:rsidR="00F37B24" w:rsidRPr="00DF205F" w:rsidRDefault="00F37B24" w:rsidP="00D57D49">
            <w:pPr>
              <w:pStyle w:val="aa"/>
              <w:spacing w:after="0" w:line="240" w:lineRule="auto"/>
              <w:jc w:val="center"/>
              <w:rPr>
                <w:sz w:val="20"/>
              </w:rPr>
            </w:pPr>
          </w:p>
        </w:tc>
      </w:tr>
      <w:tr w:rsidR="00F37B24" w:rsidRPr="00DF205F" w:rsidTr="00F37B24">
        <w:trPr>
          <w:trHeight w:val="864"/>
        </w:trPr>
        <w:tc>
          <w:tcPr>
            <w:tcW w:w="1803" w:type="dxa"/>
            <w:shd w:val="clear" w:color="auto" w:fill="auto"/>
            <w:vAlign w:val="center"/>
            <w:hideMark/>
          </w:tcPr>
          <w:p w:rsidR="00F37B24" w:rsidRPr="00DF205F" w:rsidRDefault="00F37B24" w:rsidP="00D57D49">
            <w:pPr>
              <w:pStyle w:val="aa"/>
              <w:spacing w:after="0" w:line="240" w:lineRule="auto"/>
              <w:rPr>
                <w:sz w:val="20"/>
              </w:rPr>
            </w:pPr>
            <w:r w:rsidRPr="00DF205F">
              <w:rPr>
                <w:sz w:val="20"/>
              </w:rPr>
              <w:t xml:space="preserve">Многоквартирный жилой дом, без наружных сетей.  кв. Молодежный, д. 3 </w:t>
            </w:r>
          </w:p>
        </w:tc>
        <w:tc>
          <w:tcPr>
            <w:tcW w:w="1195" w:type="dxa"/>
            <w:shd w:val="clear" w:color="auto" w:fill="auto"/>
            <w:vAlign w:val="center"/>
            <w:hideMark/>
          </w:tcPr>
          <w:p w:rsidR="00F37B24" w:rsidRPr="008B5036" w:rsidRDefault="00F37B24" w:rsidP="00CB2E24">
            <w:pPr>
              <w:pStyle w:val="aa"/>
              <w:spacing w:after="0" w:line="240" w:lineRule="auto"/>
              <w:rPr>
                <w:sz w:val="20"/>
              </w:rPr>
            </w:pPr>
            <w:r w:rsidRPr="008B5036">
              <w:rPr>
                <w:sz w:val="20"/>
              </w:rPr>
              <w:t xml:space="preserve"> </w:t>
            </w:r>
            <w:r>
              <w:rPr>
                <w:sz w:val="20"/>
              </w:rPr>
              <w:t>Собственная к</w:t>
            </w:r>
            <w:r w:rsidRPr="008B5036">
              <w:rPr>
                <w:sz w:val="20"/>
              </w:rPr>
              <w:t>отель</w:t>
            </w:r>
            <w:r>
              <w:rPr>
                <w:sz w:val="20"/>
              </w:rPr>
              <w:t xml:space="preserve">ная </w:t>
            </w:r>
            <w:r w:rsidRPr="008B5036">
              <w:rPr>
                <w:sz w:val="20"/>
              </w:rPr>
              <w:t xml:space="preserve"> </w:t>
            </w:r>
          </w:p>
        </w:tc>
        <w:tc>
          <w:tcPr>
            <w:tcW w:w="1090"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2 501</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2 501</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8"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8" w:type="dxa"/>
            <w:gridSpan w:val="2"/>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gridSpan w:val="2"/>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tcPr>
          <w:p w:rsidR="00F37B24" w:rsidRPr="00DF205F" w:rsidRDefault="00F37B24" w:rsidP="00D57D49">
            <w:pPr>
              <w:pStyle w:val="aa"/>
              <w:spacing w:after="0" w:line="240" w:lineRule="auto"/>
              <w:jc w:val="center"/>
              <w:rPr>
                <w:sz w:val="20"/>
              </w:rPr>
            </w:pPr>
          </w:p>
        </w:tc>
      </w:tr>
      <w:tr w:rsidR="00F37B24" w:rsidRPr="00DF205F" w:rsidTr="00F37B24">
        <w:trPr>
          <w:trHeight w:val="864"/>
        </w:trPr>
        <w:tc>
          <w:tcPr>
            <w:tcW w:w="1803" w:type="dxa"/>
            <w:shd w:val="clear" w:color="auto" w:fill="auto"/>
            <w:vAlign w:val="center"/>
          </w:tcPr>
          <w:p w:rsidR="00F37B24" w:rsidRPr="003F10ED" w:rsidRDefault="00F37B24" w:rsidP="00D50A11">
            <w:pPr>
              <w:pStyle w:val="aa"/>
              <w:spacing w:after="0" w:line="240" w:lineRule="auto"/>
              <w:rPr>
                <w:sz w:val="20"/>
              </w:rPr>
            </w:pPr>
            <w:r w:rsidRPr="003F10ED">
              <w:rPr>
                <w:sz w:val="20"/>
              </w:rPr>
              <w:t>Многоквартирный жилой дом, без наружных сетей.  кв. Молодежный, д. 5</w:t>
            </w:r>
          </w:p>
        </w:tc>
        <w:tc>
          <w:tcPr>
            <w:tcW w:w="1195" w:type="dxa"/>
            <w:shd w:val="clear" w:color="auto" w:fill="auto"/>
            <w:vAlign w:val="center"/>
          </w:tcPr>
          <w:p w:rsidR="00F37B24" w:rsidRPr="003F10ED" w:rsidRDefault="00F37B24" w:rsidP="00D57D49">
            <w:pPr>
              <w:pStyle w:val="aa"/>
              <w:spacing w:after="0" w:line="240" w:lineRule="auto"/>
              <w:rPr>
                <w:sz w:val="20"/>
              </w:rPr>
            </w:pPr>
            <w:r w:rsidRPr="003F10ED">
              <w:rPr>
                <w:sz w:val="20"/>
              </w:rPr>
              <w:t>Котельная №2 ООО "Теплоэнергетик"</w:t>
            </w:r>
          </w:p>
        </w:tc>
        <w:tc>
          <w:tcPr>
            <w:tcW w:w="1090" w:type="dxa"/>
            <w:shd w:val="clear" w:color="auto" w:fill="auto"/>
            <w:noWrap/>
            <w:vAlign w:val="center"/>
          </w:tcPr>
          <w:p w:rsidR="00F37B24" w:rsidRPr="003F10ED" w:rsidRDefault="00F37B24" w:rsidP="00D57D49">
            <w:pPr>
              <w:pStyle w:val="aa"/>
              <w:spacing w:after="0" w:line="240" w:lineRule="auto"/>
              <w:jc w:val="center"/>
              <w:rPr>
                <w:sz w:val="20"/>
              </w:rPr>
            </w:pPr>
            <w:r w:rsidRPr="003F10ED">
              <w:rPr>
                <w:sz w:val="20"/>
              </w:rPr>
              <w:t>3 161</w:t>
            </w:r>
          </w:p>
        </w:tc>
        <w:tc>
          <w:tcPr>
            <w:tcW w:w="719" w:type="dxa"/>
            <w:shd w:val="clear" w:color="auto" w:fill="auto"/>
            <w:noWrap/>
            <w:vAlign w:val="center"/>
          </w:tcPr>
          <w:p w:rsidR="00F37B24" w:rsidRPr="00DF205F" w:rsidRDefault="00F37B24" w:rsidP="00D57D49">
            <w:pPr>
              <w:pStyle w:val="aa"/>
              <w:spacing w:after="0" w:line="240" w:lineRule="auto"/>
              <w:jc w:val="center"/>
              <w:rPr>
                <w:sz w:val="20"/>
              </w:rPr>
            </w:pPr>
            <w:r>
              <w:rPr>
                <w:sz w:val="20"/>
              </w:rPr>
              <w:t>3 161</w:t>
            </w:r>
          </w:p>
        </w:tc>
        <w:tc>
          <w:tcPr>
            <w:tcW w:w="719" w:type="dxa"/>
            <w:shd w:val="clear" w:color="auto" w:fill="auto"/>
            <w:noWrap/>
            <w:vAlign w:val="center"/>
          </w:tcPr>
          <w:p w:rsidR="00F37B24" w:rsidRPr="00DF205F" w:rsidRDefault="00F37B24" w:rsidP="00F37B24">
            <w:pPr>
              <w:pStyle w:val="aa"/>
              <w:spacing w:after="0" w:line="240" w:lineRule="auto"/>
              <w:jc w:val="center"/>
              <w:rPr>
                <w:sz w:val="20"/>
              </w:rPr>
            </w:pPr>
            <w:r w:rsidRPr="00DF205F">
              <w:rPr>
                <w:sz w:val="20"/>
              </w:rPr>
              <w:t>-</w:t>
            </w:r>
          </w:p>
        </w:tc>
        <w:tc>
          <w:tcPr>
            <w:tcW w:w="719" w:type="dxa"/>
            <w:shd w:val="clear" w:color="auto" w:fill="auto"/>
            <w:noWrap/>
            <w:vAlign w:val="center"/>
          </w:tcPr>
          <w:p w:rsidR="00F37B24" w:rsidRPr="00DF205F" w:rsidRDefault="00F37B24" w:rsidP="00F37B24">
            <w:pPr>
              <w:pStyle w:val="aa"/>
              <w:spacing w:after="0" w:line="240" w:lineRule="auto"/>
              <w:jc w:val="center"/>
              <w:rPr>
                <w:sz w:val="20"/>
              </w:rPr>
            </w:pPr>
            <w:r w:rsidRPr="00DF205F">
              <w:rPr>
                <w:sz w:val="20"/>
              </w:rPr>
              <w:t>-</w:t>
            </w:r>
          </w:p>
        </w:tc>
        <w:tc>
          <w:tcPr>
            <w:tcW w:w="719" w:type="dxa"/>
            <w:shd w:val="clear" w:color="auto" w:fill="auto"/>
            <w:noWrap/>
            <w:vAlign w:val="center"/>
          </w:tcPr>
          <w:p w:rsidR="00F37B24" w:rsidRPr="00DF205F" w:rsidRDefault="00F37B24" w:rsidP="00F37B24">
            <w:pPr>
              <w:pStyle w:val="aa"/>
              <w:spacing w:after="0" w:line="240" w:lineRule="auto"/>
              <w:jc w:val="center"/>
              <w:rPr>
                <w:sz w:val="20"/>
              </w:rPr>
            </w:pPr>
            <w:r w:rsidRPr="00DF205F">
              <w:rPr>
                <w:sz w:val="20"/>
              </w:rPr>
              <w:t>-</w:t>
            </w:r>
          </w:p>
        </w:tc>
        <w:tc>
          <w:tcPr>
            <w:tcW w:w="718" w:type="dxa"/>
            <w:shd w:val="clear" w:color="auto" w:fill="auto"/>
            <w:noWrap/>
            <w:vAlign w:val="center"/>
          </w:tcPr>
          <w:p w:rsidR="00F37B24" w:rsidRPr="00DF205F" w:rsidRDefault="00F37B24" w:rsidP="00F37B24">
            <w:pPr>
              <w:pStyle w:val="aa"/>
              <w:spacing w:after="0" w:line="240" w:lineRule="auto"/>
              <w:jc w:val="center"/>
              <w:rPr>
                <w:sz w:val="20"/>
              </w:rPr>
            </w:pPr>
            <w:r w:rsidRPr="00DF205F">
              <w:rPr>
                <w:sz w:val="20"/>
              </w:rPr>
              <w:t>-</w:t>
            </w:r>
          </w:p>
        </w:tc>
        <w:tc>
          <w:tcPr>
            <w:tcW w:w="719" w:type="dxa"/>
            <w:shd w:val="clear" w:color="auto" w:fill="auto"/>
            <w:noWrap/>
            <w:vAlign w:val="center"/>
          </w:tcPr>
          <w:p w:rsidR="00F37B24" w:rsidRPr="00DF205F" w:rsidRDefault="00F37B24" w:rsidP="00F37B24">
            <w:pPr>
              <w:pStyle w:val="aa"/>
              <w:spacing w:after="0" w:line="240" w:lineRule="auto"/>
              <w:jc w:val="center"/>
              <w:rPr>
                <w:sz w:val="20"/>
              </w:rPr>
            </w:pPr>
            <w:r w:rsidRPr="00DF205F">
              <w:rPr>
                <w:sz w:val="20"/>
              </w:rPr>
              <w:t>-</w:t>
            </w:r>
          </w:p>
        </w:tc>
        <w:tc>
          <w:tcPr>
            <w:tcW w:w="719" w:type="dxa"/>
            <w:shd w:val="clear" w:color="auto" w:fill="auto"/>
            <w:noWrap/>
            <w:vAlign w:val="center"/>
          </w:tcPr>
          <w:p w:rsidR="00F37B24" w:rsidRPr="00DF205F" w:rsidRDefault="00F37B24" w:rsidP="00F37B24">
            <w:pPr>
              <w:pStyle w:val="aa"/>
              <w:spacing w:after="0" w:line="240" w:lineRule="auto"/>
              <w:jc w:val="center"/>
              <w:rPr>
                <w:sz w:val="20"/>
              </w:rPr>
            </w:pPr>
            <w:r w:rsidRPr="00DF205F">
              <w:rPr>
                <w:sz w:val="20"/>
              </w:rPr>
              <w:t>-</w:t>
            </w:r>
          </w:p>
        </w:tc>
        <w:tc>
          <w:tcPr>
            <w:tcW w:w="719" w:type="dxa"/>
            <w:shd w:val="clear" w:color="auto" w:fill="auto"/>
            <w:noWrap/>
            <w:vAlign w:val="center"/>
          </w:tcPr>
          <w:p w:rsidR="00F37B24" w:rsidRPr="00DF205F" w:rsidRDefault="00F37B24" w:rsidP="00F37B24">
            <w:pPr>
              <w:pStyle w:val="aa"/>
              <w:spacing w:after="0" w:line="240" w:lineRule="auto"/>
              <w:jc w:val="center"/>
              <w:rPr>
                <w:sz w:val="20"/>
              </w:rPr>
            </w:pPr>
            <w:r w:rsidRPr="00DF205F">
              <w:rPr>
                <w:sz w:val="20"/>
              </w:rPr>
              <w:t>-</w:t>
            </w:r>
          </w:p>
        </w:tc>
        <w:tc>
          <w:tcPr>
            <w:tcW w:w="719" w:type="dxa"/>
            <w:shd w:val="clear" w:color="auto" w:fill="auto"/>
            <w:noWrap/>
            <w:vAlign w:val="center"/>
          </w:tcPr>
          <w:p w:rsidR="00F37B24" w:rsidRPr="00DF205F" w:rsidRDefault="00F37B24" w:rsidP="00F37B24">
            <w:pPr>
              <w:pStyle w:val="aa"/>
              <w:spacing w:after="0" w:line="240" w:lineRule="auto"/>
              <w:jc w:val="center"/>
              <w:rPr>
                <w:sz w:val="20"/>
              </w:rPr>
            </w:pPr>
            <w:r w:rsidRPr="00DF205F">
              <w:rPr>
                <w:sz w:val="20"/>
              </w:rPr>
              <w:t>-</w:t>
            </w:r>
          </w:p>
        </w:tc>
        <w:tc>
          <w:tcPr>
            <w:tcW w:w="718" w:type="dxa"/>
            <w:gridSpan w:val="2"/>
            <w:shd w:val="clear" w:color="auto" w:fill="auto"/>
            <w:noWrap/>
            <w:vAlign w:val="center"/>
          </w:tcPr>
          <w:p w:rsidR="00F37B24" w:rsidRPr="00DF205F" w:rsidRDefault="00F37B24" w:rsidP="00F37B24">
            <w:pPr>
              <w:pStyle w:val="aa"/>
              <w:spacing w:after="0" w:line="240" w:lineRule="auto"/>
              <w:jc w:val="center"/>
              <w:rPr>
                <w:sz w:val="20"/>
              </w:rPr>
            </w:pPr>
            <w:r w:rsidRPr="00DF205F">
              <w:rPr>
                <w:sz w:val="20"/>
              </w:rPr>
              <w:t>-</w:t>
            </w:r>
          </w:p>
        </w:tc>
        <w:tc>
          <w:tcPr>
            <w:tcW w:w="719" w:type="dxa"/>
            <w:gridSpan w:val="2"/>
            <w:shd w:val="clear" w:color="auto" w:fill="auto"/>
            <w:noWrap/>
            <w:vAlign w:val="center"/>
          </w:tcPr>
          <w:p w:rsidR="00F37B24" w:rsidRPr="00DF205F" w:rsidRDefault="00F37B24" w:rsidP="00F37B24">
            <w:pPr>
              <w:pStyle w:val="aa"/>
              <w:spacing w:after="0" w:line="240" w:lineRule="auto"/>
              <w:jc w:val="center"/>
              <w:rPr>
                <w:sz w:val="20"/>
              </w:rPr>
            </w:pPr>
            <w:r w:rsidRPr="00DF205F">
              <w:rPr>
                <w:sz w:val="20"/>
              </w:rPr>
              <w:t>-</w:t>
            </w:r>
          </w:p>
        </w:tc>
        <w:tc>
          <w:tcPr>
            <w:tcW w:w="719" w:type="dxa"/>
            <w:shd w:val="clear" w:color="auto" w:fill="auto"/>
            <w:noWrap/>
            <w:vAlign w:val="center"/>
          </w:tcPr>
          <w:p w:rsidR="00F37B24" w:rsidRPr="00DF205F" w:rsidRDefault="00F37B24" w:rsidP="00F37B24">
            <w:pPr>
              <w:pStyle w:val="aa"/>
              <w:spacing w:after="0" w:line="240" w:lineRule="auto"/>
              <w:jc w:val="center"/>
              <w:rPr>
                <w:sz w:val="20"/>
              </w:rPr>
            </w:pPr>
            <w:r w:rsidRPr="00DF205F">
              <w:rPr>
                <w:sz w:val="20"/>
              </w:rPr>
              <w:t>-</w:t>
            </w:r>
          </w:p>
        </w:tc>
        <w:tc>
          <w:tcPr>
            <w:tcW w:w="719" w:type="dxa"/>
            <w:shd w:val="clear" w:color="auto" w:fill="auto"/>
            <w:noWrap/>
            <w:vAlign w:val="center"/>
          </w:tcPr>
          <w:p w:rsidR="00F37B24" w:rsidRPr="00DF205F" w:rsidRDefault="00F37B24" w:rsidP="00F37B24">
            <w:pPr>
              <w:pStyle w:val="aa"/>
              <w:spacing w:after="0" w:line="240" w:lineRule="auto"/>
              <w:jc w:val="center"/>
              <w:rPr>
                <w:sz w:val="20"/>
              </w:rPr>
            </w:pPr>
            <w:r w:rsidRPr="00DF205F">
              <w:rPr>
                <w:sz w:val="20"/>
              </w:rPr>
              <w:t>-</w:t>
            </w:r>
          </w:p>
        </w:tc>
        <w:tc>
          <w:tcPr>
            <w:tcW w:w="719" w:type="dxa"/>
            <w:shd w:val="clear" w:color="auto" w:fill="auto"/>
            <w:noWrap/>
            <w:vAlign w:val="center"/>
          </w:tcPr>
          <w:p w:rsidR="00F37B24" w:rsidRPr="00DF205F" w:rsidRDefault="00F37B24" w:rsidP="00F37B24">
            <w:pPr>
              <w:pStyle w:val="aa"/>
              <w:spacing w:after="0" w:line="240" w:lineRule="auto"/>
              <w:jc w:val="center"/>
              <w:rPr>
                <w:sz w:val="20"/>
              </w:rPr>
            </w:pPr>
            <w:r w:rsidRPr="00DF205F">
              <w:rPr>
                <w:sz w:val="20"/>
              </w:rPr>
              <w:t>-</w:t>
            </w:r>
          </w:p>
        </w:tc>
        <w:tc>
          <w:tcPr>
            <w:tcW w:w="719" w:type="dxa"/>
            <w:shd w:val="clear" w:color="auto" w:fill="auto"/>
            <w:noWrap/>
            <w:vAlign w:val="center"/>
          </w:tcPr>
          <w:p w:rsidR="00F37B24" w:rsidRPr="00DF205F" w:rsidRDefault="00F37B24" w:rsidP="00F37B24">
            <w:pPr>
              <w:pStyle w:val="aa"/>
              <w:spacing w:after="0" w:line="240" w:lineRule="auto"/>
              <w:jc w:val="center"/>
              <w:rPr>
                <w:sz w:val="20"/>
              </w:rPr>
            </w:pPr>
            <w:r w:rsidRPr="00DF205F">
              <w:rPr>
                <w:sz w:val="20"/>
              </w:rPr>
              <w:t>-</w:t>
            </w:r>
          </w:p>
        </w:tc>
        <w:tc>
          <w:tcPr>
            <w:tcW w:w="719" w:type="dxa"/>
          </w:tcPr>
          <w:p w:rsidR="00F37B24" w:rsidRPr="00DF205F" w:rsidRDefault="00F37B24" w:rsidP="00F37B24">
            <w:pPr>
              <w:pStyle w:val="aa"/>
              <w:spacing w:after="0" w:line="240" w:lineRule="auto"/>
              <w:jc w:val="center"/>
              <w:rPr>
                <w:sz w:val="20"/>
              </w:rPr>
            </w:pPr>
          </w:p>
        </w:tc>
      </w:tr>
      <w:tr w:rsidR="00F37B24" w:rsidRPr="00DF205F" w:rsidTr="00F37B24">
        <w:trPr>
          <w:trHeight w:val="288"/>
        </w:trPr>
        <w:tc>
          <w:tcPr>
            <w:tcW w:w="1803" w:type="dxa"/>
            <w:shd w:val="clear" w:color="auto" w:fill="auto"/>
            <w:noWrap/>
            <w:vAlign w:val="center"/>
            <w:hideMark/>
          </w:tcPr>
          <w:p w:rsidR="00F37B24" w:rsidRPr="003F10ED" w:rsidRDefault="00F37B24" w:rsidP="00D57D49">
            <w:pPr>
              <w:pStyle w:val="aa"/>
              <w:spacing w:after="0" w:line="240" w:lineRule="auto"/>
              <w:rPr>
                <w:sz w:val="20"/>
              </w:rPr>
            </w:pPr>
            <w:r w:rsidRPr="003F10ED">
              <w:rPr>
                <w:sz w:val="20"/>
              </w:rPr>
              <w:t xml:space="preserve"> Чернореченский район </w:t>
            </w:r>
          </w:p>
        </w:tc>
        <w:tc>
          <w:tcPr>
            <w:tcW w:w="1195" w:type="dxa"/>
            <w:shd w:val="clear" w:color="auto" w:fill="auto"/>
            <w:noWrap/>
            <w:vAlign w:val="center"/>
            <w:hideMark/>
          </w:tcPr>
          <w:p w:rsidR="00F37B24" w:rsidRPr="003F10ED" w:rsidRDefault="00F37B24" w:rsidP="00D57D49">
            <w:pPr>
              <w:pStyle w:val="aa"/>
              <w:spacing w:after="0" w:line="240" w:lineRule="auto"/>
              <w:rPr>
                <w:sz w:val="20"/>
              </w:rPr>
            </w:pPr>
            <w:r w:rsidRPr="003F10ED">
              <w:rPr>
                <w:sz w:val="20"/>
              </w:rPr>
              <w:t xml:space="preserve"> АОГВ </w:t>
            </w:r>
          </w:p>
        </w:tc>
        <w:tc>
          <w:tcPr>
            <w:tcW w:w="1090" w:type="dxa"/>
            <w:shd w:val="clear" w:color="auto" w:fill="auto"/>
            <w:noWrap/>
            <w:vAlign w:val="center"/>
            <w:hideMark/>
          </w:tcPr>
          <w:p w:rsidR="00F37B24" w:rsidRPr="003F10ED" w:rsidRDefault="00F37B24" w:rsidP="00D57D49">
            <w:pPr>
              <w:pStyle w:val="aa"/>
              <w:spacing w:after="0" w:line="240" w:lineRule="auto"/>
              <w:jc w:val="center"/>
              <w:rPr>
                <w:sz w:val="20"/>
              </w:rPr>
            </w:pPr>
            <w:r w:rsidRPr="003F10ED">
              <w:rPr>
                <w:sz w:val="20"/>
              </w:rPr>
              <w:t>28 260</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8"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8" w:type="dxa"/>
            <w:gridSpan w:val="2"/>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4 710</w:t>
            </w:r>
          </w:p>
        </w:tc>
        <w:tc>
          <w:tcPr>
            <w:tcW w:w="719" w:type="dxa"/>
            <w:gridSpan w:val="2"/>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4 710</w:t>
            </w:r>
          </w:p>
        </w:tc>
        <w:tc>
          <w:tcPr>
            <w:tcW w:w="719" w:type="dxa"/>
          </w:tcPr>
          <w:p w:rsidR="00F37B24" w:rsidRPr="00DF205F" w:rsidRDefault="00F37B24" w:rsidP="00D57D49">
            <w:pPr>
              <w:pStyle w:val="aa"/>
              <w:spacing w:after="0" w:line="240" w:lineRule="auto"/>
              <w:jc w:val="center"/>
              <w:rPr>
                <w:sz w:val="20"/>
              </w:rPr>
            </w:pPr>
          </w:p>
        </w:tc>
      </w:tr>
      <w:tr w:rsidR="00F37B24" w:rsidRPr="00DF205F" w:rsidTr="00F37B24">
        <w:trPr>
          <w:trHeight w:val="288"/>
        </w:trPr>
        <w:tc>
          <w:tcPr>
            <w:tcW w:w="2998" w:type="dxa"/>
            <w:gridSpan w:val="2"/>
            <w:shd w:val="clear" w:color="auto" w:fill="auto"/>
            <w:noWrap/>
            <w:vAlign w:val="center"/>
            <w:hideMark/>
          </w:tcPr>
          <w:p w:rsidR="00F37B24" w:rsidRPr="003F10ED" w:rsidRDefault="00F37B24" w:rsidP="00D57D49">
            <w:pPr>
              <w:pStyle w:val="aa"/>
              <w:spacing w:after="0" w:line="240" w:lineRule="auto"/>
              <w:rPr>
                <w:b/>
                <w:i/>
                <w:sz w:val="20"/>
              </w:rPr>
            </w:pPr>
            <w:r w:rsidRPr="003F10ED">
              <w:rPr>
                <w:b/>
                <w:i/>
                <w:sz w:val="20"/>
              </w:rPr>
              <w:t xml:space="preserve"> Итого, Центральный район, в т.ч.: </w:t>
            </w:r>
          </w:p>
        </w:tc>
        <w:tc>
          <w:tcPr>
            <w:tcW w:w="1090" w:type="dxa"/>
            <w:shd w:val="clear" w:color="auto" w:fill="auto"/>
            <w:noWrap/>
            <w:vAlign w:val="center"/>
            <w:hideMark/>
          </w:tcPr>
          <w:p w:rsidR="00F37B24" w:rsidRPr="003F10ED" w:rsidRDefault="00F37B24" w:rsidP="00D57D49">
            <w:pPr>
              <w:pStyle w:val="aa"/>
              <w:spacing w:after="0" w:line="240" w:lineRule="auto"/>
              <w:jc w:val="center"/>
              <w:rPr>
                <w:b/>
                <w:i/>
                <w:sz w:val="20"/>
              </w:rPr>
            </w:pPr>
            <w:r w:rsidRPr="003F10ED">
              <w:rPr>
                <w:b/>
                <w:i/>
                <w:sz w:val="20"/>
              </w:rPr>
              <w:t>84 023</w:t>
            </w:r>
          </w:p>
        </w:tc>
        <w:tc>
          <w:tcPr>
            <w:tcW w:w="719" w:type="dxa"/>
            <w:shd w:val="clear" w:color="auto" w:fill="auto"/>
            <w:noWrap/>
            <w:vAlign w:val="center"/>
            <w:hideMark/>
          </w:tcPr>
          <w:p w:rsidR="00F37B24" w:rsidRPr="0093767C" w:rsidRDefault="00F37B24" w:rsidP="00D57D49">
            <w:pPr>
              <w:pStyle w:val="aa"/>
              <w:spacing w:after="0" w:line="240" w:lineRule="auto"/>
              <w:jc w:val="center"/>
              <w:rPr>
                <w:b/>
                <w:i/>
                <w:sz w:val="18"/>
                <w:szCs w:val="18"/>
              </w:rPr>
            </w:pPr>
            <w:r w:rsidRPr="0093767C">
              <w:rPr>
                <w:b/>
                <w:i/>
                <w:sz w:val="18"/>
                <w:szCs w:val="18"/>
              </w:rPr>
              <w:t>10 372</w:t>
            </w:r>
          </w:p>
        </w:tc>
        <w:tc>
          <w:tcPr>
            <w:tcW w:w="719" w:type="dxa"/>
            <w:shd w:val="clear" w:color="auto" w:fill="auto"/>
            <w:noWrap/>
            <w:vAlign w:val="center"/>
            <w:hideMark/>
          </w:tcPr>
          <w:p w:rsidR="00F37B24" w:rsidRPr="0093767C" w:rsidRDefault="00F37B24" w:rsidP="00D57D49">
            <w:pPr>
              <w:pStyle w:val="aa"/>
              <w:spacing w:after="0" w:line="240" w:lineRule="auto"/>
              <w:jc w:val="center"/>
              <w:rPr>
                <w:b/>
                <w:i/>
                <w:sz w:val="20"/>
              </w:rPr>
            </w:pPr>
            <w:r w:rsidRPr="0093767C">
              <w:rPr>
                <w:b/>
                <w:i/>
                <w:sz w:val="20"/>
              </w:rPr>
              <w:t>7 711</w:t>
            </w:r>
          </w:p>
        </w:tc>
        <w:tc>
          <w:tcPr>
            <w:tcW w:w="719" w:type="dxa"/>
            <w:shd w:val="clear" w:color="auto" w:fill="auto"/>
            <w:noWrap/>
            <w:vAlign w:val="center"/>
            <w:hideMark/>
          </w:tcPr>
          <w:p w:rsidR="00F37B24" w:rsidRPr="0093767C" w:rsidRDefault="00F37B24" w:rsidP="00D57D49">
            <w:pPr>
              <w:pStyle w:val="aa"/>
              <w:spacing w:after="0" w:line="240" w:lineRule="auto"/>
              <w:jc w:val="center"/>
              <w:rPr>
                <w:b/>
                <w:i/>
                <w:sz w:val="20"/>
              </w:rPr>
            </w:pPr>
            <w:r w:rsidRPr="0093767C">
              <w:rPr>
                <w:b/>
                <w:i/>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b/>
                <w:i/>
                <w:sz w:val="20"/>
              </w:rPr>
            </w:pPr>
            <w:r w:rsidRPr="00DF205F">
              <w:rPr>
                <w:b/>
                <w:i/>
                <w:sz w:val="20"/>
              </w:rPr>
              <w:t>4 710</w:t>
            </w:r>
          </w:p>
        </w:tc>
        <w:tc>
          <w:tcPr>
            <w:tcW w:w="718" w:type="dxa"/>
            <w:shd w:val="clear" w:color="auto" w:fill="auto"/>
            <w:noWrap/>
            <w:vAlign w:val="center"/>
            <w:hideMark/>
          </w:tcPr>
          <w:p w:rsidR="00F37B24" w:rsidRPr="00DF205F" w:rsidRDefault="00F37B24" w:rsidP="00D57D49">
            <w:pPr>
              <w:pStyle w:val="aa"/>
              <w:spacing w:after="0" w:line="240" w:lineRule="auto"/>
              <w:jc w:val="center"/>
              <w:rPr>
                <w:b/>
                <w:i/>
                <w:sz w:val="20"/>
              </w:rPr>
            </w:pPr>
            <w:r w:rsidRPr="00DF205F">
              <w:rPr>
                <w:b/>
                <w:i/>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b/>
                <w:i/>
                <w:sz w:val="20"/>
              </w:rPr>
            </w:pPr>
            <w:r w:rsidRPr="00DF205F">
              <w:rPr>
                <w:b/>
                <w:i/>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b/>
                <w:i/>
                <w:sz w:val="20"/>
              </w:rPr>
            </w:pPr>
            <w:r w:rsidRPr="00DF205F">
              <w:rPr>
                <w:b/>
                <w:i/>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b/>
                <w:i/>
                <w:sz w:val="20"/>
              </w:rPr>
            </w:pPr>
            <w:r w:rsidRPr="00DF205F">
              <w:rPr>
                <w:b/>
                <w:i/>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b/>
                <w:i/>
                <w:sz w:val="20"/>
              </w:rPr>
            </w:pPr>
            <w:r w:rsidRPr="00DF205F">
              <w:rPr>
                <w:b/>
                <w:i/>
                <w:sz w:val="20"/>
              </w:rPr>
              <w:t>4 710</w:t>
            </w:r>
          </w:p>
        </w:tc>
        <w:tc>
          <w:tcPr>
            <w:tcW w:w="718" w:type="dxa"/>
            <w:gridSpan w:val="2"/>
            <w:shd w:val="clear" w:color="auto" w:fill="auto"/>
            <w:noWrap/>
            <w:vAlign w:val="center"/>
            <w:hideMark/>
          </w:tcPr>
          <w:p w:rsidR="00F37B24" w:rsidRPr="00DF205F" w:rsidRDefault="00F37B24" w:rsidP="00D57D49">
            <w:pPr>
              <w:pStyle w:val="aa"/>
              <w:spacing w:after="0" w:line="240" w:lineRule="auto"/>
              <w:jc w:val="center"/>
              <w:rPr>
                <w:b/>
                <w:i/>
                <w:sz w:val="20"/>
              </w:rPr>
            </w:pPr>
            <w:r>
              <w:rPr>
                <w:b/>
                <w:i/>
                <w:sz w:val="20"/>
              </w:rPr>
              <w:t>9 420</w:t>
            </w:r>
          </w:p>
        </w:tc>
        <w:tc>
          <w:tcPr>
            <w:tcW w:w="719" w:type="dxa"/>
            <w:gridSpan w:val="2"/>
            <w:shd w:val="clear" w:color="auto" w:fill="auto"/>
            <w:noWrap/>
            <w:vAlign w:val="center"/>
            <w:hideMark/>
          </w:tcPr>
          <w:p w:rsidR="00F37B24" w:rsidRPr="00DF205F" w:rsidRDefault="00F37B24" w:rsidP="00D57D49">
            <w:pPr>
              <w:pStyle w:val="aa"/>
              <w:spacing w:after="0" w:line="240" w:lineRule="auto"/>
              <w:jc w:val="center"/>
              <w:rPr>
                <w:b/>
                <w:i/>
                <w:sz w:val="20"/>
              </w:rPr>
            </w:pPr>
            <w:r w:rsidRPr="00DF205F">
              <w:rPr>
                <w:b/>
                <w:i/>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b/>
                <w:i/>
                <w:sz w:val="20"/>
              </w:rPr>
            </w:pPr>
            <w:r w:rsidRPr="00DF205F">
              <w:rPr>
                <w:b/>
                <w:i/>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b/>
                <w:i/>
                <w:sz w:val="20"/>
              </w:rPr>
            </w:pPr>
            <w:r w:rsidRPr="00DF205F">
              <w:rPr>
                <w:b/>
                <w:i/>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b/>
                <w:i/>
                <w:sz w:val="20"/>
              </w:rPr>
            </w:pPr>
            <w:r w:rsidRPr="00DF205F">
              <w:rPr>
                <w:b/>
                <w:i/>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b/>
                <w:i/>
                <w:sz w:val="20"/>
              </w:rPr>
            </w:pPr>
            <w:r w:rsidRPr="00DF205F">
              <w:rPr>
                <w:b/>
                <w:i/>
                <w:sz w:val="20"/>
              </w:rPr>
              <w:t>4 710</w:t>
            </w:r>
          </w:p>
        </w:tc>
        <w:tc>
          <w:tcPr>
            <w:tcW w:w="719" w:type="dxa"/>
          </w:tcPr>
          <w:p w:rsidR="00F37B24" w:rsidRPr="00DF205F" w:rsidRDefault="00F37B24" w:rsidP="00D57D49">
            <w:pPr>
              <w:pStyle w:val="aa"/>
              <w:spacing w:after="0" w:line="240" w:lineRule="auto"/>
              <w:jc w:val="center"/>
              <w:rPr>
                <w:b/>
                <w:i/>
                <w:sz w:val="20"/>
              </w:rPr>
            </w:pPr>
          </w:p>
        </w:tc>
      </w:tr>
      <w:tr w:rsidR="00F37B24" w:rsidRPr="00DF205F" w:rsidTr="00F37B24">
        <w:trPr>
          <w:trHeight w:val="288"/>
        </w:trPr>
        <w:tc>
          <w:tcPr>
            <w:tcW w:w="1803" w:type="dxa"/>
            <w:shd w:val="clear" w:color="auto" w:fill="auto"/>
            <w:noWrap/>
            <w:vAlign w:val="center"/>
            <w:hideMark/>
          </w:tcPr>
          <w:p w:rsidR="00F37B24" w:rsidRPr="003F10ED" w:rsidRDefault="00F37B24" w:rsidP="00D57D49">
            <w:pPr>
              <w:pStyle w:val="aa"/>
              <w:spacing w:after="0" w:line="240" w:lineRule="auto"/>
              <w:rPr>
                <w:sz w:val="20"/>
              </w:rPr>
            </w:pPr>
            <w:r w:rsidRPr="003F10ED">
              <w:rPr>
                <w:sz w:val="20"/>
              </w:rPr>
              <w:t xml:space="preserve"> МКД </w:t>
            </w:r>
          </w:p>
        </w:tc>
        <w:tc>
          <w:tcPr>
            <w:tcW w:w="1195" w:type="dxa"/>
            <w:shd w:val="clear" w:color="auto" w:fill="auto"/>
            <w:noWrap/>
            <w:vAlign w:val="center"/>
            <w:hideMark/>
          </w:tcPr>
          <w:p w:rsidR="00F37B24" w:rsidRPr="003F10ED" w:rsidRDefault="00F37B24" w:rsidP="00D57D49">
            <w:pPr>
              <w:pStyle w:val="aa"/>
              <w:spacing w:after="0" w:line="240" w:lineRule="auto"/>
              <w:rPr>
                <w:sz w:val="20"/>
              </w:rPr>
            </w:pPr>
          </w:p>
        </w:tc>
        <w:tc>
          <w:tcPr>
            <w:tcW w:w="1090" w:type="dxa"/>
            <w:shd w:val="clear" w:color="auto" w:fill="auto"/>
            <w:noWrap/>
            <w:vAlign w:val="center"/>
            <w:hideMark/>
          </w:tcPr>
          <w:p w:rsidR="00F37B24" w:rsidRPr="003F10ED" w:rsidRDefault="00F37B24" w:rsidP="00D57D49">
            <w:pPr>
              <w:pStyle w:val="aa"/>
              <w:spacing w:after="0" w:line="240" w:lineRule="auto"/>
              <w:jc w:val="center"/>
              <w:rPr>
                <w:sz w:val="20"/>
              </w:rPr>
            </w:pPr>
            <w:r w:rsidRPr="003F10ED">
              <w:rPr>
                <w:sz w:val="20"/>
              </w:rPr>
              <w:t>8 663</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Pr>
                <w:sz w:val="20"/>
              </w:rPr>
              <w:t>5 662</w:t>
            </w:r>
          </w:p>
        </w:tc>
        <w:tc>
          <w:tcPr>
            <w:tcW w:w="719" w:type="dxa"/>
            <w:shd w:val="clear" w:color="auto" w:fill="auto"/>
            <w:noWrap/>
            <w:vAlign w:val="center"/>
            <w:hideMark/>
          </w:tcPr>
          <w:p w:rsidR="00F37B24" w:rsidRPr="0093767C" w:rsidRDefault="00F37B24" w:rsidP="00D57D49">
            <w:pPr>
              <w:pStyle w:val="aa"/>
              <w:spacing w:after="0" w:line="240" w:lineRule="auto"/>
              <w:jc w:val="center"/>
              <w:rPr>
                <w:sz w:val="20"/>
              </w:rPr>
            </w:pPr>
            <w:r w:rsidRPr="0093767C">
              <w:rPr>
                <w:sz w:val="20"/>
              </w:rPr>
              <w:t>3 001</w:t>
            </w:r>
          </w:p>
        </w:tc>
        <w:tc>
          <w:tcPr>
            <w:tcW w:w="719" w:type="dxa"/>
            <w:shd w:val="clear" w:color="auto" w:fill="auto"/>
            <w:noWrap/>
            <w:vAlign w:val="center"/>
            <w:hideMark/>
          </w:tcPr>
          <w:p w:rsidR="00F37B24" w:rsidRPr="0093767C" w:rsidRDefault="00F37B24" w:rsidP="00D57D49">
            <w:pPr>
              <w:pStyle w:val="aa"/>
              <w:spacing w:after="0" w:line="240" w:lineRule="auto"/>
              <w:jc w:val="center"/>
              <w:rPr>
                <w:sz w:val="20"/>
              </w:rPr>
            </w:pPr>
            <w:r w:rsidRPr="0093767C">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8"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8" w:type="dxa"/>
            <w:gridSpan w:val="2"/>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gridSpan w:val="2"/>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tcPr>
          <w:p w:rsidR="00F37B24" w:rsidRPr="00DF205F" w:rsidRDefault="00F37B24" w:rsidP="00D57D49">
            <w:pPr>
              <w:pStyle w:val="aa"/>
              <w:spacing w:after="0" w:line="240" w:lineRule="auto"/>
              <w:jc w:val="center"/>
              <w:rPr>
                <w:sz w:val="20"/>
              </w:rPr>
            </w:pPr>
          </w:p>
        </w:tc>
      </w:tr>
      <w:tr w:rsidR="00F37B24" w:rsidRPr="00DF205F" w:rsidTr="00F37B24">
        <w:trPr>
          <w:trHeight w:val="288"/>
        </w:trPr>
        <w:tc>
          <w:tcPr>
            <w:tcW w:w="1803" w:type="dxa"/>
            <w:shd w:val="clear" w:color="auto" w:fill="auto"/>
            <w:noWrap/>
            <w:vAlign w:val="center"/>
            <w:hideMark/>
          </w:tcPr>
          <w:p w:rsidR="00F37B24" w:rsidRPr="00DF205F" w:rsidRDefault="00F37B24" w:rsidP="00D57D49">
            <w:pPr>
              <w:pStyle w:val="aa"/>
              <w:spacing w:after="0" w:line="240" w:lineRule="auto"/>
              <w:rPr>
                <w:sz w:val="20"/>
              </w:rPr>
            </w:pPr>
            <w:r w:rsidRPr="00DF205F">
              <w:rPr>
                <w:sz w:val="20"/>
              </w:rPr>
              <w:t xml:space="preserve"> ИЖС </w:t>
            </w:r>
          </w:p>
        </w:tc>
        <w:tc>
          <w:tcPr>
            <w:tcW w:w="1195" w:type="dxa"/>
            <w:shd w:val="clear" w:color="auto" w:fill="auto"/>
            <w:noWrap/>
            <w:vAlign w:val="center"/>
            <w:hideMark/>
          </w:tcPr>
          <w:p w:rsidR="00F37B24" w:rsidRPr="008B5036" w:rsidRDefault="00F37B24" w:rsidP="00D57D49">
            <w:pPr>
              <w:pStyle w:val="aa"/>
              <w:spacing w:after="0" w:line="240" w:lineRule="auto"/>
              <w:rPr>
                <w:sz w:val="20"/>
              </w:rPr>
            </w:pPr>
          </w:p>
        </w:tc>
        <w:tc>
          <w:tcPr>
            <w:tcW w:w="1090" w:type="dxa"/>
            <w:shd w:val="clear" w:color="auto" w:fill="auto"/>
            <w:noWrap/>
            <w:vAlign w:val="center"/>
            <w:hideMark/>
          </w:tcPr>
          <w:p w:rsidR="00F37B24" w:rsidRPr="00DF205F" w:rsidRDefault="00F37B24" w:rsidP="00D57D49">
            <w:pPr>
              <w:pStyle w:val="aa"/>
              <w:spacing w:after="0" w:line="240" w:lineRule="auto"/>
              <w:jc w:val="center"/>
              <w:rPr>
                <w:sz w:val="20"/>
              </w:rPr>
            </w:pPr>
            <w:r>
              <w:rPr>
                <w:sz w:val="20"/>
              </w:rPr>
              <w:t>75 360</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4 710</w:t>
            </w:r>
          </w:p>
        </w:tc>
        <w:tc>
          <w:tcPr>
            <w:tcW w:w="718"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4 710</w:t>
            </w:r>
          </w:p>
        </w:tc>
        <w:tc>
          <w:tcPr>
            <w:tcW w:w="718" w:type="dxa"/>
            <w:gridSpan w:val="2"/>
            <w:shd w:val="clear" w:color="auto" w:fill="auto"/>
            <w:noWrap/>
            <w:vAlign w:val="center"/>
            <w:hideMark/>
          </w:tcPr>
          <w:p w:rsidR="00F37B24" w:rsidRPr="00DF205F" w:rsidRDefault="00F37B24" w:rsidP="00D57D49">
            <w:pPr>
              <w:pStyle w:val="aa"/>
              <w:spacing w:after="0" w:line="240" w:lineRule="auto"/>
              <w:jc w:val="center"/>
              <w:rPr>
                <w:sz w:val="20"/>
              </w:rPr>
            </w:pPr>
            <w:r>
              <w:rPr>
                <w:sz w:val="20"/>
              </w:rPr>
              <w:t>9 420</w:t>
            </w:r>
          </w:p>
        </w:tc>
        <w:tc>
          <w:tcPr>
            <w:tcW w:w="719" w:type="dxa"/>
            <w:gridSpan w:val="2"/>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4 710</w:t>
            </w:r>
          </w:p>
        </w:tc>
        <w:tc>
          <w:tcPr>
            <w:tcW w:w="719" w:type="dxa"/>
          </w:tcPr>
          <w:p w:rsidR="00F37B24" w:rsidRPr="00DF205F" w:rsidRDefault="00F37B24" w:rsidP="00D57D49">
            <w:pPr>
              <w:pStyle w:val="aa"/>
              <w:spacing w:after="0" w:line="240" w:lineRule="auto"/>
              <w:jc w:val="center"/>
              <w:rPr>
                <w:sz w:val="20"/>
              </w:rPr>
            </w:pPr>
          </w:p>
        </w:tc>
      </w:tr>
      <w:tr w:rsidR="00F37B24" w:rsidRPr="00DF205F" w:rsidTr="00F37B24">
        <w:trPr>
          <w:gridAfter w:val="6"/>
          <w:wAfter w:w="4088" w:type="dxa"/>
          <w:trHeight w:val="288"/>
        </w:trPr>
        <w:tc>
          <w:tcPr>
            <w:tcW w:w="10783" w:type="dxa"/>
            <w:gridSpan w:val="13"/>
            <w:tcBorders>
              <w:right w:val="nil"/>
            </w:tcBorders>
            <w:shd w:val="clear" w:color="auto" w:fill="auto"/>
            <w:vAlign w:val="center"/>
          </w:tcPr>
          <w:p w:rsidR="00F37B24" w:rsidRPr="008B5036" w:rsidRDefault="00F37B24" w:rsidP="00F37B24">
            <w:pPr>
              <w:pStyle w:val="aa"/>
              <w:spacing w:after="0" w:line="240" w:lineRule="auto"/>
              <w:ind w:firstLine="0"/>
              <w:jc w:val="center"/>
              <w:rPr>
                <w:b/>
              </w:rPr>
            </w:pPr>
            <w:r w:rsidRPr="008B5036">
              <w:rPr>
                <w:b/>
              </w:rPr>
              <w:t>Юго-Восточный район</w:t>
            </w:r>
          </w:p>
        </w:tc>
        <w:tc>
          <w:tcPr>
            <w:tcW w:w="719" w:type="dxa"/>
            <w:gridSpan w:val="2"/>
            <w:tcBorders>
              <w:right w:val="nil"/>
            </w:tcBorders>
          </w:tcPr>
          <w:p w:rsidR="00F37B24" w:rsidRPr="008B5036" w:rsidRDefault="00F37B24" w:rsidP="00F37B24">
            <w:pPr>
              <w:pStyle w:val="aa"/>
              <w:spacing w:after="0" w:line="240" w:lineRule="auto"/>
              <w:ind w:firstLine="0"/>
              <w:jc w:val="center"/>
              <w:rPr>
                <w:b/>
              </w:rPr>
            </w:pPr>
          </w:p>
        </w:tc>
      </w:tr>
      <w:tr w:rsidR="00F37B24" w:rsidRPr="00DF205F" w:rsidTr="00F37B24">
        <w:trPr>
          <w:trHeight w:val="288"/>
        </w:trPr>
        <w:tc>
          <w:tcPr>
            <w:tcW w:w="1803" w:type="dxa"/>
            <w:shd w:val="clear" w:color="auto" w:fill="auto"/>
            <w:noWrap/>
            <w:vAlign w:val="center"/>
            <w:hideMark/>
          </w:tcPr>
          <w:p w:rsidR="00F37B24" w:rsidRPr="00DF205F" w:rsidRDefault="00F37B24" w:rsidP="00D57D49">
            <w:pPr>
              <w:pStyle w:val="aa"/>
              <w:spacing w:after="0" w:line="240" w:lineRule="auto"/>
              <w:rPr>
                <w:sz w:val="20"/>
              </w:rPr>
            </w:pPr>
            <w:r w:rsidRPr="00DF205F">
              <w:rPr>
                <w:sz w:val="20"/>
              </w:rPr>
              <w:t xml:space="preserve">мкрн. №1 Речное устье </w:t>
            </w:r>
          </w:p>
        </w:tc>
        <w:tc>
          <w:tcPr>
            <w:tcW w:w="1195" w:type="dxa"/>
            <w:shd w:val="clear" w:color="auto" w:fill="auto"/>
            <w:noWrap/>
            <w:vAlign w:val="center"/>
            <w:hideMark/>
          </w:tcPr>
          <w:p w:rsidR="00F37B24" w:rsidRPr="008B5036" w:rsidRDefault="00F37B24" w:rsidP="00D57D49">
            <w:pPr>
              <w:pStyle w:val="aa"/>
              <w:spacing w:after="0" w:line="240" w:lineRule="auto"/>
              <w:rPr>
                <w:sz w:val="20"/>
              </w:rPr>
            </w:pPr>
            <w:r w:rsidRPr="008B5036">
              <w:rPr>
                <w:sz w:val="20"/>
              </w:rPr>
              <w:t xml:space="preserve"> ТЭЦ АО "Златмаш" </w:t>
            </w:r>
          </w:p>
        </w:tc>
        <w:tc>
          <w:tcPr>
            <w:tcW w:w="1090"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18 006</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2 572</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2 572</w:t>
            </w:r>
          </w:p>
        </w:tc>
        <w:tc>
          <w:tcPr>
            <w:tcW w:w="718"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2 572</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2 572</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2 572</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2 572</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2 572</w:t>
            </w:r>
          </w:p>
        </w:tc>
        <w:tc>
          <w:tcPr>
            <w:tcW w:w="718" w:type="dxa"/>
            <w:gridSpan w:val="2"/>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gridSpan w:val="2"/>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tcPr>
          <w:p w:rsidR="00F37B24" w:rsidRPr="00DF205F" w:rsidRDefault="00F37B24" w:rsidP="00D57D49">
            <w:pPr>
              <w:pStyle w:val="aa"/>
              <w:spacing w:after="0" w:line="240" w:lineRule="auto"/>
              <w:jc w:val="center"/>
              <w:rPr>
                <w:sz w:val="20"/>
              </w:rPr>
            </w:pPr>
          </w:p>
        </w:tc>
      </w:tr>
      <w:tr w:rsidR="00F37B24" w:rsidRPr="00DF205F" w:rsidTr="00F37B24">
        <w:trPr>
          <w:trHeight w:val="288"/>
        </w:trPr>
        <w:tc>
          <w:tcPr>
            <w:tcW w:w="1803" w:type="dxa"/>
            <w:shd w:val="clear" w:color="auto" w:fill="auto"/>
            <w:noWrap/>
            <w:vAlign w:val="center"/>
            <w:hideMark/>
          </w:tcPr>
          <w:p w:rsidR="00F37B24" w:rsidRPr="00DF205F" w:rsidRDefault="00F37B24" w:rsidP="00D57D49">
            <w:pPr>
              <w:pStyle w:val="aa"/>
              <w:spacing w:after="0" w:line="240" w:lineRule="auto"/>
              <w:rPr>
                <w:sz w:val="20"/>
              </w:rPr>
            </w:pPr>
            <w:r w:rsidRPr="00DF205F">
              <w:rPr>
                <w:sz w:val="20"/>
              </w:rPr>
              <w:t xml:space="preserve"> мкрн. №2 Речное устье </w:t>
            </w:r>
          </w:p>
        </w:tc>
        <w:tc>
          <w:tcPr>
            <w:tcW w:w="1195" w:type="dxa"/>
            <w:shd w:val="clear" w:color="auto" w:fill="auto"/>
            <w:noWrap/>
            <w:vAlign w:val="center"/>
            <w:hideMark/>
          </w:tcPr>
          <w:p w:rsidR="00F37B24" w:rsidRPr="008B5036" w:rsidRDefault="00F37B24" w:rsidP="00D57D49">
            <w:pPr>
              <w:pStyle w:val="aa"/>
              <w:spacing w:after="0" w:line="240" w:lineRule="auto"/>
              <w:rPr>
                <w:sz w:val="20"/>
              </w:rPr>
            </w:pPr>
            <w:r w:rsidRPr="008B5036">
              <w:rPr>
                <w:sz w:val="20"/>
              </w:rPr>
              <w:t xml:space="preserve"> ТЭЦ АО "Златмаш" </w:t>
            </w:r>
          </w:p>
        </w:tc>
        <w:tc>
          <w:tcPr>
            <w:tcW w:w="1090"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15 005</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8"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8" w:type="dxa"/>
            <w:gridSpan w:val="2"/>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2 501</w:t>
            </w:r>
          </w:p>
        </w:tc>
        <w:tc>
          <w:tcPr>
            <w:tcW w:w="719" w:type="dxa"/>
            <w:gridSpan w:val="2"/>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2 501</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2 501</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2 501</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2 501</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2 501</w:t>
            </w:r>
          </w:p>
        </w:tc>
        <w:tc>
          <w:tcPr>
            <w:tcW w:w="719" w:type="dxa"/>
          </w:tcPr>
          <w:p w:rsidR="00F37B24" w:rsidRPr="00DF205F" w:rsidRDefault="00F37B24" w:rsidP="00D57D49">
            <w:pPr>
              <w:pStyle w:val="aa"/>
              <w:spacing w:after="0" w:line="240" w:lineRule="auto"/>
              <w:jc w:val="center"/>
              <w:rPr>
                <w:sz w:val="20"/>
              </w:rPr>
            </w:pPr>
          </w:p>
        </w:tc>
      </w:tr>
      <w:tr w:rsidR="00F37B24" w:rsidRPr="00DF205F" w:rsidTr="00F37B24">
        <w:trPr>
          <w:trHeight w:val="864"/>
        </w:trPr>
        <w:tc>
          <w:tcPr>
            <w:tcW w:w="1803" w:type="dxa"/>
            <w:shd w:val="clear" w:color="auto" w:fill="auto"/>
            <w:vAlign w:val="center"/>
            <w:hideMark/>
          </w:tcPr>
          <w:p w:rsidR="00F37B24" w:rsidRPr="00DF205F" w:rsidRDefault="00F37B24" w:rsidP="00D57D49">
            <w:pPr>
              <w:pStyle w:val="aa"/>
              <w:spacing w:after="0" w:line="240" w:lineRule="auto"/>
              <w:rPr>
                <w:sz w:val="20"/>
              </w:rPr>
            </w:pPr>
            <w:r w:rsidRPr="00DF205F">
              <w:rPr>
                <w:sz w:val="20"/>
              </w:rPr>
              <w:t xml:space="preserve">9-ти этажный многоквартирный жилой дом по ул. Дворцовая, 6а (стр.)  </w:t>
            </w:r>
          </w:p>
        </w:tc>
        <w:tc>
          <w:tcPr>
            <w:tcW w:w="1195" w:type="dxa"/>
            <w:shd w:val="clear" w:color="auto" w:fill="auto"/>
            <w:noWrap/>
            <w:vAlign w:val="center"/>
            <w:hideMark/>
          </w:tcPr>
          <w:p w:rsidR="00F37B24" w:rsidRPr="00DF205F" w:rsidRDefault="00F37B24" w:rsidP="00D57D49">
            <w:pPr>
              <w:pStyle w:val="aa"/>
              <w:spacing w:after="0" w:line="240" w:lineRule="auto"/>
              <w:rPr>
                <w:sz w:val="20"/>
              </w:rPr>
            </w:pPr>
            <w:r w:rsidRPr="00DF205F">
              <w:rPr>
                <w:sz w:val="20"/>
              </w:rPr>
              <w:t xml:space="preserve"> </w:t>
            </w:r>
            <w:r w:rsidRPr="00694E45">
              <w:rPr>
                <w:sz w:val="20"/>
              </w:rPr>
              <w:t>ТЭЦ АО "Златмаш"</w:t>
            </w:r>
            <w:r w:rsidRPr="00DF205F">
              <w:rPr>
                <w:sz w:val="20"/>
              </w:rPr>
              <w:t xml:space="preserve"> </w:t>
            </w:r>
          </w:p>
        </w:tc>
        <w:tc>
          <w:tcPr>
            <w:tcW w:w="1090"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2 501</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8"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8" w:type="dxa"/>
            <w:gridSpan w:val="2"/>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gridSpan w:val="2"/>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tcPr>
          <w:p w:rsidR="00F37B24" w:rsidRPr="00DF205F" w:rsidRDefault="00F37B24" w:rsidP="00D57D49">
            <w:pPr>
              <w:pStyle w:val="aa"/>
              <w:spacing w:after="0" w:line="240" w:lineRule="auto"/>
              <w:jc w:val="center"/>
              <w:rPr>
                <w:sz w:val="20"/>
              </w:rPr>
            </w:pPr>
          </w:p>
        </w:tc>
      </w:tr>
      <w:tr w:rsidR="00F37B24" w:rsidRPr="00DF205F" w:rsidTr="00F37B24">
        <w:trPr>
          <w:trHeight w:val="288"/>
        </w:trPr>
        <w:tc>
          <w:tcPr>
            <w:tcW w:w="2998" w:type="dxa"/>
            <w:gridSpan w:val="2"/>
            <w:shd w:val="clear" w:color="auto" w:fill="auto"/>
            <w:noWrap/>
            <w:vAlign w:val="center"/>
            <w:hideMark/>
          </w:tcPr>
          <w:p w:rsidR="00F37B24" w:rsidRPr="009020DD" w:rsidRDefault="00F37B24" w:rsidP="00D57D49">
            <w:pPr>
              <w:pStyle w:val="aa"/>
              <w:spacing w:after="0" w:line="240" w:lineRule="auto"/>
              <w:rPr>
                <w:b/>
                <w:i/>
                <w:sz w:val="20"/>
              </w:rPr>
            </w:pPr>
            <w:r w:rsidRPr="009020DD">
              <w:rPr>
                <w:b/>
                <w:i/>
                <w:sz w:val="20"/>
              </w:rPr>
              <w:lastRenderedPageBreak/>
              <w:t xml:space="preserve"> Итого, </w:t>
            </w:r>
            <w:r>
              <w:rPr>
                <w:b/>
                <w:i/>
                <w:sz w:val="20"/>
              </w:rPr>
              <w:t>Юго-Восточный</w:t>
            </w:r>
            <w:r w:rsidRPr="009020DD">
              <w:rPr>
                <w:b/>
                <w:i/>
                <w:sz w:val="20"/>
              </w:rPr>
              <w:t xml:space="preserve"> район, в т.ч.: </w:t>
            </w:r>
          </w:p>
        </w:tc>
        <w:tc>
          <w:tcPr>
            <w:tcW w:w="1090" w:type="dxa"/>
            <w:shd w:val="clear" w:color="auto" w:fill="auto"/>
            <w:noWrap/>
            <w:vAlign w:val="center"/>
            <w:hideMark/>
          </w:tcPr>
          <w:p w:rsidR="00F37B24" w:rsidRPr="009020DD" w:rsidRDefault="00F37B24" w:rsidP="00D57D49">
            <w:pPr>
              <w:pStyle w:val="aa"/>
              <w:spacing w:after="0" w:line="240" w:lineRule="auto"/>
              <w:jc w:val="center"/>
              <w:rPr>
                <w:b/>
                <w:i/>
                <w:sz w:val="20"/>
              </w:rPr>
            </w:pPr>
            <w:r w:rsidRPr="009020DD">
              <w:rPr>
                <w:b/>
                <w:i/>
                <w:sz w:val="20"/>
              </w:rPr>
              <w:t>35 512</w:t>
            </w:r>
          </w:p>
        </w:tc>
        <w:tc>
          <w:tcPr>
            <w:tcW w:w="719" w:type="dxa"/>
            <w:shd w:val="clear" w:color="auto" w:fill="auto"/>
            <w:noWrap/>
            <w:vAlign w:val="center"/>
            <w:hideMark/>
          </w:tcPr>
          <w:p w:rsidR="00F37B24" w:rsidRPr="009020DD" w:rsidRDefault="00F37B24" w:rsidP="00D57D49">
            <w:pPr>
              <w:pStyle w:val="aa"/>
              <w:spacing w:after="0" w:line="240" w:lineRule="auto"/>
              <w:jc w:val="center"/>
              <w:rPr>
                <w:b/>
                <w:i/>
                <w:sz w:val="20"/>
              </w:rPr>
            </w:pPr>
            <w:r w:rsidRPr="009020DD">
              <w:rPr>
                <w:b/>
                <w:i/>
                <w:sz w:val="20"/>
              </w:rPr>
              <w:t>-</w:t>
            </w:r>
          </w:p>
        </w:tc>
        <w:tc>
          <w:tcPr>
            <w:tcW w:w="719" w:type="dxa"/>
            <w:shd w:val="clear" w:color="auto" w:fill="auto"/>
            <w:noWrap/>
            <w:vAlign w:val="center"/>
            <w:hideMark/>
          </w:tcPr>
          <w:p w:rsidR="00F37B24" w:rsidRPr="009020DD" w:rsidRDefault="00F37B24" w:rsidP="00D57D49">
            <w:pPr>
              <w:pStyle w:val="aa"/>
              <w:spacing w:after="0" w:line="240" w:lineRule="auto"/>
              <w:jc w:val="center"/>
              <w:rPr>
                <w:b/>
                <w:i/>
                <w:sz w:val="20"/>
              </w:rPr>
            </w:pPr>
            <w:r w:rsidRPr="009020DD">
              <w:rPr>
                <w:b/>
                <w:i/>
                <w:sz w:val="20"/>
              </w:rPr>
              <w:t>-</w:t>
            </w:r>
          </w:p>
        </w:tc>
        <w:tc>
          <w:tcPr>
            <w:tcW w:w="719" w:type="dxa"/>
            <w:shd w:val="clear" w:color="auto" w:fill="auto"/>
            <w:noWrap/>
            <w:vAlign w:val="center"/>
            <w:hideMark/>
          </w:tcPr>
          <w:p w:rsidR="00F37B24" w:rsidRPr="009020DD" w:rsidRDefault="00F37B24" w:rsidP="00D57D49">
            <w:pPr>
              <w:pStyle w:val="aa"/>
              <w:spacing w:after="0" w:line="240" w:lineRule="auto"/>
              <w:jc w:val="center"/>
              <w:rPr>
                <w:b/>
                <w:i/>
                <w:sz w:val="20"/>
              </w:rPr>
            </w:pPr>
            <w:r w:rsidRPr="009020DD">
              <w:rPr>
                <w:b/>
                <w:i/>
                <w:sz w:val="20"/>
              </w:rPr>
              <w:t>2 572</w:t>
            </w:r>
          </w:p>
        </w:tc>
        <w:tc>
          <w:tcPr>
            <w:tcW w:w="719" w:type="dxa"/>
            <w:shd w:val="clear" w:color="auto" w:fill="auto"/>
            <w:noWrap/>
            <w:vAlign w:val="center"/>
            <w:hideMark/>
          </w:tcPr>
          <w:p w:rsidR="00F37B24" w:rsidRPr="009020DD" w:rsidRDefault="00F37B24" w:rsidP="00D57D49">
            <w:pPr>
              <w:pStyle w:val="aa"/>
              <w:spacing w:after="0" w:line="240" w:lineRule="auto"/>
              <w:jc w:val="center"/>
              <w:rPr>
                <w:b/>
                <w:i/>
                <w:sz w:val="20"/>
              </w:rPr>
            </w:pPr>
            <w:r w:rsidRPr="009020DD">
              <w:rPr>
                <w:b/>
                <w:i/>
                <w:sz w:val="20"/>
              </w:rPr>
              <w:t>2 572</w:t>
            </w:r>
          </w:p>
        </w:tc>
        <w:tc>
          <w:tcPr>
            <w:tcW w:w="718" w:type="dxa"/>
            <w:shd w:val="clear" w:color="auto" w:fill="auto"/>
            <w:noWrap/>
            <w:vAlign w:val="center"/>
            <w:hideMark/>
          </w:tcPr>
          <w:p w:rsidR="00F37B24" w:rsidRPr="009020DD" w:rsidRDefault="00F37B24" w:rsidP="00D57D49">
            <w:pPr>
              <w:pStyle w:val="aa"/>
              <w:spacing w:after="0" w:line="240" w:lineRule="auto"/>
              <w:jc w:val="center"/>
              <w:rPr>
                <w:b/>
                <w:i/>
                <w:sz w:val="20"/>
              </w:rPr>
            </w:pPr>
            <w:r w:rsidRPr="009020DD">
              <w:rPr>
                <w:b/>
                <w:i/>
                <w:sz w:val="20"/>
              </w:rPr>
              <w:t>2 572</w:t>
            </w:r>
          </w:p>
        </w:tc>
        <w:tc>
          <w:tcPr>
            <w:tcW w:w="719" w:type="dxa"/>
            <w:shd w:val="clear" w:color="auto" w:fill="auto"/>
            <w:noWrap/>
            <w:vAlign w:val="center"/>
            <w:hideMark/>
          </w:tcPr>
          <w:p w:rsidR="00F37B24" w:rsidRPr="009020DD" w:rsidRDefault="00F37B24" w:rsidP="00D57D49">
            <w:pPr>
              <w:pStyle w:val="aa"/>
              <w:spacing w:after="0" w:line="240" w:lineRule="auto"/>
              <w:jc w:val="center"/>
              <w:rPr>
                <w:b/>
                <w:i/>
                <w:sz w:val="20"/>
              </w:rPr>
            </w:pPr>
            <w:r w:rsidRPr="009020DD">
              <w:rPr>
                <w:b/>
                <w:i/>
                <w:sz w:val="20"/>
              </w:rPr>
              <w:t>2 572</w:t>
            </w:r>
          </w:p>
        </w:tc>
        <w:tc>
          <w:tcPr>
            <w:tcW w:w="719" w:type="dxa"/>
            <w:shd w:val="clear" w:color="auto" w:fill="auto"/>
            <w:noWrap/>
            <w:vAlign w:val="center"/>
            <w:hideMark/>
          </w:tcPr>
          <w:p w:rsidR="00F37B24" w:rsidRPr="009020DD" w:rsidRDefault="00F37B24" w:rsidP="00D57D49">
            <w:pPr>
              <w:pStyle w:val="aa"/>
              <w:spacing w:after="0" w:line="240" w:lineRule="auto"/>
              <w:jc w:val="center"/>
              <w:rPr>
                <w:b/>
                <w:i/>
                <w:sz w:val="20"/>
              </w:rPr>
            </w:pPr>
            <w:r w:rsidRPr="009020DD">
              <w:rPr>
                <w:b/>
                <w:i/>
                <w:sz w:val="20"/>
              </w:rPr>
              <w:t>2 572</w:t>
            </w:r>
          </w:p>
        </w:tc>
        <w:tc>
          <w:tcPr>
            <w:tcW w:w="719" w:type="dxa"/>
            <w:shd w:val="clear" w:color="auto" w:fill="auto"/>
            <w:noWrap/>
            <w:vAlign w:val="center"/>
            <w:hideMark/>
          </w:tcPr>
          <w:p w:rsidR="00F37B24" w:rsidRPr="009020DD" w:rsidRDefault="00F37B24" w:rsidP="00D57D49">
            <w:pPr>
              <w:pStyle w:val="aa"/>
              <w:spacing w:after="0" w:line="240" w:lineRule="auto"/>
              <w:jc w:val="center"/>
              <w:rPr>
                <w:b/>
                <w:i/>
                <w:sz w:val="20"/>
              </w:rPr>
            </w:pPr>
            <w:r w:rsidRPr="009020DD">
              <w:rPr>
                <w:b/>
                <w:i/>
                <w:sz w:val="20"/>
              </w:rPr>
              <w:t>2 572</w:t>
            </w:r>
          </w:p>
        </w:tc>
        <w:tc>
          <w:tcPr>
            <w:tcW w:w="719" w:type="dxa"/>
            <w:shd w:val="clear" w:color="auto" w:fill="auto"/>
            <w:noWrap/>
            <w:vAlign w:val="center"/>
            <w:hideMark/>
          </w:tcPr>
          <w:p w:rsidR="00F37B24" w:rsidRPr="009020DD" w:rsidRDefault="00F37B24" w:rsidP="00D57D49">
            <w:pPr>
              <w:pStyle w:val="aa"/>
              <w:spacing w:after="0" w:line="240" w:lineRule="auto"/>
              <w:jc w:val="center"/>
              <w:rPr>
                <w:b/>
                <w:i/>
                <w:sz w:val="20"/>
              </w:rPr>
            </w:pPr>
            <w:r w:rsidRPr="009020DD">
              <w:rPr>
                <w:b/>
                <w:i/>
                <w:sz w:val="20"/>
              </w:rPr>
              <w:t>2 572</w:t>
            </w:r>
          </w:p>
        </w:tc>
        <w:tc>
          <w:tcPr>
            <w:tcW w:w="718" w:type="dxa"/>
            <w:gridSpan w:val="2"/>
            <w:shd w:val="clear" w:color="auto" w:fill="auto"/>
            <w:noWrap/>
            <w:vAlign w:val="center"/>
            <w:hideMark/>
          </w:tcPr>
          <w:p w:rsidR="00F37B24" w:rsidRPr="009020DD" w:rsidRDefault="00F37B24" w:rsidP="00D57D49">
            <w:pPr>
              <w:pStyle w:val="aa"/>
              <w:spacing w:after="0" w:line="240" w:lineRule="auto"/>
              <w:jc w:val="center"/>
              <w:rPr>
                <w:b/>
                <w:i/>
                <w:sz w:val="20"/>
              </w:rPr>
            </w:pPr>
            <w:r w:rsidRPr="009020DD">
              <w:rPr>
                <w:b/>
                <w:i/>
                <w:sz w:val="20"/>
              </w:rPr>
              <w:t>2 501</w:t>
            </w:r>
          </w:p>
        </w:tc>
        <w:tc>
          <w:tcPr>
            <w:tcW w:w="719" w:type="dxa"/>
            <w:gridSpan w:val="2"/>
            <w:shd w:val="clear" w:color="auto" w:fill="auto"/>
            <w:noWrap/>
            <w:vAlign w:val="center"/>
            <w:hideMark/>
          </w:tcPr>
          <w:p w:rsidR="00F37B24" w:rsidRPr="009020DD" w:rsidRDefault="00F37B24" w:rsidP="00D57D49">
            <w:pPr>
              <w:pStyle w:val="aa"/>
              <w:spacing w:after="0" w:line="240" w:lineRule="auto"/>
              <w:jc w:val="center"/>
              <w:rPr>
                <w:b/>
                <w:i/>
                <w:sz w:val="20"/>
              </w:rPr>
            </w:pPr>
            <w:r w:rsidRPr="009020DD">
              <w:rPr>
                <w:b/>
                <w:i/>
                <w:sz w:val="20"/>
              </w:rPr>
              <w:t>2 501</w:t>
            </w:r>
          </w:p>
        </w:tc>
        <w:tc>
          <w:tcPr>
            <w:tcW w:w="719" w:type="dxa"/>
            <w:shd w:val="clear" w:color="auto" w:fill="auto"/>
            <w:noWrap/>
            <w:vAlign w:val="center"/>
            <w:hideMark/>
          </w:tcPr>
          <w:p w:rsidR="00F37B24" w:rsidRPr="009020DD" w:rsidRDefault="00F37B24" w:rsidP="00D57D49">
            <w:pPr>
              <w:pStyle w:val="aa"/>
              <w:spacing w:after="0" w:line="240" w:lineRule="auto"/>
              <w:jc w:val="center"/>
              <w:rPr>
                <w:b/>
                <w:i/>
                <w:sz w:val="20"/>
              </w:rPr>
            </w:pPr>
            <w:r w:rsidRPr="009020DD">
              <w:rPr>
                <w:b/>
                <w:i/>
                <w:sz w:val="20"/>
              </w:rPr>
              <w:t>2 501</w:t>
            </w:r>
          </w:p>
        </w:tc>
        <w:tc>
          <w:tcPr>
            <w:tcW w:w="719" w:type="dxa"/>
            <w:shd w:val="clear" w:color="auto" w:fill="auto"/>
            <w:noWrap/>
            <w:vAlign w:val="center"/>
            <w:hideMark/>
          </w:tcPr>
          <w:p w:rsidR="00F37B24" w:rsidRPr="009020DD" w:rsidRDefault="00F37B24" w:rsidP="00D57D49">
            <w:pPr>
              <w:pStyle w:val="aa"/>
              <w:spacing w:after="0" w:line="240" w:lineRule="auto"/>
              <w:jc w:val="center"/>
              <w:rPr>
                <w:b/>
                <w:i/>
                <w:sz w:val="20"/>
              </w:rPr>
            </w:pPr>
            <w:r w:rsidRPr="009020DD">
              <w:rPr>
                <w:b/>
                <w:i/>
                <w:sz w:val="20"/>
              </w:rPr>
              <w:t>2 501</w:t>
            </w:r>
          </w:p>
        </w:tc>
        <w:tc>
          <w:tcPr>
            <w:tcW w:w="719" w:type="dxa"/>
            <w:shd w:val="clear" w:color="auto" w:fill="auto"/>
            <w:noWrap/>
            <w:vAlign w:val="center"/>
            <w:hideMark/>
          </w:tcPr>
          <w:p w:rsidR="00F37B24" w:rsidRPr="009020DD" w:rsidRDefault="00F37B24" w:rsidP="00D57D49">
            <w:pPr>
              <w:pStyle w:val="aa"/>
              <w:spacing w:after="0" w:line="240" w:lineRule="auto"/>
              <w:jc w:val="center"/>
              <w:rPr>
                <w:b/>
                <w:i/>
                <w:sz w:val="20"/>
              </w:rPr>
            </w:pPr>
            <w:r w:rsidRPr="009020DD">
              <w:rPr>
                <w:b/>
                <w:i/>
                <w:sz w:val="20"/>
              </w:rPr>
              <w:t>2 501</w:t>
            </w:r>
          </w:p>
        </w:tc>
        <w:tc>
          <w:tcPr>
            <w:tcW w:w="719" w:type="dxa"/>
            <w:shd w:val="clear" w:color="auto" w:fill="auto"/>
            <w:noWrap/>
            <w:vAlign w:val="center"/>
            <w:hideMark/>
          </w:tcPr>
          <w:p w:rsidR="00F37B24" w:rsidRPr="009020DD" w:rsidRDefault="00F37B24" w:rsidP="00D57D49">
            <w:pPr>
              <w:pStyle w:val="aa"/>
              <w:spacing w:after="0" w:line="240" w:lineRule="auto"/>
              <w:jc w:val="center"/>
              <w:rPr>
                <w:b/>
                <w:i/>
                <w:sz w:val="20"/>
              </w:rPr>
            </w:pPr>
            <w:r w:rsidRPr="009020DD">
              <w:rPr>
                <w:b/>
                <w:i/>
                <w:sz w:val="20"/>
              </w:rPr>
              <w:t>2 501</w:t>
            </w:r>
          </w:p>
        </w:tc>
        <w:tc>
          <w:tcPr>
            <w:tcW w:w="719" w:type="dxa"/>
          </w:tcPr>
          <w:p w:rsidR="00F37B24" w:rsidRPr="009020DD" w:rsidRDefault="00F37B24" w:rsidP="00D57D49">
            <w:pPr>
              <w:pStyle w:val="aa"/>
              <w:spacing w:after="0" w:line="240" w:lineRule="auto"/>
              <w:jc w:val="center"/>
              <w:rPr>
                <w:b/>
                <w:i/>
                <w:sz w:val="20"/>
              </w:rPr>
            </w:pPr>
          </w:p>
        </w:tc>
      </w:tr>
      <w:tr w:rsidR="00F37B24" w:rsidRPr="00DF205F" w:rsidTr="00F37B24">
        <w:trPr>
          <w:trHeight w:val="288"/>
        </w:trPr>
        <w:tc>
          <w:tcPr>
            <w:tcW w:w="1803" w:type="dxa"/>
            <w:shd w:val="clear" w:color="auto" w:fill="auto"/>
            <w:noWrap/>
            <w:vAlign w:val="center"/>
            <w:hideMark/>
          </w:tcPr>
          <w:p w:rsidR="00F37B24" w:rsidRPr="00DF205F" w:rsidRDefault="00F37B24" w:rsidP="00D57D49">
            <w:pPr>
              <w:pStyle w:val="aa"/>
              <w:spacing w:after="0" w:line="240" w:lineRule="auto"/>
              <w:rPr>
                <w:sz w:val="20"/>
              </w:rPr>
            </w:pPr>
            <w:r w:rsidRPr="00DF205F">
              <w:rPr>
                <w:sz w:val="20"/>
              </w:rPr>
              <w:t xml:space="preserve"> МКД </w:t>
            </w:r>
          </w:p>
        </w:tc>
        <w:tc>
          <w:tcPr>
            <w:tcW w:w="1195" w:type="dxa"/>
            <w:shd w:val="clear" w:color="auto" w:fill="auto"/>
            <w:noWrap/>
            <w:vAlign w:val="center"/>
            <w:hideMark/>
          </w:tcPr>
          <w:p w:rsidR="00F37B24" w:rsidRPr="00DF205F" w:rsidRDefault="00F37B24" w:rsidP="00D57D49">
            <w:pPr>
              <w:pStyle w:val="aa"/>
              <w:spacing w:after="0" w:line="240" w:lineRule="auto"/>
              <w:rPr>
                <w:sz w:val="20"/>
              </w:rPr>
            </w:pPr>
          </w:p>
        </w:tc>
        <w:tc>
          <w:tcPr>
            <w:tcW w:w="1090"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35 512</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2 572</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2 572</w:t>
            </w:r>
          </w:p>
        </w:tc>
        <w:tc>
          <w:tcPr>
            <w:tcW w:w="718"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2 572</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2 572</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2 572</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2 572</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2 572</w:t>
            </w:r>
          </w:p>
        </w:tc>
        <w:tc>
          <w:tcPr>
            <w:tcW w:w="718" w:type="dxa"/>
            <w:gridSpan w:val="2"/>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2 501</w:t>
            </w:r>
          </w:p>
        </w:tc>
        <w:tc>
          <w:tcPr>
            <w:tcW w:w="719" w:type="dxa"/>
            <w:gridSpan w:val="2"/>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2 501</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2 501</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2 501</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2 501</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2 501</w:t>
            </w:r>
          </w:p>
        </w:tc>
        <w:tc>
          <w:tcPr>
            <w:tcW w:w="719" w:type="dxa"/>
          </w:tcPr>
          <w:p w:rsidR="00F37B24" w:rsidRPr="00DF205F" w:rsidRDefault="00F37B24" w:rsidP="00D57D49">
            <w:pPr>
              <w:pStyle w:val="aa"/>
              <w:spacing w:after="0" w:line="240" w:lineRule="auto"/>
              <w:jc w:val="center"/>
              <w:rPr>
                <w:sz w:val="20"/>
              </w:rPr>
            </w:pPr>
          </w:p>
        </w:tc>
      </w:tr>
      <w:tr w:rsidR="00F37B24" w:rsidRPr="00DF205F" w:rsidTr="00F37B24">
        <w:trPr>
          <w:trHeight w:val="288"/>
        </w:trPr>
        <w:tc>
          <w:tcPr>
            <w:tcW w:w="1803" w:type="dxa"/>
            <w:shd w:val="clear" w:color="auto" w:fill="auto"/>
            <w:noWrap/>
            <w:vAlign w:val="center"/>
            <w:hideMark/>
          </w:tcPr>
          <w:p w:rsidR="00F37B24" w:rsidRPr="00DF205F" w:rsidRDefault="00F37B24" w:rsidP="00D57D49">
            <w:pPr>
              <w:pStyle w:val="aa"/>
              <w:spacing w:after="0" w:line="240" w:lineRule="auto"/>
              <w:rPr>
                <w:sz w:val="20"/>
              </w:rPr>
            </w:pPr>
            <w:r w:rsidRPr="00DF205F">
              <w:rPr>
                <w:sz w:val="20"/>
              </w:rPr>
              <w:t xml:space="preserve"> ИЖС </w:t>
            </w:r>
          </w:p>
        </w:tc>
        <w:tc>
          <w:tcPr>
            <w:tcW w:w="1195" w:type="dxa"/>
            <w:shd w:val="clear" w:color="auto" w:fill="auto"/>
            <w:noWrap/>
            <w:vAlign w:val="center"/>
            <w:hideMark/>
          </w:tcPr>
          <w:p w:rsidR="00F37B24" w:rsidRPr="00DF205F" w:rsidRDefault="00F37B24" w:rsidP="00D57D49">
            <w:pPr>
              <w:pStyle w:val="aa"/>
              <w:spacing w:after="0" w:line="240" w:lineRule="auto"/>
              <w:rPr>
                <w:sz w:val="20"/>
              </w:rPr>
            </w:pPr>
          </w:p>
        </w:tc>
        <w:tc>
          <w:tcPr>
            <w:tcW w:w="1090"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F37B24">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F37B24">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F37B24">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F37B24">
            <w:pPr>
              <w:pStyle w:val="aa"/>
              <w:spacing w:after="0" w:line="240" w:lineRule="auto"/>
              <w:jc w:val="center"/>
              <w:rPr>
                <w:sz w:val="20"/>
              </w:rPr>
            </w:pPr>
            <w:r w:rsidRPr="00DF205F">
              <w:rPr>
                <w:sz w:val="20"/>
              </w:rPr>
              <w:t>-</w:t>
            </w:r>
          </w:p>
        </w:tc>
        <w:tc>
          <w:tcPr>
            <w:tcW w:w="718" w:type="dxa"/>
            <w:shd w:val="clear" w:color="auto" w:fill="auto"/>
            <w:noWrap/>
            <w:vAlign w:val="center"/>
            <w:hideMark/>
          </w:tcPr>
          <w:p w:rsidR="00F37B24" w:rsidRPr="00DF205F" w:rsidRDefault="00F37B24" w:rsidP="00F37B24">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F37B24">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F37B24">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F37B24">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F37B24">
            <w:pPr>
              <w:pStyle w:val="aa"/>
              <w:spacing w:after="0" w:line="240" w:lineRule="auto"/>
              <w:jc w:val="center"/>
              <w:rPr>
                <w:sz w:val="20"/>
              </w:rPr>
            </w:pPr>
            <w:r w:rsidRPr="00DF205F">
              <w:rPr>
                <w:sz w:val="20"/>
              </w:rPr>
              <w:t>-</w:t>
            </w:r>
          </w:p>
        </w:tc>
        <w:tc>
          <w:tcPr>
            <w:tcW w:w="718" w:type="dxa"/>
            <w:gridSpan w:val="2"/>
            <w:shd w:val="clear" w:color="auto" w:fill="auto"/>
            <w:noWrap/>
            <w:vAlign w:val="center"/>
            <w:hideMark/>
          </w:tcPr>
          <w:p w:rsidR="00F37B24" w:rsidRPr="00DF205F" w:rsidRDefault="00F37B24" w:rsidP="00F37B24">
            <w:pPr>
              <w:pStyle w:val="aa"/>
              <w:spacing w:after="0" w:line="240" w:lineRule="auto"/>
              <w:jc w:val="center"/>
              <w:rPr>
                <w:sz w:val="20"/>
              </w:rPr>
            </w:pPr>
            <w:r w:rsidRPr="00DF205F">
              <w:rPr>
                <w:sz w:val="20"/>
              </w:rPr>
              <w:t>-</w:t>
            </w:r>
          </w:p>
        </w:tc>
        <w:tc>
          <w:tcPr>
            <w:tcW w:w="719" w:type="dxa"/>
            <w:gridSpan w:val="2"/>
            <w:shd w:val="clear" w:color="auto" w:fill="auto"/>
            <w:noWrap/>
            <w:vAlign w:val="center"/>
            <w:hideMark/>
          </w:tcPr>
          <w:p w:rsidR="00F37B24" w:rsidRPr="00DF205F" w:rsidRDefault="00F37B24" w:rsidP="00F37B24">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F37B24">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F37B24">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F37B24">
            <w:pPr>
              <w:pStyle w:val="aa"/>
              <w:spacing w:after="0" w:line="240" w:lineRule="auto"/>
              <w:jc w:val="center"/>
              <w:rPr>
                <w:sz w:val="20"/>
              </w:rPr>
            </w:pPr>
            <w:r w:rsidRPr="00DF205F">
              <w:rPr>
                <w:sz w:val="20"/>
              </w:rPr>
              <w:t>-</w:t>
            </w:r>
          </w:p>
        </w:tc>
        <w:tc>
          <w:tcPr>
            <w:tcW w:w="719" w:type="dxa"/>
            <w:shd w:val="clear" w:color="auto" w:fill="auto"/>
            <w:noWrap/>
            <w:vAlign w:val="center"/>
            <w:hideMark/>
          </w:tcPr>
          <w:p w:rsidR="00F37B24" w:rsidRPr="00DF205F" w:rsidRDefault="00F37B24" w:rsidP="00F37B24">
            <w:pPr>
              <w:pStyle w:val="aa"/>
              <w:spacing w:after="0" w:line="240" w:lineRule="auto"/>
              <w:jc w:val="center"/>
              <w:rPr>
                <w:sz w:val="20"/>
              </w:rPr>
            </w:pPr>
            <w:r w:rsidRPr="00DF205F">
              <w:rPr>
                <w:sz w:val="20"/>
              </w:rPr>
              <w:t>-</w:t>
            </w:r>
          </w:p>
        </w:tc>
        <w:tc>
          <w:tcPr>
            <w:tcW w:w="719" w:type="dxa"/>
          </w:tcPr>
          <w:p w:rsidR="00F37B24" w:rsidRPr="00DF205F" w:rsidRDefault="00F37B24" w:rsidP="00F37B24">
            <w:pPr>
              <w:pStyle w:val="aa"/>
              <w:spacing w:after="0" w:line="240" w:lineRule="auto"/>
              <w:jc w:val="center"/>
              <w:rPr>
                <w:sz w:val="20"/>
              </w:rPr>
            </w:pPr>
          </w:p>
        </w:tc>
      </w:tr>
      <w:tr w:rsidR="00F37B24" w:rsidRPr="00DF205F" w:rsidTr="00F37B24">
        <w:trPr>
          <w:trHeight w:val="288"/>
        </w:trPr>
        <w:tc>
          <w:tcPr>
            <w:tcW w:w="1803" w:type="dxa"/>
            <w:shd w:val="clear" w:color="auto" w:fill="auto"/>
            <w:noWrap/>
            <w:vAlign w:val="center"/>
            <w:hideMark/>
          </w:tcPr>
          <w:p w:rsidR="00F37B24" w:rsidRPr="00DF205F" w:rsidRDefault="00F37B24" w:rsidP="00D57D49">
            <w:pPr>
              <w:pStyle w:val="aa"/>
              <w:spacing w:after="0" w:line="240" w:lineRule="auto"/>
              <w:rPr>
                <w:b/>
                <w:sz w:val="20"/>
              </w:rPr>
            </w:pPr>
            <w:r w:rsidRPr="00DF205F">
              <w:rPr>
                <w:b/>
                <w:sz w:val="20"/>
              </w:rPr>
              <w:t xml:space="preserve"> Всего по ЗГО, в т.ч.: </w:t>
            </w:r>
          </w:p>
        </w:tc>
        <w:tc>
          <w:tcPr>
            <w:tcW w:w="1195" w:type="dxa"/>
            <w:shd w:val="clear" w:color="auto" w:fill="auto"/>
            <w:noWrap/>
            <w:vAlign w:val="center"/>
            <w:hideMark/>
          </w:tcPr>
          <w:p w:rsidR="00F37B24" w:rsidRPr="00DF205F" w:rsidRDefault="00F37B24" w:rsidP="00D57D49">
            <w:pPr>
              <w:pStyle w:val="aa"/>
              <w:spacing w:after="0" w:line="240" w:lineRule="auto"/>
              <w:rPr>
                <w:b/>
                <w:sz w:val="20"/>
              </w:rPr>
            </w:pPr>
          </w:p>
        </w:tc>
        <w:tc>
          <w:tcPr>
            <w:tcW w:w="1090" w:type="dxa"/>
            <w:shd w:val="clear" w:color="auto" w:fill="auto"/>
            <w:noWrap/>
            <w:vAlign w:val="center"/>
            <w:hideMark/>
          </w:tcPr>
          <w:p w:rsidR="00F37B24" w:rsidRPr="00F37B24" w:rsidRDefault="00F37B24" w:rsidP="00D57D49">
            <w:pPr>
              <w:pStyle w:val="aa"/>
              <w:spacing w:after="0" w:line="240" w:lineRule="auto"/>
              <w:jc w:val="center"/>
              <w:rPr>
                <w:b/>
                <w:sz w:val="20"/>
              </w:rPr>
            </w:pPr>
            <w:r w:rsidRPr="00F37B24">
              <w:rPr>
                <w:b/>
                <w:sz w:val="20"/>
              </w:rPr>
              <w:t>119 535</w:t>
            </w:r>
          </w:p>
        </w:tc>
        <w:tc>
          <w:tcPr>
            <w:tcW w:w="719" w:type="dxa"/>
            <w:shd w:val="clear" w:color="auto" w:fill="auto"/>
            <w:noWrap/>
            <w:vAlign w:val="center"/>
            <w:hideMark/>
          </w:tcPr>
          <w:p w:rsidR="00F37B24" w:rsidRPr="00F37B24" w:rsidRDefault="00F37B24" w:rsidP="00D57D49">
            <w:pPr>
              <w:pStyle w:val="aa"/>
              <w:spacing w:after="0" w:line="240" w:lineRule="auto"/>
              <w:jc w:val="center"/>
              <w:rPr>
                <w:b/>
                <w:sz w:val="20"/>
              </w:rPr>
            </w:pPr>
            <w:r w:rsidRPr="00F37B24">
              <w:rPr>
                <w:b/>
                <w:sz w:val="20"/>
              </w:rPr>
              <w:t>7 211</w:t>
            </w:r>
          </w:p>
        </w:tc>
        <w:tc>
          <w:tcPr>
            <w:tcW w:w="719" w:type="dxa"/>
            <w:shd w:val="clear" w:color="auto" w:fill="auto"/>
            <w:noWrap/>
            <w:vAlign w:val="center"/>
            <w:hideMark/>
          </w:tcPr>
          <w:p w:rsidR="00F37B24" w:rsidRPr="00F37B24" w:rsidRDefault="00F37B24" w:rsidP="00D57D49">
            <w:pPr>
              <w:pStyle w:val="aa"/>
              <w:spacing w:after="0" w:line="240" w:lineRule="auto"/>
              <w:jc w:val="center"/>
              <w:rPr>
                <w:b/>
                <w:sz w:val="20"/>
              </w:rPr>
            </w:pPr>
            <w:r w:rsidRPr="00F37B24">
              <w:rPr>
                <w:b/>
                <w:sz w:val="20"/>
              </w:rPr>
              <w:t>7 711</w:t>
            </w:r>
          </w:p>
        </w:tc>
        <w:tc>
          <w:tcPr>
            <w:tcW w:w="719" w:type="dxa"/>
            <w:shd w:val="clear" w:color="auto" w:fill="auto"/>
            <w:noWrap/>
            <w:vAlign w:val="center"/>
            <w:hideMark/>
          </w:tcPr>
          <w:p w:rsidR="00F37B24" w:rsidRPr="00DF205F" w:rsidRDefault="00F37B24" w:rsidP="00D57D49">
            <w:pPr>
              <w:pStyle w:val="aa"/>
              <w:spacing w:after="0" w:line="240" w:lineRule="auto"/>
              <w:jc w:val="center"/>
              <w:rPr>
                <w:b/>
                <w:sz w:val="20"/>
              </w:rPr>
            </w:pPr>
            <w:r w:rsidRPr="00DF205F">
              <w:rPr>
                <w:b/>
                <w:sz w:val="20"/>
              </w:rPr>
              <w:t>7 283</w:t>
            </w:r>
          </w:p>
        </w:tc>
        <w:tc>
          <w:tcPr>
            <w:tcW w:w="719" w:type="dxa"/>
            <w:shd w:val="clear" w:color="auto" w:fill="auto"/>
            <w:noWrap/>
            <w:vAlign w:val="center"/>
            <w:hideMark/>
          </w:tcPr>
          <w:p w:rsidR="00F37B24" w:rsidRPr="00DF205F" w:rsidRDefault="00F37B24" w:rsidP="00D57D49">
            <w:pPr>
              <w:pStyle w:val="aa"/>
              <w:spacing w:after="0" w:line="240" w:lineRule="auto"/>
              <w:jc w:val="center"/>
              <w:rPr>
                <w:b/>
                <w:sz w:val="20"/>
              </w:rPr>
            </w:pPr>
            <w:r w:rsidRPr="00DF205F">
              <w:rPr>
                <w:b/>
                <w:sz w:val="20"/>
              </w:rPr>
              <w:t>7 283</w:t>
            </w:r>
          </w:p>
        </w:tc>
        <w:tc>
          <w:tcPr>
            <w:tcW w:w="718" w:type="dxa"/>
            <w:shd w:val="clear" w:color="auto" w:fill="auto"/>
            <w:noWrap/>
            <w:vAlign w:val="center"/>
            <w:hideMark/>
          </w:tcPr>
          <w:p w:rsidR="00F37B24" w:rsidRPr="00DF205F" w:rsidRDefault="00F37B24" w:rsidP="00D57D49">
            <w:pPr>
              <w:pStyle w:val="aa"/>
              <w:spacing w:after="0" w:line="240" w:lineRule="auto"/>
              <w:jc w:val="center"/>
              <w:rPr>
                <w:b/>
                <w:sz w:val="20"/>
              </w:rPr>
            </w:pPr>
            <w:r w:rsidRPr="00DF205F">
              <w:rPr>
                <w:b/>
                <w:sz w:val="20"/>
              </w:rPr>
              <w:t>7 283</w:t>
            </w:r>
          </w:p>
        </w:tc>
        <w:tc>
          <w:tcPr>
            <w:tcW w:w="719" w:type="dxa"/>
            <w:shd w:val="clear" w:color="auto" w:fill="auto"/>
            <w:noWrap/>
            <w:vAlign w:val="center"/>
            <w:hideMark/>
          </w:tcPr>
          <w:p w:rsidR="00F37B24" w:rsidRPr="00DF205F" w:rsidRDefault="00F37B24" w:rsidP="00D57D49">
            <w:pPr>
              <w:pStyle w:val="aa"/>
              <w:spacing w:after="0" w:line="240" w:lineRule="auto"/>
              <w:jc w:val="center"/>
              <w:rPr>
                <w:b/>
                <w:sz w:val="20"/>
              </w:rPr>
            </w:pPr>
            <w:r w:rsidRPr="00DF205F">
              <w:rPr>
                <w:b/>
                <w:sz w:val="20"/>
              </w:rPr>
              <w:t>7 283</w:t>
            </w:r>
          </w:p>
        </w:tc>
        <w:tc>
          <w:tcPr>
            <w:tcW w:w="719" w:type="dxa"/>
            <w:shd w:val="clear" w:color="auto" w:fill="auto"/>
            <w:noWrap/>
            <w:vAlign w:val="center"/>
            <w:hideMark/>
          </w:tcPr>
          <w:p w:rsidR="00F37B24" w:rsidRPr="00DF205F" w:rsidRDefault="00F37B24" w:rsidP="00D57D49">
            <w:pPr>
              <w:pStyle w:val="aa"/>
              <w:spacing w:after="0" w:line="240" w:lineRule="auto"/>
              <w:jc w:val="center"/>
              <w:rPr>
                <w:b/>
                <w:sz w:val="20"/>
              </w:rPr>
            </w:pPr>
            <w:r w:rsidRPr="00DF205F">
              <w:rPr>
                <w:b/>
                <w:sz w:val="20"/>
              </w:rPr>
              <w:t>7 283</w:t>
            </w:r>
          </w:p>
        </w:tc>
        <w:tc>
          <w:tcPr>
            <w:tcW w:w="719" w:type="dxa"/>
            <w:shd w:val="clear" w:color="auto" w:fill="auto"/>
            <w:noWrap/>
            <w:vAlign w:val="center"/>
            <w:hideMark/>
          </w:tcPr>
          <w:p w:rsidR="00F37B24" w:rsidRPr="00DF205F" w:rsidRDefault="00F37B24" w:rsidP="00D57D49">
            <w:pPr>
              <w:pStyle w:val="aa"/>
              <w:spacing w:after="0" w:line="240" w:lineRule="auto"/>
              <w:jc w:val="center"/>
              <w:rPr>
                <w:b/>
                <w:sz w:val="20"/>
              </w:rPr>
            </w:pPr>
            <w:r w:rsidRPr="00DF205F">
              <w:rPr>
                <w:b/>
                <w:sz w:val="20"/>
              </w:rPr>
              <w:t>7 283</w:t>
            </w:r>
          </w:p>
        </w:tc>
        <w:tc>
          <w:tcPr>
            <w:tcW w:w="719" w:type="dxa"/>
            <w:shd w:val="clear" w:color="auto" w:fill="auto"/>
            <w:noWrap/>
            <w:vAlign w:val="center"/>
            <w:hideMark/>
          </w:tcPr>
          <w:p w:rsidR="00F37B24" w:rsidRPr="00DF205F" w:rsidRDefault="00F37B24" w:rsidP="00D57D49">
            <w:pPr>
              <w:pStyle w:val="aa"/>
              <w:spacing w:after="0" w:line="240" w:lineRule="auto"/>
              <w:jc w:val="center"/>
              <w:rPr>
                <w:b/>
                <w:sz w:val="20"/>
              </w:rPr>
            </w:pPr>
            <w:r w:rsidRPr="00DF205F">
              <w:rPr>
                <w:b/>
                <w:sz w:val="20"/>
              </w:rPr>
              <w:t>7 283</w:t>
            </w:r>
          </w:p>
        </w:tc>
        <w:tc>
          <w:tcPr>
            <w:tcW w:w="718" w:type="dxa"/>
            <w:gridSpan w:val="2"/>
            <w:shd w:val="clear" w:color="auto" w:fill="auto"/>
            <w:noWrap/>
            <w:vAlign w:val="center"/>
            <w:hideMark/>
          </w:tcPr>
          <w:p w:rsidR="00F37B24" w:rsidRPr="00DF205F" w:rsidRDefault="00F37B24" w:rsidP="00D57D49">
            <w:pPr>
              <w:pStyle w:val="aa"/>
              <w:spacing w:after="0" w:line="240" w:lineRule="auto"/>
              <w:jc w:val="center"/>
              <w:rPr>
                <w:b/>
                <w:sz w:val="20"/>
              </w:rPr>
            </w:pPr>
            <w:r w:rsidRPr="00DF205F">
              <w:rPr>
                <w:b/>
                <w:sz w:val="20"/>
              </w:rPr>
              <w:t>7 211</w:t>
            </w:r>
          </w:p>
        </w:tc>
        <w:tc>
          <w:tcPr>
            <w:tcW w:w="719" w:type="dxa"/>
            <w:gridSpan w:val="2"/>
            <w:shd w:val="clear" w:color="auto" w:fill="auto"/>
            <w:noWrap/>
            <w:vAlign w:val="center"/>
            <w:hideMark/>
          </w:tcPr>
          <w:p w:rsidR="00F37B24" w:rsidRPr="00DF205F" w:rsidRDefault="00F37B24" w:rsidP="00D57D49">
            <w:pPr>
              <w:pStyle w:val="aa"/>
              <w:spacing w:after="0" w:line="240" w:lineRule="auto"/>
              <w:jc w:val="center"/>
              <w:rPr>
                <w:b/>
                <w:sz w:val="20"/>
              </w:rPr>
            </w:pPr>
            <w:r w:rsidRPr="00DF205F">
              <w:rPr>
                <w:b/>
                <w:sz w:val="20"/>
              </w:rPr>
              <w:t>7 211</w:t>
            </w:r>
          </w:p>
        </w:tc>
        <w:tc>
          <w:tcPr>
            <w:tcW w:w="719" w:type="dxa"/>
            <w:shd w:val="clear" w:color="auto" w:fill="auto"/>
            <w:noWrap/>
            <w:vAlign w:val="center"/>
            <w:hideMark/>
          </w:tcPr>
          <w:p w:rsidR="00F37B24" w:rsidRPr="00DF205F" w:rsidRDefault="00F37B24" w:rsidP="00D57D49">
            <w:pPr>
              <w:pStyle w:val="aa"/>
              <w:spacing w:after="0" w:line="240" w:lineRule="auto"/>
              <w:jc w:val="center"/>
              <w:rPr>
                <w:b/>
                <w:sz w:val="20"/>
              </w:rPr>
            </w:pPr>
            <w:r w:rsidRPr="00DF205F">
              <w:rPr>
                <w:b/>
                <w:sz w:val="20"/>
              </w:rPr>
              <w:t>7 211</w:t>
            </w:r>
          </w:p>
        </w:tc>
        <w:tc>
          <w:tcPr>
            <w:tcW w:w="719" w:type="dxa"/>
            <w:shd w:val="clear" w:color="auto" w:fill="auto"/>
            <w:noWrap/>
            <w:vAlign w:val="center"/>
            <w:hideMark/>
          </w:tcPr>
          <w:p w:rsidR="00F37B24" w:rsidRPr="00DF205F" w:rsidRDefault="00F37B24" w:rsidP="00D57D49">
            <w:pPr>
              <w:pStyle w:val="aa"/>
              <w:spacing w:after="0" w:line="240" w:lineRule="auto"/>
              <w:jc w:val="center"/>
              <w:rPr>
                <w:b/>
                <w:sz w:val="20"/>
              </w:rPr>
            </w:pPr>
            <w:r w:rsidRPr="00DF205F">
              <w:rPr>
                <w:b/>
                <w:sz w:val="20"/>
              </w:rPr>
              <w:t>7 211</w:t>
            </w:r>
          </w:p>
        </w:tc>
        <w:tc>
          <w:tcPr>
            <w:tcW w:w="719" w:type="dxa"/>
            <w:shd w:val="clear" w:color="auto" w:fill="auto"/>
            <w:noWrap/>
            <w:vAlign w:val="center"/>
            <w:hideMark/>
          </w:tcPr>
          <w:p w:rsidR="00F37B24" w:rsidRPr="00DF205F" w:rsidRDefault="00F37B24" w:rsidP="00D57D49">
            <w:pPr>
              <w:pStyle w:val="aa"/>
              <w:spacing w:after="0" w:line="240" w:lineRule="auto"/>
              <w:jc w:val="center"/>
              <w:rPr>
                <w:b/>
                <w:sz w:val="20"/>
              </w:rPr>
            </w:pPr>
            <w:r w:rsidRPr="00DF205F">
              <w:rPr>
                <w:b/>
                <w:sz w:val="20"/>
              </w:rPr>
              <w:t>7 211</w:t>
            </w:r>
          </w:p>
        </w:tc>
        <w:tc>
          <w:tcPr>
            <w:tcW w:w="719" w:type="dxa"/>
            <w:shd w:val="clear" w:color="auto" w:fill="auto"/>
            <w:noWrap/>
            <w:vAlign w:val="center"/>
            <w:hideMark/>
          </w:tcPr>
          <w:p w:rsidR="00F37B24" w:rsidRPr="00DF205F" w:rsidRDefault="00F37B24" w:rsidP="00D57D49">
            <w:pPr>
              <w:pStyle w:val="aa"/>
              <w:spacing w:after="0" w:line="240" w:lineRule="auto"/>
              <w:jc w:val="center"/>
              <w:rPr>
                <w:b/>
                <w:sz w:val="20"/>
              </w:rPr>
            </w:pPr>
            <w:r w:rsidRPr="00DF205F">
              <w:rPr>
                <w:b/>
                <w:sz w:val="20"/>
              </w:rPr>
              <w:t>7 211</w:t>
            </w:r>
          </w:p>
        </w:tc>
        <w:tc>
          <w:tcPr>
            <w:tcW w:w="719" w:type="dxa"/>
          </w:tcPr>
          <w:p w:rsidR="00F37B24" w:rsidRPr="00DF205F" w:rsidRDefault="00F37B24" w:rsidP="00D57D49">
            <w:pPr>
              <w:pStyle w:val="aa"/>
              <w:spacing w:after="0" w:line="240" w:lineRule="auto"/>
              <w:jc w:val="center"/>
              <w:rPr>
                <w:b/>
                <w:sz w:val="20"/>
              </w:rPr>
            </w:pPr>
          </w:p>
        </w:tc>
      </w:tr>
      <w:tr w:rsidR="00F37B24" w:rsidRPr="00DF205F" w:rsidTr="00F37B24">
        <w:trPr>
          <w:trHeight w:val="288"/>
        </w:trPr>
        <w:tc>
          <w:tcPr>
            <w:tcW w:w="1803" w:type="dxa"/>
            <w:shd w:val="clear" w:color="auto" w:fill="auto"/>
            <w:noWrap/>
            <w:vAlign w:val="center"/>
            <w:hideMark/>
          </w:tcPr>
          <w:p w:rsidR="00F37B24" w:rsidRPr="00DF205F" w:rsidRDefault="00F37B24" w:rsidP="00D57D49">
            <w:pPr>
              <w:pStyle w:val="aa"/>
              <w:spacing w:after="0" w:line="240" w:lineRule="auto"/>
              <w:rPr>
                <w:sz w:val="20"/>
              </w:rPr>
            </w:pPr>
            <w:r w:rsidRPr="00DF205F">
              <w:rPr>
                <w:sz w:val="20"/>
              </w:rPr>
              <w:t xml:space="preserve"> МКД </w:t>
            </w:r>
          </w:p>
        </w:tc>
        <w:tc>
          <w:tcPr>
            <w:tcW w:w="1195" w:type="dxa"/>
            <w:shd w:val="clear" w:color="auto" w:fill="auto"/>
            <w:noWrap/>
            <w:vAlign w:val="center"/>
            <w:hideMark/>
          </w:tcPr>
          <w:p w:rsidR="00F37B24" w:rsidRPr="00DF205F" w:rsidRDefault="00F37B24" w:rsidP="00D57D49">
            <w:pPr>
              <w:pStyle w:val="aa"/>
              <w:spacing w:after="0" w:line="240" w:lineRule="auto"/>
              <w:rPr>
                <w:sz w:val="20"/>
              </w:rPr>
            </w:pPr>
          </w:p>
        </w:tc>
        <w:tc>
          <w:tcPr>
            <w:tcW w:w="1090" w:type="dxa"/>
            <w:shd w:val="clear" w:color="auto" w:fill="auto"/>
            <w:noWrap/>
            <w:vAlign w:val="center"/>
            <w:hideMark/>
          </w:tcPr>
          <w:p w:rsidR="00F37B24" w:rsidRPr="00F37B24" w:rsidRDefault="00F37B24" w:rsidP="00D57D49">
            <w:pPr>
              <w:pStyle w:val="aa"/>
              <w:spacing w:after="0" w:line="240" w:lineRule="auto"/>
              <w:jc w:val="center"/>
              <w:rPr>
                <w:sz w:val="20"/>
              </w:rPr>
            </w:pPr>
            <w:r w:rsidRPr="00F37B24">
              <w:rPr>
                <w:sz w:val="20"/>
              </w:rPr>
              <w:t>44 175</w:t>
            </w:r>
          </w:p>
        </w:tc>
        <w:tc>
          <w:tcPr>
            <w:tcW w:w="719" w:type="dxa"/>
            <w:shd w:val="clear" w:color="auto" w:fill="auto"/>
            <w:noWrap/>
            <w:vAlign w:val="center"/>
            <w:hideMark/>
          </w:tcPr>
          <w:p w:rsidR="00F37B24" w:rsidRPr="00F37B24" w:rsidRDefault="00F37B24" w:rsidP="00D57D49">
            <w:pPr>
              <w:pStyle w:val="aa"/>
              <w:spacing w:after="0" w:line="240" w:lineRule="auto"/>
              <w:jc w:val="center"/>
              <w:rPr>
                <w:sz w:val="20"/>
              </w:rPr>
            </w:pPr>
            <w:r w:rsidRPr="00F37B24">
              <w:rPr>
                <w:sz w:val="20"/>
              </w:rPr>
              <w:t>5 662</w:t>
            </w:r>
          </w:p>
        </w:tc>
        <w:tc>
          <w:tcPr>
            <w:tcW w:w="719" w:type="dxa"/>
            <w:shd w:val="clear" w:color="auto" w:fill="auto"/>
            <w:noWrap/>
            <w:vAlign w:val="center"/>
            <w:hideMark/>
          </w:tcPr>
          <w:p w:rsidR="00F37B24" w:rsidRPr="00F37B24" w:rsidRDefault="00F37B24" w:rsidP="00D57D49">
            <w:pPr>
              <w:pStyle w:val="aa"/>
              <w:spacing w:after="0" w:line="240" w:lineRule="auto"/>
              <w:jc w:val="center"/>
              <w:rPr>
                <w:sz w:val="20"/>
              </w:rPr>
            </w:pPr>
            <w:r w:rsidRPr="00F37B24">
              <w:rPr>
                <w:sz w:val="20"/>
              </w:rPr>
              <w:t>3 001</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2 572</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2 572</w:t>
            </w:r>
          </w:p>
        </w:tc>
        <w:tc>
          <w:tcPr>
            <w:tcW w:w="718"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2 572</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2 572</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2 572</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2 572</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2 572</w:t>
            </w:r>
          </w:p>
        </w:tc>
        <w:tc>
          <w:tcPr>
            <w:tcW w:w="718" w:type="dxa"/>
            <w:gridSpan w:val="2"/>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2 501</w:t>
            </w:r>
          </w:p>
        </w:tc>
        <w:tc>
          <w:tcPr>
            <w:tcW w:w="719" w:type="dxa"/>
            <w:gridSpan w:val="2"/>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2 501</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2 501</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2 501</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2 501</w:t>
            </w:r>
          </w:p>
        </w:tc>
        <w:tc>
          <w:tcPr>
            <w:tcW w:w="719" w:type="dxa"/>
            <w:shd w:val="clear" w:color="auto" w:fill="auto"/>
            <w:noWrap/>
            <w:vAlign w:val="center"/>
            <w:hideMark/>
          </w:tcPr>
          <w:p w:rsidR="00F37B24" w:rsidRPr="00DF205F" w:rsidRDefault="00F37B24" w:rsidP="00D57D49">
            <w:pPr>
              <w:pStyle w:val="aa"/>
              <w:spacing w:after="0" w:line="240" w:lineRule="auto"/>
              <w:jc w:val="center"/>
              <w:rPr>
                <w:sz w:val="20"/>
              </w:rPr>
            </w:pPr>
            <w:r w:rsidRPr="00DF205F">
              <w:rPr>
                <w:sz w:val="20"/>
              </w:rPr>
              <w:t>2 501</w:t>
            </w:r>
          </w:p>
        </w:tc>
        <w:tc>
          <w:tcPr>
            <w:tcW w:w="719" w:type="dxa"/>
          </w:tcPr>
          <w:p w:rsidR="00F37B24" w:rsidRPr="00DF205F" w:rsidRDefault="00F37B24" w:rsidP="00D57D49">
            <w:pPr>
              <w:pStyle w:val="aa"/>
              <w:spacing w:after="0" w:line="240" w:lineRule="auto"/>
              <w:jc w:val="center"/>
              <w:rPr>
                <w:sz w:val="20"/>
              </w:rPr>
            </w:pPr>
          </w:p>
        </w:tc>
      </w:tr>
      <w:tr w:rsidR="00F37B24" w:rsidRPr="00DF205F" w:rsidTr="00F37B24">
        <w:trPr>
          <w:trHeight w:val="288"/>
        </w:trPr>
        <w:tc>
          <w:tcPr>
            <w:tcW w:w="1803" w:type="dxa"/>
            <w:shd w:val="clear" w:color="auto" w:fill="auto"/>
            <w:noWrap/>
            <w:vAlign w:val="center"/>
            <w:hideMark/>
          </w:tcPr>
          <w:p w:rsidR="00F37B24" w:rsidRPr="00DF205F" w:rsidRDefault="00F37B24" w:rsidP="00D57D49">
            <w:pPr>
              <w:pStyle w:val="aa"/>
              <w:spacing w:after="0" w:line="240" w:lineRule="auto"/>
              <w:rPr>
                <w:sz w:val="20"/>
              </w:rPr>
            </w:pPr>
            <w:r w:rsidRPr="00DF205F">
              <w:rPr>
                <w:sz w:val="20"/>
              </w:rPr>
              <w:t xml:space="preserve"> ИЖС </w:t>
            </w:r>
          </w:p>
        </w:tc>
        <w:tc>
          <w:tcPr>
            <w:tcW w:w="1195" w:type="dxa"/>
            <w:shd w:val="clear" w:color="auto" w:fill="auto"/>
            <w:noWrap/>
            <w:vAlign w:val="center"/>
            <w:hideMark/>
          </w:tcPr>
          <w:p w:rsidR="00F37B24" w:rsidRPr="00DF205F" w:rsidRDefault="00F37B24" w:rsidP="00D57D49">
            <w:pPr>
              <w:pStyle w:val="aa"/>
              <w:spacing w:after="0" w:line="240" w:lineRule="auto"/>
              <w:rPr>
                <w:sz w:val="20"/>
              </w:rPr>
            </w:pPr>
          </w:p>
        </w:tc>
        <w:tc>
          <w:tcPr>
            <w:tcW w:w="1090" w:type="dxa"/>
            <w:shd w:val="clear" w:color="auto" w:fill="auto"/>
            <w:noWrap/>
            <w:vAlign w:val="center"/>
            <w:hideMark/>
          </w:tcPr>
          <w:p w:rsidR="00F37B24" w:rsidRPr="00F37B24" w:rsidRDefault="00F37B24" w:rsidP="00D57D49">
            <w:pPr>
              <w:pStyle w:val="aa"/>
              <w:spacing w:after="0" w:line="240" w:lineRule="auto"/>
              <w:jc w:val="center"/>
              <w:rPr>
                <w:sz w:val="20"/>
              </w:rPr>
            </w:pPr>
            <w:r w:rsidRPr="00F37B24">
              <w:rPr>
                <w:sz w:val="20"/>
              </w:rPr>
              <w:t>75 360</w:t>
            </w:r>
          </w:p>
        </w:tc>
        <w:tc>
          <w:tcPr>
            <w:tcW w:w="719" w:type="dxa"/>
            <w:shd w:val="clear" w:color="auto" w:fill="auto"/>
            <w:noWrap/>
            <w:vAlign w:val="center"/>
            <w:hideMark/>
          </w:tcPr>
          <w:p w:rsidR="00F37B24" w:rsidRPr="00F37B24" w:rsidRDefault="00F37B24" w:rsidP="00F37B24">
            <w:pPr>
              <w:pStyle w:val="aa"/>
              <w:spacing w:after="0" w:line="240" w:lineRule="auto"/>
              <w:jc w:val="center"/>
              <w:rPr>
                <w:sz w:val="20"/>
              </w:rPr>
            </w:pPr>
            <w:r w:rsidRPr="00F37B24">
              <w:rPr>
                <w:sz w:val="20"/>
              </w:rPr>
              <w:t>4 710</w:t>
            </w:r>
          </w:p>
        </w:tc>
        <w:tc>
          <w:tcPr>
            <w:tcW w:w="719" w:type="dxa"/>
            <w:shd w:val="clear" w:color="auto" w:fill="auto"/>
            <w:noWrap/>
            <w:vAlign w:val="center"/>
            <w:hideMark/>
          </w:tcPr>
          <w:p w:rsidR="00F37B24" w:rsidRPr="00F37B24" w:rsidRDefault="00F37B24" w:rsidP="00F37B24">
            <w:pPr>
              <w:pStyle w:val="aa"/>
              <w:spacing w:after="0" w:line="240" w:lineRule="auto"/>
              <w:jc w:val="center"/>
              <w:rPr>
                <w:sz w:val="20"/>
              </w:rPr>
            </w:pPr>
            <w:r w:rsidRPr="00F37B24">
              <w:rPr>
                <w:sz w:val="20"/>
              </w:rPr>
              <w:t>4 710</w:t>
            </w:r>
          </w:p>
        </w:tc>
        <w:tc>
          <w:tcPr>
            <w:tcW w:w="719" w:type="dxa"/>
            <w:shd w:val="clear" w:color="auto" w:fill="auto"/>
            <w:noWrap/>
            <w:vAlign w:val="center"/>
            <w:hideMark/>
          </w:tcPr>
          <w:p w:rsidR="00F37B24" w:rsidRPr="00DF205F" w:rsidRDefault="00F37B24" w:rsidP="00F37B24">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F37B24">
            <w:pPr>
              <w:pStyle w:val="aa"/>
              <w:spacing w:after="0" w:line="240" w:lineRule="auto"/>
              <w:jc w:val="center"/>
              <w:rPr>
                <w:sz w:val="20"/>
              </w:rPr>
            </w:pPr>
            <w:r w:rsidRPr="00DF205F">
              <w:rPr>
                <w:sz w:val="20"/>
              </w:rPr>
              <w:t>4 710</w:t>
            </w:r>
          </w:p>
        </w:tc>
        <w:tc>
          <w:tcPr>
            <w:tcW w:w="718" w:type="dxa"/>
            <w:shd w:val="clear" w:color="auto" w:fill="auto"/>
            <w:noWrap/>
            <w:vAlign w:val="center"/>
            <w:hideMark/>
          </w:tcPr>
          <w:p w:rsidR="00F37B24" w:rsidRPr="00DF205F" w:rsidRDefault="00F37B24" w:rsidP="00F37B24">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F37B24">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F37B24">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F37B24">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F37B24">
            <w:pPr>
              <w:pStyle w:val="aa"/>
              <w:spacing w:after="0" w:line="240" w:lineRule="auto"/>
              <w:jc w:val="center"/>
              <w:rPr>
                <w:sz w:val="20"/>
              </w:rPr>
            </w:pPr>
            <w:r w:rsidRPr="00DF205F">
              <w:rPr>
                <w:sz w:val="20"/>
              </w:rPr>
              <w:t>4 710</w:t>
            </w:r>
          </w:p>
        </w:tc>
        <w:tc>
          <w:tcPr>
            <w:tcW w:w="718" w:type="dxa"/>
            <w:gridSpan w:val="2"/>
            <w:shd w:val="clear" w:color="auto" w:fill="auto"/>
            <w:noWrap/>
            <w:vAlign w:val="center"/>
            <w:hideMark/>
          </w:tcPr>
          <w:p w:rsidR="00F37B24" w:rsidRPr="00DF205F" w:rsidRDefault="00F37B24" w:rsidP="00F37B24">
            <w:pPr>
              <w:pStyle w:val="aa"/>
              <w:spacing w:after="0" w:line="240" w:lineRule="auto"/>
              <w:jc w:val="center"/>
              <w:rPr>
                <w:sz w:val="20"/>
              </w:rPr>
            </w:pPr>
            <w:r>
              <w:rPr>
                <w:sz w:val="20"/>
              </w:rPr>
              <w:t>9 420</w:t>
            </w:r>
          </w:p>
        </w:tc>
        <w:tc>
          <w:tcPr>
            <w:tcW w:w="719" w:type="dxa"/>
            <w:gridSpan w:val="2"/>
            <w:shd w:val="clear" w:color="auto" w:fill="auto"/>
            <w:noWrap/>
            <w:vAlign w:val="center"/>
            <w:hideMark/>
          </w:tcPr>
          <w:p w:rsidR="00F37B24" w:rsidRPr="00DF205F" w:rsidRDefault="00F37B24" w:rsidP="00F37B24">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F37B24">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F37B24">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F37B24">
            <w:pPr>
              <w:pStyle w:val="aa"/>
              <w:spacing w:after="0" w:line="240" w:lineRule="auto"/>
              <w:jc w:val="center"/>
              <w:rPr>
                <w:sz w:val="20"/>
              </w:rPr>
            </w:pPr>
            <w:r w:rsidRPr="00DF205F">
              <w:rPr>
                <w:sz w:val="20"/>
              </w:rPr>
              <w:t>4 710</w:t>
            </w:r>
          </w:p>
        </w:tc>
        <w:tc>
          <w:tcPr>
            <w:tcW w:w="719" w:type="dxa"/>
            <w:shd w:val="clear" w:color="auto" w:fill="auto"/>
            <w:noWrap/>
            <w:vAlign w:val="center"/>
            <w:hideMark/>
          </w:tcPr>
          <w:p w:rsidR="00F37B24" w:rsidRPr="00DF205F" w:rsidRDefault="00F37B24" w:rsidP="00F37B24">
            <w:pPr>
              <w:pStyle w:val="aa"/>
              <w:spacing w:after="0" w:line="240" w:lineRule="auto"/>
              <w:jc w:val="center"/>
              <w:rPr>
                <w:sz w:val="20"/>
              </w:rPr>
            </w:pPr>
            <w:r w:rsidRPr="00DF205F">
              <w:rPr>
                <w:sz w:val="20"/>
              </w:rPr>
              <w:t>4 710</w:t>
            </w:r>
          </w:p>
        </w:tc>
        <w:tc>
          <w:tcPr>
            <w:tcW w:w="719" w:type="dxa"/>
          </w:tcPr>
          <w:p w:rsidR="00F37B24" w:rsidRPr="00DF205F" w:rsidRDefault="00F37B24" w:rsidP="00F37B24">
            <w:pPr>
              <w:pStyle w:val="aa"/>
              <w:spacing w:after="0" w:line="240" w:lineRule="auto"/>
              <w:jc w:val="center"/>
              <w:rPr>
                <w:sz w:val="20"/>
              </w:rPr>
            </w:pPr>
          </w:p>
        </w:tc>
      </w:tr>
    </w:tbl>
    <w:p w:rsidR="00EF0D42" w:rsidRDefault="00EF0D42" w:rsidP="00EF0D42">
      <w:pPr>
        <w:sectPr w:rsidR="00EF0D42" w:rsidSect="00D57D49">
          <w:pgSz w:w="16838" w:h="11906" w:orient="landscape"/>
          <w:pgMar w:top="1276" w:right="1134" w:bottom="1418" w:left="1134" w:header="708" w:footer="708" w:gutter="0"/>
          <w:cols w:space="708"/>
          <w:titlePg/>
          <w:docGrid w:linePitch="381"/>
        </w:sectPr>
      </w:pPr>
    </w:p>
    <w:p w:rsidR="00EF0D42" w:rsidRPr="00807767" w:rsidRDefault="00EF0D42" w:rsidP="00EF0D42">
      <w:pPr>
        <w:pStyle w:val="1"/>
        <w:spacing w:line="240" w:lineRule="auto"/>
        <w:ind w:left="360" w:hanging="360"/>
        <w:rPr>
          <w:sz w:val="28"/>
          <w:szCs w:val="28"/>
        </w:rPr>
      </w:pPr>
      <w:bookmarkStart w:id="41" w:name="_Toc494925843"/>
      <w:bookmarkStart w:id="42" w:name="_Toc500333204"/>
      <w:r>
        <w:rPr>
          <w:sz w:val="28"/>
          <w:szCs w:val="28"/>
        </w:rPr>
        <w:lastRenderedPageBreak/>
        <w:t>Р</w:t>
      </w:r>
      <w:r w:rsidRPr="00807767">
        <w:rPr>
          <w:sz w:val="28"/>
          <w:szCs w:val="28"/>
        </w:rPr>
        <w:t xml:space="preserve">аздел 2. </w:t>
      </w:r>
      <w:bookmarkEnd w:id="41"/>
      <w:r w:rsidR="007D36B1">
        <w:rPr>
          <w:sz w:val="28"/>
          <w:szCs w:val="28"/>
        </w:rPr>
        <w:t>Существующие и п</w:t>
      </w:r>
      <w:r w:rsidRPr="00072C8F">
        <w:rPr>
          <w:sz w:val="28"/>
          <w:szCs w:val="28"/>
        </w:rPr>
        <w:t>ерспективные балансы тепловой мощности источников тепловой энергии и тепловой нагрузки потребителей</w:t>
      </w:r>
      <w:bookmarkEnd w:id="42"/>
    </w:p>
    <w:p w:rsidR="00EF0D42" w:rsidRPr="00807767" w:rsidRDefault="00EF0D42" w:rsidP="00EF0D42">
      <w:pPr>
        <w:pStyle w:val="2"/>
        <w:rPr>
          <w:lang w:eastAsia="ru-RU"/>
        </w:rPr>
      </w:pPr>
      <w:bookmarkStart w:id="43" w:name="_Toc494925844"/>
      <w:bookmarkStart w:id="44" w:name="_Toc500333205"/>
      <w:r w:rsidRPr="00807767">
        <w:rPr>
          <w:lang w:eastAsia="ru-RU"/>
        </w:rPr>
        <w:t>Описание существующих и перспективных зон действия систем теплоснабжения и источников тепловой энергии</w:t>
      </w:r>
      <w:bookmarkEnd w:id="43"/>
      <w:bookmarkEnd w:id="44"/>
    </w:p>
    <w:p w:rsidR="00EF0D42" w:rsidRPr="00EF0D42" w:rsidRDefault="00EF0D42" w:rsidP="00EF0D42">
      <w:pPr>
        <w:pStyle w:val="3"/>
      </w:pPr>
      <w:bookmarkStart w:id="45" w:name="_Toc499591648"/>
      <w:bookmarkStart w:id="46" w:name="_Toc499542631"/>
      <w:bookmarkStart w:id="47" w:name="_Toc500333206"/>
      <w:r w:rsidRPr="00EF0D42">
        <w:t>Зона действия ТЭЦ АО «Златмаш»</w:t>
      </w:r>
      <w:bookmarkEnd w:id="45"/>
      <w:bookmarkEnd w:id="46"/>
      <w:bookmarkEnd w:id="47"/>
    </w:p>
    <w:p w:rsidR="00EF0D42" w:rsidRPr="004E5DE6" w:rsidRDefault="00EF0D42" w:rsidP="00EF0D42">
      <w:pPr>
        <w:spacing w:before="240"/>
      </w:pPr>
      <w:r w:rsidRPr="003600D6">
        <w:t>Зона действия ТЭЦ АО «Златмаш» охватывает</w:t>
      </w:r>
      <w:r w:rsidRPr="002F434B">
        <w:t xml:space="preserve"> </w:t>
      </w:r>
      <w:r w:rsidRPr="003600D6">
        <w:t>юго-восточную часть территории города Златоуста и является основным</w:t>
      </w:r>
      <w:r w:rsidRPr="002F434B">
        <w:t xml:space="preserve"> </w:t>
      </w:r>
      <w:r w:rsidRPr="003600D6">
        <w:t>источником централизованного теплоснабжения в данной части города. Зоны</w:t>
      </w:r>
      <w:r w:rsidRPr="002F434B">
        <w:t xml:space="preserve"> </w:t>
      </w:r>
      <w:r w:rsidRPr="003600D6">
        <w:t>действия тепломагистралей ТЭЦ нижняя зона, ТЭЦ</w:t>
      </w:r>
      <w:r w:rsidR="00AF1A26">
        <w:t xml:space="preserve"> </w:t>
      </w:r>
      <w:r w:rsidRPr="003600D6">
        <w:t>- 5 микрорайон, ТЭЦ верхняя</w:t>
      </w:r>
      <w:r w:rsidRPr="002F434B">
        <w:t xml:space="preserve"> </w:t>
      </w:r>
      <w:r w:rsidRPr="003600D6">
        <w:t xml:space="preserve">и средняя зоны, ТЭЦ -108 зона </w:t>
      </w:r>
      <w:r w:rsidRPr="004E5DE6">
        <w:t xml:space="preserve">представлены на </w:t>
      </w:r>
      <w:r w:rsidR="00C20279">
        <w:fldChar w:fldCharType="begin"/>
      </w:r>
      <w:r w:rsidR="00C20279">
        <w:instrText xml:space="preserve"> REF _Ref499588647 \h  \* MERGEFORMAT </w:instrText>
      </w:r>
      <w:r w:rsidR="00C20279">
        <w:fldChar w:fldCharType="separate"/>
      </w:r>
      <w:r w:rsidR="00A70867" w:rsidRPr="000E29AC">
        <w:t xml:space="preserve">Рис. </w:t>
      </w:r>
      <w:r w:rsidR="00A70867">
        <w:t>2.1</w:t>
      </w:r>
      <w:r w:rsidR="00C20279">
        <w:fldChar w:fldCharType="end"/>
      </w:r>
      <w:r w:rsidRPr="004E5DE6">
        <w:t>.</w:t>
      </w:r>
    </w:p>
    <w:p w:rsidR="00EF0D42" w:rsidRDefault="00D57D49" w:rsidP="00EF0D42">
      <w:pPr>
        <w:pStyle w:val="af6"/>
        <w:spacing w:before="125" w:after="0"/>
        <w:ind w:right="176"/>
      </w:pPr>
      <w:r>
        <w:rPr>
          <w:noProof/>
          <w:lang w:eastAsia="ru-RU"/>
        </w:rPr>
        <w:drawing>
          <wp:inline distT="0" distB="0" distL="0" distR="0">
            <wp:extent cx="6048375" cy="49530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Зона действия ТЭЦ.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48375" cy="4953000"/>
                    </a:xfrm>
                    <a:prstGeom prst="rect">
                      <a:avLst/>
                    </a:prstGeom>
                  </pic:spPr>
                </pic:pic>
              </a:graphicData>
            </a:graphic>
          </wp:inline>
        </w:drawing>
      </w:r>
    </w:p>
    <w:p w:rsidR="00EF0D42" w:rsidRPr="004E5DE6" w:rsidRDefault="00EF0D42" w:rsidP="00EF0D42">
      <w:pPr>
        <w:pStyle w:val="a6"/>
        <w:ind w:firstLine="0"/>
        <w:jc w:val="center"/>
      </w:pPr>
      <w:bookmarkStart w:id="48" w:name="_Ref499588647"/>
      <w:bookmarkStart w:id="49" w:name="_Toc499542749"/>
      <w:bookmarkStart w:id="50" w:name="_Toc500333366"/>
      <w:r w:rsidRPr="000E29AC">
        <w:t xml:space="preserve">Рис. </w:t>
      </w:r>
      <w:r w:rsidR="00B01CB3">
        <w:fldChar w:fldCharType="begin"/>
      </w:r>
      <w:r w:rsidR="00BC67ED">
        <w:instrText xml:space="preserve"> STYLEREF 1 \s </w:instrText>
      </w:r>
      <w:r w:rsidR="00B01CB3">
        <w:fldChar w:fldCharType="separate"/>
      </w:r>
      <w:r w:rsidR="00A70867">
        <w:rPr>
          <w:noProof/>
        </w:rPr>
        <w:t>2</w:t>
      </w:r>
      <w:r w:rsidR="00B01CB3">
        <w:rPr>
          <w:noProof/>
        </w:rPr>
        <w:fldChar w:fldCharType="end"/>
      </w:r>
      <w:r>
        <w:t>.</w:t>
      </w:r>
      <w:r w:rsidR="00B01CB3">
        <w:fldChar w:fldCharType="begin"/>
      </w:r>
      <w:r w:rsidR="00BC67ED">
        <w:instrText xml:space="preserve"> SEQ Рис. \* ARABIC \s 1 </w:instrText>
      </w:r>
      <w:r w:rsidR="00B01CB3">
        <w:fldChar w:fldCharType="separate"/>
      </w:r>
      <w:r w:rsidR="00A70867">
        <w:rPr>
          <w:noProof/>
        </w:rPr>
        <w:t>1</w:t>
      </w:r>
      <w:r w:rsidR="00B01CB3">
        <w:rPr>
          <w:noProof/>
        </w:rPr>
        <w:fldChar w:fldCharType="end"/>
      </w:r>
      <w:bookmarkEnd w:id="48"/>
      <w:r w:rsidRPr="003400F6">
        <w:t xml:space="preserve">. </w:t>
      </w:r>
      <w:r w:rsidRPr="004E5DE6">
        <w:t>Зона действия ТЭЦ ОАО «Златмаш»</w:t>
      </w:r>
      <w:bookmarkEnd w:id="49"/>
      <w:bookmarkEnd w:id="50"/>
    </w:p>
    <w:p w:rsidR="00EF0D42" w:rsidRDefault="00EF0D42" w:rsidP="00EF0D42">
      <w:r w:rsidRPr="003600D6">
        <w:t>В зоне действия ТЭЦ АО «Златмаш» расположены 4</w:t>
      </w:r>
      <w:r w:rsidRPr="003E7AE6">
        <w:t xml:space="preserve"> </w:t>
      </w:r>
      <w:r w:rsidRPr="003600D6">
        <w:t>ЦТП, выполняющие функции повысительных насосных станций</w:t>
      </w:r>
      <w:r>
        <w:t xml:space="preserve">. </w:t>
      </w:r>
      <w:r w:rsidRPr="003600D6">
        <w:t>Суммарная</w:t>
      </w:r>
      <w:r>
        <w:t xml:space="preserve"> </w:t>
      </w:r>
      <w:r w:rsidRPr="003600D6">
        <w:t>присоединенная тепловая нагрузка потребителей, расположенных в</w:t>
      </w:r>
      <w:r w:rsidRPr="003E7AE6">
        <w:t xml:space="preserve"> </w:t>
      </w:r>
      <w:r w:rsidRPr="003600D6">
        <w:t xml:space="preserve">зонах действия ТЭЦ АО «Златмаш», составляет </w:t>
      </w:r>
      <w:r>
        <w:t>249,9</w:t>
      </w:r>
      <w:r w:rsidRPr="003600D6">
        <w:t xml:space="preserve"> Гкал/ч, что</w:t>
      </w:r>
      <w:r w:rsidRPr="003E7AE6">
        <w:t xml:space="preserve"> </w:t>
      </w:r>
      <w:r w:rsidRPr="003600D6">
        <w:t xml:space="preserve">составляет </w:t>
      </w:r>
      <w:r>
        <w:t>36,59</w:t>
      </w:r>
      <w:r w:rsidRPr="003600D6">
        <w:t xml:space="preserve">% </w:t>
      </w:r>
      <w:r w:rsidRPr="003600D6">
        <w:lastRenderedPageBreak/>
        <w:t>от суммарной присоединенной нагрузки</w:t>
      </w:r>
      <w:r w:rsidRPr="003E7AE6">
        <w:t xml:space="preserve"> </w:t>
      </w:r>
      <w:r w:rsidRPr="003600D6">
        <w:t>потребителей централизованного теплоснабжения Златоустовского городского</w:t>
      </w:r>
      <w:r w:rsidRPr="003E7AE6">
        <w:t xml:space="preserve"> </w:t>
      </w:r>
      <w:r w:rsidRPr="003600D6">
        <w:t>округа.</w:t>
      </w:r>
    </w:p>
    <w:p w:rsidR="00EF0D42" w:rsidRPr="0019396B" w:rsidRDefault="00EF0D42" w:rsidP="00EF0D42">
      <w:pPr>
        <w:jc w:val="left"/>
      </w:pPr>
    </w:p>
    <w:p w:rsidR="00EF0D42" w:rsidRPr="0019396B" w:rsidRDefault="00EF0D42" w:rsidP="00EF0D42">
      <w:pPr>
        <w:pStyle w:val="3"/>
        <w:rPr>
          <w:lang w:eastAsia="ru-RU"/>
        </w:rPr>
      </w:pPr>
      <w:bookmarkStart w:id="51" w:name="_Toc499591649"/>
      <w:bookmarkStart w:id="52" w:name="_Toc499542632"/>
      <w:bookmarkStart w:id="53" w:name="_Toc500333207"/>
      <w:r>
        <w:t>Зоны действия котельных ООО «Теплоэнергетик» и прочих ведомств</w:t>
      </w:r>
      <w:bookmarkEnd w:id="51"/>
      <w:bookmarkEnd w:id="52"/>
      <w:bookmarkEnd w:id="53"/>
    </w:p>
    <w:p w:rsidR="00EF0D42" w:rsidRPr="004E5DE6" w:rsidRDefault="00EF0D42" w:rsidP="00EF0D42">
      <w:r w:rsidRPr="003600D6">
        <w:t>Зоны действия котельных ООО «Теплоэнергетик» расположены</w:t>
      </w:r>
      <w:r w:rsidRPr="00E407BA">
        <w:t xml:space="preserve"> </w:t>
      </w:r>
      <w:r w:rsidRPr="003600D6">
        <w:t>в основном в северной и центральной частях города, а также в</w:t>
      </w:r>
      <w:r w:rsidRPr="00E407BA">
        <w:t xml:space="preserve"> </w:t>
      </w:r>
      <w:r w:rsidRPr="003600D6">
        <w:t xml:space="preserve">поселках, входящих </w:t>
      </w:r>
      <w:r w:rsidRPr="00E35998">
        <w:t xml:space="preserve">в городской округ. Зоны действия котельных представлены на </w:t>
      </w:r>
      <w:r w:rsidR="00C20279">
        <w:fldChar w:fldCharType="begin"/>
      </w:r>
      <w:r w:rsidR="00C20279">
        <w:instrText xml:space="preserve"> REF _Ref499588773 \h  \* MERGEFORMAT </w:instrText>
      </w:r>
      <w:r w:rsidR="00C20279">
        <w:fldChar w:fldCharType="separate"/>
      </w:r>
      <w:r w:rsidR="00A70867" w:rsidRPr="000E29AC">
        <w:t xml:space="preserve">Рис. </w:t>
      </w:r>
      <w:r w:rsidR="00A70867">
        <w:t>2.2</w:t>
      </w:r>
      <w:r w:rsidR="00C20279">
        <w:fldChar w:fldCharType="end"/>
      </w:r>
      <w:r w:rsidRPr="00E35998">
        <w:t>.</w:t>
      </w:r>
    </w:p>
    <w:p w:rsidR="00EF0D42" w:rsidRPr="00E407BA" w:rsidRDefault="00EF0D42" w:rsidP="00EF0D42">
      <w:pPr>
        <w:pStyle w:val="af6"/>
        <w:keepNext/>
        <w:spacing w:before="125" w:line="360" w:lineRule="auto"/>
      </w:pPr>
      <w:r>
        <w:rPr>
          <w:noProof/>
          <w:lang w:eastAsia="ru-RU"/>
        </w:rPr>
        <w:drawing>
          <wp:inline distT="0" distB="0" distL="0" distR="0">
            <wp:extent cx="5651500" cy="6389370"/>
            <wp:effectExtent l="0" t="0" r="635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51500" cy="6389370"/>
                    </a:xfrm>
                    <a:prstGeom prst="rect">
                      <a:avLst/>
                    </a:prstGeom>
                    <a:noFill/>
                  </pic:spPr>
                </pic:pic>
              </a:graphicData>
            </a:graphic>
          </wp:inline>
        </w:drawing>
      </w:r>
    </w:p>
    <w:p w:rsidR="00EF0D42" w:rsidRPr="004E5DE6" w:rsidRDefault="00EF0D42" w:rsidP="00EF0D42">
      <w:pPr>
        <w:pStyle w:val="a6"/>
        <w:ind w:firstLine="0"/>
        <w:jc w:val="center"/>
      </w:pPr>
      <w:bookmarkStart w:id="54" w:name="_Ref499588773"/>
      <w:bookmarkStart w:id="55" w:name="_Toc499542750"/>
      <w:bookmarkStart w:id="56" w:name="_Toc500333367"/>
      <w:r w:rsidRPr="000E29AC">
        <w:t xml:space="preserve">Рис. </w:t>
      </w:r>
      <w:r w:rsidR="00B01CB3">
        <w:fldChar w:fldCharType="begin"/>
      </w:r>
      <w:r w:rsidR="00BC67ED">
        <w:instrText xml:space="preserve"> STYLEREF 1 \s </w:instrText>
      </w:r>
      <w:r w:rsidR="00B01CB3">
        <w:fldChar w:fldCharType="separate"/>
      </w:r>
      <w:r w:rsidR="00A70867">
        <w:rPr>
          <w:noProof/>
        </w:rPr>
        <w:t>2</w:t>
      </w:r>
      <w:r w:rsidR="00B01CB3">
        <w:rPr>
          <w:noProof/>
        </w:rPr>
        <w:fldChar w:fldCharType="end"/>
      </w:r>
      <w:r>
        <w:t>.</w:t>
      </w:r>
      <w:r w:rsidR="00B01CB3">
        <w:fldChar w:fldCharType="begin"/>
      </w:r>
      <w:r w:rsidR="00BC67ED">
        <w:instrText xml:space="preserve"> SEQ Рис. \* ARABIC \s 1 </w:instrText>
      </w:r>
      <w:r w:rsidR="00B01CB3">
        <w:fldChar w:fldCharType="separate"/>
      </w:r>
      <w:r w:rsidR="00A70867">
        <w:rPr>
          <w:noProof/>
        </w:rPr>
        <w:t>2</w:t>
      </w:r>
      <w:r w:rsidR="00B01CB3">
        <w:rPr>
          <w:noProof/>
        </w:rPr>
        <w:fldChar w:fldCharType="end"/>
      </w:r>
      <w:bookmarkEnd w:id="54"/>
      <w:r w:rsidRPr="003400F6">
        <w:t xml:space="preserve">. </w:t>
      </w:r>
      <w:r w:rsidRPr="004E5DE6">
        <w:t>Зоны действия котельных ООО «Теплоэнергетик» и прочих котельных</w:t>
      </w:r>
      <w:bookmarkEnd w:id="55"/>
      <w:bookmarkEnd w:id="56"/>
    </w:p>
    <w:p w:rsidR="00EF0D42" w:rsidRPr="003600D6" w:rsidRDefault="00EF0D42" w:rsidP="00EF0D42">
      <w:r w:rsidRPr="003600D6">
        <w:lastRenderedPageBreak/>
        <w:t>Существующие зоны действия систем теплоснабжения</w:t>
      </w:r>
      <w:r w:rsidRPr="00E407BA">
        <w:t xml:space="preserve"> </w:t>
      </w:r>
      <w:r w:rsidRPr="003600D6">
        <w:t>котельных ООО «Теплоэнергетик», расположены</w:t>
      </w:r>
      <w:r>
        <w:t xml:space="preserve"> </w:t>
      </w:r>
      <w:r w:rsidRPr="003600D6">
        <w:t xml:space="preserve">в основном </w:t>
      </w:r>
      <w:r>
        <w:t xml:space="preserve">в </w:t>
      </w:r>
      <w:r w:rsidRPr="003600D6">
        <w:t>северной и</w:t>
      </w:r>
      <w:r w:rsidRPr="005031DB">
        <w:t xml:space="preserve"> </w:t>
      </w:r>
      <w:r w:rsidRPr="003600D6">
        <w:t>центральной</w:t>
      </w:r>
      <w:r w:rsidRPr="00E407BA">
        <w:t xml:space="preserve"> </w:t>
      </w:r>
      <w:r w:rsidRPr="003600D6">
        <w:t>частях</w:t>
      </w:r>
      <w:r w:rsidRPr="00E407BA">
        <w:t xml:space="preserve"> </w:t>
      </w:r>
      <w:r w:rsidRPr="003600D6">
        <w:t>города,</w:t>
      </w:r>
      <w:r w:rsidRPr="00E407BA">
        <w:t xml:space="preserve"> </w:t>
      </w:r>
      <w:r w:rsidRPr="003600D6">
        <w:t>а</w:t>
      </w:r>
      <w:r w:rsidRPr="00E407BA">
        <w:t xml:space="preserve"> </w:t>
      </w:r>
      <w:r w:rsidRPr="003600D6">
        <w:t>также</w:t>
      </w:r>
      <w:r w:rsidRPr="00E407BA">
        <w:t xml:space="preserve"> </w:t>
      </w:r>
      <w:r w:rsidRPr="003600D6">
        <w:t>в</w:t>
      </w:r>
      <w:r w:rsidRPr="00E407BA">
        <w:t xml:space="preserve"> </w:t>
      </w:r>
      <w:r w:rsidRPr="003600D6">
        <w:t>поселках,</w:t>
      </w:r>
      <w:r w:rsidRPr="00E407BA">
        <w:t xml:space="preserve"> </w:t>
      </w:r>
      <w:r w:rsidRPr="003600D6">
        <w:t>входя</w:t>
      </w:r>
      <w:r w:rsidRPr="00E35998">
        <w:t>щих в городской округ. В черте города Златоуста расположены 8 котельных (коте</w:t>
      </w:r>
      <w:r w:rsidRPr="003600D6">
        <w:t>льные</w:t>
      </w:r>
      <w:r>
        <w:t xml:space="preserve"> </w:t>
      </w:r>
      <w:r w:rsidRPr="003600D6">
        <w:t>№№1-</w:t>
      </w:r>
      <w:r>
        <w:t>6 и №8</w:t>
      </w:r>
      <w:r w:rsidRPr="003600D6">
        <w:t xml:space="preserve">), </w:t>
      </w:r>
      <w:r>
        <w:t>3</w:t>
      </w:r>
      <w:r w:rsidRPr="003600D6">
        <w:t xml:space="preserve"> котельные расположены в поселках Дегтярка,</w:t>
      </w:r>
      <w:r w:rsidRPr="00E407BA">
        <w:t xml:space="preserve"> </w:t>
      </w:r>
      <w:r w:rsidRPr="003600D6">
        <w:t>Веселовка</w:t>
      </w:r>
      <w:r>
        <w:t xml:space="preserve"> и </w:t>
      </w:r>
      <w:r w:rsidRPr="003600D6">
        <w:t>Центральный. Суммарная установленная мощность котельных составляет</w:t>
      </w:r>
      <w:r w:rsidRPr="00E407BA">
        <w:t xml:space="preserve"> </w:t>
      </w:r>
      <w:r>
        <w:t>441,7</w:t>
      </w:r>
      <w:r w:rsidRPr="003600D6">
        <w:t xml:space="preserve"> Гкал/ч, располагаемая (фактическая),</w:t>
      </w:r>
      <w:r w:rsidRPr="00E407BA">
        <w:t xml:space="preserve"> </w:t>
      </w:r>
      <w:r w:rsidRPr="003600D6">
        <w:t xml:space="preserve">мощность котельных составляет </w:t>
      </w:r>
      <w:r>
        <w:t>441,7</w:t>
      </w:r>
      <w:r w:rsidRPr="003600D6">
        <w:t xml:space="preserve"> Гкал/ч. Суммарная присоединенная</w:t>
      </w:r>
      <w:r w:rsidRPr="00E407BA">
        <w:t xml:space="preserve"> </w:t>
      </w:r>
      <w:r w:rsidRPr="003600D6">
        <w:t>тепловая нагрузка энергоисточников ООО «Теплоэнергетик» составляет</w:t>
      </w:r>
      <w:r w:rsidRPr="00E407BA">
        <w:t xml:space="preserve"> </w:t>
      </w:r>
      <w:r>
        <w:t>331,74</w:t>
      </w:r>
      <w:r w:rsidRPr="003600D6">
        <w:t xml:space="preserve"> Гкал/ч.</w:t>
      </w:r>
    </w:p>
    <w:p w:rsidR="00EF0D42" w:rsidRDefault="00EF0D42" w:rsidP="00EF0D42">
      <w:r w:rsidRPr="003600D6">
        <w:t>Существующие зоны действия систем</w:t>
      </w:r>
      <w:r w:rsidRPr="002F50F0">
        <w:t xml:space="preserve"> </w:t>
      </w:r>
      <w:r w:rsidRPr="003600D6">
        <w:t>теплоснабжения ведомственных котельных расположены, в основном, в центральной</w:t>
      </w:r>
      <w:r w:rsidRPr="002F50F0">
        <w:t xml:space="preserve"> </w:t>
      </w:r>
      <w:r w:rsidRPr="003600D6">
        <w:t>части города, за исключе</w:t>
      </w:r>
      <w:r w:rsidR="00AF1A26">
        <w:t>нием Т</w:t>
      </w:r>
      <w:r w:rsidRPr="00E35998">
        <w:t>Э</w:t>
      </w:r>
      <w:r w:rsidR="00AF1A26">
        <w:t>Ц ОО</w:t>
      </w:r>
      <w:r w:rsidRPr="00E35998">
        <w:t>О «ЗЭМЗ</w:t>
      </w:r>
      <w:r w:rsidR="00AF1A26">
        <w:t>-Энерго</w:t>
      </w:r>
      <w:r w:rsidRPr="00E35998">
        <w:t>», зона действия которой распространяется в северную часть города Златоуста, и котельной ст. Аносово ОАО «РЖД», которая располагается за чертой города.</w:t>
      </w:r>
    </w:p>
    <w:p w:rsidR="00EF0D42" w:rsidRDefault="00EF0D42" w:rsidP="00EF0D42">
      <w:pPr>
        <w:spacing w:before="240"/>
        <w:ind w:firstLine="709"/>
        <w:rPr>
          <w:lang w:eastAsia="ru-RU"/>
        </w:rPr>
      </w:pPr>
      <w:r>
        <w:rPr>
          <w:lang w:eastAsia="ru-RU"/>
        </w:rPr>
        <w:t>В рамках подключения перспективной нагрузки планируется незначительно</w:t>
      </w:r>
      <w:r w:rsidR="00AF1A26">
        <w:rPr>
          <w:lang w:eastAsia="ru-RU"/>
        </w:rPr>
        <w:t>е увеличение зоны деятельности Т</w:t>
      </w:r>
      <w:r>
        <w:rPr>
          <w:lang w:eastAsia="ru-RU"/>
        </w:rPr>
        <w:t>Э</w:t>
      </w:r>
      <w:r w:rsidR="00AF1A26">
        <w:rPr>
          <w:lang w:eastAsia="ru-RU"/>
        </w:rPr>
        <w:t>Ц</w:t>
      </w:r>
      <w:r>
        <w:rPr>
          <w:lang w:eastAsia="ru-RU"/>
        </w:rPr>
        <w:t xml:space="preserve"> </w:t>
      </w:r>
      <w:r w:rsidR="00AF1A26">
        <w:rPr>
          <w:lang w:eastAsia="ru-RU"/>
        </w:rPr>
        <w:t>О</w:t>
      </w:r>
      <w:r>
        <w:rPr>
          <w:lang w:eastAsia="ru-RU"/>
        </w:rPr>
        <w:t>О</w:t>
      </w:r>
      <w:r w:rsidR="00AF1A26">
        <w:rPr>
          <w:lang w:eastAsia="ru-RU"/>
        </w:rPr>
        <w:t>О</w:t>
      </w:r>
      <w:r>
        <w:rPr>
          <w:lang w:eastAsia="ru-RU"/>
        </w:rPr>
        <w:t xml:space="preserve"> «ЗЭМЗ</w:t>
      </w:r>
      <w:r w:rsidR="00AF1A26">
        <w:rPr>
          <w:lang w:eastAsia="ru-RU"/>
        </w:rPr>
        <w:t>-Энерго</w:t>
      </w:r>
      <w:r>
        <w:rPr>
          <w:lang w:eastAsia="ru-RU"/>
        </w:rPr>
        <w:t xml:space="preserve">» (подключается один многоквартирный дом) и увеличение зоны деятельности ТЭЦ </w:t>
      </w:r>
      <w:r w:rsidR="00AF1A26">
        <w:rPr>
          <w:lang w:eastAsia="ru-RU"/>
        </w:rPr>
        <w:t xml:space="preserve">АО «Златмаш» </w:t>
      </w:r>
      <w:r>
        <w:rPr>
          <w:lang w:eastAsia="ru-RU"/>
        </w:rPr>
        <w:t xml:space="preserve">на район перспективной застройки «Речное устье -1, 2». </w:t>
      </w:r>
    </w:p>
    <w:p w:rsidR="00EF0D42" w:rsidRPr="00C64BA5" w:rsidRDefault="00EF0D42" w:rsidP="00EF0D42"/>
    <w:p w:rsidR="00EF0D42" w:rsidRDefault="00EF0D42" w:rsidP="00EF0D42">
      <w:pPr>
        <w:pStyle w:val="2"/>
      </w:pPr>
      <w:bookmarkStart w:id="57" w:name="_Toc500333208"/>
      <w:r w:rsidRPr="00807767">
        <w:rPr>
          <w:lang w:eastAsia="ru-RU"/>
        </w:rPr>
        <w:t>Перспективные балансы тепловой мощности и тепловой нагрузки</w:t>
      </w:r>
      <w:bookmarkEnd w:id="57"/>
    </w:p>
    <w:p w:rsidR="00EF0D42" w:rsidRDefault="00EF0D42" w:rsidP="00EF0D42">
      <w:pPr>
        <w:spacing w:before="240"/>
      </w:pPr>
      <w:r>
        <w:t xml:space="preserve">Данные о существующих и перспективных значениях установленной тепловой мощности представлены в </w:t>
      </w:r>
      <w:r w:rsidR="00B01CB3">
        <w:fldChar w:fldCharType="begin"/>
      </w:r>
      <w:r>
        <w:instrText xml:space="preserve"> REF _Ref498968428 \h </w:instrText>
      </w:r>
      <w:r w:rsidR="00B01CB3">
        <w:fldChar w:fldCharType="separate"/>
      </w:r>
      <w:r w:rsidR="00A70867" w:rsidRPr="00F4435F">
        <w:t xml:space="preserve">Табл. </w:t>
      </w:r>
      <w:r w:rsidR="00A70867">
        <w:rPr>
          <w:noProof/>
        </w:rPr>
        <w:t>2</w:t>
      </w:r>
      <w:r w:rsidR="00A70867">
        <w:t>.</w:t>
      </w:r>
      <w:r w:rsidR="00A70867">
        <w:rPr>
          <w:noProof/>
        </w:rPr>
        <w:t>1</w:t>
      </w:r>
      <w:r w:rsidR="00B01CB3">
        <w:fldChar w:fldCharType="end"/>
      </w:r>
      <w:r>
        <w:t xml:space="preserve">. </w:t>
      </w:r>
    </w:p>
    <w:p w:rsidR="00EF0D42" w:rsidRDefault="00EF0D42" w:rsidP="00EF0D42">
      <w:pPr>
        <w:spacing w:before="240"/>
      </w:pPr>
      <w:r>
        <w:t>Как видно из представленной таблицы в перспективе планируется некоторое уменьшение установленных и располагаемых мощностей, связанное с выводом из эксплуатации двух котельных и строительством БМК большей эффективности и меньшей мощности.</w:t>
      </w:r>
    </w:p>
    <w:p w:rsidR="00EF0D42" w:rsidRPr="00F4435F" w:rsidRDefault="00EF0D42" w:rsidP="00EF0D42">
      <w:pPr>
        <w:pStyle w:val="a6"/>
        <w:jc w:val="both"/>
      </w:pPr>
      <w:bookmarkStart w:id="58" w:name="_Ref498968428"/>
      <w:bookmarkStart w:id="59" w:name="_Toc500333317"/>
      <w:r w:rsidRPr="00F4435F">
        <w:t xml:space="preserve">Табл. </w:t>
      </w:r>
      <w:r w:rsidR="00B01CB3">
        <w:fldChar w:fldCharType="begin"/>
      </w:r>
      <w:r w:rsidR="00BC67ED">
        <w:instrText xml:space="preserve"> STYLEREF 1 \s </w:instrText>
      </w:r>
      <w:r w:rsidR="00B01CB3">
        <w:fldChar w:fldCharType="separate"/>
      </w:r>
      <w:r w:rsidR="00A70867">
        <w:rPr>
          <w:noProof/>
        </w:rPr>
        <w:t>2</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1</w:t>
      </w:r>
      <w:r w:rsidR="00B01CB3">
        <w:rPr>
          <w:noProof/>
        </w:rPr>
        <w:fldChar w:fldCharType="end"/>
      </w:r>
      <w:bookmarkEnd w:id="58"/>
      <w:r w:rsidRPr="00F4435F">
        <w:t xml:space="preserve">. </w:t>
      </w:r>
      <w:r>
        <w:t>Существующая и перспективная установленная мощность источников</w:t>
      </w:r>
      <w:bookmarkEnd w:id="59"/>
    </w:p>
    <w:tbl>
      <w:tblPr>
        <w:tblW w:w="9512"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2850"/>
        <w:gridCol w:w="1473"/>
        <w:gridCol w:w="1473"/>
        <w:gridCol w:w="1473"/>
        <w:gridCol w:w="1473"/>
      </w:tblGrid>
      <w:tr w:rsidR="00D57D49" w:rsidRPr="00C102C0" w:rsidTr="00D57D49">
        <w:trPr>
          <w:cantSplit/>
          <w:trHeight w:val="20"/>
          <w:tblHeader/>
        </w:trPr>
        <w:tc>
          <w:tcPr>
            <w:tcW w:w="770" w:type="dxa"/>
            <w:vMerge w:val="restart"/>
            <w:shd w:val="clear" w:color="auto" w:fill="auto"/>
            <w:noWrap/>
            <w:vAlign w:val="center"/>
            <w:hideMark/>
          </w:tcPr>
          <w:p w:rsidR="00D57D49" w:rsidRPr="00C102C0" w:rsidRDefault="00D57D49" w:rsidP="00D57D49">
            <w:pPr>
              <w:pStyle w:val="aa"/>
              <w:spacing w:after="0" w:line="240" w:lineRule="auto"/>
              <w:jc w:val="center"/>
              <w:rPr>
                <w:b/>
                <w:lang w:eastAsia="ru-RU"/>
              </w:rPr>
            </w:pPr>
            <w:r w:rsidRPr="00C102C0">
              <w:rPr>
                <w:b/>
                <w:lang w:eastAsia="ru-RU"/>
              </w:rPr>
              <w:t>№ п/п</w:t>
            </w:r>
          </w:p>
        </w:tc>
        <w:tc>
          <w:tcPr>
            <w:tcW w:w="2850" w:type="dxa"/>
            <w:vMerge w:val="restart"/>
            <w:shd w:val="clear" w:color="auto" w:fill="auto"/>
            <w:noWrap/>
            <w:vAlign w:val="center"/>
            <w:hideMark/>
          </w:tcPr>
          <w:p w:rsidR="00D57D49" w:rsidRPr="00C102C0" w:rsidRDefault="00D57D49" w:rsidP="00D57D49">
            <w:pPr>
              <w:pStyle w:val="aa"/>
              <w:spacing w:after="0" w:line="240" w:lineRule="auto"/>
              <w:jc w:val="center"/>
              <w:rPr>
                <w:b/>
                <w:lang w:eastAsia="ru-RU"/>
              </w:rPr>
            </w:pPr>
            <w:r w:rsidRPr="00C102C0">
              <w:rPr>
                <w:b/>
                <w:lang w:eastAsia="ru-RU"/>
              </w:rPr>
              <w:t>Наименование источника т/э</w:t>
            </w:r>
          </w:p>
        </w:tc>
        <w:tc>
          <w:tcPr>
            <w:tcW w:w="2946" w:type="dxa"/>
            <w:gridSpan w:val="2"/>
            <w:shd w:val="clear" w:color="auto" w:fill="auto"/>
            <w:vAlign w:val="center"/>
            <w:hideMark/>
          </w:tcPr>
          <w:p w:rsidR="00D57D49" w:rsidRPr="00C102C0" w:rsidRDefault="00D57D49" w:rsidP="00D57D49">
            <w:pPr>
              <w:pStyle w:val="aa"/>
              <w:spacing w:after="0" w:line="240" w:lineRule="auto"/>
              <w:jc w:val="center"/>
              <w:rPr>
                <w:b/>
                <w:lang w:eastAsia="ru-RU"/>
              </w:rPr>
            </w:pPr>
            <w:r w:rsidRPr="00C102C0">
              <w:rPr>
                <w:b/>
                <w:lang w:eastAsia="ru-RU"/>
              </w:rPr>
              <w:t>Установленная мощность в ГВ, Гкал/час</w:t>
            </w:r>
          </w:p>
        </w:tc>
        <w:tc>
          <w:tcPr>
            <w:tcW w:w="2946" w:type="dxa"/>
            <w:gridSpan w:val="2"/>
            <w:shd w:val="clear" w:color="auto" w:fill="auto"/>
            <w:noWrap/>
            <w:vAlign w:val="center"/>
            <w:hideMark/>
          </w:tcPr>
          <w:p w:rsidR="00D57D49" w:rsidRPr="00C102C0" w:rsidRDefault="00D57D49" w:rsidP="00D57D49">
            <w:pPr>
              <w:pStyle w:val="aa"/>
              <w:spacing w:after="0" w:line="240" w:lineRule="auto"/>
              <w:jc w:val="center"/>
              <w:rPr>
                <w:b/>
                <w:lang w:eastAsia="ru-RU"/>
              </w:rPr>
            </w:pPr>
            <w:r w:rsidRPr="00C102C0">
              <w:rPr>
                <w:b/>
                <w:lang w:eastAsia="ru-RU"/>
              </w:rPr>
              <w:t>Располагаемая мощность в ГВ, Гкал/час</w:t>
            </w:r>
          </w:p>
        </w:tc>
      </w:tr>
      <w:tr w:rsidR="00D57D49" w:rsidRPr="00C102C0" w:rsidTr="00D57D49">
        <w:trPr>
          <w:cantSplit/>
          <w:trHeight w:val="20"/>
          <w:tblHeader/>
        </w:trPr>
        <w:tc>
          <w:tcPr>
            <w:tcW w:w="770" w:type="dxa"/>
            <w:vMerge/>
            <w:shd w:val="clear" w:color="auto" w:fill="auto"/>
            <w:noWrap/>
            <w:vAlign w:val="center"/>
            <w:hideMark/>
          </w:tcPr>
          <w:p w:rsidR="00D57D49" w:rsidRPr="00C102C0" w:rsidRDefault="00D57D49" w:rsidP="00D57D49">
            <w:pPr>
              <w:pStyle w:val="aa"/>
              <w:spacing w:after="0" w:line="240" w:lineRule="auto"/>
              <w:jc w:val="center"/>
              <w:rPr>
                <w:b/>
                <w:lang w:eastAsia="ru-RU"/>
              </w:rPr>
            </w:pPr>
          </w:p>
        </w:tc>
        <w:tc>
          <w:tcPr>
            <w:tcW w:w="2850" w:type="dxa"/>
            <w:vMerge/>
            <w:shd w:val="clear" w:color="auto" w:fill="auto"/>
            <w:noWrap/>
            <w:vAlign w:val="center"/>
            <w:hideMark/>
          </w:tcPr>
          <w:p w:rsidR="00D57D49" w:rsidRPr="00C102C0" w:rsidRDefault="00D57D49" w:rsidP="00D57D49">
            <w:pPr>
              <w:pStyle w:val="aa"/>
              <w:spacing w:after="0" w:line="240" w:lineRule="auto"/>
              <w:jc w:val="center"/>
              <w:rPr>
                <w:b/>
                <w:lang w:eastAsia="ru-RU"/>
              </w:rPr>
            </w:pPr>
          </w:p>
        </w:tc>
        <w:tc>
          <w:tcPr>
            <w:tcW w:w="1473" w:type="dxa"/>
            <w:shd w:val="clear" w:color="auto" w:fill="auto"/>
            <w:noWrap/>
            <w:vAlign w:val="center"/>
            <w:hideMark/>
          </w:tcPr>
          <w:p w:rsidR="00D57D49" w:rsidRPr="00C102C0" w:rsidRDefault="00D57D49" w:rsidP="00D57D49">
            <w:pPr>
              <w:pStyle w:val="aa"/>
              <w:spacing w:after="0" w:line="240" w:lineRule="auto"/>
              <w:jc w:val="center"/>
              <w:rPr>
                <w:b/>
                <w:lang w:eastAsia="ru-RU"/>
              </w:rPr>
            </w:pPr>
            <w:r w:rsidRPr="00C102C0">
              <w:rPr>
                <w:b/>
                <w:lang w:eastAsia="ru-RU"/>
              </w:rPr>
              <w:t>2016 год</w:t>
            </w:r>
          </w:p>
        </w:tc>
        <w:tc>
          <w:tcPr>
            <w:tcW w:w="1473" w:type="dxa"/>
            <w:shd w:val="clear" w:color="auto" w:fill="auto"/>
            <w:noWrap/>
            <w:vAlign w:val="center"/>
            <w:hideMark/>
          </w:tcPr>
          <w:p w:rsidR="00D57D49" w:rsidRPr="00C102C0" w:rsidRDefault="00D57D49" w:rsidP="00D57D49">
            <w:pPr>
              <w:pStyle w:val="aa"/>
              <w:spacing w:after="0" w:line="240" w:lineRule="auto"/>
              <w:jc w:val="center"/>
              <w:rPr>
                <w:b/>
                <w:lang w:eastAsia="ru-RU"/>
              </w:rPr>
            </w:pPr>
            <w:r w:rsidRPr="00C102C0">
              <w:rPr>
                <w:b/>
                <w:lang w:eastAsia="ru-RU"/>
              </w:rPr>
              <w:t>2032 год</w:t>
            </w:r>
          </w:p>
        </w:tc>
        <w:tc>
          <w:tcPr>
            <w:tcW w:w="1473" w:type="dxa"/>
            <w:shd w:val="clear" w:color="auto" w:fill="auto"/>
            <w:noWrap/>
            <w:vAlign w:val="center"/>
            <w:hideMark/>
          </w:tcPr>
          <w:p w:rsidR="00D57D49" w:rsidRPr="00C102C0" w:rsidRDefault="00D57D49" w:rsidP="00D57D49">
            <w:pPr>
              <w:pStyle w:val="aa"/>
              <w:spacing w:after="0" w:line="240" w:lineRule="auto"/>
              <w:jc w:val="center"/>
              <w:rPr>
                <w:b/>
                <w:lang w:eastAsia="ru-RU"/>
              </w:rPr>
            </w:pPr>
            <w:r w:rsidRPr="00C102C0">
              <w:rPr>
                <w:b/>
                <w:lang w:eastAsia="ru-RU"/>
              </w:rPr>
              <w:t>2016 год</w:t>
            </w:r>
          </w:p>
        </w:tc>
        <w:tc>
          <w:tcPr>
            <w:tcW w:w="1473" w:type="dxa"/>
            <w:shd w:val="clear" w:color="auto" w:fill="auto"/>
            <w:noWrap/>
            <w:vAlign w:val="center"/>
            <w:hideMark/>
          </w:tcPr>
          <w:p w:rsidR="00D57D49" w:rsidRPr="00C102C0" w:rsidRDefault="00D57D49" w:rsidP="00D57D49">
            <w:pPr>
              <w:pStyle w:val="aa"/>
              <w:spacing w:after="0" w:line="240" w:lineRule="auto"/>
              <w:jc w:val="center"/>
              <w:rPr>
                <w:b/>
                <w:lang w:eastAsia="ru-RU"/>
              </w:rPr>
            </w:pPr>
            <w:r w:rsidRPr="00C102C0">
              <w:rPr>
                <w:b/>
                <w:lang w:eastAsia="ru-RU"/>
              </w:rPr>
              <w:t>2032 год</w:t>
            </w:r>
          </w:p>
        </w:tc>
      </w:tr>
      <w:tr w:rsidR="00D57D49" w:rsidRPr="00C102C0" w:rsidTr="00D57D49">
        <w:trPr>
          <w:cantSplit/>
          <w:trHeight w:val="20"/>
        </w:trPr>
        <w:tc>
          <w:tcPr>
            <w:tcW w:w="77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1</w:t>
            </w:r>
          </w:p>
        </w:tc>
        <w:tc>
          <w:tcPr>
            <w:tcW w:w="285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 xml:space="preserve">ТЭЦ </w:t>
            </w:r>
            <w:r>
              <w:rPr>
                <w:lang w:eastAsia="ru-RU"/>
              </w:rPr>
              <w:t>АО «Златмаш»</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450,0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450,0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450,0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450,0</w:t>
            </w:r>
          </w:p>
        </w:tc>
      </w:tr>
      <w:tr w:rsidR="00D57D49" w:rsidRPr="00C102C0" w:rsidTr="00D57D49">
        <w:trPr>
          <w:cantSplit/>
          <w:trHeight w:val="20"/>
        </w:trPr>
        <w:tc>
          <w:tcPr>
            <w:tcW w:w="77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2</w:t>
            </w:r>
          </w:p>
        </w:tc>
        <w:tc>
          <w:tcPr>
            <w:tcW w:w="285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Котельная №1</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33,6</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33,6</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33,6</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33,6</w:t>
            </w:r>
          </w:p>
        </w:tc>
      </w:tr>
      <w:tr w:rsidR="00D57D49" w:rsidRPr="00C102C0" w:rsidTr="00D57D49">
        <w:trPr>
          <w:cantSplit/>
          <w:trHeight w:val="20"/>
        </w:trPr>
        <w:tc>
          <w:tcPr>
            <w:tcW w:w="77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3</w:t>
            </w:r>
          </w:p>
        </w:tc>
        <w:tc>
          <w:tcPr>
            <w:tcW w:w="285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Котельная №2</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90,0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90,0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90,0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90,0</w:t>
            </w:r>
          </w:p>
        </w:tc>
      </w:tr>
      <w:tr w:rsidR="00D57D49" w:rsidRPr="00C102C0" w:rsidTr="00D57D49">
        <w:trPr>
          <w:cantSplit/>
          <w:trHeight w:val="20"/>
        </w:trPr>
        <w:tc>
          <w:tcPr>
            <w:tcW w:w="77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4</w:t>
            </w:r>
          </w:p>
        </w:tc>
        <w:tc>
          <w:tcPr>
            <w:tcW w:w="285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Котельная №3</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88,0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88,0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88,0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88,0</w:t>
            </w:r>
          </w:p>
        </w:tc>
      </w:tr>
      <w:tr w:rsidR="00D57D49" w:rsidRPr="00C102C0" w:rsidTr="00D57D49">
        <w:trPr>
          <w:cantSplit/>
          <w:trHeight w:val="20"/>
        </w:trPr>
        <w:tc>
          <w:tcPr>
            <w:tcW w:w="77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5</w:t>
            </w:r>
          </w:p>
        </w:tc>
        <w:tc>
          <w:tcPr>
            <w:tcW w:w="285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Котельная №4</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112,0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112,0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112,0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112,0</w:t>
            </w:r>
          </w:p>
        </w:tc>
      </w:tr>
      <w:tr w:rsidR="00D57D49" w:rsidRPr="00C102C0" w:rsidTr="00D57D49">
        <w:trPr>
          <w:cantSplit/>
          <w:trHeight w:val="20"/>
        </w:trPr>
        <w:tc>
          <w:tcPr>
            <w:tcW w:w="77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lastRenderedPageBreak/>
              <w:t>6</w:t>
            </w:r>
          </w:p>
        </w:tc>
        <w:tc>
          <w:tcPr>
            <w:tcW w:w="285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Котельная №5</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90,0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90,0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90,0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90,0</w:t>
            </w:r>
          </w:p>
        </w:tc>
      </w:tr>
      <w:tr w:rsidR="00D57D49" w:rsidRPr="00C102C0" w:rsidTr="00D57D49">
        <w:trPr>
          <w:cantSplit/>
          <w:trHeight w:val="20"/>
        </w:trPr>
        <w:tc>
          <w:tcPr>
            <w:tcW w:w="77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7</w:t>
            </w:r>
          </w:p>
        </w:tc>
        <w:tc>
          <w:tcPr>
            <w:tcW w:w="285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Котельная №6</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14,0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14,0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14,0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14,0</w:t>
            </w:r>
          </w:p>
        </w:tc>
      </w:tr>
      <w:tr w:rsidR="00D57D49" w:rsidRPr="00C102C0" w:rsidTr="00D57D49">
        <w:trPr>
          <w:cantSplit/>
          <w:trHeight w:val="20"/>
        </w:trPr>
        <w:tc>
          <w:tcPr>
            <w:tcW w:w="77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8</w:t>
            </w:r>
          </w:p>
        </w:tc>
        <w:tc>
          <w:tcPr>
            <w:tcW w:w="285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Котельная №8</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2,0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2,0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2,0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2,0</w:t>
            </w:r>
          </w:p>
        </w:tc>
      </w:tr>
      <w:tr w:rsidR="00D57D49" w:rsidRPr="00C102C0" w:rsidTr="00D57D49">
        <w:trPr>
          <w:cantSplit/>
          <w:trHeight w:val="20"/>
        </w:trPr>
        <w:tc>
          <w:tcPr>
            <w:tcW w:w="77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9</w:t>
            </w:r>
          </w:p>
        </w:tc>
        <w:tc>
          <w:tcPr>
            <w:tcW w:w="285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Котельная пос. Дегтярка</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2,2</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2,2</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2,2</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2,2</w:t>
            </w:r>
          </w:p>
        </w:tc>
      </w:tr>
      <w:tr w:rsidR="00D57D49" w:rsidRPr="00C102C0" w:rsidTr="00D57D49">
        <w:trPr>
          <w:cantSplit/>
          <w:trHeight w:val="20"/>
        </w:trPr>
        <w:tc>
          <w:tcPr>
            <w:tcW w:w="77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10</w:t>
            </w:r>
          </w:p>
        </w:tc>
        <w:tc>
          <w:tcPr>
            <w:tcW w:w="285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Котельная пос. Центральный</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8,0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8,0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8,0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8,0</w:t>
            </w:r>
          </w:p>
        </w:tc>
      </w:tr>
      <w:tr w:rsidR="00D57D49" w:rsidRPr="00C102C0" w:rsidTr="00D57D49">
        <w:trPr>
          <w:cantSplit/>
          <w:trHeight w:val="20"/>
        </w:trPr>
        <w:tc>
          <w:tcPr>
            <w:tcW w:w="77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11</w:t>
            </w:r>
          </w:p>
        </w:tc>
        <w:tc>
          <w:tcPr>
            <w:tcW w:w="285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Котельная пос. Веселовка</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1,0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1,0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1,0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1,0</w:t>
            </w:r>
          </w:p>
        </w:tc>
      </w:tr>
      <w:tr w:rsidR="00D57D49" w:rsidRPr="00C102C0" w:rsidTr="00D57D49">
        <w:trPr>
          <w:cantSplit/>
          <w:trHeight w:val="20"/>
        </w:trPr>
        <w:tc>
          <w:tcPr>
            <w:tcW w:w="77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12</w:t>
            </w:r>
          </w:p>
        </w:tc>
        <w:tc>
          <w:tcPr>
            <w:tcW w:w="2850" w:type="dxa"/>
            <w:shd w:val="clear" w:color="auto" w:fill="auto"/>
            <w:noWrap/>
            <w:vAlign w:val="center"/>
            <w:hideMark/>
          </w:tcPr>
          <w:p w:rsidR="00D57D49" w:rsidRPr="00C102C0" w:rsidRDefault="00AF1A26" w:rsidP="00AF1A26">
            <w:pPr>
              <w:pStyle w:val="aa"/>
              <w:spacing w:after="0" w:line="240" w:lineRule="auto"/>
              <w:jc w:val="left"/>
              <w:rPr>
                <w:lang w:eastAsia="ru-RU"/>
              </w:rPr>
            </w:pPr>
            <w:r>
              <w:rPr>
                <w:lang w:eastAsia="ru-RU"/>
              </w:rPr>
              <w:t>ТЭЦ ОО</w:t>
            </w:r>
            <w:r w:rsidR="00D57D49" w:rsidRPr="00C102C0">
              <w:rPr>
                <w:lang w:eastAsia="ru-RU"/>
              </w:rPr>
              <w:t>О «ЗЭМ</w:t>
            </w:r>
            <w:r w:rsidR="004A254E">
              <w:rPr>
                <w:lang w:eastAsia="ru-RU"/>
              </w:rPr>
              <w:t>З</w:t>
            </w:r>
            <w:r>
              <w:rPr>
                <w:lang w:eastAsia="ru-RU"/>
              </w:rPr>
              <w:t>-Энерго</w:t>
            </w:r>
            <w:r w:rsidR="00D57D49" w:rsidRPr="00C102C0">
              <w:rPr>
                <w:lang w:eastAsia="ru-RU"/>
              </w:rPr>
              <w:t>»</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300,0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300,0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300,0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300,0</w:t>
            </w:r>
          </w:p>
        </w:tc>
      </w:tr>
      <w:tr w:rsidR="00D57D49" w:rsidRPr="00C102C0" w:rsidTr="00D57D49">
        <w:trPr>
          <w:cantSplit/>
          <w:trHeight w:val="20"/>
        </w:trPr>
        <w:tc>
          <w:tcPr>
            <w:tcW w:w="770" w:type="dxa"/>
            <w:shd w:val="clear" w:color="auto" w:fill="auto"/>
            <w:noWrap/>
            <w:vAlign w:val="center"/>
            <w:hideMark/>
          </w:tcPr>
          <w:p w:rsidR="00D57D49" w:rsidRPr="00C102C0" w:rsidRDefault="00D57D49" w:rsidP="00D57D49">
            <w:pPr>
              <w:pStyle w:val="aa"/>
              <w:spacing w:after="0" w:line="240" w:lineRule="auto"/>
              <w:rPr>
                <w:b/>
                <w:i/>
                <w:lang w:eastAsia="ru-RU"/>
              </w:rPr>
            </w:pPr>
            <w:r w:rsidRPr="00C102C0">
              <w:rPr>
                <w:b/>
                <w:i/>
                <w:lang w:eastAsia="ru-RU"/>
              </w:rPr>
              <w:t>13</w:t>
            </w:r>
          </w:p>
        </w:tc>
        <w:tc>
          <w:tcPr>
            <w:tcW w:w="2850" w:type="dxa"/>
            <w:shd w:val="clear" w:color="auto" w:fill="auto"/>
            <w:noWrap/>
            <w:vAlign w:val="center"/>
            <w:hideMark/>
          </w:tcPr>
          <w:p w:rsidR="00D57D49" w:rsidRPr="00C102C0" w:rsidRDefault="00D57D49" w:rsidP="00D57D49">
            <w:pPr>
              <w:pStyle w:val="aa"/>
              <w:spacing w:after="0" w:line="240" w:lineRule="auto"/>
              <w:rPr>
                <w:b/>
                <w:i/>
                <w:lang w:eastAsia="ru-RU"/>
              </w:rPr>
            </w:pPr>
            <w:r w:rsidRPr="00FA3FEC">
              <w:rPr>
                <w:b/>
                <w:i/>
                <w:lang w:eastAsia="ru-RU"/>
              </w:rPr>
              <w:t>Котельная филиала ОАО "Росспиртпром" "ЗЛВЗ"</w:t>
            </w:r>
          </w:p>
        </w:tc>
        <w:tc>
          <w:tcPr>
            <w:tcW w:w="1473" w:type="dxa"/>
            <w:shd w:val="clear" w:color="auto" w:fill="auto"/>
            <w:noWrap/>
            <w:vAlign w:val="center"/>
            <w:hideMark/>
          </w:tcPr>
          <w:p w:rsidR="00D57D49" w:rsidRPr="00C102C0" w:rsidRDefault="00D57D49" w:rsidP="00D57D49">
            <w:pPr>
              <w:pStyle w:val="aa"/>
              <w:spacing w:after="0" w:line="240" w:lineRule="auto"/>
              <w:jc w:val="center"/>
              <w:rPr>
                <w:b/>
                <w:i/>
                <w:lang w:eastAsia="ru-RU"/>
              </w:rPr>
            </w:pPr>
            <w:r w:rsidRPr="00C102C0">
              <w:rPr>
                <w:b/>
                <w:i/>
                <w:lang w:eastAsia="ru-RU"/>
              </w:rPr>
              <w:t>11,5</w:t>
            </w:r>
          </w:p>
        </w:tc>
        <w:tc>
          <w:tcPr>
            <w:tcW w:w="1473" w:type="dxa"/>
            <w:shd w:val="clear" w:color="auto" w:fill="auto"/>
            <w:noWrap/>
            <w:vAlign w:val="center"/>
            <w:hideMark/>
          </w:tcPr>
          <w:p w:rsidR="00D57D49" w:rsidRPr="00C102C0" w:rsidRDefault="00D57D49" w:rsidP="00D57D49">
            <w:pPr>
              <w:pStyle w:val="aa"/>
              <w:spacing w:after="0" w:line="240" w:lineRule="auto"/>
              <w:jc w:val="center"/>
              <w:rPr>
                <w:b/>
                <w:i/>
                <w:lang w:eastAsia="ru-RU"/>
              </w:rPr>
            </w:pPr>
          </w:p>
        </w:tc>
        <w:tc>
          <w:tcPr>
            <w:tcW w:w="1473" w:type="dxa"/>
            <w:shd w:val="clear" w:color="auto" w:fill="auto"/>
            <w:noWrap/>
            <w:vAlign w:val="center"/>
            <w:hideMark/>
          </w:tcPr>
          <w:p w:rsidR="00D57D49" w:rsidRPr="00C102C0" w:rsidRDefault="00D57D49" w:rsidP="00D57D49">
            <w:pPr>
              <w:pStyle w:val="aa"/>
              <w:spacing w:after="0" w:line="240" w:lineRule="auto"/>
              <w:jc w:val="center"/>
              <w:rPr>
                <w:b/>
                <w:i/>
                <w:lang w:eastAsia="ru-RU"/>
              </w:rPr>
            </w:pPr>
            <w:r w:rsidRPr="00C102C0">
              <w:rPr>
                <w:b/>
                <w:i/>
                <w:lang w:eastAsia="ru-RU"/>
              </w:rPr>
              <w:t>11,5</w:t>
            </w:r>
          </w:p>
        </w:tc>
        <w:tc>
          <w:tcPr>
            <w:tcW w:w="1473" w:type="dxa"/>
            <w:shd w:val="clear" w:color="auto" w:fill="auto"/>
            <w:noWrap/>
            <w:vAlign w:val="center"/>
            <w:hideMark/>
          </w:tcPr>
          <w:p w:rsidR="00D57D49" w:rsidRPr="00C102C0" w:rsidRDefault="00D57D49" w:rsidP="00D57D49">
            <w:pPr>
              <w:pStyle w:val="aa"/>
              <w:spacing w:after="0" w:line="240" w:lineRule="auto"/>
              <w:jc w:val="center"/>
              <w:rPr>
                <w:b/>
                <w:i/>
                <w:lang w:eastAsia="ru-RU"/>
              </w:rPr>
            </w:pPr>
          </w:p>
        </w:tc>
      </w:tr>
      <w:tr w:rsidR="00D57D49" w:rsidRPr="00C102C0" w:rsidTr="00D57D49">
        <w:trPr>
          <w:cantSplit/>
          <w:trHeight w:val="20"/>
        </w:trPr>
        <w:tc>
          <w:tcPr>
            <w:tcW w:w="77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14</w:t>
            </w:r>
          </w:p>
        </w:tc>
        <w:tc>
          <w:tcPr>
            <w:tcW w:w="2850" w:type="dxa"/>
            <w:shd w:val="clear" w:color="auto" w:fill="auto"/>
            <w:vAlign w:val="center"/>
            <w:hideMark/>
          </w:tcPr>
          <w:p w:rsidR="00D57D49" w:rsidRPr="00C102C0" w:rsidRDefault="00D57D49" w:rsidP="00D57D49">
            <w:pPr>
              <w:pStyle w:val="aa"/>
              <w:spacing w:after="0" w:line="240" w:lineRule="auto"/>
              <w:rPr>
                <w:lang w:eastAsia="ru-RU"/>
              </w:rPr>
            </w:pPr>
            <w:r w:rsidRPr="00C102C0">
              <w:rPr>
                <w:lang w:eastAsia="ru-RU"/>
              </w:rPr>
              <w:t>Котельная ЗТУ ЮУ ДТВ – филиала ОАО «РЖД», ст. Златоуст</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30,7</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30,7</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30,7</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30,7</w:t>
            </w:r>
          </w:p>
        </w:tc>
      </w:tr>
      <w:tr w:rsidR="00D57D49" w:rsidRPr="00C102C0" w:rsidTr="00D57D49">
        <w:trPr>
          <w:cantSplit/>
          <w:trHeight w:val="20"/>
        </w:trPr>
        <w:tc>
          <w:tcPr>
            <w:tcW w:w="77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15</w:t>
            </w:r>
          </w:p>
        </w:tc>
        <w:tc>
          <w:tcPr>
            <w:tcW w:w="2850" w:type="dxa"/>
            <w:shd w:val="clear" w:color="auto" w:fill="auto"/>
            <w:vAlign w:val="center"/>
            <w:hideMark/>
          </w:tcPr>
          <w:p w:rsidR="00D57D49" w:rsidRPr="00C102C0" w:rsidRDefault="00D57D49" w:rsidP="00D57D49">
            <w:pPr>
              <w:pStyle w:val="aa"/>
              <w:spacing w:after="0" w:line="240" w:lineRule="auto"/>
              <w:rPr>
                <w:lang w:eastAsia="ru-RU"/>
              </w:rPr>
            </w:pPr>
            <w:r w:rsidRPr="00C102C0">
              <w:rPr>
                <w:lang w:eastAsia="ru-RU"/>
              </w:rPr>
              <w:t>Котельная ЗТУ ЮУ ДТВ – филиала ОАО «РЖД», ст. Аносово</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2,8</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2,8</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2,8</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2,8</w:t>
            </w:r>
          </w:p>
        </w:tc>
      </w:tr>
      <w:tr w:rsidR="00D57D49" w:rsidRPr="00C102C0" w:rsidTr="00D57D49">
        <w:trPr>
          <w:cantSplit/>
          <w:trHeight w:val="20"/>
        </w:trPr>
        <w:tc>
          <w:tcPr>
            <w:tcW w:w="77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16</w:t>
            </w:r>
          </w:p>
        </w:tc>
        <w:tc>
          <w:tcPr>
            <w:tcW w:w="2850" w:type="dxa"/>
            <w:shd w:val="clear" w:color="auto" w:fill="auto"/>
            <w:vAlign w:val="center"/>
            <w:hideMark/>
          </w:tcPr>
          <w:p w:rsidR="00D57D49" w:rsidRPr="00C102C0" w:rsidRDefault="00D57D49" w:rsidP="00D57D49">
            <w:pPr>
              <w:pStyle w:val="aa"/>
              <w:spacing w:after="0" w:line="240" w:lineRule="auto"/>
              <w:rPr>
                <w:lang w:eastAsia="ru-RU"/>
              </w:rPr>
            </w:pPr>
            <w:r w:rsidRPr="00C102C0">
              <w:rPr>
                <w:lang w:eastAsia="ru-RU"/>
              </w:rPr>
              <w:t>Котельная ЗТУ ЮУ ДТВ – филиала ОАО «РЖД», ст. Уржумка</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3,7</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3,7</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3,7</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3,7</w:t>
            </w:r>
          </w:p>
        </w:tc>
      </w:tr>
      <w:tr w:rsidR="00D57D49" w:rsidRPr="00C102C0" w:rsidTr="00D57D49">
        <w:trPr>
          <w:cantSplit/>
          <w:trHeight w:val="20"/>
        </w:trPr>
        <w:tc>
          <w:tcPr>
            <w:tcW w:w="770" w:type="dxa"/>
            <w:shd w:val="clear" w:color="auto" w:fill="auto"/>
            <w:noWrap/>
            <w:vAlign w:val="center"/>
            <w:hideMark/>
          </w:tcPr>
          <w:p w:rsidR="00D57D49" w:rsidRPr="00C102C0" w:rsidRDefault="00D57D49" w:rsidP="00D57D49">
            <w:pPr>
              <w:pStyle w:val="aa"/>
              <w:spacing w:after="0" w:line="240" w:lineRule="auto"/>
              <w:rPr>
                <w:b/>
                <w:i/>
                <w:lang w:eastAsia="ru-RU"/>
              </w:rPr>
            </w:pPr>
            <w:r w:rsidRPr="00C102C0">
              <w:rPr>
                <w:b/>
                <w:i/>
                <w:lang w:eastAsia="ru-RU"/>
              </w:rPr>
              <w:t>17</w:t>
            </w:r>
          </w:p>
        </w:tc>
        <w:tc>
          <w:tcPr>
            <w:tcW w:w="2850" w:type="dxa"/>
            <w:shd w:val="clear" w:color="auto" w:fill="auto"/>
            <w:vAlign w:val="center"/>
            <w:hideMark/>
          </w:tcPr>
          <w:p w:rsidR="00D57D49" w:rsidRPr="00C102C0" w:rsidRDefault="00D57D49" w:rsidP="00D57D49">
            <w:pPr>
              <w:pStyle w:val="aa"/>
              <w:spacing w:after="0" w:line="240" w:lineRule="auto"/>
              <w:rPr>
                <w:b/>
                <w:i/>
                <w:lang w:eastAsia="ru-RU"/>
              </w:rPr>
            </w:pPr>
            <w:r w:rsidRPr="00C102C0">
              <w:rPr>
                <w:b/>
                <w:i/>
                <w:lang w:eastAsia="ru-RU"/>
              </w:rPr>
              <w:t>Котельная ООО "НПП "ТехМикс"</w:t>
            </w:r>
          </w:p>
        </w:tc>
        <w:tc>
          <w:tcPr>
            <w:tcW w:w="1473" w:type="dxa"/>
            <w:shd w:val="clear" w:color="auto" w:fill="auto"/>
            <w:noWrap/>
            <w:vAlign w:val="center"/>
            <w:hideMark/>
          </w:tcPr>
          <w:p w:rsidR="00D57D49" w:rsidRPr="00C102C0" w:rsidRDefault="00D57D49" w:rsidP="00D57D49">
            <w:pPr>
              <w:pStyle w:val="aa"/>
              <w:spacing w:after="0" w:line="240" w:lineRule="auto"/>
              <w:jc w:val="center"/>
              <w:rPr>
                <w:b/>
                <w:i/>
                <w:lang w:eastAsia="ru-RU"/>
              </w:rPr>
            </w:pPr>
            <w:r w:rsidRPr="00C102C0">
              <w:rPr>
                <w:b/>
                <w:i/>
                <w:lang w:eastAsia="ru-RU"/>
              </w:rPr>
              <w:t>3,2</w:t>
            </w:r>
          </w:p>
        </w:tc>
        <w:tc>
          <w:tcPr>
            <w:tcW w:w="1473" w:type="dxa"/>
            <w:shd w:val="clear" w:color="auto" w:fill="auto"/>
            <w:noWrap/>
            <w:vAlign w:val="center"/>
            <w:hideMark/>
          </w:tcPr>
          <w:p w:rsidR="00D57D49" w:rsidRPr="00C102C0" w:rsidRDefault="00D57D49" w:rsidP="00D57D49">
            <w:pPr>
              <w:pStyle w:val="aa"/>
              <w:spacing w:after="0" w:line="240" w:lineRule="auto"/>
              <w:jc w:val="center"/>
              <w:rPr>
                <w:b/>
                <w:i/>
                <w:lang w:eastAsia="ru-RU"/>
              </w:rPr>
            </w:pPr>
          </w:p>
        </w:tc>
        <w:tc>
          <w:tcPr>
            <w:tcW w:w="1473" w:type="dxa"/>
            <w:shd w:val="clear" w:color="auto" w:fill="auto"/>
            <w:noWrap/>
            <w:vAlign w:val="center"/>
            <w:hideMark/>
          </w:tcPr>
          <w:p w:rsidR="00D57D49" w:rsidRPr="00C102C0" w:rsidRDefault="00D57D49" w:rsidP="00D57D49">
            <w:pPr>
              <w:pStyle w:val="aa"/>
              <w:spacing w:after="0" w:line="240" w:lineRule="auto"/>
              <w:jc w:val="center"/>
              <w:rPr>
                <w:b/>
                <w:i/>
                <w:lang w:eastAsia="ru-RU"/>
              </w:rPr>
            </w:pPr>
            <w:r w:rsidRPr="00C102C0">
              <w:rPr>
                <w:b/>
                <w:i/>
                <w:lang w:eastAsia="ru-RU"/>
              </w:rPr>
              <w:t>3,2</w:t>
            </w:r>
          </w:p>
        </w:tc>
        <w:tc>
          <w:tcPr>
            <w:tcW w:w="1473" w:type="dxa"/>
            <w:shd w:val="clear" w:color="auto" w:fill="auto"/>
            <w:noWrap/>
            <w:vAlign w:val="center"/>
            <w:hideMark/>
          </w:tcPr>
          <w:p w:rsidR="00D57D49" w:rsidRPr="00C102C0" w:rsidRDefault="00D57D49" w:rsidP="00D57D49">
            <w:pPr>
              <w:pStyle w:val="aa"/>
              <w:spacing w:after="0" w:line="240" w:lineRule="auto"/>
              <w:jc w:val="center"/>
              <w:rPr>
                <w:b/>
                <w:i/>
                <w:lang w:eastAsia="ru-RU"/>
              </w:rPr>
            </w:pPr>
          </w:p>
        </w:tc>
      </w:tr>
      <w:tr w:rsidR="00D57D49" w:rsidRPr="00C102C0" w:rsidTr="00D57D49">
        <w:trPr>
          <w:cantSplit/>
          <w:trHeight w:val="20"/>
        </w:trPr>
        <w:tc>
          <w:tcPr>
            <w:tcW w:w="77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18</w:t>
            </w:r>
          </w:p>
        </w:tc>
        <w:tc>
          <w:tcPr>
            <w:tcW w:w="2850" w:type="dxa"/>
            <w:shd w:val="clear" w:color="auto" w:fill="auto"/>
            <w:vAlign w:val="center"/>
            <w:hideMark/>
          </w:tcPr>
          <w:p w:rsidR="00D57D49" w:rsidRPr="00C102C0" w:rsidRDefault="00D57D49" w:rsidP="00D57D49">
            <w:pPr>
              <w:pStyle w:val="aa"/>
              <w:spacing w:after="0" w:line="240" w:lineRule="auto"/>
              <w:rPr>
                <w:lang w:eastAsia="ru-RU"/>
              </w:rPr>
            </w:pPr>
            <w:r w:rsidRPr="00C102C0">
              <w:rPr>
                <w:lang w:eastAsia="ru-RU"/>
              </w:rPr>
              <w:t>Котельная школы-детсада №27, п. Тайнак, ул. Солнечная, 20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0,1</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0,1</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0,1</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0,1</w:t>
            </w:r>
          </w:p>
        </w:tc>
      </w:tr>
      <w:tr w:rsidR="00D57D49" w:rsidRPr="00C102C0" w:rsidTr="00D57D49">
        <w:trPr>
          <w:cantSplit/>
          <w:trHeight w:val="20"/>
        </w:trPr>
        <w:tc>
          <w:tcPr>
            <w:tcW w:w="77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19</w:t>
            </w:r>
          </w:p>
        </w:tc>
        <w:tc>
          <w:tcPr>
            <w:tcW w:w="2850" w:type="dxa"/>
            <w:shd w:val="clear" w:color="auto" w:fill="auto"/>
            <w:vAlign w:val="center"/>
            <w:hideMark/>
          </w:tcPr>
          <w:p w:rsidR="00D57D49" w:rsidRPr="00C102C0" w:rsidRDefault="00D57D49" w:rsidP="00D57D49">
            <w:pPr>
              <w:pStyle w:val="aa"/>
              <w:spacing w:after="0" w:line="240" w:lineRule="auto"/>
              <w:rPr>
                <w:lang w:eastAsia="ru-RU"/>
              </w:rPr>
            </w:pPr>
            <w:r w:rsidRPr="00C102C0">
              <w:rPr>
                <w:lang w:eastAsia="ru-RU"/>
              </w:rPr>
              <w:t>Котельная СОШ №5, пос. Балашиха, ул. Веселовская, 50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0,2</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0,2</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0,2</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0,2</w:t>
            </w:r>
          </w:p>
        </w:tc>
      </w:tr>
      <w:tr w:rsidR="00D57D49" w:rsidRPr="00C102C0" w:rsidTr="00D57D49">
        <w:trPr>
          <w:cantSplit/>
          <w:trHeight w:val="20"/>
        </w:trPr>
        <w:tc>
          <w:tcPr>
            <w:tcW w:w="77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20</w:t>
            </w:r>
          </w:p>
        </w:tc>
        <w:tc>
          <w:tcPr>
            <w:tcW w:w="2850" w:type="dxa"/>
            <w:shd w:val="clear" w:color="auto" w:fill="auto"/>
            <w:vAlign w:val="center"/>
            <w:hideMark/>
          </w:tcPr>
          <w:p w:rsidR="00D57D49" w:rsidRPr="00C102C0" w:rsidRDefault="00D57D49" w:rsidP="00D57D49">
            <w:pPr>
              <w:pStyle w:val="aa"/>
              <w:spacing w:after="0" w:line="240" w:lineRule="auto"/>
              <w:rPr>
                <w:lang w:eastAsia="ru-RU"/>
              </w:rPr>
            </w:pPr>
            <w:r w:rsidRPr="00C102C0">
              <w:rPr>
                <w:lang w:eastAsia="ru-RU"/>
              </w:rPr>
              <w:t>Котельная СОШ №90, ул. 8 марта, 66</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0,2</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0,2</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0,2</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0,2</w:t>
            </w:r>
          </w:p>
        </w:tc>
      </w:tr>
      <w:tr w:rsidR="00D57D49" w:rsidRPr="00C102C0" w:rsidTr="00D57D49">
        <w:trPr>
          <w:cantSplit/>
          <w:trHeight w:val="20"/>
        </w:trPr>
        <w:tc>
          <w:tcPr>
            <w:tcW w:w="77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21</w:t>
            </w:r>
          </w:p>
        </w:tc>
        <w:tc>
          <w:tcPr>
            <w:tcW w:w="2850" w:type="dxa"/>
            <w:shd w:val="clear" w:color="auto" w:fill="auto"/>
            <w:vAlign w:val="center"/>
            <w:hideMark/>
          </w:tcPr>
          <w:p w:rsidR="00D57D49" w:rsidRPr="00C102C0" w:rsidRDefault="00D57D49" w:rsidP="00D57D49">
            <w:pPr>
              <w:pStyle w:val="aa"/>
              <w:spacing w:after="0" w:line="240" w:lineRule="auto"/>
              <w:rPr>
                <w:lang w:eastAsia="ru-RU"/>
              </w:rPr>
            </w:pPr>
            <w:r w:rsidRPr="00C102C0">
              <w:rPr>
                <w:lang w:eastAsia="ru-RU"/>
              </w:rPr>
              <w:t>Котельная СОШ №18, ул. А. Невского,40</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0,3</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0,3</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0,3</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0,3</w:t>
            </w:r>
          </w:p>
        </w:tc>
      </w:tr>
      <w:tr w:rsidR="00D57D49" w:rsidRPr="00C102C0" w:rsidTr="00D57D49">
        <w:trPr>
          <w:cantSplit/>
          <w:trHeight w:val="20"/>
        </w:trPr>
        <w:tc>
          <w:tcPr>
            <w:tcW w:w="77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22</w:t>
            </w:r>
          </w:p>
        </w:tc>
        <w:tc>
          <w:tcPr>
            <w:tcW w:w="2850" w:type="dxa"/>
            <w:shd w:val="clear" w:color="auto" w:fill="auto"/>
            <w:vAlign w:val="center"/>
            <w:hideMark/>
          </w:tcPr>
          <w:p w:rsidR="00D57D49" w:rsidRPr="00C102C0" w:rsidRDefault="00D57D49" w:rsidP="00D57D49">
            <w:pPr>
              <w:pStyle w:val="aa"/>
              <w:spacing w:after="0" w:line="240" w:lineRule="auto"/>
              <w:rPr>
                <w:lang w:eastAsia="ru-RU"/>
              </w:rPr>
            </w:pPr>
            <w:r w:rsidRPr="00C102C0">
              <w:rPr>
                <w:lang w:eastAsia="ru-RU"/>
              </w:rPr>
              <w:t>Котельная СОШ №1, ул. 1-я Нагорная, 61</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0,2</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0,2</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0,2</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0,2</w:t>
            </w:r>
          </w:p>
        </w:tc>
      </w:tr>
      <w:tr w:rsidR="00D57D49" w:rsidRPr="00C102C0" w:rsidTr="00D57D49">
        <w:trPr>
          <w:cantSplit/>
          <w:trHeight w:val="20"/>
        </w:trPr>
        <w:tc>
          <w:tcPr>
            <w:tcW w:w="77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23</w:t>
            </w:r>
          </w:p>
        </w:tc>
        <w:tc>
          <w:tcPr>
            <w:tcW w:w="2850" w:type="dxa"/>
            <w:shd w:val="clear" w:color="auto" w:fill="auto"/>
            <w:vAlign w:val="center"/>
            <w:hideMark/>
          </w:tcPr>
          <w:p w:rsidR="00D57D49" w:rsidRPr="00C102C0" w:rsidRDefault="00D57D49" w:rsidP="00D57D49">
            <w:pPr>
              <w:pStyle w:val="aa"/>
              <w:spacing w:after="0" w:line="240" w:lineRule="auto"/>
              <w:rPr>
                <w:lang w:eastAsia="ru-RU"/>
              </w:rPr>
            </w:pPr>
            <w:r w:rsidRPr="00C102C0">
              <w:rPr>
                <w:lang w:eastAsia="ru-RU"/>
              </w:rPr>
              <w:t>Котельная СОШ №18 (12), ул. В. Рязанова, 31)</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0,3</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0,3</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0,3</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0,3</w:t>
            </w:r>
          </w:p>
        </w:tc>
      </w:tr>
      <w:tr w:rsidR="00D57D49" w:rsidRPr="00C102C0" w:rsidTr="00D57D49">
        <w:trPr>
          <w:cantSplit/>
          <w:trHeight w:val="20"/>
        </w:trPr>
        <w:tc>
          <w:tcPr>
            <w:tcW w:w="77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24</w:t>
            </w:r>
          </w:p>
        </w:tc>
        <w:tc>
          <w:tcPr>
            <w:tcW w:w="2850" w:type="dxa"/>
            <w:shd w:val="clear" w:color="auto" w:fill="auto"/>
            <w:vAlign w:val="center"/>
            <w:hideMark/>
          </w:tcPr>
          <w:p w:rsidR="00D57D49" w:rsidRPr="00C102C0" w:rsidRDefault="00D57D49" w:rsidP="00D57D49">
            <w:pPr>
              <w:pStyle w:val="aa"/>
              <w:spacing w:after="0" w:line="240" w:lineRule="auto"/>
              <w:rPr>
                <w:lang w:eastAsia="ru-RU"/>
              </w:rPr>
            </w:pPr>
            <w:r w:rsidRPr="00C102C0">
              <w:rPr>
                <w:lang w:eastAsia="ru-RU"/>
              </w:rPr>
              <w:t>Котельная д/с №17, ул. В. Рязанова, 7</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0,1</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0,1</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0,1</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0,1</w:t>
            </w:r>
          </w:p>
        </w:tc>
      </w:tr>
      <w:tr w:rsidR="00D57D49" w:rsidRPr="00C102C0" w:rsidTr="00D57D49">
        <w:trPr>
          <w:cantSplit/>
          <w:trHeight w:val="20"/>
        </w:trPr>
        <w:tc>
          <w:tcPr>
            <w:tcW w:w="770" w:type="dxa"/>
            <w:shd w:val="clear" w:color="auto" w:fill="auto"/>
            <w:noWrap/>
            <w:vAlign w:val="center"/>
            <w:hideMark/>
          </w:tcPr>
          <w:p w:rsidR="00D57D49" w:rsidRPr="00C102C0" w:rsidRDefault="00D57D49" w:rsidP="00D57D49">
            <w:pPr>
              <w:pStyle w:val="aa"/>
              <w:spacing w:after="0" w:line="240" w:lineRule="auto"/>
              <w:rPr>
                <w:lang w:eastAsia="ru-RU"/>
              </w:rPr>
            </w:pPr>
            <w:r w:rsidRPr="00C102C0">
              <w:rPr>
                <w:lang w:eastAsia="ru-RU"/>
              </w:rPr>
              <w:t>25</w:t>
            </w:r>
          </w:p>
        </w:tc>
        <w:tc>
          <w:tcPr>
            <w:tcW w:w="2850" w:type="dxa"/>
            <w:shd w:val="clear" w:color="auto" w:fill="auto"/>
            <w:vAlign w:val="center"/>
            <w:hideMark/>
          </w:tcPr>
          <w:p w:rsidR="00D57D49" w:rsidRPr="00C102C0" w:rsidRDefault="00D57D49" w:rsidP="00D57D49">
            <w:pPr>
              <w:pStyle w:val="aa"/>
              <w:spacing w:after="0" w:line="240" w:lineRule="auto"/>
              <w:rPr>
                <w:lang w:eastAsia="ru-RU"/>
              </w:rPr>
            </w:pPr>
            <w:r w:rsidRPr="00C102C0">
              <w:rPr>
                <w:lang w:eastAsia="ru-RU"/>
              </w:rPr>
              <w:t>Котельная д/с №31, ул. Назарова, 41</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0,1</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0,1</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0,1</w:t>
            </w:r>
          </w:p>
        </w:tc>
        <w:tc>
          <w:tcPr>
            <w:tcW w:w="1473" w:type="dxa"/>
            <w:shd w:val="clear" w:color="auto" w:fill="auto"/>
            <w:noWrap/>
            <w:vAlign w:val="center"/>
            <w:hideMark/>
          </w:tcPr>
          <w:p w:rsidR="00D57D49" w:rsidRPr="00C102C0" w:rsidRDefault="00D57D49" w:rsidP="00D57D49">
            <w:pPr>
              <w:pStyle w:val="aa"/>
              <w:spacing w:after="0" w:line="240" w:lineRule="auto"/>
              <w:jc w:val="center"/>
              <w:rPr>
                <w:lang w:eastAsia="ru-RU"/>
              </w:rPr>
            </w:pPr>
            <w:r w:rsidRPr="00C102C0">
              <w:rPr>
                <w:lang w:eastAsia="ru-RU"/>
              </w:rPr>
              <w:t>0,1</w:t>
            </w:r>
          </w:p>
        </w:tc>
      </w:tr>
      <w:tr w:rsidR="00D57D49" w:rsidRPr="00981A51" w:rsidTr="00D57D49">
        <w:trPr>
          <w:cantSplit/>
          <w:trHeight w:val="20"/>
        </w:trPr>
        <w:tc>
          <w:tcPr>
            <w:tcW w:w="770" w:type="dxa"/>
            <w:shd w:val="clear" w:color="auto" w:fill="auto"/>
            <w:noWrap/>
            <w:vAlign w:val="center"/>
            <w:hideMark/>
          </w:tcPr>
          <w:p w:rsidR="00D57D49" w:rsidRPr="00981A51" w:rsidRDefault="00D57D49" w:rsidP="00D57D49">
            <w:pPr>
              <w:pStyle w:val="aa"/>
              <w:spacing w:after="0" w:line="240" w:lineRule="auto"/>
              <w:rPr>
                <w:b/>
                <w:lang w:eastAsia="ru-RU"/>
              </w:rPr>
            </w:pPr>
            <w:r w:rsidRPr="00981A51">
              <w:rPr>
                <w:b/>
                <w:lang w:eastAsia="ru-RU"/>
              </w:rPr>
              <w:t>26</w:t>
            </w:r>
          </w:p>
        </w:tc>
        <w:tc>
          <w:tcPr>
            <w:tcW w:w="2850" w:type="dxa"/>
            <w:shd w:val="clear" w:color="auto" w:fill="auto"/>
            <w:vAlign w:val="center"/>
            <w:hideMark/>
          </w:tcPr>
          <w:p w:rsidR="00D57D49" w:rsidRPr="00981A51" w:rsidRDefault="00D57D49" w:rsidP="00D57D49">
            <w:pPr>
              <w:pStyle w:val="aa"/>
              <w:spacing w:after="0" w:line="240" w:lineRule="auto"/>
              <w:rPr>
                <w:b/>
                <w:lang w:eastAsia="ru-RU"/>
              </w:rPr>
            </w:pPr>
            <w:r>
              <w:rPr>
                <w:b/>
                <w:lang w:eastAsia="ru-RU"/>
              </w:rPr>
              <w:t>БМК</w:t>
            </w:r>
            <w:r w:rsidRPr="00981A51">
              <w:rPr>
                <w:b/>
                <w:lang w:eastAsia="ru-RU"/>
              </w:rPr>
              <w:t xml:space="preserve"> </w:t>
            </w:r>
            <w:r>
              <w:rPr>
                <w:b/>
                <w:lang w:eastAsia="ru-RU"/>
              </w:rPr>
              <w:t>«</w:t>
            </w:r>
            <w:r w:rsidRPr="00981A51">
              <w:rPr>
                <w:b/>
                <w:lang w:eastAsia="ru-RU"/>
              </w:rPr>
              <w:t>Шапошникова</w:t>
            </w:r>
            <w:r>
              <w:rPr>
                <w:b/>
                <w:lang w:eastAsia="ru-RU"/>
              </w:rPr>
              <w:t>»</w:t>
            </w:r>
          </w:p>
        </w:tc>
        <w:tc>
          <w:tcPr>
            <w:tcW w:w="1473" w:type="dxa"/>
            <w:shd w:val="clear" w:color="auto" w:fill="auto"/>
            <w:noWrap/>
            <w:vAlign w:val="center"/>
            <w:hideMark/>
          </w:tcPr>
          <w:p w:rsidR="00D57D49" w:rsidRPr="00981A51" w:rsidRDefault="00D57D49" w:rsidP="00D57D49">
            <w:pPr>
              <w:pStyle w:val="aa"/>
              <w:spacing w:after="0" w:line="240" w:lineRule="auto"/>
              <w:jc w:val="center"/>
              <w:rPr>
                <w:b/>
                <w:lang w:eastAsia="ru-RU"/>
              </w:rPr>
            </w:pPr>
            <w:r w:rsidRPr="00981A51">
              <w:rPr>
                <w:b/>
                <w:lang w:eastAsia="ru-RU"/>
              </w:rPr>
              <w:t>0,0</w:t>
            </w:r>
          </w:p>
        </w:tc>
        <w:tc>
          <w:tcPr>
            <w:tcW w:w="1473" w:type="dxa"/>
            <w:shd w:val="clear" w:color="auto" w:fill="auto"/>
            <w:noWrap/>
            <w:vAlign w:val="center"/>
            <w:hideMark/>
          </w:tcPr>
          <w:p w:rsidR="00D57D49" w:rsidRPr="00981A51" w:rsidRDefault="00D57D49" w:rsidP="00D57D49">
            <w:pPr>
              <w:pStyle w:val="aa"/>
              <w:spacing w:after="0" w:line="240" w:lineRule="auto"/>
              <w:jc w:val="center"/>
              <w:rPr>
                <w:b/>
                <w:lang w:eastAsia="ru-RU"/>
              </w:rPr>
            </w:pPr>
            <w:r w:rsidRPr="00981A51">
              <w:rPr>
                <w:b/>
                <w:lang w:eastAsia="ru-RU"/>
              </w:rPr>
              <w:t>0,6</w:t>
            </w:r>
          </w:p>
        </w:tc>
        <w:tc>
          <w:tcPr>
            <w:tcW w:w="1473" w:type="dxa"/>
            <w:shd w:val="clear" w:color="auto" w:fill="auto"/>
            <w:noWrap/>
            <w:vAlign w:val="center"/>
            <w:hideMark/>
          </w:tcPr>
          <w:p w:rsidR="00D57D49" w:rsidRPr="00981A51" w:rsidRDefault="00D57D49" w:rsidP="00D57D49">
            <w:pPr>
              <w:pStyle w:val="aa"/>
              <w:spacing w:after="0" w:line="240" w:lineRule="auto"/>
              <w:jc w:val="center"/>
              <w:rPr>
                <w:b/>
                <w:lang w:eastAsia="ru-RU"/>
              </w:rPr>
            </w:pPr>
            <w:r w:rsidRPr="00981A51">
              <w:rPr>
                <w:b/>
                <w:lang w:eastAsia="ru-RU"/>
              </w:rPr>
              <w:t>0,0</w:t>
            </w:r>
          </w:p>
        </w:tc>
        <w:tc>
          <w:tcPr>
            <w:tcW w:w="1473" w:type="dxa"/>
            <w:shd w:val="clear" w:color="auto" w:fill="auto"/>
            <w:noWrap/>
            <w:vAlign w:val="center"/>
            <w:hideMark/>
          </w:tcPr>
          <w:p w:rsidR="00D57D49" w:rsidRPr="00981A51" w:rsidRDefault="00D57D49" w:rsidP="00D57D49">
            <w:pPr>
              <w:pStyle w:val="aa"/>
              <w:spacing w:after="0" w:line="240" w:lineRule="auto"/>
              <w:jc w:val="center"/>
              <w:rPr>
                <w:b/>
                <w:lang w:eastAsia="ru-RU"/>
              </w:rPr>
            </w:pPr>
            <w:r w:rsidRPr="00981A51">
              <w:rPr>
                <w:b/>
                <w:lang w:eastAsia="ru-RU"/>
              </w:rPr>
              <w:t>0,6</w:t>
            </w:r>
          </w:p>
        </w:tc>
      </w:tr>
      <w:tr w:rsidR="00D57D49" w:rsidRPr="00C102C0" w:rsidTr="00D57D49">
        <w:trPr>
          <w:cantSplit/>
          <w:trHeight w:val="20"/>
        </w:trPr>
        <w:tc>
          <w:tcPr>
            <w:tcW w:w="770" w:type="dxa"/>
            <w:shd w:val="clear" w:color="auto" w:fill="auto"/>
            <w:noWrap/>
            <w:vAlign w:val="center"/>
            <w:hideMark/>
          </w:tcPr>
          <w:p w:rsidR="00D57D49" w:rsidRPr="00C102C0" w:rsidRDefault="00D57D49" w:rsidP="00D57D49">
            <w:pPr>
              <w:pStyle w:val="aa"/>
              <w:spacing w:after="0" w:line="240" w:lineRule="auto"/>
              <w:rPr>
                <w:b/>
                <w:lang w:eastAsia="ru-RU"/>
              </w:rPr>
            </w:pPr>
            <w:r w:rsidRPr="00C102C0">
              <w:rPr>
                <w:b/>
                <w:lang w:eastAsia="ru-RU"/>
              </w:rPr>
              <w:t>27</w:t>
            </w:r>
          </w:p>
        </w:tc>
        <w:tc>
          <w:tcPr>
            <w:tcW w:w="2850" w:type="dxa"/>
            <w:shd w:val="clear" w:color="auto" w:fill="auto"/>
            <w:noWrap/>
            <w:vAlign w:val="center"/>
            <w:hideMark/>
          </w:tcPr>
          <w:p w:rsidR="00D57D49" w:rsidRPr="00C102C0" w:rsidRDefault="00D57D49" w:rsidP="00D57D49">
            <w:pPr>
              <w:pStyle w:val="aa"/>
              <w:spacing w:after="0" w:line="240" w:lineRule="auto"/>
              <w:rPr>
                <w:b/>
                <w:lang w:eastAsia="ru-RU"/>
              </w:rPr>
            </w:pPr>
            <w:r w:rsidRPr="00C102C0">
              <w:rPr>
                <w:b/>
                <w:lang w:eastAsia="ru-RU"/>
              </w:rPr>
              <w:t xml:space="preserve">БМК </w:t>
            </w:r>
            <w:r>
              <w:rPr>
                <w:b/>
                <w:lang w:eastAsia="ru-RU"/>
              </w:rPr>
              <w:t>«</w:t>
            </w:r>
            <w:r w:rsidRPr="00C102C0">
              <w:rPr>
                <w:b/>
                <w:lang w:eastAsia="ru-RU"/>
              </w:rPr>
              <w:t>Тарабрина</w:t>
            </w:r>
            <w:r>
              <w:rPr>
                <w:b/>
                <w:lang w:eastAsia="ru-RU"/>
              </w:rPr>
              <w:t>»</w:t>
            </w:r>
          </w:p>
        </w:tc>
        <w:tc>
          <w:tcPr>
            <w:tcW w:w="1473" w:type="dxa"/>
            <w:shd w:val="clear" w:color="auto" w:fill="auto"/>
            <w:noWrap/>
            <w:vAlign w:val="center"/>
            <w:hideMark/>
          </w:tcPr>
          <w:p w:rsidR="00D57D49" w:rsidRPr="00C102C0" w:rsidRDefault="00D57D49" w:rsidP="00D57D49">
            <w:pPr>
              <w:pStyle w:val="aa"/>
              <w:spacing w:after="0" w:line="240" w:lineRule="auto"/>
              <w:jc w:val="center"/>
              <w:rPr>
                <w:b/>
                <w:lang w:eastAsia="ru-RU"/>
              </w:rPr>
            </w:pPr>
            <w:r w:rsidRPr="00C102C0">
              <w:rPr>
                <w:b/>
                <w:lang w:eastAsia="ru-RU"/>
              </w:rPr>
              <w:t>0,0</w:t>
            </w:r>
          </w:p>
        </w:tc>
        <w:tc>
          <w:tcPr>
            <w:tcW w:w="1473" w:type="dxa"/>
            <w:shd w:val="clear" w:color="auto" w:fill="auto"/>
            <w:noWrap/>
            <w:vAlign w:val="center"/>
            <w:hideMark/>
          </w:tcPr>
          <w:p w:rsidR="00D57D49" w:rsidRPr="00C102C0" w:rsidRDefault="00D57D49" w:rsidP="00D57D49">
            <w:pPr>
              <w:pStyle w:val="aa"/>
              <w:spacing w:after="0" w:line="240" w:lineRule="auto"/>
              <w:jc w:val="center"/>
              <w:rPr>
                <w:b/>
                <w:lang w:eastAsia="ru-RU"/>
              </w:rPr>
            </w:pPr>
            <w:r w:rsidRPr="00C102C0">
              <w:rPr>
                <w:b/>
                <w:lang w:eastAsia="ru-RU"/>
              </w:rPr>
              <w:t>0,8</w:t>
            </w:r>
          </w:p>
        </w:tc>
        <w:tc>
          <w:tcPr>
            <w:tcW w:w="1473" w:type="dxa"/>
            <w:shd w:val="clear" w:color="auto" w:fill="auto"/>
            <w:noWrap/>
            <w:vAlign w:val="center"/>
            <w:hideMark/>
          </w:tcPr>
          <w:p w:rsidR="00D57D49" w:rsidRPr="00C102C0" w:rsidRDefault="00D57D49" w:rsidP="00D57D49">
            <w:pPr>
              <w:pStyle w:val="aa"/>
              <w:spacing w:after="0" w:line="240" w:lineRule="auto"/>
              <w:jc w:val="center"/>
              <w:rPr>
                <w:b/>
                <w:lang w:eastAsia="ru-RU"/>
              </w:rPr>
            </w:pPr>
            <w:r w:rsidRPr="00C102C0">
              <w:rPr>
                <w:b/>
                <w:lang w:eastAsia="ru-RU"/>
              </w:rPr>
              <w:t>0,0</w:t>
            </w:r>
          </w:p>
        </w:tc>
        <w:tc>
          <w:tcPr>
            <w:tcW w:w="1473" w:type="dxa"/>
            <w:shd w:val="clear" w:color="auto" w:fill="auto"/>
            <w:noWrap/>
            <w:vAlign w:val="center"/>
            <w:hideMark/>
          </w:tcPr>
          <w:p w:rsidR="00D57D49" w:rsidRPr="00C102C0" w:rsidRDefault="00D57D49" w:rsidP="00D57D49">
            <w:pPr>
              <w:pStyle w:val="aa"/>
              <w:spacing w:after="0" w:line="240" w:lineRule="auto"/>
              <w:jc w:val="center"/>
              <w:rPr>
                <w:b/>
                <w:lang w:eastAsia="ru-RU"/>
              </w:rPr>
            </w:pPr>
            <w:r w:rsidRPr="00C102C0">
              <w:rPr>
                <w:b/>
                <w:lang w:eastAsia="ru-RU"/>
              </w:rPr>
              <w:t>0,8</w:t>
            </w:r>
          </w:p>
        </w:tc>
      </w:tr>
      <w:tr w:rsidR="00D57D49" w:rsidRPr="00C102C0" w:rsidTr="00D57D49">
        <w:trPr>
          <w:cantSplit/>
          <w:trHeight w:val="20"/>
        </w:trPr>
        <w:tc>
          <w:tcPr>
            <w:tcW w:w="770" w:type="dxa"/>
            <w:shd w:val="clear" w:color="auto" w:fill="auto"/>
            <w:noWrap/>
            <w:vAlign w:val="center"/>
            <w:hideMark/>
          </w:tcPr>
          <w:p w:rsidR="00D57D49" w:rsidRPr="00C102C0" w:rsidRDefault="00D57D49" w:rsidP="00D57D49">
            <w:pPr>
              <w:pStyle w:val="aa"/>
              <w:spacing w:after="0" w:line="240" w:lineRule="auto"/>
              <w:rPr>
                <w:b/>
                <w:lang w:eastAsia="ru-RU"/>
              </w:rPr>
            </w:pPr>
            <w:r w:rsidRPr="00C102C0">
              <w:rPr>
                <w:b/>
                <w:lang w:eastAsia="ru-RU"/>
              </w:rPr>
              <w:t>28</w:t>
            </w:r>
          </w:p>
        </w:tc>
        <w:tc>
          <w:tcPr>
            <w:tcW w:w="2850" w:type="dxa"/>
            <w:shd w:val="clear" w:color="auto" w:fill="auto"/>
            <w:noWrap/>
            <w:vAlign w:val="center"/>
            <w:hideMark/>
          </w:tcPr>
          <w:p w:rsidR="00D57D49" w:rsidRPr="00C102C0" w:rsidRDefault="00D57D49" w:rsidP="00D57D49">
            <w:pPr>
              <w:pStyle w:val="aa"/>
              <w:spacing w:after="0" w:line="240" w:lineRule="auto"/>
              <w:rPr>
                <w:b/>
                <w:lang w:eastAsia="ru-RU"/>
              </w:rPr>
            </w:pPr>
            <w:r w:rsidRPr="00C102C0">
              <w:rPr>
                <w:b/>
                <w:lang w:eastAsia="ru-RU"/>
              </w:rPr>
              <w:t xml:space="preserve">БМК </w:t>
            </w:r>
            <w:r>
              <w:rPr>
                <w:b/>
                <w:lang w:eastAsia="ru-RU"/>
              </w:rPr>
              <w:t>«</w:t>
            </w:r>
            <w:r w:rsidRPr="00C102C0">
              <w:rPr>
                <w:b/>
                <w:lang w:eastAsia="ru-RU"/>
              </w:rPr>
              <w:t>Школа №17</w:t>
            </w:r>
            <w:r>
              <w:rPr>
                <w:b/>
                <w:lang w:eastAsia="ru-RU"/>
              </w:rPr>
              <w:t>»</w:t>
            </w:r>
          </w:p>
        </w:tc>
        <w:tc>
          <w:tcPr>
            <w:tcW w:w="1473" w:type="dxa"/>
            <w:shd w:val="clear" w:color="auto" w:fill="auto"/>
            <w:noWrap/>
            <w:vAlign w:val="center"/>
            <w:hideMark/>
          </w:tcPr>
          <w:p w:rsidR="00D57D49" w:rsidRPr="00C102C0" w:rsidRDefault="00D57D49" w:rsidP="00D57D49">
            <w:pPr>
              <w:pStyle w:val="aa"/>
              <w:spacing w:after="0" w:line="240" w:lineRule="auto"/>
              <w:jc w:val="center"/>
              <w:rPr>
                <w:b/>
                <w:lang w:eastAsia="ru-RU"/>
              </w:rPr>
            </w:pPr>
            <w:r w:rsidRPr="00C102C0">
              <w:rPr>
                <w:b/>
                <w:lang w:eastAsia="ru-RU"/>
              </w:rPr>
              <w:t>0,0</w:t>
            </w:r>
          </w:p>
        </w:tc>
        <w:tc>
          <w:tcPr>
            <w:tcW w:w="1473" w:type="dxa"/>
            <w:shd w:val="clear" w:color="auto" w:fill="auto"/>
            <w:noWrap/>
            <w:vAlign w:val="center"/>
            <w:hideMark/>
          </w:tcPr>
          <w:p w:rsidR="00D57D49" w:rsidRPr="00C102C0" w:rsidRDefault="00D57D49" w:rsidP="00D57D49">
            <w:pPr>
              <w:pStyle w:val="aa"/>
              <w:spacing w:after="0" w:line="240" w:lineRule="auto"/>
              <w:jc w:val="center"/>
              <w:rPr>
                <w:b/>
                <w:lang w:eastAsia="ru-RU"/>
              </w:rPr>
            </w:pPr>
            <w:r w:rsidRPr="00C102C0">
              <w:rPr>
                <w:b/>
                <w:lang w:eastAsia="ru-RU"/>
              </w:rPr>
              <w:t>1,0</w:t>
            </w:r>
          </w:p>
        </w:tc>
        <w:tc>
          <w:tcPr>
            <w:tcW w:w="1473" w:type="dxa"/>
            <w:shd w:val="clear" w:color="auto" w:fill="auto"/>
            <w:noWrap/>
            <w:vAlign w:val="center"/>
            <w:hideMark/>
          </w:tcPr>
          <w:p w:rsidR="00D57D49" w:rsidRPr="00C102C0" w:rsidRDefault="00D57D49" w:rsidP="00D57D49">
            <w:pPr>
              <w:pStyle w:val="aa"/>
              <w:spacing w:after="0" w:line="240" w:lineRule="auto"/>
              <w:jc w:val="center"/>
              <w:rPr>
                <w:b/>
                <w:lang w:eastAsia="ru-RU"/>
              </w:rPr>
            </w:pPr>
            <w:r w:rsidRPr="00C102C0">
              <w:rPr>
                <w:b/>
                <w:lang w:eastAsia="ru-RU"/>
              </w:rPr>
              <w:t>0,0</w:t>
            </w:r>
          </w:p>
        </w:tc>
        <w:tc>
          <w:tcPr>
            <w:tcW w:w="1473" w:type="dxa"/>
            <w:shd w:val="clear" w:color="auto" w:fill="auto"/>
            <w:noWrap/>
            <w:vAlign w:val="center"/>
            <w:hideMark/>
          </w:tcPr>
          <w:p w:rsidR="00D57D49" w:rsidRPr="00C102C0" w:rsidRDefault="00D57D49" w:rsidP="00D57D49">
            <w:pPr>
              <w:pStyle w:val="aa"/>
              <w:spacing w:after="0" w:line="240" w:lineRule="auto"/>
              <w:jc w:val="center"/>
              <w:rPr>
                <w:b/>
                <w:lang w:eastAsia="ru-RU"/>
              </w:rPr>
            </w:pPr>
            <w:r w:rsidRPr="00C102C0">
              <w:rPr>
                <w:b/>
                <w:lang w:eastAsia="ru-RU"/>
              </w:rPr>
              <w:t>1,0</w:t>
            </w:r>
          </w:p>
        </w:tc>
      </w:tr>
      <w:tr w:rsidR="00D57D49" w:rsidRPr="00C102C0" w:rsidTr="00D57D49">
        <w:trPr>
          <w:cantSplit/>
          <w:trHeight w:val="20"/>
        </w:trPr>
        <w:tc>
          <w:tcPr>
            <w:tcW w:w="770" w:type="dxa"/>
            <w:shd w:val="clear" w:color="auto" w:fill="auto"/>
            <w:noWrap/>
            <w:vAlign w:val="center"/>
            <w:hideMark/>
          </w:tcPr>
          <w:p w:rsidR="00D57D49" w:rsidRPr="00C102C0" w:rsidRDefault="00D57D49" w:rsidP="00D57D49">
            <w:pPr>
              <w:pStyle w:val="aa"/>
              <w:spacing w:after="0" w:line="240" w:lineRule="auto"/>
              <w:rPr>
                <w:b/>
                <w:lang w:eastAsia="ru-RU"/>
              </w:rPr>
            </w:pPr>
            <w:r w:rsidRPr="00C102C0">
              <w:rPr>
                <w:b/>
                <w:lang w:eastAsia="ru-RU"/>
              </w:rPr>
              <w:t>29</w:t>
            </w:r>
          </w:p>
        </w:tc>
        <w:tc>
          <w:tcPr>
            <w:tcW w:w="2850" w:type="dxa"/>
            <w:shd w:val="clear" w:color="auto" w:fill="auto"/>
            <w:noWrap/>
            <w:vAlign w:val="center"/>
            <w:hideMark/>
          </w:tcPr>
          <w:p w:rsidR="00D57D49" w:rsidRPr="00C102C0" w:rsidRDefault="00D57D49" w:rsidP="00D57D49">
            <w:pPr>
              <w:pStyle w:val="aa"/>
              <w:spacing w:after="0" w:line="240" w:lineRule="auto"/>
              <w:rPr>
                <w:b/>
                <w:lang w:eastAsia="ru-RU"/>
              </w:rPr>
            </w:pPr>
            <w:r w:rsidRPr="00C102C0">
              <w:rPr>
                <w:b/>
                <w:lang w:eastAsia="ru-RU"/>
              </w:rPr>
              <w:t xml:space="preserve">БМК </w:t>
            </w:r>
            <w:r>
              <w:rPr>
                <w:b/>
                <w:lang w:eastAsia="ru-RU"/>
              </w:rPr>
              <w:t>«</w:t>
            </w:r>
            <w:r w:rsidRPr="00C102C0">
              <w:rPr>
                <w:b/>
                <w:lang w:eastAsia="ru-RU"/>
              </w:rPr>
              <w:t>Аносова, 175</w:t>
            </w:r>
            <w:r>
              <w:rPr>
                <w:b/>
                <w:lang w:eastAsia="ru-RU"/>
              </w:rPr>
              <w:t>»</w:t>
            </w:r>
          </w:p>
        </w:tc>
        <w:tc>
          <w:tcPr>
            <w:tcW w:w="1473" w:type="dxa"/>
            <w:shd w:val="clear" w:color="auto" w:fill="auto"/>
            <w:noWrap/>
            <w:vAlign w:val="center"/>
            <w:hideMark/>
          </w:tcPr>
          <w:p w:rsidR="00D57D49" w:rsidRPr="00C102C0" w:rsidRDefault="00D57D49" w:rsidP="00D57D49">
            <w:pPr>
              <w:pStyle w:val="aa"/>
              <w:spacing w:after="0" w:line="240" w:lineRule="auto"/>
              <w:jc w:val="center"/>
              <w:rPr>
                <w:b/>
                <w:lang w:eastAsia="ru-RU"/>
              </w:rPr>
            </w:pPr>
            <w:r w:rsidRPr="00C102C0">
              <w:rPr>
                <w:b/>
                <w:lang w:eastAsia="ru-RU"/>
              </w:rPr>
              <w:t>0,0</w:t>
            </w:r>
          </w:p>
        </w:tc>
        <w:tc>
          <w:tcPr>
            <w:tcW w:w="1473" w:type="dxa"/>
            <w:shd w:val="clear" w:color="auto" w:fill="auto"/>
            <w:noWrap/>
            <w:vAlign w:val="center"/>
            <w:hideMark/>
          </w:tcPr>
          <w:p w:rsidR="00D57D49" w:rsidRPr="00C102C0" w:rsidRDefault="00D57D49" w:rsidP="00D57D49">
            <w:pPr>
              <w:pStyle w:val="aa"/>
              <w:spacing w:after="0" w:line="240" w:lineRule="auto"/>
              <w:jc w:val="center"/>
              <w:rPr>
                <w:b/>
                <w:lang w:eastAsia="ru-RU"/>
              </w:rPr>
            </w:pPr>
            <w:r w:rsidRPr="00C102C0">
              <w:rPr>
                <w:b/>
                <w:lang w:eastAsia="ru-RU"/>
              </w:rPr>
              <w:t>0,4</w:t>
            </w:r>
          </w:p>
        </w:tc>
        <w:tc>
          <w:tcPr>
            <w:tcW w:w="1473" w:type="dxa"/>
            <w:shd w:val="clear" w:color="auto" w:fill="auto"/>
            <w:noWrap/>
            <w:vAlign w:val="center"/>
            <w:hideMark/>
          </w:tcPr>
          <w:p w:rsidR="00D57D49" w:rsidRPr="00C102C0" w:rsidRDefault="00D57D49" w:rsidP="00D57D49">
            <w:pPr>
              <w:pStyle w:val="aa"/>
              <w:spacing w:after="0" w:line="240" w:lineRule="auto"/>
              <w:jc w:val="center"/>
              <w:rPr>
                <w:b/>
                <w:lang w:eastAsia="ru-RU"/>
              </w:rPr>
            </w:pPr>
            <w:r w:rsidRPr="00C102C0">
              <w:rPr>
                <w:b/>
                <w:lang w:eastAsia="ru-RU"/>
              </w:rPr>
              <w:t>0,0</w:t>
            </w:r>
          </w:p>
        </w:tc>
        <w:tc>
          <w:tcPr>
            <w:tcW w:w="1473" w:type="dxa"/>
            <w:shd w:val="clear" w:color="auto" w:fill="auto"/>
            <w:noWrap/>
            <w:vAlign w:val="center"/>
            <w:hideMark/>
          </w:tcPr>
          <w:p w:rsidR="00D57D49" w:rsidRPr="00C102C0" w:rsidRDefault="00D57D49" w:rsidP="00D57D49">
            <w:pPr>
              <w:pStyle w:val="aa"/>
              <w:spacing w:after="0" w:line="240" w:lineRule="auto"/>
              <w:jc w:val="center"/>
              <w:rPr>
                <w:b/>
                <w:lang w:eastAsia="ru-RU"/>
              </w:rPr>
            </w:pPr>
            <w:r w:rsidRPr="00C102C0">
              <w:rPr>
                <w:b/>
                <w:lang w:eastAsia="ru-RU"/>
              </w:rPr>
              <w:t>0,4</w:t>
            </w:r>
          </w:p>
        </w:tc>
      </w:tr>
      <w:tr w:rsidR="00D57D49" w:rsidRPr="00C102C0" w:rsidTr="00D57D49">
        <w:trPr>
          <w:cantSplit/>
          <w:trHeight w:val="20"/>
        </w:trPr>
        <w:tc>
          <w:tcPr>
            <w:tcW w:w="770" w:type="dxa"/>
            <w:shd w:val="clear" w:color="auto" w:fill="auto"/>
            <w:noWrap/>
            <w:vAlign w:val="center"/>
          </w:tcPr>
          <w:p w:rsidR="00D57D49" w:rsidRPr="00C102C0" w:rsidRDefault="00D57D49" w:rsidP="00D57D49">
            <w:pPr>
              <w:pStyle w:val="aa"/>
              <w:spacing w:after="0" w:line="240" w:lineRule="auto"/>
              <w:rPr>
                <w:b/>
                <w:lang w:eastAsia="ru-RU"/>
              </w:rPr>
            </w:pPr>
            <w:r>
              <w:rPr>
                <w:b/>
                <w:lang w:eastAsia="ru-RU"/>
              </w:rPr>
              <w:t>30</w:t>
            </w:r>
          </w:p>
        </w:tc>
        <w:tc>
          <w:tcPr>
            <w:tcW w:w="2850" w:type="dxa"/>
            <w:shd w:val="clear" w:color="auto" w:fill="auto"/>
            <w:noWrap/>
            <w:vAlign w:val="center"/>
          </w:tcPr>
          <w:p w:rsidR="00D57D49" w:rsidRPr="00C102C0" w:rsidRDefault="00D57D49" w:rsidP="00D57D49">
            <w:pPr>
              <w:pStyle w:val="aa"/>
              <w:spacing w:after="0" w:line="240" w:lineRule="auto"/>
              <w:rPr>
                <w:b/>
                <w:lang w:eastAsia="ru-RU"/>
              </w:rPr>
            </w:pPr>
            <w:r>
              <w:rPr>
                <w:b/>
                <w:lang w:eastAsia="ru-RU"/>
              </w:rPr>
              <w:t>БМК «Закаменка»</w:t>
            </w:r>
          </w:p>
        </w:tc>
        <w:tc>
          <w:tcPr>
            <w:tcW w:w="1473" w:type="dxa"/>
            <w:shd w:val="clear" w:color="auto" w:fill="auto"/>
            <w:noWrap/>
            <w:vAlign w:val="center"/>
          </w:tcPr>
          <w:p w:rsidR="00D57D49" w:rsidRPr="00C102C0" w:rsidRDefault="00D57D49" w:rsidP="00D57D49">
            <w:pPr>
              <w:pStyle w:val="aa"/>
              <w:spacing w:after="0" w:line="240" w:lineRule="auto"/>
              <w:jc w:val="center"/>
              <w:rPr>
                <w:b/>
                <w:lang w:eastAsia="ru-RU"/>
              </w:rPr>
            </w:pPr>
            <w:r>
              <w:rPr>
                <w:b/>
                <w:lang w:eastAsia="ru-RU"/>
              </w:rPr>
              <w:t>0,0</w:t>
            </w:r>
          </w:p>
        </w:tc>
        <w:tc>
          <w:tcPr>
            <w:tcW w:w="1473" w:type="dxa"/>
            <w:shd w:val="clear" w:color="auto" w:fill="auto"/>
            <w:noWrap/>
            <w:vAlign w:val="center"/>
          </w:tcPr>
          <w:p w:rsidR="00D57D49" w:rsidRPr="00C102C0" w:rsidRDefault="00D57D49" w:rsidP="00D57D49">
            <w:pPr>
              <w:pStyle w:val="aa"/>
              <w:spacing w:after="0" w:line="240" w:lineRule="auto"/>
              <w:jc w:val="center"/>
              <w:rPr>
                <w:b/>
                <w:lang w:eastAsia="ru-RU"/>
              </w:rPr>
            </w:pPr>
            <w:r>
              <w:rPr>
                <w:b/>
                <w:lang w:eastAsia="ru-RU"/>
              </w:rPr>
              <w:t>0,8</w:t>
            </w:r>
          </w:p>
        </w:tc>
        <w:tc>
          <w:tcPr>
            <w:tcW w:w="1473" w:type="dxa"/>
            <w:shd w:val="clear" w:color="auto" w:fill="auto"/>
            <w:noWrap/>
            <w:vAlign w:val="center"/>
          </w:tcPr>
          <w:p w:rsidR="00D57D49" w:rsidRPr="00C102C0" w:rsidRDefault="00D57D49" w:rsidP="00D57D49">
            <w:pPr>
              <w:pStyle w:val="aa"/>
              <w:spacing w:after="0" w:line="240" w:lineRule="auto"/>
              <w:jc w:val="center"/>
              <w:rPr>
                <w:b/>
                <w:lang w:eastAsia="ru-RU"/>
              </w:rPr>
            </w:pPr>
            <w:r>
              <w:rPr>
                <w:b/>
                <w:lang w:eastAsia="ru-RU"/>
              </w:rPr>
              <w:t>0,0</w:t>
            </w:r>
          </w:p>
        </w:tc>
        <w:tc>
          <w:tcPr>
            <w:tcW w:w="1473" w:type="dxa"/>
            <w:shd w:val="clear" w:color="auto" w:fill="auto"/>
            <w:noWrap/>
            <w:vAlign w:val="center"/>
          </w:tcPr>
          <w:p w:rsidR="00D57D49" w:rsidRPr="00C102C0" w:rsidRDefault="00D57D49" w:rsidP="00D57D49">
            <w:pPr>
              <w:pStyle w:val="aa"/>
              <w:spacing w:after="0" w:line="240" w:lineRule="auto"/>
              <w:jc w:val="center"/>
              <w:rPr>
                <w:b/>
                <w:lang w:eastAsia="ru-RU"/>
              </w:rPr>
            </w:pPr>
            <w:r>
              <w:rPr>
                <w:b/>
                <w:lang w:eastAsia="ru-RU"/>
              </w:rPr>
              <w:t>0,8</w:t>
            </w:r>
          </w:p>
        </w:tc>
      </w:tr>
      <w:tr w:rsidR="00D57D49" w:rsidRPr="00981A51" w:rsidTr="00D57D49">
        <w:trPr>
          <w:cantSplit/>
          <w:trHeight w:val="20"/>
        </w:trPr>
        <w:tc>
          <w:tcPr>
            <w:tcW w:w="770" w:type="dxa"/>
            <w:shd w:val="clear" w:color="auto" w:fill="auto"/>
            <w:noWrap/>
            <w:vAlign w:val="center"/>
            <w:hideMark/>
          </w:tcPr>
          <w:p w:rsidR="00D57D49" w:rsidRPr="00981A51" w:rsidRDefault="00D57D49" w:rsidP="00D57D49">
            <w:pPr>
              <w:pStyle w:val="aa"/>
              <w:spacing w:after="0" w:line="240" w:lineRule="auto"/>
              <w:rPr>
                <w:b/>
                <w:lang w:eastAsia="ru-RU"/>
              </w:rPr>
            </w:pPr>
          </w:p>
        </w:tc>
        <w:tc>
          <w:tcPr>
            <w:tcW w:w="2850" w:type="dxa"/>
            <w:shd w:val="clear" w:color="auto" w:fill="auto"/>
            <w:noWrap/>
            <w:vAlign w:val="center"/>
            <w:hideMark/>
          </w:tcPr>
          <w:p w:rsidR="00D57D49" w:rsidRPr="00981A51" w:rsidRDefault="00D57D49" w:rsidP="00D57D49">
            <w:pPr>
              <w:pStyle w:val="aa"/>
              <w:spacing w:after="0" w:line="240" w:lineRule="auto"/>
              <w:rPr>
                <w:b/>
                <w:lang w:eastAsia="ru-RU"/>
              </w:rPr>
            </w:pPr>
            <w:r w:rsidRPr="00981A51">
              <w:rPr>
                <w:b/>
                <w:lang w:eastAsia="ru-RU"/>
              </w:rPr>
              <w:t>Итого:</w:t>
            </w:r>
          </w:p>
        </w:tc>
        <w:tc>
          <w:tcPr>
            <w:tcW w:w="1473" w:type="dxa"/>
            <w:shd w:val="clear" w:color="auto" w:fill="auto"/>
            <w:noWrap/>
            <w:vAlign w:val="center"/>
            <w:hideMark/>
          </w:tcPr>
          <w:p w:rsidR="00D57D49" w:rsidRPr="00981A51" w:rsidRDefault="00D57D49" w:rsidP="00D57D49">
            <w:pPr>
              <w:pStyle w:val="aa"/>
              <w:spacing w:after="0" w:line="240" w:lineRule="auto"/>
              <w:jc w:val="center"/>
              <w:rPr>
                <w:b/>
                <w:lang w:eastAsia="ru-RU"/>
              </w:rPr>
            </w:pPr>
            <w:r w:rsidRPr="00981A51">
              <w:rPr>
                <w:b/>
                <w:lang w:eastAsia="ru-RU"/>
              </w:rPr>
              <w:t>1244,1</w:t>
            </w:r>
          </w:p>
        </w:tc>
        <w:tc>
          <w:tcPr>
            <w:tcW w:w="1473" w:type="dxa"/>
            <w:shd w:val="clear" w:color="auto" w:fill="auto"/>
            <w:noWrap/>
            <w:vAlign w:val="center"/>
            <w:hideMark/>
          </w:tcPr>
          <w:p w:rsidR="00D57D49" w:rsidRPr="00981A51" w:rsidRDefault="00D57D49" w:rsidP="00D57D49">
            <w:pPr>
              <w:pStyle w:val="aa"/>
              <w:spacing w:after="0" w:line="240" w:lineRule="auto"/>
              <w:jc w:val="center"/>
              <w:rPr>
                <w:b/>
                <w:lang w:eastAsia="ru-RU"/>
              </w:rPr>
            </w:pPr>
            <w:r w:rsidRPr="00981A51">
              <w:rPr>
                <w:b/>
                <w:lang w:eastAsia="ru-RU"/>
              </w:rPr>
              <w:t>1233,0</w:t>
            </w:r>
          </w:p>
        </w:tc>
        <w:tc>
          <w:tcPr>
            <w:tcW w:w="1473" w:type="dxa"/>
            <w:shd w:val="clear" w:color="auto" w:fill="auto"/>
            <w:noWrap/>
            <w:vAlign w:val="center"/>
            <w:hideMark/>
          </w:tcPr>
          <w:p w:rsidR="00D57D49" w:rsidRPr="00981A51" w:rsidRDefault="00D57D49" w:rsidP="00D57D49">
            <w:pPr>
              <w:pStyle w:val="aa"/>
              <w:spacing w:after="0" w:line="240" w:lineRule="auto"/>
              <w:jc w:val="center"/>
              <w:rPr>
                <w:b/>
                <w:lang w:eastAsia="ru-RU"/>
              </w:rPr>
            </w:pPr>
            <w:r w:rsidRPr="00981A51">
              <w:rPr>
                <w:b/>
                <w:lang w:eastAsia="ru-RU"/>
              </w:rPr>
              <w:t>1244,7</w:t>
            </w:r>
          </w:p>
        </w:tc>
        <w:tc>
          <w:tcPr>
            <w:tcW w:w="1473" w:type="dxa"/>
            <w:shd w:val="clear" w:color="auto" w:fill="auto"/>
            <w:noWrap/>
            <w:vAlign w:val="center"/>
            <w:hideMark/>
          </w:tcPr>
          <w:p w:rsidR="00D57D49" w:rsidRPr="00981A51" w:rsidRDefault="00D57D49" w:rsidP="00D57D49">
            <w:pPr>
              <w:pStyle w:val="aa"/>
              <w:spacing w:after="0" w:line="240" w:lineRule="auto"/>
              <w:jc w:val="center"/>
              <w:rPr>
                <w:b/>
                <w:lang w:eastAsia="ru-RU"/>
              </w:rPr>
            </w:pPr>
            <w:r w:rsidRPr="00981A51">
              <w:rPr>
                <w:b/>
                <w:lang w:eastAsia="ru-RU"/>
              </w:rPr>
              <w:t>1233,</w:t>
            </w:r>
            <w:r>
              <w:rPr>
                <w:b/>
                <w:lang w:eastAsia="ru-RU"/>
              </w:rPr>
              <w:t>0</w:t>
            </w:r>
          </w:p>
        </w:tc>
      </w:tr>
    </w:tbl>
    <w:p w:rsidR="00EF0D42" w:rsidRPr="00604FDF" w:rsidRDefault="00EF0D42" w:rsidP="00EF0D42">
      <w:pPr>
        <w:ind w:firstLine="709"/>
      </w:pPr>
      <w:r w:rsidRPr="00604FDF">
        <w:t xml:space="preserve">Существующие и перспективные затраты тепловой мощности на собственные и хозяйственные нужды </w:t>
      </w:r>
      <w:r>
        <w:t xml:space="preserve">представлены на основании сведений об общей нагрузке собственных нужд, пересчитанных в процентном отношении. </w:t>
      </w:r>
    </w:p>
    <w:p w:rsidR="00EF0D42" w:rsidRDefault="00EF0D42" w:rsidP="00EF0D42">
      <w:pPr>
        <w:pStyle w:val="a6"/>
        <w:keepNext/>
        <w:jc w:val="both"/>
      </w:pPr>
      <w:bookmarkStart w:id="60" w:name="_Ref498969143"/>
      <w:bookmarkStart w:id="61" w:name="_Toc500333318"/>
      <w:r w:rsidRPr="00C66951">
        <w:t xml:space="preserve">Табл. </w:t>
      </w:r>
      <w:r w:rsidR="00B01CB3">
        <w:fldChar w:fldCharType="begin"/>
      </w:r>
      <w:r w:rsidR="00BC67ED">
        <w:instrText xml:space="preserve"> STYLEREF 1 \s </w:instrText>
      </w:r>
      <w:r w:rsidR="00B01CB3">
        <w:fldChar w:fldCharType="separate"/>
      </w:r>
      <w:r w:rsidR="00A70867">
        <w:rPr>
          <w:noProof/>
        </w:rPr>
        <w:t>2</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2</w:t>
      </w:r>
      <w:r w:rsidR="00B01CB3">
        <w:rPr>
          <w:noProof/>
        </w:rPr>
        <w:fldChar w:fldCharType="end"/>
      </w:r>
      <w:bookmarkEnd w:id="60"/>
      <w:r w:rsidRPr="00C66951">
        <w:t xml:space="preserve">. </w:t>
      </w:r>
      <w:r>
        <w:t>Существующий и перспективный о</w:t>
      </w:r>
      <w:r w:rsidRPr="00C66951">
        <w:t>бъем потребления тепловой энергии (мощности) и теплоносителя на собственные и хозяйственные нужды.</w:t>
      </w:r>
      <w:bookmarkEnd w:id="61"/>
      <w:r w:rsidRPr="00C66951">
        <w:t xml:space="preserve"> </w:t>
      </w:r>
    </w:p>
    <w:tbl>
      <w:tblPr>
        <w:tblW w:w="964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2128"/>
        <w:gridCol w:w="1447"/>
        <w:gridCol w:w="1448"/>
        <w:gridCol w:w="1569"/>
        <w:gridCol w:w="1243"/>
        <w:gridCol w:w="1243"/>
      </w:tblGrid>
      <w:tr w:rsidR="00F37B24" w:rsidRPr="00144292" w:rsidTr="00F37B24">
        <w:trPr>
          <w:cantSplit/>
          <w:trHeight w:val="20"/>
          <w:tblHeader/>
        </w:trPr>
        <w:tc>
          <w:tcPr>
            <w:tcW w:w="5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B24" w:rsidRPr="00144292" w:rsidRDefault="00F37B24" w:rsidP="00F37B24">
            <w:pPr>
              <w:pStyle w:val="aa"/>
              <w:rPr>
                <w:b/>
                <w:sz w:val="22"/>
                <w:szCs w:val="22"/>
                <w:lang w:eastAsia="ru-RU"/>
              </w:rPr>
            </w:pPr>
            <w:r w:rsidRPr="00144292">
              <w:rPr>
                <w:b/>
                <w:sz w:val="22"/>
                <w:szCs w:val="22"/>
                <w:lang w:eastAsia="ru-RU"/>
              </w:rPr>
              <w:t>№ п/п</w:t>
            </w:r>
          </w:p>
        </w:tc>
        <w:tc>
          <w:tcPr>
            <w:tcW w:w="21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B24" w:rsidRPr="00144292" w:rsidRDefault="00F37B24" w:rsidP="00F37B24">
            <w:pPr>
              <w:pStyle w:val="aa"/>
              <w:rPr>
                <w:b/>
                <w:sz w:val="22"/>
                <w:szCs w:val="22"/>
                <w:lang w:eastAsia="ru-RU"/>
              </w:rPr>
            </w:pPr>
            <w:r w:rsidRPr="00144292">
              <w:rPr>
                <w:b/>
                <w:sz w:val="22"/>
                <w:szCs w:val="22"/>
                <w:lang w:eastAsia="ru-RU"/>
              </w:rPr>
              <w:t>Наименование источника т/э</w:t>
            </w:r>
          </w:p>
        </w:tc>
        <w:tc>
          <w:tcPr>
            <w:tcW w:w="28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7B24" w:rsidRPr="00144292" w:rsidRDefault="00F37B24" w:rsidP="00F37B24">
            <w:pPr>
              <w:pStyle w:val="aa"/>
              <w:rPr>
                <w:b/>
                <w:sz w:val="22"/>
                <w:szCs w:val="22"/>
                <w:lang w:eastAsia="ru-RU"/>
              </w:rPr>
            </w:pPr>
            <w:r w:rsidRPr="00144292">
              <w:rPr>
                <w:b/>
                <w:sz w:val="22"/>
                <w:szCs w:val="22"/>
                <w:lang w:eastAsia="ru-RU"/>
              </w:rPr>
              <w:t>Располагаемая мощность в ГВ, Гкал/час</w:t>
            </w:r>
          </w:p>
        </w:tc>
        <w:tc>
          <w:tcPr>
            <w:tcW w:w="15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B24" w:rsidRPr="00144292" w:rsidRDefault="00F37B24" w:rsidP="00F37B24">
            <w:pPr>
              <w:pStyle w:val="aa"/>
              <w:rPr>
                <w:b/>
                <w:sz w:val="22"/>
                <w:szCs w:val="22"/>
                <w:lang w:eastAsia="ru-RU"/>
              </w:rPr>
            </w:pPr>
            <w:r w:rsidRPr="00144292">
              <w:rPr>
                <w:b/>
                <w:sz w:val="22"/>
                <w:szCs w:val="22"/>
                <w:lang w:eastAsia="ru-RU"/>
              </w:rPr>
              <w:t>Собственные нужды</w:t>
            </w:r>
          </w:p>
        </w:tc>
        <w:tc>
          <w:tcPr>
            <w:tcW w:w="24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B24" w:rsidRPr="00144292" w:rsidRDefault="00F37B24" w:rsidP="00F37B24">
            <w:pPr>
              <w:pStyle w:val="aa"/>
              <w:rPr>
                <w:b/>
                <w:sz w:val="22"/>
                <w:szCs w:val="22"/>
                <w:lang w:eastAsia="ru-RU"/>
              </w:rPr>
            </w:pPr>
            <w:r w:rsidRPr="00144292">
              <w:rPr>
                <w:b/>
                <w:sz w:val="22"/>
                <w:szCs w:val="22"/>
                <w:lang w:eastAsia="ru-RU"/>
              </w:rPr>
              <w:t>Затраты на СН, Гкал/час</w:t>
            </w:r>
          </w:p>
        </w:tc>
      </w:tr>
      <w:tr w:rsidR="00F37B24" w:rsidRPr="00144292" w:rsidTr="00F37B24">
        <w:trPr>
          <w:cantSplit/>
          <w:trHeight w:val="20"/>
          <w:tblHeader/>
        </w:trPr>
        <w:tc>
          <w:tcPr>
            <w:tcW w:w="571" w:type="dxa"/>
            <w:vMerge/>
            <w:vAlign w:val="center"/>
            <w:hideMark/>
          </w:tcPr>
          <w:p w:rsidR="00F37B24" w:rsidRPr="00144292" w:rsidRDefault="00F37B24" w:rsidP="00F37B24">
            <w:pPr>
              <w:spacing w:after="0" w:line="240" w:lineRule="auto"/>
              <w:ind w:firstLine="29"/>
              <w:jc w:val="center"/>
              <w:rPr>
                <w:b/>
                <w:sz w:val="22"/>
                <w:szCs w:val="22"/>
                <w:lang w:eastAsia="ru-RU"/>
              </w:rPr>
            </w:pPr>
          </w:p>
        </w:tc>
        <w:tc>
          <w:tcPr>
            <w:tcW w:w="2128" w:type="dxa"/>
            <w:vMerge/>
            <w:vAlign w:val="center"/>
            <w:hideMark/>
          </w:tcPr>
          <w:p w:rsidR="00F37B24" w:rsidRPr="00144292" w:rsidRDefault="00F37B24" w:rsidP="00F37B24">
            <w:pPr>
              <w:spacing w:after="0" w:line="240" w:lineRule="auto"/>
              <w:ind w:firstLine="29"/>
              <w:jc w:val="center"/>
              <w:rPr>
                <w:b/>
                <w:sz w:val="22"/>
                <w:szCs w:val="22"/>
                <w:lang w:eastAsia="ru-RU"/>
              </w:rPr>
            </w:pPr>
          </w:p>
        </w:tc>
        <w:tc>
          <w:tcPr>
            <w:tcW w:w="1447" w:type="dxa"/>
            <w:shd w:val="clear" w:color="auto" w:fill="auto"/>
            <w:noWrap/>
            <w:vAlign w:val="center"/>
            <w:hideMark/>
          </w:tcPr>
          <w:p w:rsidR="00F37B24" w:rsidRPr="00144292" w:rsidRDefault="00F37B24" w:rsidP="00F37B24">
            <w:pPr>
              <w:spacing w:after="0" w:line="240" w:lineRule="auto"/>
              <w:ind w:firstLine="29"/>
              <w:jc w:val="center"/>
              <w:rPr>
                <w:b/>
                <w:sz w:val="22"/>
                <w:szCs w:val="22"/>
                <w:lang w:eastAsia="ru-RU"/>
              </w:rPr>
            </w:pPr>
            <w:r w:rsidRPr="00144292">
              <w:rPr>
                <w:b/>
                <w:sz w:val="22"/>
                <w:szCs w:val="22"/>
                <w:lang w:eastAsia="ru-RU"/>
              </w:rPr>
              <w:t>2016 год</w:t>
            </w:r>
          </w:p>
        </w:tc>
        <w:tc>
          <w:tcPr>
            <w:tcW w:w="1448" w:type="dxa"/>
            <w:shd w:val="clear" w:color="auto" w:fill="auto"/>
            <w:noWrap/>
            <w:vAlign w:val="center"/>
            <w:hideMark/>
          </w:tcPr>
          <w:p w:rsidR="00F37B24" w:rsidRPr="00144292" w:rsidRDefault="00F37B24" w:rsidP="00F37B24">
            <w:pPr>
              <w:spacing w:after="0" w:line="240" w:lineRule="auto"/>
              <w:ind w:firstLine="29"/>
              <w:jc w:val="center"/>
              <w:rPr>
                <w:b/>
                <w:sz w:val="22"/>
                <w:szCs w:val="22"/>
                <w:lang w:eastAsia="ru-RU"/>
              </w:rPr>
            </w:pPr>
            <w:r w:rsidRPr="00144292">
              <w:rPr>
                <w:b/>
                <w:sz w:val="22"/>
                <w:szCs w:val="22"/>
                <w:lang w:eastAsia="ru-RU"/>
              </w:rPr>
              <w:t>2033 год</w:t>
            </w:r>
          </w:p>
        </w:tc>
        <w:tc>
          <w:tcPr>
            <w:tcW w:w="1569" w:type="dxa"/>
            <w:vMerge/>
            <w:shd w:val="clear" w:color="auto" w:fill="auto"/>
            <w:noWrap/>
            <w:vAlign w:val="center"/>
            <w:hideMark/>
          </w:tcPr>
          <w:p w:rsidR="00F37B24" w:rsidRPr="00144292" w:rsidRDefault="00F37B24" w:rsidP="00F37B24">
            <w:pPr>
              <w:spacing w:after="0" w:line="240" w:lineRule="auto"/>
              <w:ind w:firstLine="29"/>
              <w:jc w:val="center"/>
              <w:rPr>
                <w:b/>
                <w:sz w:val="22"/>
                <w:szCs w:val="22"/>
                <w:lang w:eastAsia="ru-RU"/>
              </w:rPr>
            </w:pPr>
          </w:p>
        </w:tc>
        <w:tc>
          <w:tcPr>
            <w:tcW w:w="1243" w:type="dxa"/>
            <w:shd w:val="clear" w:color="auto" w:fill="auto"/>
            <w:noWrap/>
            <w:vAlign w:val="center"/>
            <w:hideMark/>
          </w:tcPr>
          <w:p w:rsidR="00F37B24" w:rsidRPr="00144292" w:rsidRDefault="00F37B24" w:rsidP="00F37B24">
            <w:pPr>
              <w:spacing w:after="0" w:line="240" w:lineRule="auto"/>
              <w:ind w:firstLine="29"/>
              <w:jc w:val="center"/>
              <w:rPr>
                <w:b/>
                <w:sz w:val="22"/>
                <w:szCs w:val="22"/>
                <w:lang w:eastAsia="ru-RU"/>
              </w:rPr>
            </w:pPr>
            <w:r w:rsidRPr="00144292">
              <w:rPr>
                <w:b/>
                <w:sz w:val="22"/>
                <w:szCs w:val="22"/>
                <w:lang w:eastAsia="ru-RU"/>
              </w:rPr>
              <w:t>2016 год</w:t>
            </w:r>
          </w:p>
        </w:tc>
        <w:tc>
          <w:tcPr>
            <w:tcW w:w="1243" w:type="dxa"/>
            <w:shd w:val="clear" w:color="auto" w:fill="auto"/>
            <w:noWrap/>
            <w:vAlign w:val="center"/>
            <w:hideMark/>
          </w:tcPr>
          <w:p w:rsidR="00F37B24" w:rsidRPr="00144292" w:rsidRDefault="00F37B24" w:rsidP="00F37B24">
            <w:pPr>
              <w:spacing w:after="0" w:line="240" w:lineRule="auto"/>
              <w:ind w:firstLine="29"/>
              <w:jc w:val="center"/>
              <w:rPr>
                <w:b/>
                <w:sz w:val="22"/>
                <w:szCs w:val="22"/>
                <w:lang w:eastAsia="ru-RU"/>
              </w:rPr>
            </w:pPr>
            <w:r w:rsidRPr="00144292">
              <w:rPr>
                <w:b/>
                <w:sz w:val="22"/>
                <w:szCs w:val="22"/>
                <w:lang w:eastAsia="ru-RU"/>
              </w:rPr>
              <w:t>2033 год</w:t>
            </w:r>
          </w:p>
        </w:tc>
      </w:tr>
      <w:tr w:rsidR="00F37B24" w:rsidRPr="00144292" w:rsidTr="00F37B24">
        <w:trPr>
          <w:cantSplit/>
          <w:trHeight w:val="20"/>
        </w:trPr>
        <w:tc>
          <w:tcPr>
            <w:tcW w:w="571"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1</w:t>
            </w:r>
          </w:p>
        </w:tc>
        <w:tc>
          <w:tcPr>
            <w:tcW w:w="2128" w:type="dxa"/>
            <w:shd w:val="clear" w:color="auto" w:fill="auto"/>
            <w:noWrap/>
            <w:vAlign w:val="center"/>
            <w:hideMark/>
          </w:tcPr>
          <w:p w:rsidR="00F37B24" w:rsidRPr="00144292" w:rsidRDefault="00F37B24" w:rsidP="00AF1A26">
            <w:pPr>
              <w:spacing w:after="0" w:line="240" w:lineRule="auto"/>
              <w:ind w:firstLine="29"/>
              <w:jc w:val="left"/>
              <w:rPr>
                <w:sz w:val="22"/>
                <w:szCs w:val="22"/>
                <w:lang w:eastAsia="ru-RU"/>
              </w:rPr>
            </w:pPr>
            <w:r w:rsidRPr="00144292">
              <w:rPr>
                <w:sz w:val="22"/>
                <w:szCs w:val="22"/>
                <w:lang w:eastAsia="ru-RU"/>
              </w:rPr>
              <w:t>ТЭЦ АО «Златмаш»</w:t>
            </w:r>
          </w:p>
        </w:tc>
        <w:tc>
          <w:tcPr>
            <w:tcW w:w="1447" w:type="dxa"/>
            <w:shd w:val="clear" w:color="auto" w:fill="auto"/>
            <w:noWrap/>
            <w:vAlign w:val="center"/>
            <w:hideMark/>
          </w:tcPr>
          <w:p w:rsidR="00F37B24" w:rsidRPr="00144292" w:rsidRDefault="00F37B24" w:rsidP="00AF1A26">
            <w:pPr>
              <w:spacing w:after="0" w:line="240" w:lineRule="auto"/>
              <w:ind w:firstLine="29"/>
              <w:jc w:val="left"/>
              <w:rPr>
                <w:sz w:val="22"/>
                <w:szCs w:val="22"/>
                <w:lang w:eastAsia="ru-RU"/>
              </w:rPr>
            </w:pPr>
            <w:r w:rsidRPr="00144292">
              <w:rPr>
                <w:sz w:val="22"/>
                <w:szCs w:val="22"/>
                <w:lang w:eastAsia="ru-RU"/>
              </w:rPr>
              <w:t>450,0</w:t>
            </w:r>
          </w:p>
        </w:tc>
        <w:tc>
          <w:tcPr>
            <w:tcW w:w="1448"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450,0</w:t>
            </w:r>
          </w:p>
        </w:tc>
        <w:tc>
          <w:tcPr>
            <w:tcW w:w="1569"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3,4%</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15,3</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15,3</w:t>
            </w:r>
          </w:p>
        </w:tc>
      </w:tr>
      <w:tr w:rsidR="00F37B24" w:rsidRPr="00144292" w:rsidTr="00F37B24">
        <w:trPr>
          <w:cantSplit/>
          <w:trHeight w:val="20"/>
        </w:trPr>
        <w:tc>
          <w:tcPr>
            <w:tcW w:w="571"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2</w:t>
            </w:r>
          </w:p>
        </w:tc>
        <w:tc>
          <w:tcPr>
            <w:tcW w:w="2128"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Котельная №1</w:t>
            </w:r>
          </w:p>
        </w:tc>
        <w:tc>
          <w:tcPr>
            <w:tcW w:w="1447"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33,6</w:t>
            </w:r>
          </w:p>
        </w:tc>
        <w:tc>
          <w:tcPr>
            <w:tcW w:w="1448"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33,6</w:t>
            </w:r>
          </w:p>
        </w:tc>
        <w:tc>
          <w:tcPr>
            <w:tcW w:w="1569"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3,23</w:t>
            </w:r>
            <w:r w:rsidRPr="00144292">
              <w:rPr>
                <w:sz w:val="22"/>
                <w:szCs w:val="22"/>
                <w:lang w:eastAsia="ru-RU"/>
              </w:rPr>
              <w:t>%</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1,08</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1,08</w:t>
            </w:r>
          </w:p>
        </w:tc>
      </w:tr>
      <w:tr w:rsidR="00F37B24" w:rsidRPr="00144292" w:rsidTr="00F37B24">
        <w:trPr>
          <w:cantSplit/>
          <w:trHeight w:val="20"/>
        </w:trPr>
        <w:tc>
          <w:tcPr>
            <w:tcW w:w="571"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3</w:t>
            </w:r>
          </w:p>
        </w:tc>
        <w:tc>
          <w:tcPr>
            <w:tcW w:w="2128"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Котельная №2</w:t>
            </w:r>
          </w:p>
        </w:tc>
        <w:tc>
          <w:tcPr>
            <w:tcW w:w="1447"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90,0</w:t>
            </w:r>
          </w:p>
        </w:tc>
        <w:tc>
          <w:tcPr>
            <w:tcW w:w="1448"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90,0</w:t>
            </w:r>
          </w:p>
        </w:tc>
        <w:tc>
          <w:tcPr>
            <w:tcW w:w="1569"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2,83</w:t>
            </w:r>
            <w:r w:rsidRPr="00144292">
              <w:rPr>
                <w:sz w:val="22"/>
                <w:szCs w:val="22"/>
                <w:lang w:eastAsia="ru-RU"/>
              </w:rPr>
              <w:t>%</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2,55</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2,55</w:t>
            </w:r>
          </w:p>
        </w:tc>
      </w:tr>
      <w:tr w:rsidR="00F37B24" w:rsidRPr="00144292" w:rsidTr="00F37B24">
        <w:trPr>
          <w:cantSplit/>
          <w:trHeight w:val="20"/>
        </w:trPr>
        <w:tc>
          <w:tcPr>
            <w:tcW w:w="571"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4</w:t>
            </w:r>
          </w:p>
        </w:tc>
        <w:tc>
          <w:tcPr>
            <w:tcW w:w="2128"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Котельная №3</w:t>
            </w:r>
          </w:p>
        </w:tc>
        <w:tc>
          <w:tcPr>
            <w:tcW w:w="1447"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88,0</w:t>
            </w:r>
          </w:p>
        </w:tc>
        <w:tc>
          <w:tcPr>
            <w:tcW w:w="1448"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88,0</w:t>
            </w:r>
          </w:p>
        </w:tc>
        <w:tc>
          <w:tcPr>
            <w:tcW w:w="1569"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4,19</w:t>
            </w:r>
            <w:r w:rsidRPr="00144292">
              <w:rPr>
                <w:sz w:val="22"/>
                <w:szCs w:val="22"/>
                <w:lang w:eastAsia="ru-RU"/>
              </w:rPr>
              <w:t>%</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3,69</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3,69</w:t>
            </w:r>
          </w:p>
        </w:tc>
      </w:tr>
      <w:tr w:rsidR="00F37B24" w:rsidRPr="00144292" w:rsidTr="00F37B24">
        <w:trPr>
          <w:cantSplit/>
          <w:trHeight w:val="20"/>
        </w:trPr>
        <w:tc>
          <w:tcPr>
            <w:tcW w:w="571"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5</w:t>
            </w:r>
          </w:p>
        </w:tc>
        <w:tc>
          <w:tcPr>
            <w:tcW w:w="2128"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Котельная №4</w:t>
            </w:r>
          </w:p>
        </w:tc>
        <w:tc>
          <w:tcPr>
            <w:tcW w:w="1447"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112,0</w:t>
            </w:r>
          </w:p>
        </w:tc>
        <w:tc>
          <w:tcPr>
            <w:tcW w:w="1448"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112,0</w:t>
            </w:r>
          </w:p>
        </w:tc>
        <w:tc>
          <w:tcPr>
            <w:tcW w:w="1569"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5,41</w:t>
            </w:r>
            <w:r w:rsidRPr="00144292">
              <w:rPr>
                <w:sz w:val="22"/>
                <w:szCs w:val="22"/>
                <w:lang w:eastAsia="ru-RU"/>
              </w:rPr>
              <w:t>%</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6,06</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6,06</w:t>
            </w:r>
          </w:p>
        </w:tc>
      </w:tr>
      <w:tr w:rsidR="00F37B24" w:rsidRPr="00144292" w:rsidTr="00F37B24">
        <w:trPr>
          <w:cantSplit/>
          <w:trHeight w:val="20"/>
        </w:trPr>
        <w:tc>
          <w:tcPr>
            <w:tcW w:w="571"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6</w:t>
            </w:r>
          </w:p>
        </w:tc>
        <w:tc>
          <w:tcPr>
            <w:tcW w:w="2128"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Котельная №5</w:t>
            </w:r>
          </w:p>
        </w:tc>
        <w:tc>
          <w:tcPr>
            <w:tcW w:w="1447"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90,0</w:t>
            </w:r>
          </w:p>
        </w:tc>
        <w:tc>
          <w:tcPr>
            <w:tcW w:w="1448"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90,0</w:t>
            </w:r>
          </w:p>
        </w:tc>
        <w:tc>
          <w:tcPr>
            <w:tcW w:w="1569"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3,92</w:t>
            </w:r>
            <w:r w:rsidRPr="00144292">
              <w:rPr>
                <w:sz w:val="22"/>
                <w:szCs w:val="22"/>
                <w:lang w:eastAsia="ru-RU"/>
              </w:rPr>
              <w:t>%</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3,53</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3,53</w:t>
            </w:r>
          </w:p>
        </w:tc>
      </w:tr>
      <w:tr w:rsidR="00F37B24" w:rsidRPr="00144292" w:rsidTr="00F37B24">
        <w:trPr>
          <w:cantSplit/>
          <w:trHeight w:val="20"/>
        </w:trPr>
        <w:tc>
          <w:tcPr>
            <w:tcW w:w="571"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7</w:t>
            </w:r>
          </w:p>
        </w:tc>
        <w:tc>
          <w:tcPr>
            <w:tcW w:w="2128"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Котельная №6</w:t>
            </w:r>
          </w:p>
        </w:tc>
        <w:tc>
          <w:tcPr>
            <w:tcW w:w="1447"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14,0</w:t>
            </w:r>
          </w:p>
        </w:tc>
        <w:tc>
          <w:tcPr>
            <w:tcW w:w="1448"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14,0</w:t>
            </w:r>
          </w:p>
        </w:tc>
        <w:tc>
          <w:tcPr>
            <w:tcW w:w="1569"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5,23</w:t>
            </w:r>
            <w:r w:rsidRPr="00144292">
              <w:rPr>
                <w:sz w:val="22"/>
                <w:szCs w:val="22"/>
                <w:lang w:eastAsia="ru-RU"/>
              </w:rPr>
              <w:t>%</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0,59</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w:t>
            </w:r>
            <w:r>
              <w:rPr>
                <w:sz w:val="22"/>
                <w:szCs w:val="22"/>
                <w:lang w:eastAsia="ru-RU"/>
              </w:rPr>
              <w:t>59</w:t>
            </w:r>
          </w:p>
        </w:tc>
      </w:tr>
      <w:tr w:rsidR="00F37B24" w:rsidRPr="00144292" w:rsidTr="00F37B24">
        <w:trPr>
          <w:cantSplit/>
          <w:trHeight w:val="20"/>
        </w:trPr>
        <w:tc>
          <w:tcPr>
            <w:tcW w:w="571"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8</w:t>
            </w:r>
          </w:p>
        </w:tc>
        <w:tc>
          <w:tcPr>
            <w:tcW w:w="2128"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Котельная №8</w:t>
            </w:r>
          </w:p>
        </w:tc>
        <w:tc>
          <w:tcPr>
            <w:tcW w:w="1447"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2,0</w:t>
            </w:r>
          </w:p>
        </w:tc>
        <w:tc>
          <w:tcPr>
            <w:tcW w:w="1448"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2,0</w:t>
            </w:r>
          </w:p>
        </w:tc>
        <w:tc>
          <w:tcPr>
            <w:tcW w:w="1569"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8,79</w:t>
            </w:r>
            <w:r w:rsidRPr="00144292">
              <w:rPr>
                <w:sz w:val="22"/>
                <w:szCs w:val="22"/>
                <w:lang w:eastAsia="ru-RU"/>
              </w:rPr>
              <w:t>%</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w:t>
            </w:r>
            <w:r>
              <w:rPr>
                <w:sz w:val="22"/>
                <w:szCs w:val="22"/>
                <w:lang w:eastAsia="ru-RU"/>
              </w:rPr>
              <w:t>18</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w:t>
            </w:r>
            <w:r>
              <w:rPr>
                <w:sz w:val="22"/>
                <w:szCs w:val="22"/>
                <w:lang w:eastAsia="ru-RU"/>
              </w:rPr>
              <w:t>18</w:t>
            </w:r>
          </w:p>
        </w:tc>
      </w:tr>
      <w:tr w:rsidR="00F37B24" w:rsidRPr="00144292" w:rsidTr="00F37B24">
        <w:trPr>
          <w:cantSplit/>
          <w:trHeight w:val="20"/>
        </w:trPr>
        <w:tc>
          <w:tcPr>
            <w:tcW w:w="571"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9</w:t>
            </w:r>
          </w:p>
        </w:tc>
        <w:tc>
          <w:tcPr>
            <w:tcW w:w="2128" w:type="dxa"/>
            <w:shd w:val="clear" w:color="auto" w:fill="auto"/>
            <w:noWrap/>
            <w:vAlign w:val="center"/>
            <w:hideMark/>
          </w:tcPr>
          <w:p w:rsidR="00F37B24" w:rsidRPr="00144292" w:rsidRDefault="00F37B24" w:rsidP="00AF1A26">
            <w:pPr>
              <w:spacing w:after="0" w:line="240" w:lineRule="auto"/>
              <w:ind w:firstLine="29"/>
              <w:jc w:val="left"/>
              <w:rPr>
                <w:sz w:val="22"/>
                <w:szCs w:val="22"/>
                <w:lang w:eastAsia="ru-RU"/>
              </w:rPr>
            </w:pPr>
            <w:r w:rsidRPr="00144292">
              <w:rPr>
                <w:sz w:val="22"/>
                <w:szCs w:val="22"/>
                <w:lang w:eastAsia="ru-RU"/>
              </w:rPr>
              <w:t>Котельная пос. Дегтярка</w:t>
            </w:r>
          </w:p>
        </w:tc>
        <w:tc>
          <w:tcPr>
            <w:tcW w:w="1447"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2,2</w:t>
            </w:r>
          </w:p>
        </w:tc>
        <w:tc>
          <w:tcPr>
            <w:tcW w:w="1448"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2,2</w:t>
            </w:r>
          </w:p>
        </w:tc>
        <w:tc>
          <w:tcPr>
            <w:tcW w:w="1569"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8,25</w:t>
            </w:r>
            <w:r w:rsidRPr="00144292">
              <w:rPr>
                <w:sz w:val="22"/>
                <w:szCs w:val="22"/>
                <w:lang w:eastAsia="ru-RU"/>
              </w:rPr>
              <w:t>%</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0,1</w:t>
            </w:r>
            <w:r>
              <w:rPr>
                <w:sz w:val="22"/>
                <w:szCs w:val="22"/>
                <w:lang w:eastAsia="ru-RU"/>
              </w:rPr>
              <w:t>8</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0,1</w:t>
            </w:r>
            <w:r>
              <w:rPr>
                <w:sz w:val="22"/>
                <w:szCs w:val="22"/>
                <w:lang w:eastAsia="ru-RU"/>
              </w:rPr>
              <w:t>8</w:t>
            </w:r>
          </w:p>
        </w:tc>
      </w:tr>
      <w:tr w:rsidR="00F37B24" w:rsidRPr="00144292" w:rsidTr="00F37B24">
        <w:trPr>
          <w:cantSplit/>
          <w:trHeight w:val="20"/>
        </w:trPr>
        <w:tc>
          <w:tcPr>
            <w:tcW w:w="571"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10</w:t>
            </w:r>
          </w:p>
        </w:tc>
        <w:tc>
          <w:tcPr>
            <w:tcW w:w="2128" w:type="dxa"/>
            <w:shd w:val="clear" w:color="auto" w:fill="auto"/>
            <w:noWrap/>
            <w:vAlign w:val="center"/>
            <w:hideMark/>
          </w:tcPr>
          <w:p w:rsidR="00F37B24" w:rsidRPr="00144292" w:rsidRDefault="00F37B24" w:rsidP="00AF1A26">
            <w:pPr>
              <w:spacing w:after="0" w:line="240" w:lineRule="auto"/>
              <w:ind w:firstLine="29"/>
              <w:jc w:val="left"/>
              <w:rPr>
                <w:sz w:val="22"/>
                <w:szCs w:val="22"/>
                <w:lang w:eastAsia="ru-RU"/>
              </w:rPr>
            </w:pPr>
            <w:r w:rsidRPr="00144292">
              <w:rPr>
                <w:sz w:val="22"/>
                <w:szCs w:val="22"/>
                <w:lang w:eastAsia="ru-RU"/>
              </w:rPr>
              <w:t>Котельная пос. Центральный</w:t>
            </w:r>
          </w:p>
        </w:tc>
        <w:tc>
          <w:tcPr>
            <w:tcW w:w="1447"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8,0</w:t>
            </w:r>
          </w:p>
        </w:tc>
        <w:tc>
          <w:tcPr>
            <w:tcW w:w="1448"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8,0</w:t>
            </w:r>
          </w:p>
        </w:tc>
        <w:tc>
          <w:tcPr>
            <w:tcW w:w="1569"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3,33</w:t>
            </w:r>
            <w:r w:rsidRPr="00144292">
              <w:rPr>
                <w:sz w:val="22"/>
                <w:szCs w:val="22"/>
                <w:lang w:eastAsia="ru-RU"/>
              </w:rPr>
              <w:t>%</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w:t>
            </w:r>
            <w:r>
              <w:rPr>
                <w:sz w:val="22"/>
                <w:szCs w:val="22"/>
                <w:lang w:eastAsia="ru-RU"/>
              </w:rPr>
              <w:t>27</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w:t>
            </w:r>
            <w:r>
              <w:rPr>
                <w:sz w:val="22"/>
                <w:szCs w:val="22"/>
                <w:lang w:eastAsia="ru-RU"/>
              </w:rPr>
              <w:t>27</w:t>
            </w:r>
          </w:p>
        </w:tc>
      </w:tr>
      <w:tr w:rsidR="00F37B24" w:rsidRPr="00144292" w:rsidTr="00F37B24">
        <w:trPr>
          <w:cantSplit/>
          <w:trHeight w:val="20"/>
        </w:trPr>
        <w:tc>
          <w:tcPr>
            <w:tcW w:w="571"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11</w:t>
            </w:r>
          </w:p>
        </w:tc>
        <w:tc>
          <w:tcPr>
            <w:tcW w:w="2128" w:type="dxa"/>
            <w:shd w:val="clear" w:color="auto" w:fill="auto"/>
            <w:noWrap/>
            <w:vAlign w:val="center"/>
            <w:hideMark/>
          </w:tcPr>
          <w:p w:rsidR="00F37B24" w:rsidRPr="00144292" w:rsidRDefault="00F37B24" w:rsidP="00AF1A26">
            <w:pPr>
              <w:spacing w:after="0" w:line="240" w:lineRule="auto"/>
              <w:ind w:firstLine="29"/>
              <w:jc w:val="left"/>
              <w:rPr>
                <w:sz w:val="22"/>
                <w:szCs w:val="22"/>
                <w:lang w:eastAsia="ru-RU"/>
              </w:rPr>
            </w:pPr>
            <w:r w:rsidRPr="00144292">
              <w:rPr>
                <w:sz w:val="22"/>
                <w:szCs w:val="22"/>
                <w:lang w:eastAsia="ru-RU"/>
              </w:rPr>
              <w:t>Котельная пос. Веселовка</w:t>
            </w:r>
          </w:p>
        </w:tc>
        <w:tc>
          <w:tcPr>
            <w:tcW w:w="1447"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1,0</w:t>
            </w:r>
          </w:p>
        </w:tc>
        <w:tc>
          <w:tcPr>
            <w:tcW w:w="1448"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1,0</w:t>
            </w:r>
          </w:p>
        </w:tc>
        <w:tc>
          <w:tcPr>
            <w:tcW w:w="1569"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12,85</w:t>
            </w:r>
            <w:r w:rsidRPr="00144292">
              <w:rPr>
                <w:sz w:val="22"/>
                <w:szCs w:val="22"/>
                <w:lang w:eastAsia="ru-RU"/>
              </w:rPr>
              <w:t>%</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w:t>
            </w:r>
            <w:r>
              <w:rPr>
                <w:sz w:val="22"/>
                <w:szCs w:val="22"/>
                <w:lang w:eastAsia="ru-RU"/>
              </w:rPr>
              <w:t>1</w:t>
            </w:r>
            <w:r w:rsidRPr="00144292">
              <w:rPr>
                <w:sz w:val="22"/>
                <w:szCs w:val="22"/>
                <w:lang w:eastAsia="ru-RU"/>
              </w:rPr>
              <w:t>3</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w:t>
            </w:r>
            <w:r>
              <w:rPr>
                <w:sz w:val="22"/>
                <w:szCs w:val="22"/>
                <w:lang w:eastAsia="ru-RU"/>
              </w:rPr>
              <w:t>1</w:t>
            </w:r>
            <w:r w:rsidRPr="00144292">
              <w:rPr>
                <w:sz w:val="22"/>
                <w:szCs w:val="22"/>
                <w:lang w:eastAsia="ru-RU"/>
              </w:rPr>
              <w:t>3</w:t>
            </w:r>
          </w:p>
        </w:tc>
      </w:tr>
      <w:tr w:rsidR="00F37B24" w:rsidRPr="00144292" w:rsidTr="00F37B24">
        <w:trPr>
          <w:cantSplit/>
          <w:trHeight w:val="20"/>
        </w:trPr>
        <w:tc>
          <w:tcPr>
            <w:tcW w:w="571"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12</w:t>
            </w:r>
          </w:p>
        </w:tc>
        <w:tc>
          <w:tcPr>
            <w:tcW w:w="2128" w:type="dxa"/>
            <w:shd w:val="clear" w:color="auto" w:fill="auto"/>
            <w:noWrap/>
            <w:vAlign w:val="center"/>
            <w:hideMark/>
          </w:tcPr>
          <w:p w:rsidR="00F37B24" w:rsidRPr="00144292" w:rsidRDefault="00AF1A26" w:rsidP="00AF1A26">
            <w:pPr>
              <w:spacing w:after="0" w:line="240" w:lineRule="auto"/>
              <w:ind w:firstLine="29"/>
              <w:jc w:val="left"/>
              <w:rPr>
                <w:sz w:val="22"/>
                <w:szCs w:val="22"/>
                <w:lang w:eastAsia="ru-RU"/>
              </w:rPr>
            </w:pPr>
            <w:r>
              <w:rPr>
                <w:sz w:val="22"/>
                <w:szCs w:val="22"/>
                <w:lang w:eastAsia="ru-RU"/>
              </w:rPr>
              <w:t xml:space="preserve">ТЭЦ </w:t>
            </w:r>
            <w:r w:rsidR="00F37B24" w:rsidRPr="00144292">
              <w:rPr>
                <w:sz w:val="22"/>
                <w:szCs w:val="22"/>
                <w:lang w:eastAsia="ru-RU"/>
              </w:rPr>
              <w:t>ООО «ЗЭМЗ-Энерго»</w:t>
            </w:r>
          </w:p>
        </w:tc>
        <w:tc>
          <w:tcPr>
            <w:tcW w:w="1447"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300,0</w:t>
            </w:r>
          </w:p>
        </w:tc>
        <w:tc>
          <w:tcPr>
            <w:tcW w:w="1448"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300,0</w:t>
            </w:r>
          </w:p>
        </w:tc>
        <w:tc>
          <w:tcPr>
            <w:tcW w:w="1569"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7,0%</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20,93</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20,93</w:t>
            </w:r>
          </w:p>
        </w:tc>
      </w:tr>
      <w:tr w:rsidR="00F37B24" w:rsidRPr="00144292" w:rsidTr="00F37B24">
        <w:trPr>
          <w:cantSplit/>
          <w:trHeight w:val="20"/>
        </w:trPr>
        <w:tc>
          <w:tcPr>
            <w:tcW w:w="571"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13</w:t>
            </w:r>
          </w:p>
        </w:tc>
        <w:tc>
          <w:tcPr>
            <w:tcW w:w="2128"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Котельная филиала ОАО "Росспиртпром" "ЗЛВЗ"</w:t>
            </w:r>
          </w:p>
        </w:tc>
        <w:tc>
          <w:tcPr>
            <w:tcW w:w="1447"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11,5</w:t>
            </w:r>
          </w:p>
        </w:tc>
        <w:tc>
          <w:tcPr>
            <w:tcW w:w="1448"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0,0</w:t>
            </w:r>
          </w:p>
        </w:tc>
        <w:tc>
          <w:tcPr>
            <w:tcW w:w="1569"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0,5%</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0,06</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w:t>
            </w:r>
          </w:p>
        </w:tc>
      </w:tr>
      <w:tr w:rsidR="00F37B24" w:rsidRPr="00144292" w:rsidTr="00F37B24">
        <w:trPr>
          <w:cantSplit/>
          <w:trHeight w:val="20"/>
        </w:trPr>
        <w:tc>
          <w:tcPr>
            <w:tcW w:w="571"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14</w:t>
            </w:r>
          </w:p>
        </w:tc>
        <w:tc>
          <w:tcPr>
            <w:tcW w:w="2128" w:type="dxa"/>
            <w:shd w:val="clear" w:color="auto" w:fill="auto"/>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Котельная ЗТУ ЮУ ДТВ – филиала ОАО «РЖД», ст. Златоуст</w:t>
            </w:r>
          </w:p>
        </w:tc>
        <w:tc>
          <w:tcPr>
            <w:tcW w:w="1447"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30,7</w:t>
            </w:r>
          </w:p>
        </w:tc>
        <w:tc>
          <w:tcPr>
            <w:tcW w:w="1448"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30,7</w:t>
            </w:r>
          </w:p>
        </w:tc>
        <w:tc>
          <w:tcPr>
            <w:tcW w:w="1569"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2,3%</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0,71</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0,71</w:t>
            </w:r>
          </w:p>
        </w:tc>
      </w:tr>
      <w:tr w:rsidR="00F37B24" w:rsidRPr="00144292" w:rsidTr="00F37B24">
        <w:trPr>
          <w:cantSplit/>
          <w:trHeight w:val="20"/>
        </w:trPr>
        <w:tc>
          <w:tcPr>
            <w:tcW w:w="571"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15</w:t>
            </w:r>
          </w:p>
        </w:tc>
        <w:tc>
          <w:tcPr>
            <w:tcW w:w="2128" w:type="dxa"/>
            <w:shd w:val="clear" w:color="auto" w:fill="auto"/>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Котельная ЗТУ ЮУ ДТВ – филиала ОАО «РЖД», ст. Аносово</w:t>
            </w:r>
          </w:p>
        </w:tc>
        <w:tc>
          <w:tcPr>
            <w:tcW w:w="1447"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2,8</w:t>
            </w:r>
          </w:p>
        </w:tc>
        <w:tc>
          <w:tcPr>
            <w:tcW w:w="1448"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2,8</w:t>
            </w:r>
          </w:p>
        </w:tc>
        <w:tc>
          <w:tcPr>
            <w:tcW w:w="1569"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5,4%</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0,15</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0,15</w:t>
            </w:r>
          </w:p>
        </w:tc>
      </w:tr>
      <w:tr w:rsidR="00F37B24" w:rsidRPr="00144292" w:rsidTr="00F37B24">
        <w:trPr>
          <w:cantSplit/>
          <w:trHeight w:val="20"/>
        </w:trPr>
        <w:tc>
          <w:tcPr>
            <w:tcW w:w="571"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16</w:t>
            </w:r>
          </w:p>
        </w:tc>
        <w:tc>
          <w:tcPr>
            <w:tcW w:w="2128" w:type="dxa"/>
            <w:shd w:val="clear" w:color="auto" w:fill="auto"/>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Котельная ЗТУ ЮУ ДТВ – филиала ОАО «РЖД», ст. Уржумка</w:t>
            </w:r>
          </w:p>
        </w:tc>
        <w:tc>
          <w:tcPr>
            <w:tcW w:w="1447"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3,7</w:t>
            </w:r>
          </w:p>
        </w:tc>
        <w:tc>
          <w:tcPr>
            <w:tcW w:w="1448"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3,7</w:t>
            </w:r>
          </w:p>
        </w:tc>
        <w:tc>
          <w:tcPr>
            <w:tcW w:w="1569"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0,0%</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w:t>
            </w:r>
          </w:p>
        </w:tc>
      </w:tr>
      <w:tr w:rsidR="00F37B24" w:rsidRPr="00144292" w:rsidTr="00F37B24">
        <w:trPr>
          <w:cantSplit/>
          <w:trHeight w:val="20"/>
        </w:trPr>
        <w:tc>
          <w:tcPr>
            <w:tcW w:w="571"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17</w:t>
            </w:r>
          </w:p>
        </w:tc>
        <w:tc>
          <w:tcPr>
            <w:tcW w:w="2128" w:type="dxa"/>
            <w:shd w:val="clear" w:color="auto" w:fill="auto"/>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Котельная ООО "НПП "ТехМикс"</w:t>
            </w:r>
          </w:p>
        </w:tc>
        <w:tc>
          <w:tcPr>
            <w:tcW w:w="1447"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3,2</w:t>
            </w:r>
          </w:p>
        </w:tc>
        <w:tc>
          <w:tcPr>
            <w:tcW w:w="1448"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0,0</w:t>
            </w:r>
          </w:p>
        </w:tc>
        <w:tc>
          <w:tcPr>
            <w:tcW w:w="1569"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0,0%</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w:t>
            </w:r>
          </w:p>
        </w:tc>
      </w:tr>
      <w:tr w:rsidR="00F37B24" w:rsidRPr="00144292" w:rsidTr="00F37B24">
        <w:trPr>
          <w:cantSplit/>
          <w:trHeight w:val="20"/>
        </w:trPr>
        <w:tc>
          <w:tcPr>
            <w:tcW w:w="571"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18</w:t>
            </w:r>
          </w:p>
        </w:tc>
        <w:tc>
          <w:tcPr>
            <w:tcW w:w="2128" w:type="dxa"/>
            <w:shd w:val="clear" w:color="auto" w:fill="auto"/>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Котельная школы-детсада №27, п. Тайнак, ул. Солнечная, 20</w:t>
            </w:r>
          </w:p>
        </w:tc>
        <w:tc>
          <w:tcPr>
            <w:tcW w:w="1447"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w:t>
            </w:r>
            <w:r>
              <w:rPr>
                <w:sz w:val="22"/>
                <w:szCs w:val="22"/>
                <w:lang w:eastAsia="ru-RU"/>
              </w:rPr>
              <w:t>085</w:t>
            </w:r>
          </w:p>
        </w:tc>
        <w:tc>
          <w:tcPr>
            <w:tcW w:w="1448"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w:t>
            </w:r>
            <w:r>
              <w:rPr>
                <w:sz w:val="22"/>
                <w:szCs w:val="22"/>
                <w:lang w:eastAsia="ru-RU"/>
              </w:rPr>
              <w:t>085</w:t>
            </w:r>
          </w:p>
        </w:tc>
        <w:tc>
          <w:tcPr>
            <w:tcW w:w="1569"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2,88</w:t>
            </w:r>
            <w:r w:rsidRPr="00144292">
              <w:rPr>
                <w:sz w:val="22"/>
                <w:szCs w:val="22"/>
                <w:lang w:eastAsia="ru-RU"/>
              </w:rPr>
              <w:t>%</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0,002</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0,002</w:t>
            </w:r>
          </w:p>
        </w:tc>
      </w:tr>
      <w:tr w:rsidR="00F37B24" w:rsidRPr="00144292" w:rsidTr="00F37B24">
        <w:trPr>
          <w:cantSplit/>
          <w:trHeight w:val="20"/>
        </w:trPr>
        <w:tc>
          <w:tcPr>
            <w:tcW w:w="571"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lastRenderedPageBreak/>
              <w:t>19</w:t>
            </w:r>
          </w:p>
        </w:tc>
        <w:tc>
          <w:tcPr>
            <w:tcW w:w="2128" w:type="dxa"/>
            <w:shd w:val="clear" w:color="auto" w:fill="auto"/>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Котельная СОШ №5, пос. Балашиха, ул. Веселовская, 50</w:t>
            </w:r>
          </w:p>
        </w:tc>
        <w:tc>
          <w:tcPr>
            <w:tcW w:w="1447"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w:t>
            </w:r>
            <w:r>
              <w:rPr>
                <w:sz w:val="22"/>
                <w:szCs w:val="22"/>
                <w:lang w:eastAsia="ru-RU"/>
              </w:rPr>
              <w:t>172</w:t>
            </w:r>
          </w:p>
        </w:tc>
        <w:tc>
          <w:tcPr>
            <w:tcW w:w="1448"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w:t>
            </w:r>
            <w:r>
              <w:rPr>
                <w:sz w:val="22"/>
                <w:szCs w:val="22"/>
                <w:lang w:eastAsia="ru-RU"/>
              </w:rPr>
              <w:t>172</w:t>
            </w:r>
          </w:p>
        </w:tc>
        <w:tc>
          <w:tcPr>
            <w:tcW w:w="1569"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5,13</w:t>
            </w:r>
            <w:r w:rsidRPr="00144292">
              <w:rPr>
                <w:sz w:val="22"/>
                <w:szCs w:val="22"/>
                <w:lang w:eastAsia="ru-RU"/>
              </w:rPr>
              <w:t>%</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0,005</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0,005</w:t>
            </w:r>
          </w:p>
        </w:tc>
      </w:tr>
      <w:tr w:rsidR="00F37B24" w:rsidRPr="00144292" w:rsidTr="00F37B24">
        <w:trPr>
          <w:cantSplit/>
          <w:trHeight w:val="20"/>
        </w:trPr>
        <w:tc>
          <w:tcPr>
            <w:tcW w:w="571"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20</w:t>
            </w:r>
          </w:p>
        </w:tc>
        <w:tc>
          <w:tcPr>
            <w:tcW w:w="2128" w:type="dxa"/>
            <w:shd w:val="clear" w:color="auto" w:fill="auto"/>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Котельная СОШ №90, ул. 8 марта, 66</w:t>
            </w:r>
          </w:p>
        </w:tc>
        <w:tc>
          <w:tcPr>
            <w:tcW w:w="1447"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w:t>
            </w:r>
            <w:r>
              <w:rPr>
                <w:sz w:val="22"/>
                <w:szCs w:val="22"/>
                <w:lang w:eastAsia="ru-RU"/>
              </w:rPr>
              <w:t>17</w:t>
            </w:r>
            <w:r w:rsidRPr="00144292">
              <w:rPr>
                <w:sz w:val="22"/>
                <w:szCs w:val="22"/>
                <w:lang w:eastAsia="ru-RU"/>
              </w:rPr>
              <w:t>2</w:t>
            </w:r>
          </w:p>
        </w:tc>
        <w:tc>
          <w:tcPr>
            <w:tcW w:w="1448"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w:t>
            </w:r>
            <w:r>
              <w:rPr>
                <w:sz w:val="22"/>
                <w:szCs w:val="22"/>
                <w:lang w:eastAsia="ru-RU"/>
              </w:rPr>
              <w:t>17</w:t>
            </w:r>
            <w:r w:rsidRPr="00144292">
              <w:rPr>
                <w:sz w:val="22"/>
                <w:szCs w:val="22"/>
                <w:lang w:eastAsia="ru-RU"/>
              </w:rPr>
              <w:t>2</w:t>
            </w:r>
          </w:p>
        </w:tc>
        <w:tc>
          <w:tcPr>
            <w:tcW w:w="1569"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0,0%</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0,009</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0,009</w:t>
            </w:r>
          </w:p>
        </w:tc>
      </w:tr>
      <w:tr w:rsidR="00F37B24" w:rsidRPr="00144292" w:rsidTr="00F37B24">
        <w:trPr>
          <w:cantSplit/>
          <w:trHeight w:val="20"/>
        </w:trPr>
        <w:tc>
          <w:tcPr>
            <w:tcW w:w="571"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21</w:t>
            </w:r>
          </w:p>
        </w:tc>
        <w:tc>
          <w:tcPr>
            <w:tcW w:w="2128" w:type="dxa"/>
            <w:shd w:val="clear" w:color="auto" w:fill="auto"/>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Котельная СОШ №18, ул. А. Невского,40</w:t>
            </w:r>
          </w:p>
        </w:tc>
        <w:tc>
          <w:tcPr>
            <w:tcW w:w="1447"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0,292</w:t>
            </w:r>
          </w:p>
        </w:tc>
        <w:tc>
          <w:tcPr>
            <w:tcW w:w="1448"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0,292</w:t>
            </w:r>
          </w:p>
        </w:tc>
        <w:tc>
          <w:tcPr>
            <w:tcW w:w="1569"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0,97</w:t>
            </w:r>
            <w:r w:rsidRPr="00144292">
              <w:rPr>
                <w:sz w:val="22"/>
                <w:szCs w:val="22"/>
                <w:lang w:eastAsia="ru-RU"/>
              </w:rPr>
              <w:t>%</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0,003</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0,003</w:t>
            </w:r>
          </w:p>
        </w:tc>
      </w:tr>
      <w:tr w:rsidR="00F37B24" w:rsidRPr="00144292" w:rsidTr="00F37B24">
        <w:trPr>
          <w:cantSplit/>
          <w:trHeight w:val="20"/>
        </w:trPr>
        <w:tc>
          <w:tcPr>
            <w:tcW w:w="571"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22</w:t>
            </w:r>
          </w:p>
        </w:tc>
        <w:tc>
          <w:tcPr>
            <w:tcW w:w="2128" w:type="dxa"/>
            <w:shd w:val="clear" w:color="auto" w:fill="auto"/>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Котельная СОШ №1, ул. 1-я Нагорная, 61</w:t>
            </w:r>
          </w:p>
        </w:tc>
        <w:tc>
          <w:tcPr>
            <w:tcW w:w="1447"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0,155</w:t>
            </w:r>
          </w:p>
        </w:tc>
        <w:tc>
          <w:tcPr>
            <w:tcW w:w="1448"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0,155</w:t>
            </w:r>
          </w:p>
        </w:tc>
        <w:tc>
          <w:tcPr>
            <w:tcW w:w="1569"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1,77</w:t>
            </w:r>
            <w:r w:rsidRPr="00144292">
              <w:rPr>
                <w:sz w:val="22"/>
                <w:szCs w:val="22"/>
                <w:lang w:eastAsia="ru-RU"/>
              </w:rPr>
              <w:t>%</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0,003</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0,003</w:t>
            </w:r>
          </w:p>
        </w:tc>
      </w:tr>
      <w:tr w:rsidR="00F37B24" w:rsidRPr="00144292" w:rsidTr="00F37B24">
        <w:trPr>
          <w:cantSplit/>
          <w:trHeight w:val="20"/>
        </w:trPr>
        <w:tc>
          <w:tcPr>
            <w:tcW w:w="571"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23</w:t>
            </w:r>
          </w:p>
        </w:tc>
        <w:tc>
          <w:tcPr>
            <w:tcW w:w="2128" w:type="dxa"/>
            <w:shd w:val="clear" w:color="auto" w:fill="auto"/>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Котельная СОШ №18 (12), ул. В. Рязанова, 31)</w:t>
            </w:r>
          </w:p>
        </w:tc>
        <w:tc>
          <w:tcPr>
            <w:tcW w:w="1447"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0,3</w:t>
            </w:r>
            <w:r>
              <w:rPr>
                <w:sz w:val="22"/>
                <w:szCs w:val="22"/>
                <w:lang w:eastAsia="ru-RU"/>
              </w:rPr>
              <w:t>44</w:t>
            </w:r>
          </w:p>
        </w:tc>
        <w:tc>
          <w:tcPr>
            <w:tcW w:w="1448"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0,3</w:t>
            </w:r>
            <w:r>
              <w:rPr>
                <w:sz w:val="22"/>
                <w:szCs w:val="22"/>
                <w:lang w:eastAsia="ru-RU"/>
              </w:rPr>
              <w:t>44</w:t>
            </w:r>
          </w:p>
        </w:tc>
        <w:tc>
          <w:tcPr>
            <w:tcW w:w="1569"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w:t>
            </w:r>
            <w:r>
              <w:rPr>
                <w:sz w:val="22"/>
                <w:szCs w:val="22"/>
                <w:lang w:eastAsia="ru-RU"/>
              </w:rPr>
              <w:t>9</w:t>
            </w:r>
            <w:r w:rsidRPr="00144292">
              <w:rPr>
                <w:sz w:val="22"/>
                <w:szCs w:val="22"/>
                <w:lang w:eastAsia="ru-RU"/>
              </w:rPr>
              <w:t>%</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0,003</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0,003</w:t>
            </w:r>
          </w:p>
        </w:tc>
      </w:tr>
      <w:tr w:rsidR="00F37B24" w:rsidRPr="00144292" w:rsidTr="00F37B24">
        <w:trPr>
          <w:cantSplit/>
          <w:trHeight w:val="20"/>
        </w:trPr>
        <w:tc>
          <w:tcPr>
            <w:tcW w:w="571"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24</w:t>
            </w:r>
          </w:p>
        </w:tc>
        <w:tc>
          <w:tcPr>
            <w:tcW w:w="2128" w:type="dxa"/>
            <w:shd w:val="clear" w:color="auto" w:fill="auto"/>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Котельная д/с №17, ул. В. Рязанова, 7</w:t>
            </w:r>
          </w:p>
        </w:tc>
        <w:tc>
          <w:tcPr>
            <w:tcW w:w="1447"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0,1</w:t>
            </w:r>
            <w:r>
              <w:rPr>
                <w:sz w:val="22"/>
                <w:szCs w:val="22"/>
                <w:lang w:eastAsia="ru-RU"/>
              </w:rPr>
              <w:t>03</w:t>
            </w:r>
          </w:p>
        </w:tc>
        <w:tc>
          <w:tcPr>
            <w:tcW w:w="1448"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0,1</w:t>
            </w:r>
            <w:r>
              <w:rPr>
                <w:sz w:val="22"/>
                <w:szCs w:val="22"/>
                <w:lang w:eastAsia="ru-RU"/>
              </w:rPr>
              <w:t>03</w:t>
            </w:r>
          </w:p>
        </w:tc>
        <w:tc>
          <w:tcPr>
            <w:tcW w:w="1569"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1,01</w:t>
            </w:r>
            <w:r w:rsidRPr="00144292">
              <w:rPr>
                <w:sz w:val="22"/>
                <w:szCs w:val="22"/>
                <w:lang w:eastAsia="ru-RU"/>
              </w:rPr>
              <w:t>%</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0,001</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0,001</w:t>
            </w:r>
          </w:p>
        </w:tc>
      </w:tr>
      <w:tr w:rsidR="00F37B24" w:rsidRPr="00144292" w:rsidTr="00F37B24">
        <w:trPr>
          <w:cantSplit/>
          <w:trHeight w:val="20"/>
        </w:trPr>
        <w:tc>
          <w:tcPr>
            <w:tcW w:w="571"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25</w:t>
            </w:r>
          </w:p>
        </w:tc>
        <w:tc>
          <w:tcPr>
            <w:tcW w:w="2128" w:type="dxa"/>
            <w:shd w:val="clear" w:color="auto" w:fill="auto"/>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Котельная д/с №31, ул. Назарова, 41</w:t>
            </w:r>
          </w:p>
        </w:tc>
        <w:tc>
          <w:tcPr>
            <w:tcW w:w="1447"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0,1</w:t>
            </w:r>
            <w:r>
              <w:rPr>
                <w:sz w:val="22"/>
                <w:szCs w:val="22"/>
                <w:lang w:eastAsia="ru-RU"/>
              </w:rPr>
              <w:t>08</w:t>
            </w:r>
          </w:p>
        </w:tc>
        <w:tc>
          <w:tcPr>
            <w:tcW w:w="1448"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0,1</w:t>
            </w:r>
            <w:r>
              <w:rPr>
                <w:sz w:val="22"/>
                <w:szCs w:val="22"/>
                <w:lang w:eastAsia="ru-RU"/>
              </w:rPr>
              <w:t>08</w:t>
            </w:r>
          </w:p>
        </w:tc>
        <w:tc>
          <w:tcPr>
            <w:tcW w:w="1569"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1</w:t>
            </w:r>
            <w:r w:rsidRPr="00144292">
              <w:rPr>
                <w:sz w:val="22"/>
                <w:szCs w:val="22"/>
                <w:lang w:eastAsia="ru-RU"/>
              </w:rPr>
              <w:t>,0%</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0,001</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0,001</w:t>
            </w:r>
          </w:p>
        </w:tc>
      </w:tr>
      <w:tr w:rsidR="00F37B24" w:rsidRPr="00144292" w:rsidTr="00F37B24">
        <w:trPr>
          <w:cantSplit/>
          <w:trHeight w:val="20"/>
        </w:trPr>
        <w:tc>
          <w:tcPr>
            <w:tcW w:w="571"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26</w:t>
            </w:r>
          </w:p>
        </w:tc>
        <w:tc>
          <w:tcPr>
            <w:tcW w:w="2128" w:type="dxa"/>
            <w:shd w:val="clear" w:color="auto" w:fill="auto"/>
            <w:vAlign w:val="center"/>
            <w:hideMark/>
          </w:tcPr>
          <w:p w:rsidR="00F37B24" w:rsidRPr="00144292" w:rsidRDefault="00F37B24" w:rsidP="00F37B24">
            <w:pPr>
              <w:spacing w:after="0" w:line="240" w:lineRule="auto"/>
              <w:ind w:firstLine="29"/>
              <w:rPr>
                <w:sz w:val="22"/>
                <w:szCs w:val="24"/>
                <w:lang w:eastAsia="ru-RU"/>
              </w:rPr>
            </w:pPr>
            <w:r w:rsidRPr="00144292">
              <w:rPr>
                <w:sz w:val="22"/>
                <w:szCs w:val="24"/>
                <w:lang w:eastAsia="ru-RU"/>
              </w:rPr>
              <w:t>БМК «Шапошникова»</w:t>
            </w:r>
          </w:p>
        </w:tc>
        <w:tc>
          <w:tcPr>
            <w:tcW w:w="1447"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0,0</w:t>
            </w:r>
          </w:p>
        </w:tc>
        <w:tc>
          <w:tcPr>
            <w:tcW w:w="1448"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w:t>
            </w:r>
            <w:r w:rsidRPr="001D2D8D">
              <w:rPr>
                <w:sz w:val="22"/>
                <w:szCs w:val="22"/>
                <w:lang w:eastAsia="ru-RU"/>
              </w:rPr>
              <w:t>585</w:t>
            </w:r>
          </w:p>
        </w:tc>
        <w:tc>
          <w:tcPr>
            <w:tcW w:w="1569"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D2D8D">
              <w:rPr>
                <w:sz w:val="22"/>
                <w:szCs w:val="22"/>
                <w:lang w:eastAsia="ru-RU"/>
              </w:rPr>
              <w:t>0,99</w:t>
            </w:r>
            <w:r w:rsidRPr="00144292">
              <w:rPr>
                <w:sz w:val="22"/>
                <w:szCs w:val="22"/>
                <w:lang w:eastAsia="ru-RU"/>
              </w:rPr>
              <w:t>%</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Pr>
                <w:sz w:val="22"/>
                <w:szCs w:val="22"/>
                <w:lang w:eastAsia="ru-RU"/>
              </w:rPr>
              <w:t>0,0</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D2D8D">
              <w:rPr>
                <w:sz w:val="22"/>
                <w:szCs w:val="22"/>
                <w:lang w:eastAsia="ru-RU"/>
              </w:rPr>
              <w:t>0,006</w:t>
            </w:r>
          </w:p>
        </w:tc>
      </w:tr>
      <w:tr w:rsidR="00F37B24" w:rsidRPr="00144292" w:rsidTr="00F37B24">
        <w:trPr>
          <w:cantSplit/>
          <w:trHeight w:val="20"/>
        </w:trPr>
        <w:tc>
          <w:tcPr>
            <w:tcW w:w="571"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27</w:t>
            </w:r>
          </w:p>
        </w:tc>
        <w:tc>
          <w:tcPr>
            <w:tcW w:w="2128"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БМК "Тарабрина"</w:t>
            </w:r>
          </w:p>
        </w:tc>
        <w:tc>
          <w:tcPr>
            <w:tcW w:w="1447"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0,0</w:t>
            </w:r>
          </w:p>
        </w:tc>
        <w:tc>
          <w:tcPr>
            <w:tcW w:w="1448"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0,8</w:t>
            </w:r>
          </w:p>
        </w:tc>
        <w:tc>
          <w:tcPr>
            <w:tcW w:w="1569"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0,0%</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w:t>
            </w:r>
          </w:p>
        </w:tc>
      </w:tr>
      <w:tr w:rsidR="00F37B24" w:rsidRPr="00144292" w:rsidTr="00F37B24">
        <w:trPr>
          <w:cantSplit/>
          <w:trHeight w:val="20"/>
        </w:trPr>
        <w:tc>
          <w:tcPr>
            <w:tcW w:w="571"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28</w:t>
            </w:r>
          </w:p>
        </w:tc>
        <w:tc>
          <w:tcPr>
            <w:tcW w:w="2128"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БМК "Школа №17"</w:t>
            </w:r>
          </w:p>
        </w:tc>
        <w:tc>
          <w:tcPr>
            <w:tcW w:w="1447"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0,0</w:t>
            </w:r>
          </w:p>
        </w:tc>
        <w:tc>
          <w:tcPr>
            <w:tcW w:w="1448"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1,0</w:t>
            </w:r>
          </w:p>
        </w:tc>
        <w:tc>
          <w:tcPr>
            <w:tcW w:w="1569"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0,0%</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w:t>
            </w:r>
          </w:p>
        </w:tc>
      </w:tr>
      <w:tr w:rsidR="00F37B24" w:rsidRPr="00144292" w:rsidTr="00F37B24">
        <w:trPr>
          <w:cantSplit/>
          <w:trHeight w:val="20"/>
        </w:trPr>
        <w:tc>
          <w:tcPr>
            <w:tcW w:w="571"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29</w:t>
            </w:r>
          </w:p>
        </w:tc>
        <w:tc>
          <w:tcPr>
            <w:tcW w:w="2128" w:type="dxa"/>
            <w:shd w:val="clear" w:color="auto" w:fill="auto"/>
            <w:noWrap/>
            <w:vAlign w:val="center"/>
            <w:hideMark/>
          </w:tcPr>
          <w:p w:rsidR="00F37B24" w:rsidRPr="00144292" w:rsidRDefault="00F37B24" w:rsidP="00F37B24">
            <w:pPr>
              <w:spacing w:after="0" w:line="240" w:lineRule="auto"/>
              <w:ind w:firstLine="29"/>
              <w:rPr>
                <w:sz w:val="22"/>
                <w:szCs w:val="22"/>
                <w:lang w:eastAsia="ru-RU"/>
              </w:rPr>
            </w:pPr>
            <w:r w:rsidRPr="00144292">
              <w:rPr>
                <w:sz w:val="22"/>
                <w:szCs w:val="22"/>
                <w:lang w:eastAsia="ru-RU"/>
              </w:rPr>
              <w:t>БМК "Аносова, 175"</w:t>
            </w:r>
          </w:p>
        </w:tc>
        <w:tc>
          <w:tcPr>
            <w:tcW w:w="1447"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0,0</w:t>
            </w:r>
          </w:p>
        </w:tc>
        <w:tc>
          <w:tcPr>
            <w:tcW w:w="1448"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0,4</w:t>
            </w:r>
          </w:p>
        </w:tc>
        <w:tc>
          <w:tcPr>
            <w:tcW w:w="1569"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0,0%</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w:t>
            </w:r>
          </w:p>
        </w:tc>
        <w:tc>
          <w:tcPr>
            <w:tcW w:w="1243" w:type="dxa"/>
            <w:shd w:val="clear" w:color="auto" w:fill="auto"/>
            <w:noWrap/>
            <w:vAlign w:val="center"/>
            <w:hideMark/>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w:t>
            </w:r>
          </w:p>
        </w:tc>
      </w:tr>
      <w:tr w:rsidR="00F37B24" w:rsidRPr="00144292" w:rsidTr="00F37B24">
        <w:trPr>
          <w:cantSplit/>
          <w:trHeight w:val="20"/>
        </w:trPr>
        <w:tc>
          <w:tcPr>
            <w:tcW w:w="571" w:type="dxa"/>
            <w:shd w:val="clear" w:color="auto" w:fill="auto"/>
            <w:noWrap/>
            <w:vAlign w:val="center"/>
          </w:tcPr>
          <w:p w:rsidR="00F37B24" w:rsidRPr="00144292" w:rsidRDefault="00F37B24" w:rsidP="00F37B24">
            <w:pPr>
              <w:spacing w:after="0" w:line="240" w:lineRule="auto"/>
              <w:ind w:firstLine="29"/>
              <w:rPr>
                <w:sz w:val="22"/>
                <w:szCs w:val="22"/>
                <w:lang w:eastAsia="ru-RU"/>
              </w:rPr>
            </w:pPr>
            <w:r w:rsidRPr="00144292">
              <w:rPr>
                <w:sz w:val="22"/>
                <w:szCs w:val="22"/>
                <w:lang w:eastAsia="ru-RU"/>
              </w:rPr>
              <w:t>30</w:t>
            </w:r>
          </w:p>
        </w:tc>
        <w:tc>
          <w:tcPr>
            <w:tcW w:w="2128" w:type="dxa"/>
            <w:shd w:val="clear" w:color="auto" w:fill="auto"/>
            <w:noWrap/>
            <w:vAlign w:val="center"/>
          </w:tcPr>
          <w:p w:rsidR="00F37B24" w:rsidRPr="00144292" w:rsidRDefault="00F37B24" w:rsidP="00F37B24">
            <w:pPr>
              <w:spacing w:after="0" w:line="240" w:lineRule="auto"/>
              <w:ind w:firstLine="29"/>
              <w:rPr>
                <w:sz w:val="22"/>
                <w:szCs w:val="22"/>
                <w:lang w:eastAsia="ru-RU"/>
              </w:rPr>
            </w:pPr>
            <w:r w:rsidRPr="00144292">
              <w:rPr>
                <w:sz w:val="22"/>
                <w:szCs w:val="22"/>
                <w:lang w:eastAsia="ru-RU"/>
              </w:rPr>
              <w:t>БМК «Закаменка»</w:t>
            </w:r>
          </w:p>
        </w:tc>
        <w:tc>
          <w:tcPr>
            <w:tcW w:w="1447" w:type="dxa"/>
            <w:shd w:val="clear" w:color="auto" w:fill="auto"/>
            <w:noWrap/>
            <w:vAlign w:val="center"/>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0,0</w:t>
            </w:r>
          </w:p>
        </w:tc>
        <w:tc>
          <w:tcPr>
            <w:tcW w:w="1448" w:type="dxa"/>
            <w:shd w:val="clear" w:color="auto" w:fill="auto"/>
            <w:noWrap/>
            <w:vAlign w:val="center"/>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0,8</w:t>
            </w:r>
          </w:p>
        </w:tc>
        <w:tc>
          <w:tcPr>
            <w:tcW w:w="1569" w:type="dxa"/>
            <w:shd w:val="clear" w:color="auto" w:fill="auto"/>
            <w:noWrap/>
            <w:vAlign w:val="center"/>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0,0%</w:t>
            </w:r>
          </w:p>
        </w:tc>
        <w:tc>
          <w:tcPr>
            <w:tcW w:w="1243" w:type="dxa"/>
            <w:shd w:val="clear" w:color="auto" w:fill="auto"/>
            <w:noWrap/>
            <w:vAlign w:val="center"/>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w:t>
            </w:r>
          </w:p>
        </w:tc>
        <w:tc>
          <w:tcPr>
            <w:tcW w:w="1243" w:type="dxa"/>
            <w:shd w:val="clear" w:color="auto" w:fill="auto"/>
            <w:noWrap/>
            <w:vAlign w:val="center"/>
          </w:tcPr>
          <w:p w:rsidR="00F37B24" w:rsidRPr="00144292" w:rsidRDefault="00F37B24" w:rsidP="00F37B24">
            <w:pPr>
              <w:spacing w:after="0" w:line="240" w:lineRule="auto"/>
              <w:ind w:firstLine="29"/>
              <w:jc w:val="center"/>
              <w:rPr>
                <w:sz w:val="22"/>
                <w:szCs w:val="22"/>
                <w:lang w:eastAsia="ru-RU"/>
              </w:rPr>
            </w:pPr>
            <w:r w:rsidRPr="00144292">
              <w:rPr>
                <w:sz w:val="22"/>
                <w:szCs w:val="22"/>
                <w:lang w:eastAsia="ru-RU"/>
              </w:rPr>
              <w:t>0</w:t>
            </w:r>
          </w:p>
        </w:tc>
      </w:tr>
      <w:tr w:rsidR="00F37B24" w:rsidRPr="00144292" w:rsidTr="00F37B24">
        <w:trPr>
          <w:cantSplit/>
          <w:trHeight w:val="20"/>
        </w:trPr>
        <w:tc>
          <w:tcPr>
            <w:tcW w:w="571" w:type="dxa"/>
            <w:shd w:val="clear" w:color="auto" w:fill="auto"/>
            <w:noWrap/>
            <w:vAlign w:val="center"/>
            <w:hideMark/>
          </w:tcPr>
          <w:p w:rsidR="00F37B24" w:rsidRPr="00144292" w:rsidRDefault="00F37B24" w:rsidP="00F37B24">
            <w:pPr>
              <w:spacing w:after="0" w:line="240" w:lineRule="auto"/>
              <w:ind w:firstLine="29"/>
              <w:rPr>
                <w:b/>
                <w:sz w:val="24"/>
                <w:szCs w:val="24"/>
              </w:rPr>
            </w:pPr>
          </w:p>
        </w:tc>
        <w:tc>
          <w:tcPr>
            <w:tcW w:w="2128" w:type="dxa"/>
            <w:shd w:val="clear" w:color="auto" w:fill="auto"/>
            <w:noWrap/>
            <w:vAlign w:val="center"/>
            <w:hideMark/>
          </w:tcPr>
          <w:p w:rsidR="00F37B24" w:rsidRPr="00144292" w:rsidRDefault="00F37B24" w:rsidP="00F37B24">
            <w:pPr>
              <w:spacing w:after="0" w:line="240" w:lineRule="auto"/>
              <w:ind w:firstLine="29"/>
              <w:rPr>
                <w:b/>
                <w:sz w:val="24"/>
                <w:szCs w:val="24"/>
              </w:rPr>
            </w:pPr>
            <w:r w:rsidRPr="00144292">
              <w:rPr>
                <w:b/>
                <w:sz w:val="24"/>
                <w:szCs w:val="24"/>
              </w:rPr>
              <w:t>Итого:</w:t>
            </w:r>
          </w:p>
        </w:tc>
        <w:tc>
          <w:tcPr>
            <w:tcW w:w="1447" w:type="dxa"/>
            <w:shd w:val="clear" w:color="auto" w:fill="auto"/>
            <w:noWrap/>
            <w:vAlign w:val="center"/>
            <w:hideMark/>
          </w:tcPr>
          <w:p w:rsidR="00F37B24" w:rsidRPr="00144292" w:rsidRDefault="00F37B24" w:rsidP="00F37B24">
            <w:pPr>
              <w:spacing w:after="0" w:line="240" w:lineRule="auto"/>
              <w:ind w:firstLine="29"/>
              <w:jc w:val="center"/>
              <w:rPr>
                <w:b/>
                <w:sz w:val="24"/>
                <w:szCs w:val="24"/>
              </w:rPr>
            </w:pPr>
            <w:r w:rsidRPr="00144292">
              <w:rPr>
                <w:b/>
                <w:sz w:val="24"/>
                <w:szCs w:val="24"/>
              </w:rPr>
              <w:t>1244,</w:t>
            </w:r>
            <w:r>
              <w:rPr>
                <w:b/>
                <w:sz w:val="24"/>
                <w:szCs w:val="24"/>
              </w:rPr>
              <w:t>131</w:t>
            </w:r>
          </w:p>
        </w:tc>
        <w:tc>
          <w:tcPr>
            <w:tcW w:w="1448" w:type="dxa"/>
            <w:shd w:val="clear" w:color="auto" w:fill="auto"/>
            <w:noWrap/>
            <w:vAlign w:val="center"/>
            <w:hideMark/>
          </w:tcPr>
          <w:p w:rsidR="00F37B24" w:rsidRPr="00144292" w:rsidRDefault="00F37B24" w:rsidP="00F37B24">
            <w:pPr>
              <w:spacing w:after="0" w:line="240" w:lineRule="auto"/>
              <w:ind w:firstLine="29"/>
              <w:jc w:val="center"/>
              <w:rPr>
                <w:b/>
                <w:sz w:val="24"/>
                <w:szCs w:val="24"/>
              </w:rPr>
            </w:pPr>
            <w:r w:rsidRPr="00144292">
              <w:rPr>
                <w:b/>
                <w:sz w:val="24"/>
                <w:szCs w:val="24"/>
              </w:rPr>
              <w:t>1233,0</w:t>
            </w:r>
            <w:r>
              <w:rPr>
                <w:b/>
                <w:sz w:val="24"/>
                <w:szCs w:val="24"/>
              </w:rPr>
              <w:t>16</w:t>
            </w:r>
          </w:p>
        </w:tc>
        <w:tc>
          <w:tcPr>
            <w:tcW w:w="1569" w:type="dxa"/>
            <w:shd w:val="clear" w:color="auto" w:fill="auto"/>
            <w:noWrap/>
            <w:vAlign w:val="center"/>
            <w:hideMark/>
          </w:tcPr>
          <w:p w:rsidR="00F37B24" w:rsidRPr="00144292" w:rsidRDefault="00F37B24" w:rsidP="00F37B24">
            <w:pPr>
              <w:spacing w:after="0" w:line="240" w:lineRule="auto"/>
              <w:ind w:firstLine="29"/>
              <w:jc w:val="center"/>
              <w:rPr>
                <w:b/>
                <w:sz w:val="24"/>
                <w:szCs w:val="24"/>
              </w:rPr>
            </w:pPr>
            <w:r>
              <w:rPr>
                <w:b/>
                <w:sz w:val="24"/>
                <w:szCs w:val="24"/>
              </w:rPr>
              <w:t>-</w:t>
            </w:r>
          </w:p>
        </w:tc>
        <w:tc>
          <w:tcPr>
            <w:tcW w:w="1243" w:type="dxa"/>
            <w:shd w:val="clear" w:color="auto" w:fill="auto"/>
            <w:noWrap/>
            <w:vAlign w:val="center"/>
            <w:hideMark/>
          </w:tcPr>
          <w:p w:rsidR="00F37B24" w:rsidRPr="00144292" w:rsidRDefault="00F37B24" w:rsidP="00F37B24">
            <w:pPr>
              <w:spacing w:after="0" w:line="240" w:lineRule="auto"/>
              <w:ind w:firstLine="29"/>
              <w:jc w:val="center"/>
              <w:rPr>
                <w:b/>
                <w:sz w:val="24"/>
                <w:szCs w:val="24"/>
              </w:rPr>
            </w:pPr>
            <w:r>
              <w:rPr>
                <w:b/>
                <w:sz w:val="24"/>
                <w:szCs w:val="24"/>
              </w:rPr>
              <w:t>55,437</w:t>
            </w:r>
          </w:p>
        </w:tc>
        <w:tc>
          <w:tcPr>
            <w:tcW w:w="1243" w:type="dxa"/>
            <w:shd w:val="clear" w:color="auto" w:fill="auto"/>
            <w:noWrap/>
            <w:vAlign w:val="center"/>
            <w:hideMark/>
          </w:tcPr>
          <w:p w:rsidR="00F37B24" w:rsidRPr="00144292" w:rsidRDefault="00F37B24" w:rsidP="00F37B24">
            <w:pPr>
              <w:spacing w:after="0" w:line="240" w:lineRule="auto"/>
              <w:ind w:firstLine="29"/>
              <w:jc w:val="center"/>
              <w:rPr>
                <w:b/>
                <w:sz w:val="24"/>
                <w:szCs w:val="24"/>
              </w:rPr>
            </w:pPr>
            <w:r>
              <w:rPr>
                <w:b/>
                <w:sz w:val="24"/>
                <w:szCs w:val="24"/>
              </w:rPr>
              <w:t>55,383</w:t>
            </w:r>
          </w:p>
        </w:tc>
      </w:tr>
    </w:tbl>
    <w:p w:rsidR="00EF0D42" w:rsidRDefault="00EF0D42" w:rsidP="00EF0D42">
      <w:r>
        <w:t xml:space="preserve">Значения существующей и перспективной мощности нетто представлено в </w:t>
      </w:r>
      <w:r w:rsidR="00B01CB3">
        <w:fldChar w:fldCharType="begin"/>
      </w:r>
      <w:r>
        <w:instrText xml:space="preserve"> REF _Ref499674665 \h </w:instrText>
      </w:r>
      <w:r w:rsidR="00B01CB3">
        <w:fldChar w:fldCharType="separate"/>
      </w:r>
      <w:r w:rsidR="00A70867">
        <w:t xml:space="preserve">Табл. </w:t>
      </w:r>
      <w:r w:rsidR="00A70867">
        <w:rPr>
          <w:noProof/>
        </w:rPr>
        <w:t>2</w:t>
      </w:r>
      <w:r w:rsidR="00A70867">
        <w:t>.</w:t>
      </w:r>
      <w:r w:rsidR="00A70867">
        <w:rPr>
          <w:noProof/>
        </w:rPr>
        <w:t>3</w:t>
      </w:r>
      <w:r w:rsidR="00B01CB3">
        <w:fldChar w:fldCharType="end"/>
      </w:r>
      <w:r>
        <w:t>.</w:t>
      </w:r>
    </w:p>
    <w:p w:rsidR="00EF0D42" w:rsidRDefault="00EF0D42" w:rsidP="00EF0D42">
      <w:pPr>
        <w:pStyle w:val="a6"/>
        <w:keepNext/>
      </w:pPr>
      <w:bookmarkStart w:id="62" w:name="_Ref499674665"/>
      <w:bookmarkStart w:id="63" w:name="_Toc500333319"/>
      <w:r>
        <w:t xml:space="preserve">Табл. </w:t>
      </w:r>
      <w:r w:rsidR="00B01CB3">
        <w:fldChar w:fldCharType="begin"/>
      </w:r>
      <w:r w:rsidR="00BC67ED">
        <w:instrText xml:space="preserve"> STYLEREF 1 \s </w:instrText>
      </w:r>
      <w:r w:rsidR="00B01CB3">
        <w:fldChar w:fldCharType="separate"/>
      </w:r>
      <w:r w:rsidR="00A70867">
        <w:rPr>
          <w:noProof/>
        </w:rPr>
        <w:t>2</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3</w:t>
      </w:r>
      <w:r w:rsidR="00B01CB3">
        <w:rPr>
          <w:noProof/>
        </w:rPr>
        <w:fldChar w:fldCharType="end"/>
      </w:r>
      <w:bookmarkEnd w:id="62"/>
      <w:r>
        <w:t>. Значение существующей и перспективной мощности нетто</w:t>
      </w:r>
      <w:bookmarkEnd w:id="63"/>
    </w:p>
    <w:tbl>
      <w:tblPr>
        <w:tblW w:w="94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3"/>
        <w:gridCol w:w="2133"/>
        <w:gridCol w:w="1331"/>
        <w:gridCol w:w="1332"/>
        <w:gridCol w:w="1120"/>
        <w:gridCol w:w="1331"/>
        <w:gridCol w:w="1332"/>
      </w:tblGrid>
      <w:tr w:rsidR="00F37B24" w:rsidRPr="00712248" w:rsidTr="00F37B24">
        <w:trPr>
          <w:cantSplit/>
          <w:trHeight w:val="20"/>
          <w:tblHeader/>
        </w:trPr>
        <w:tc>
          <w:tcPr>
            <w:tcW w:w="913" w:type="dxa"/>
            <w:vMerge w:val="restart"/>
            <w:shd w:val="clear" w:color="auto" w:fill="auto"/>
            <w:noWrap/>
            <w:vAlign w:val="center"/>
            <w:hideMark/>
          </w:tcPr>
          <w:p w:rsidR="00F37B24" w:rsidRPr="00712248" w:rsidRDefault="00F37B24" w:rsidP="00F37B24">
            <w:pPr>
              <w:spacing w:after="0" w:line="240" w:lineRule="auto"/>
              <w:ind w:firstLine="29"/>
              <w:jc w:val="center"/>
              <w:rPr>
                <w:b/>
                <w:sz w:val="22"/>
                <w:szCs w:val="22"/>
                <w:lang w:eastAsia="ru-RU"/>
              </w:rPr>
            </w:pPr>
            <w:r w:rsidRPr="00712248">
              <w:rPr>
                <w:b/>
                <w:sz w:val="22"/>
                <w:szCs w:val="22"/>
                <w:lang w:eastAsia="ru-RU"/>
              </w:rPr>
              <w:t>№ п/п</w:t>
            </w:r>
          </w:p>
        </w:tc>
        <w:tc>
          <w:tcPr>
            <w:tcW w:w="2133" w:type="dxa"/>
            <w:vMerge w:val="restart"/>
            <w:shd w:val="clear" w:color="auto" w:fill="auto"/>
            <w:noWrap/>
            <w:vAlign w:val="center"/>
            <w:hideMark/>
          </w:tcPr>
          <w:p w:rsidR="00F37B24" w:rsidRPr="00712248" w:rsidRDefault="00F37B24" w:rsidP="00F37B24">
            <w:pPr>
              <w:spacing w:after="0" w:line="240" w:lineRule="auto"/>
              <w:ind w:firstLine="29"/>
              <w:jc w:val="center"/>
              <w:rPr>
                <w:b/>
                <w:sz w:val="22"/>
                <w:szCs w:val="22"/>
                <w:lang w:eastAsia="ru-RU"/>
              </w:rPr>
            </w:pPr>
            <w:r w:rsidRPr="00712248">
              <w:rPr>
                <w:b/>
                <w:sz w:val="22"/>
                <w:szCs w:val="22"/>
                <w:lang w:eastAsia="ru-RU"/>
              </w:rPr>
              <w:t>Наименование источника т/э</w:t>
            </w:r>
          </w:p>
        </w:tc>
        <w:tc>
          <w:tcPr>
            <w:tcW w:w="2663" w:type="dxa"/>
            <w:gridSpan w:val="2"/>
            <w:shd w:val="clear" w:color="auto" w:fill="auto"/>
            <w:vAlign w:val="center"/>
            <w:hideMark/>
          </w:tcPr>
          <w:p w:rsidR="00F37B24" w:rsidRPr="00712248" w:rsidRDefault="00F37B24" w:rsidP="00F37B24">
            <w:pPr>
              <w:spacing w:after="0" w:line="240" w:lineRule="auto"/>
              <w:ind w:firstLine="29"/>
              <w:jc w:val="center"/>
              <w:rPr>
                <w:b/>
                <w:sz w:val="22"/>
                <w:szCs w:val="22"/>
                <w:lang w:eastAsia="ru-RU"/>
              </w:rPr>
            </w:pPr>
            <w:r w:rsidRPr="00712248">
              <w:rPr>
                <w:b/>
                <w:sz w:val="22"/>
                <w:szCs w:val="22"/>
                <w:lang w:eastAsia="ru-RU"/>
              </w:rPr>
              <w:t>Располагаемая мощность в ГВ, Гкал/час</w:t>
            </w:r>
          </w:p>
        </w:tc>
        <w:tc>
          <w:tcPr>
            <w:tcW w:w="1120" w:type="dxa"/>
            <w:vMerge w:val="restart"/>
            <w:shd w:val="clear" w:color="auto" w:fill="auto"/>
            <w:noWrap/>
            <w:vAlign w:val="center"/>
            <w:hideMark/>
          </w:tcPr>
          <w:p w:rsidR="00F37B24" w:rsidRPr="00712248" w:rsidRDefault="00F37B24" w:rsidP="00F37B24">
            <w:pPr>
              <w:spacing w:after="0" w:line="240" w:lineRule="auto"/>
              <w:ind w:firstLine="29"/>
              <w:jc w:val="center"/>
              <w:rPr>
                <w:b/>
                <w:sz w:val="22"/>
                <w:szCs w:val="22"/>
                <w:lang w:eastAsia="ru-RU"/>
              </w:rPr>
            </w:pPr>
            <w:r w:rsidRPr="00712248">
              <w:rPr>
                <w:b/>
                <w:sz w:val="22"/>
                <w:szCs w:val="22"/>
                <w:lang w:eastAsia="ru-RU"/>
              </w:rPr>
              <w:t>СН</w:t>
            </w:r>
          </w:p>
        </w:tc>
        <w:tc>
          <w:tcPr>
            <w:tcW w:w="2663" w:type="dxa"/>
            <w:gridSpan w:val="2"/>
            <w:shd w:val="clear" w:color="auto" w:fill="auto"/>
            <w:noWrap/>
            <w:vAlign w:val="center"/>
            <w:hideMark/>
          </w:tcPr>
          <w:p w:rsidR="00F37B24" w:rsidRPr="00712248" w:rsidRDefault="00F37B24" w:rsidP="00F37B24">
            <w:pPr>
              <w:spacing w:after="0" w:line="240" w:lineRule="auto"/>
              <w:ind w:firstLine="29"/>
              <w:jc w:val="center"/>
              <w:rPr>
                <w:b/>
                <w:sz w:val="22"/>
                <w:szCs w:val="22"/>
                <w:lang w:eastAsia="ru-RU"/>
              </w:rPr>
            </w:pPr>
            <w:r w:rsidRPr="00712248">
              <w:rPr>
                <w:b/>
                <w:sz w:val="22"/>
                <w:szCs w:val="22"/>
                <w:lang w:eastAsia="ru-RU"/>
              </w:rPr>
              <w:t>Тепловая мощность нетто, Гкал/час</w:t>
            </w:r>
          </w:p>
        </w:tc>
      </w:tr>
      <w:tr w:rsidR="00F37B24" w:rsidRPr="00712248" w:rsidTr="00F37B24">
        <w:trPr>
          <w:cantSplit/>
          <w:trHeight w:val="20"/>
          <w:tblHeader/>
        </w:trPr>
        <w:tc>
          <w:tcPr>
            <w:tcW w:w="913" w:type="dxa"/>
            <w:vMerge/>
            <w:shd w:val="clear" w:color="auto" w:fill="auto"/>
            <w:noWrap/>
            <w:vAlign w:val="center"/>
            <w:hideMark/>
          </w:tcPr>
          <w:p w:rsidR="00F37B24" w:rsidRPr="00712248" w:rsidRDefault="00F37B24" w:rsidP="00F37B24">
            <w:pPr>
              <w:spacing w:after="0" w:line="240" w:lineRule="auto"/>
              <w:ind w:firstLine="29"/>
              <w:jc w:val="center"/>
              <w:rPr>
                <w:b/>
                <w:sz w:val="22"/>
                <w:szCs w:val="22"/>
                <w:lang w:eastAsia="ru-RU"/>
              </w:rPr>
            </w:pPr>
          </w:p>
        </w:tc>
        <w:tc>
          <w:tcPr>
            <w:tcW w:w="2133" w:type="dxa"/>
            <w:vMerge/>
            <w:shd w:val="clear" w:color="auto" w:fill="auto"/>
            <w:noWrap/>
            <w:vAlign w:val="center"/>
            <w:hideMark/>
          </w:tcPr>
          <w:p w:rsidR="00F37B24" w:rsidRPr="00712248" w:rsidRDefault="00F37B24" w:rsidP="00F37B24">
            <w:pPr>
              <w:spacing w:after="0" w:line="240" w:lineRule="auto"/>
              <w:ind w:firstLine="29"/>
              <w:jc w:val="center"/>
              <w:rPr>
                <w:b/>
                <w:sz w:val="22"/>
                <w:szCs w:val="22"/>
                <w:lang w:eastAsia="ru-RU"/>
              </w:rPr>
            </w:pPr>
          </w:p>
        </w:tc>
        <w:tc>
          <w:tcPr>
            <w:tcW w:w="1331" w:type="dxa"/>
            <w:shd w:val="clear" w:color="auto" w:fill="auto"/>
            <w:noWrap/>
            <w:vAlign w:val="center"/>
            <w:hideMark/>
          </w:tcPr>
          <w:p w:rsidR="00F37B24" w:rsidRPr="00712248" w:rsidRDefault="00F37B24" w:rsidP="00F37B24">
            <w:pPr>
              <w:spacing w:after="0" w:line="240" w:lineRule="auto"/>
              <w:ind w:firstLine="29"/>
              <w:jc w:val="center"/>
              <w:rPr>
                <w:b/>
                <w:sz w:val="22"/>
                <w:szCs w:val="22"/>
                <w:lang w:eastAsia="ru-RU"/>
              </w:rPr>
            </w:pPr>
            <w:r w:rsidRPr="00712248">
              <w:rPr>
                <w:b/>
                <w:sz w:val="22"/>
                <w:szCs w:val="22"/>
                <w:lang w:eastAsia="ru-RU"/>
              </w:rPr>
              <w:t>2016 год</w:t>
            </w:r>
          </w:p>
        </w:tc>
        <w:tc>
          <w:tcPr>
            <w:tcW w:w="1332" w:type="dxa"/>
            <w:shd w:val="clear" w:color="auto" w:fill="auto"/>
            <w:noWrap/>
            <w:vAlign w:val="center"/>
            <w:hideMark/>
          </w:tcPr>
          <w:p w:rsidR="00F37B24" w:rsidRPr="00712248" w:rsidRDefault="00F37B24" w:rsidP="00F37B24">
            <w:pPr>
              <w:spacing w:after="0" w:line="240" w:lineRule="auto"/>
              <w:ind w:firstLine="29"/>
              <w:jc w:val="center"/>
              <w:rPr>
                <w:b/>
                <w:sz w:val="22"/>
                <w:szCs w:val="22"/>
                <w:lang w:eastAsia="ru-RU"/>
              </w:rPr>
            </w:pPr>
            <w:r w:rsidRPr="00712248">
              <w:rPr>
                <w:b/>
                <w:sz w:val="22"/>
                <w:szCs w:val="22"/>
                <w:lang w:eastAsia="ru-RU"/>
              </w:rPr>
              <w:t>2033 год</w:t>
            </w:r>
          </w:p>
        </w:tc>
        <w:tc>
          <w:tcPr>
            <w:tcW w:w="1120" w:type="dxa"/>
            <w:vMerge/>
            <w:shd w:val="clear" w:color="auto" w:fill="auto"/>
            <w:noWrap/>
            <w:vAlign w:val="center"/>
            <w:hideMark/>
          </w:tcPr>
          <w:p w:rsidR="00F37B24" w:rsidRPr="00712248" w:rsidRDefault="00F37B24" w:rsidP="00F37B24">
            <w:pPr>
              <w:spacing w:after="0" w:line="240" w:lineRule="auto"/>
              <w:ind w:firstLine="29"/>
              <w:jc w:val="center"/>
              <w:rPr>
                <w:b/>
                <w:sz w:val="22"/>
                <w:szCs w:val="22"/>
                <w:lang w:eastAsia="ru-RU"/>
              </w:rPr>
            </w:pPr>
          </w:p>
        </w:tc>
        <w:tc>
          <w:tcPr>
            <w:tcW w:w="1331" w:type="dxa"/>
            <w:shd w:val="clear" w:color="auto" w:fill="auto"/>
            <w:noWrap/>
            <w:vAlign w:val="center"/>
            <w:hideMark/>
          </w:tcPr>
          <w:p w:rsidR="00F37B24" w:rsidRPr="00712248" w:rsidRDefault="00F37B24" w:rsidP="00F37B24">
            <w:pPr>
              <w:spacing w:after="0" w:line="240" w:lineRule="auto"/>
              <w:ind w:firstLine="29"/>
              <w:jc w:val="center"/>
              <w:rPr>
                <w:b/>
                <w:sz w:val="22"/>
                <w:szCs w:val="22"/>
                <w:lang w:eastAsia="ru-RU"/>
              </w:rPr>
            </w:pPr>
            <w:r w:rsidRPr="00712248">
              <w:rPr>
                <w:b/>
                <w:sz w:val="22"/>
                <w:szCs w:val="22"/>
                <w:lang w:eastAsia="ru-RU"/>
              </w:rPr>
              <w:t>2016 год</w:t>
            </w:r>
          </w:p>
        </w:tc>
        <w:tc>
          <w:tcPr>
            <w:tcW w:w="1332" w:type="dxa"/>
            <w:shd w:val="clear" w:color="auto" w:fill="auto"/>
            <w:noWrap/>
            <w:vAlign w:val="center"/>
            <w:hideMark/>
          </w:tcPr>
          <w:p w:rsidR="00F37B24" w:rsidRPr="00712248" w:rsidRDefault="00F37B24" w:rsidP="00F37B24">
            <w:pPr>
              <w:spacing w:after="0" w:line="240" w:lineRule="auto"/>
              <w:ind w:firstLine="29"/>
              <w:jc w:val="center"/>
              <w:rPr>
                <w:b/>
                <w:sz w:val="22"/>
                <w:szCs w:val="22"/>
                <w:lang w:eastAsia="ru-RU"/>
              </w:rPr>
            </w:pPr>
            <w:r w:rsidRPr="00712248">
              <w:rPr>
                <w:b/>
                <w:sz w:val="22"/>
                <w:szCs w:val="22"/>
                <w:lang w:eastAsia="ru-RU"/>
              </w:rPr>
              <w:t>2033 год</w:t>
            </w:r>
          </w:p>
        </w:tc>
      </w:tr>
      <w:tr w:rsidR="00F37B24" w:rsidRPr="00712248" w:rsidTr="00F37B24">
        <w:trPr>
          <w:cantSplit/>
          <w:trHeight w:val="20"/>
        </w:trPr>
        <w:tc>
          <w:tcPr>
            <w:tcW w:w="91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1</w:t>
            </w:r>
          </w:p>
        </w:tc>
        <w:tc>
          <w:tcPr>
            <w:tcW w:w="213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ТЭЦ АО «Златмаш»</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450,0</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450,0</w:t>
            </w:r>
          </w:p>
        </w:tc>
        <w:tc>
          <w:tcPr>
            <w:tcW w:w="1120"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3,4%</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434,7</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434,7</w:t>
            </w:r>
          </w:p>
        </w:tc>
      </w:tr>
      <w:tr w:rsidR="00F37B24" w:rsidRPr="00712248" w:rsidTr="00F37B24">
        <w:trPr>
          <w:cantSplit/>
          <w:trHeight w:val="20"/>
        </w:trPr>
        <w:tc>
          <w:tcPr>
            <w:tcW w:w="91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2</w:t>
            </w:r>
          </w:p>
        </w:tc>
        <w:tc>
          <w:tcPr>
            <w:tcW w:w="213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Котельная №1</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33,6</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33,6</w:t>
            </w:r>
          </w:p>
        </w:tc>
        <w:tc>
          <w:tcPr>
            <w:tcW w:w="1120"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Pr>
                <w:sz w:val="22"/>
                <w:szCs w:val="22"/>
                <w:lang w:eastAsia="ru-RU"/>
              </w:rPr>
              <w:t>3,23</w:t>
            </w:r>
            <w:r w:rsidRPr="00712248">
              <w:rPr>
                <w:sz w:val="22"/>
                <w:szCs w:val="22"/>
                <w:lang w:eastAsia="ru-RU"/>
              </w:rPr>
              <w:t>%</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32,</w:t>
            </w:r>
            <w:r>
              <w:rPr>
                <w:sz w:val="22"/>
                <w:szCs w:val="22"/>
                <w:lang w:eastAsia="ru-RU"/>
              </w:rPr>
              <w:t>51</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32,</w:t>
            </w:r>
            <w:r>
              <w:rPr>
                <w:sz w:val="22"/>
                <w:szCs w:val="22"/>
                <w:lang w:eastAsia="ru-RU"/>
              </w:rPr>
              <w:t>51</w:t>
            </w:r>
          </w:p>
        </w:tc>
      </w:tr>
      <w:tr w:rsidR="00F37B24" w:rsidRPr="00712248" w:rsidTr="00F37B24">
        <w:trPr>
          <w:cantSplit/>
          <w:trHeight w:val="20"/>
        </w:trPr>
        <w:tc>
          <w:tcPr>
            <w:tcW w:w="91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3</w:t>
            </w:r>
          </w:p>
        </w:tc>
        <w:tc>
          <w:tcPr>
            <w:tcW w:w="213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Котельная №2</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90,0</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90,0</w:t>
            </w:r>
          </w:p>
        </w:tc>
        <w:tc>
          <w:tcPr>
            <w:tcW w:w="1120"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2,</w:t>
            </w:r>
            <w:r>
              <w:rPr>
                <w:sz w:val="22"/>
                <w:szCs w:val="22"/>
                <w:lang w:eastAsia="ru-RU"/>
              </w:rPr>
              <w:t>83</w:t>
            </w:r>
            <w:r w:rsidRPr="00712248">
              <w:rPr>
                <w:sz w:val="22"/>
                <w:szCs w:val="22"/>
                <w:lang w:eastAsia="ru-RU"/>
              </w:rPr>
              <w:t>%</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87,</w:t>
            </w:r>
            <w:r>
              <w:rPr>
                <w:sz w:val="22"/>
                <w:szCs w:val="22"/>
                <w:lang w:eastAsia="ru-RU"/>
              </w:rPr>
              <w:t>45</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87,</w:t>
            </w:r>
            <w:r>
              <w:rPr>
                <w:sz w:val="22"/>
                <w:szCs w:val="22"/>
                <w:lang w:eastAsia="ru-RU"/>
              </w:rPr>
              <w:t>45</w:t>
            </w:r>
          </w:p>
        </w:tc>
      </w:tr>
      <w:tr w:rsidR="00F37B24" w:rsidRPr="00712248" w:rsidTr="00F37B24">
        <w:trPr>
          <w:cantSplit/>
          <w:trHeight w:val="20"/>
        </w:trPr>
        <w:tc>
          <w:tcPr>
            <w:tcW w:w="91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4</w:t>
            </w:r>
          </w:p>
        </w:tc>
        <w:tc>
          <w:tcPr>
            <w:tcW w:w="213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Котельная №3</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88,0</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88,0</w:t>
            </w:r>
          </w:p>
        </w:tc>
        <w:tc>
          <w:tcPr>
            <w:tcW w:w="1120"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Pr>
                <w:sz w:val="22"/>
                <w:szCs w:val="22"/>
                <w:lang w:eastAsia="ru-RU"/>
              </w:rPr>
              <w:t>4,19</w:t>
            </w:r>
            <w:r w:rsidRPr="00712248">
              <w:rPr>
                <w:sz w:val="22"/>
                <w:szCs w:val="22"/>
                <w:lang w:eastAsia="ru-RU"/>
              </w:rPr>
              <w:t>%</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Pr>
                <w:sz w:val="22"/>
                <w:szCs w:val="22"/>
                <w:lang w:eastAsia="ru-RU"/>
              </w:rPr>
              <w:t>84,31</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Pr>
                <w:sz w:val="22"/>
                <w:szCs w:val="22"/>
                <w:lang w:eastAsia="ru-RU"/>
              </w:rPr>
              <w:t>84,31</w:t>
            </w:r>
          </w:p>
        </w:tc>
      </w:tr>
      <w:tr w:rsidR="00F37B24" w:rsidRPr="00712248" w:rsidTr="00F37B24">
        <w:trPr>
          <w:cantSplit/>
          <w:trHeight w:val="20"/>
        </w:trPr>
        <w:tc>
          <w:tcPr>
            <w:tcW w:w="91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5</w:t>
            </w:r>
          </w:p>
        </w:tc>
        <w:tc>
          <w:tcPr>
            <w:tcW w:w="213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Котельная №4</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112,0</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112,0</w:t>
            </w:r>
          </w:p>
        </w:tc>
        <w:tc>
          <w:tcPr>
            <w:tcW w:w="1120"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Pr>
                <w:sz w:val="22"/>
                <w:szCs w:val="22"/>
                <w:lang w:eastAsia="ru-RU"/>
              </w:rPr>
              <w:t>5,41</w:t>
            </w:r>
            <w:r w:rsidRPr="00712248">
              <w:rPr>
                <w:sz w:val="22"/>
                <w:szCs w:val="22"/>
                <w:lang w:eastAsia="ru-RU"/>
              </w:rPr>
              <w:t>%</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Pr>
                <w:sz w:val="22"/>
                <w:szCs w:val="22"/>
                <w:lang w:eastAsia="ru-RU"/>
              </w:rPr>
              <w:t>105,94</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Pr>
                <w:sz w:val="22"/>
                <w:szCs w:val="22"/>
                <w:lang w:eastAsia="ru-RU"/>
              </w:rPr>
              <w:t>105,94</w:t>
            </w:r>
          </w:p>
        </w:tc>
      </w:tr>
      <w:tr w:rsidR="00F37B24" w:rsidRPr="00712248" w:rsidTr="00F37B24">
        <w:trPr>
          <w:cantSplit/>
          <w:trHeight w:val="20"/>
        </w:trPr>
        <w:tc>
          <w:tcPr>
            <w:tcW w:w="91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6</w:t>
            </w:r>
          </w:p>
        </w:tc>
        <w:tc>
          <w:tcPr>
            <w:tcW w:w="213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Котельная №5</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90,0</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90,0</w:t>
            </w:r>
          </w:p>
        </w:tc>
        <w:tc>
          <w:tcPr>
            <w:tcW w:w="1120"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Pr>
                <w:sz w:val="22"/>
                <w:szCs w:val="22"/>
                <w:lang w:eastAsia="ru-RU"/>
              </w:rPr>
              <w:t>3,92</w:t>
            </w:r>
            <w:r w:rsidRPr="00712248">
              <w:rPr>
                <w:sz w:val="22"/>
                <w:szCs w:val="22"/>
                <w:lang w:eastAsia="ru-RU"/>
              </w:rPr>
              <w:t>%</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Pr>
                <w:sz w:val="22"/>
                <w:szCs w:val="22"/>
                <w:lang w:eastAsia="ru-RU"/>
              </w:rPr>
              <w:t>86,47</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Pr>
                <w:sz w:val="22"/>
                <w:szCs w:val="22"/>
                <w:lang w:eastAsia="ru-RU"/>
              </w:rPr>
              <w:t>86,47</w:t>
            </w:r>
          </w:p>
        </w:tc>
      </w:tr>
      <w:tr w:rsidR="00F37B24" w:rsidRPr="00712248" w:rsidTr="00F37B24">
        <w:trPr>
          <w:cantSplit/>
          <w:trHeight w:val="20"/>
        </w:trPr>
        <w:tc>
          <w:tcPr>
            <w:tcW w:w="91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7</w:t>
            </w:r>
          </w:p>
        </w:tc>
        <w:tc>
          <w:tcPr>
            <w:tcW w:w="213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Котельная №6</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14,0</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14,0</w:t>
            </w:r>
          </w:p>
        </w:tc>
        <w:tc>
          <w:tcPr>
            <w:tcW w:w="1120"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Pr>
                <w:sz w:val="22"/>
                <w:szCs w:val="22"/>
                <w:lang w:eastAsia="ru-RU"/>
              </w:rPr>
              <w:t>4,23</w:t>
            </w:r>
            <w:r w:rsidRPr="00712248">
              <w:rPr>
                <w:sz w:val="22"/>
                <w:szCs w:val="22"/>
                <w:lang w:eastAsia="ru-RU"/>
              </w:rPr>
              <w:t>%</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Pr>
                <w:sz w:val="22"/>
                <w:szCs w:val="22"/>
                <w:lang w:eastAsia="ru-RU"/>
              </w:rPr>
              <w:t>13,41</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13,</w:t>
            </w:r>
            <w:r>
              <w:rPr>
                <w:sz w:val="22"/>
                <w:szCs w:val="22"/>
                <w:lang w:eastAsia="ru-RU"/>
              </w:rPr>
              <w:t>41</w:t>
            </w:r>
          </w:p>
        </w:tc>
      </w:tr>
      <w:tr w:rsidR="00F37B24" w:rsidRPr="00712248" w:rsidTr="00F37B24">
        <w:trPr>
          <w:cantSplit/>
          <w:trHeight w:val="20"/>
        </w:trPr>
        <w:tc>
          <w:tcPr>
            <w:tcW w:w="91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8</w:t>
            </w:r>
          </w:p>
        </w:tc>
        <w:tc>
          <w:tcPr>
            <w:tcW w:w="213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Котельная №8</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2,0</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2,0</w:t>
            </w:r>
          </w:p>
        </w:tc>
        <w:tc>
          <w:tcPr>
            <w:tcW w:w="1120"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Pr>
                <w:sz w:val="22"/>
                <w:szCs w:val="22"/>
                <w:lang w:eastAsia="ru-RU"/>
              </w:rPr>
              <w:t>8,79</w:t>
            </w:r>
            <w:r w:rsidRPr="00712248">
              <w:rPr>
                <w:sz w:val="22"/>
                <w:szCs w:val="22"/>
                <w:lang w:eastAsia="ru-RU"/>
              </w:rPr>
              <w:t>%</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1,</w:t>
            </w:r>
            <w:r>
              <w:rPr>
                <w:sz w:val="22"/>
                <w:szCs w:val="22"/>
                <w:lang w:eastAsia="ru-RU"/>
              </w:rPr>
              <w:t>82</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1,</w:t>
            </w:r>
            <w:r>
              <w:rPr>
                <w:sz w:val="22"/>
                <w:szCs w:val="22"/>
                <w:lang w:eastAsia="ru-RU"/>
              </w:rPr>
              <w:t>82</w:t>
            </w:r>
          </w:p>
        </w:tc>
      </w:tr>
      <w:tr w:rsidR="00F37B24" w:rsidRPr="00712248" w:rsidTr="00F37B24">
        <w:trPr>
          <w:cantSplit/>
          <w:trHeight w:val="20"/>
        </w:trPr>
        <w:tc>
          <w:tcPr>
            <w:tcW w:w="91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9</w:t>
            </w:r>
          </w:p>
        </w:tc>
        <w:tc>
          <w:tcPr>
            <w:tcW w:w="213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Котельная пос. Дегтярка</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2,2</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2,2</w:t>
            </w:r>
          </w:p>
        </w:tc>
        <w:tc>
          <w:tcPr>
            <w:tcW w:w="1120"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Pr>
                <w:sz w:val="22"/>
                <w:szCs w:val="22"/>
                <w:lang w:eastAsia="ru-RU"/>
              </w:rPr>
              <w:t>8,25</w:t>
            </w:r>
            <w:r w:rsidRPr="00712248">
              <w:rPr>
                <w:sz w:val="22"/>
                <w:szCs w:val="22"/>
                <w:lang w:eastAsia="ru-RU"/>
              </w:rPr>
              <w:t>%</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2,0</w:t>
            </w:r>
            <w:r>
              <w:rPr>
                <w:sz w:val="22"/>
                <w:szCs w:val="22"/>
                <w:lang w:eastAsia="ru-RU"/>
              </w:rPr>
              <w:t>2</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2,0</w:t>
            </w:r>
            <w:r>
              <w:rPr>
                <w:sz w:val="22"/>
                <w:szCs w:val="22"/>
                <w:lang w:eastAsia="ru-RU"/>
              </w:rPr>
              <w:t>2</w:t>
            </w:r>
          </w:p>
        </w:tc>
      </w:tr>
      <w:tr w:rsidR="00F37B24" w:rsidRPr="00712248" w:rsidTr="00F37B24">
        <w:trPr>
          <w:cantSplit/>
          <w:trHeight w:val="20"/>
        </w:trPr>
        <w:tc>
          <w:tcPr>
            <w:tcW w:w="91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10</w:t>
            </w:r>
          </w:p>
        </w:tc>
        <w:tc>
          <w:tcPr>
            <w:tcW w:w="213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Котельная пос. Центральный</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8,0</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8,0</w:t>
            </w:r>
          </w:p>
        </w:tc>
        <w:tc>
          <w:tcPr>
            <w:tcW w:w="1120"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Pr>
                <w:sz w:val="22"/>
                <w:szCs w:val="22"/>
                <w:lang w:eastAsia="ru-RU"/>
              </w:rPr>
              <w:t>3,33</w:t>
            </w:r>
            <w:r w:rsidRPr="00712248">
              <w:rPr>
                <w:sz w:val="22"/>
                <w:szCs w:val="22"/>
                <w:lang w:eastAsia="ru-RU"/>
              </w:rPr>
              <w:t>%</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7,</w:t>
            </w:r>
            <w:r>
              <w:rPr>
                <w:sz w:val="22"/>
                <w:szCs w:val="22"/>
                <w:lang w:eastAsia="ru-RU"/>
              </w:rPr>
              <w:t>73</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7,</w:t>
            </w:r>
            <w:r>
              <w:rPr>
                <w:sz w:val="22"/>
                <w:szCs w:val="22"/>
                <w:lang w:eastAsia="ru-RU"/>
              </w:rPr>
              <w:t>73</w:t>
            </w:r>
          </w:p>
        </w:tc>
      </w:tr>
      <w:tr w:rsidR="00F37B24" w:rsidRPr="00712248" w:rsidTr="00F37B24">
        <w:trPr>
          <w:cantSplit/>
          <w:trHeight w:val="20"/>
        </w:trPr>
        <w:tc>
          <w:tcPr>
            <w:tcW w:w="91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11</w:t>
            </w:r>
          </w:p>
        </w:tc>
        <w:tc>
          <w:tcPr>
            <w:tcW w:w="213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Котельная пос. Веселовка</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1,0</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1,0</w:t>
            </w:r>
          </w:p>
        </w:tc>
        <w:tc>
          <w:tcPr>
            <w:tcW w:w="1120"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Pr>
                <w:sz w:val="22"/>
                <w:szCs w:val="22"/>
                <w:lang w:eastAsia="ru-RU"/>
              </w:rPr>
              <w:t>12,85</w:t>
            </w:r>
            <w:r w:rsidRPr="00712248">
              <w:rPr>
                <w:sz w:val="22"/>
                <w:szCs w:val="22"/>
                <w:lang w:eastAsia="ru-RU"/>
              </w:rPr>
              <w:t>%</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w:t>
            </w:r>
            <w:r>
              <w:rPr>
                <w:sz w:val="22"/>
                <w:szCs w:val="22"/>
                <w:lang w:eastAsia="ru-RU"/>
              </w:rPr>
              <w:t>87</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w:t>
            </w:r>
            <w:r>
              <w:rPr>
                <w:sz w:val="22"/>
                <w:szCs w:val="22"/>
                <w:lang w:eastAsia="ru-RU"/>
              </w:rPr>
              <w:t>8</w:t>
            </w:r>
            <w:r w:rsidRPr="00712248">
              <w:rPr>
                <w:sz w:val="22"/>
                <w:szCs w:val="22"/>
                <w:lang w:eastAsia="ru-RU"/>
              </w:rPr>
              <w:t>7</w:t>
            </w:r>
          </w:p>
        </w:tc>
      </w:tr>
      <w:tr w:rsidR="00F37B24" w:rsidRPr="00712248" w:rsidTr="00F37B24">
        <w:trPr>
          <w:cantSplit/>
          <w:trHeight w:val="20"/>
        </w:trPr>
        <w:tc>
          <w:tcPr>
            <w:tcW w:w="91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lastRenderedPageBreak/>
              <w:t>12</w:t>
            </w:r>
          </w:p>
        </w:tc>
        <w:tc>
          <w:tcPr>
            <w:tcW w:w="2133" w:type="dxa"/>
            <w:shd w:val="clear" w:color="auto" w:fill="auto"/>
            <w:noWrap/>
            <w:vAlign w:val="center"/>
            <w:hideMark/>
          </w:tcPr>
          <w:p w:rsidR="00F37B24" w:rsidRPr="00712248" w:rsidRDefault="004A254E" w:rsidP="00F37B24">
            <w:pPr>
              <w:spacing w:after="0" w:line="240" w:lineRule="auto"/>
              <w:ind w:firstLine="29"/>
              <w:rPr>
                <w:sz w:val="22"/>
                <w:szCs w:val="22"/>
                <w:lang w:eastAsia="ru-RU"/>
              </w:rPr>
            </w:pPr>
            <w:r>
              <w:rPr>
                <w:sz w:val="22"/>
                <w:szCs w:val="22"/>
                <w:lang w:eastAsia="ru-RU"/>
              </w:rPr>
              <w:t xml:space="preserve">ТЭЦ </w:t>
            </w:r>
            <w:r w:rsidR="00F37B24" w:rsidRPr="00712248">
              <w:rPr>
                <w:sz w:val="22"/>
                <w:szCs w:val="22"/>
                <w:lang w:eastAsia="ru-RU"/>
              </w:rPr>
              <w:t>ООО «ЗЭМЗ-Энерго»</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300,0</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300,0</w:t>
            </w:r>
          </w:p>
        </w:tc>
        <w:tc>
          <w:tcPr>
            <w:tcW w:w="1120"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7,0%</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279,07</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279,07</w:t>
            </w:r>
          </w:p>
        </w:tc>
      </w:tr>
      <w:tr w:rsidR="00F37B24" w:rsidRPr="00712248" w:rsidTr="00F37B24">
        <w:trPr>
          <w:cantSplit/>
          <w:trHeight w:val="20"/>
        </w:trPr>
        <w:tc>
          <w:tcPr>
            <w:tcW w:w="91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13</w:t>
            </w:r>
          </w:p>
        </w:tc>
        <w:tc>
          <w:tcPr>
            <w:tcW w:w="213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Котельная филиала ОАО «Росспиртпром» «ЗЛВЗ»</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11,5</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w:t>
            </w:r>
          </w:p>
        </w:tc>
        <w:tc>
          <w:tcPr>
            <w:tcW w:w="1120"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0,5%</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11,44</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w:t>
            </w:r>
          </w:p>
        </w:tc>
      </w:tr>
      <w:tr w:rsidR="00F37B24" w:rsidRPr="00712248" w:rsidTr="00F37B24">
        <w:trPr>
          <w:cantSplit/>
          <w:trHeight w:val="20"/>
        </w:trPr>
        <w:tc>
          <w:tcPr>
            <w:tcW w:w="91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14</w:t>
            </w:r>
          </w:p>
        </w:tc>
        <w:tc>
          <w:tcPr>
            <w:tcW w:w="2133" w:type="dxa"/>
            <w:shd w:val="clear" w:color="auto" w:fill="auto"/>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Котельная ЗТУ ЮУ ДТВ – филиала ОАО «РЖД», ст. Златоуст</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30,7</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30,7</w:t>
            </w:r>
          </w:p>
        </w:tc>
        <w:tc>
          <w:tcPr>
            <w:tcW w:w="1120"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2,3%</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30,01</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30,01</w:t>
            </w:r>
          </w:p>
        </w:tc>
      </w:tr>
      <w:tr w:rsidR="00F37B24" w:rsidRPr="00712248" w:rsidTr="00F37B24">
        <w:trPr>
          <w:cantSplit/>
          <w:trHeight w:val="20"/>
        </w:trPr>
        <w:tc>
          <w:tcPr>
            <w:tcW w:w="91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15</w:t>
            </w:r>
          </w:p>
        </w:tc>
        <w:tc>
          <w:tcPr>
            <w:tcW w:w="2133" w:type="dxa"/>
            <w:shd w:val="clear" w:color="auto" w:fill="auto"/>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Котельная ЗТУ ЮУ ДТВ – филиала ОАО «РЖД», ст. Аносово</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2,8</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2,8</w:t>
            </w:r>
          </w:p>
        </w:tc>
        <w:tc>
          <w:tcPr>
            <w:tcW w:w="1120"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5,4%</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2,63</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2,63</w:t>
            </w:r>
          </w:p>
        </w:tc>
      </w:tr>
      <w:tr w:rsidR="00F37B24" w:rsidRPr="00712248" w:rsidTr="00F37B24">
        <w:trPr>
          <w:cantSplit/>
          <w:trHeight w:val="20"/>
        </w:trPr>
        <w:tc>
          <w:tcPr>
            <w:tcW w:w="91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16</w:t>
            </w:r>
          </w:p>
        </w:tc>
        <w:tc>
          <w:tcPr>
            <w:tcW w:w="2133" w:type="dxa"/>
            <w:shd w:val="clear" w:color="auto" w:fill="auto"/>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Котельная ЗТУ ЮУ ДТВ – филиала ОАО «РЖД», ст. Уржумка</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3,7</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3,7</w:t>
            </w:r>
          </w:p>
        </w:tc>
        <w:tc>
          <w:tcPr>
            <w:tcW w:w="1120"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0,0%</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3,65</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3,65</w:t>
            </w:r>
          </w:p>
        </w:tc>
      </w:tr>
      <w:tr w:rsidR="00F37B24" w:rsidRPr="00712248" w:rsidTr="00F37B24">
        <w:trPr>
          <w:cantSplit/>
          <w:trHeight w:val="20"/>
        </w:trPr>
        <w:tc>
          <w:tcPr>
            <w:tcW w:w="91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17</w:t>
            </w:r>
          </w:p>
        </w:tc>
        <w:tc>
          <w:tcPr>
            <w:tcW w:w="2133" w:type="dxa"/>
            <w:shd w:val="clear" w:color="auto" w:fill="auto"/>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Котельная ООО "НПП "ТехМикс"</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3,2</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w:t>
            </w:r>
          </w:p>
        </w:tc>
        <w:tc>
          <w:tcPr>
            <w:tcW w:w="1120"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0,0%</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3,2</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w:t>
            </w:r>
          </w:p>
        </w:tc>
      </w:tr>
      <w:tr w:rsidR="00F37B24" w:rsidRPr="00712248" w:rsidTr="00F37B24">
        <w:trPr>
          <w:cantSplit/>
          <w:trHeight w:val="20"/>
        </w:trPr>
        <w:tc>
          <w:tcPr>
            <w:tcW w:w="91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18</w:t>
            </w:r>
          </w:p>
        </w:tc>
        <w:tc>
          <w:tcPr>
            <w:tcW w:w="2133" w:type="dxa"/>
            <w:shd w:val="clear" w:color="auto" w:fill="auto"/>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Котельная школы-детсада №27, п. Тайнак, ул. Солнечная, 20</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w:t>
            </w:r>
            <w:r>
              <w:rPr>
                <w:sz w:val="22"/>
                <w:szCs w:val="22"/>
                <w:lang w:eastAsia="ru-RU"/>
              </w:rPr>
              <w:t>085</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w:t>
            </w:r>
            <w:r>
              <w:rPr>
                <w:sz w:val="22"/>
                <w:szCs w:val="22"/>
                <w:lang w:eastAsia="ru-RU"/>
              </w:rPr>
              <w:t>085</w:t>
            </w:r>
          </w:p>
        </w:tc>
        <w:tc>
          <w:tcPr>
            <w:tcW w:w="1120"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Pr>
                <w:sz w:val="22"/>
                <w:szCs w:val="22"/>
                <w:lang w:eastAsia="ru-RU"/>
              </w:rPr>
              <w:t>2,88</w:t>
            </w:r>
            <w:r w:rsidRPr="00712248">
              <w:rPr>
                <w:sz w:val="22"/>
                <w:szCs w:val="22"/>
                <w:lang w:eastAsia="ru-RU"/>
              </w:rPr>
              <w:t>%</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0,08</w:t>
            </w:r>
            <w:r>
              <w:rPr>
                <w:sz w:val="22"/>
                <w:szCs w:val="22"/>
                <w:lang w:eastAsia="ru-RU"/>
              </w:rPr>
              <w:t>3</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0,08</w:t>
            </w:r>
            <w:r>
              <w:rPr>
                <w:sz w:val="22"/>
                <w:szCs w:val="22"/>
                <w:lang w:eastAsia="ru-RU"/>
              </w:rPr>
              <w:t>3</w:t>
            </w:r>
          </w:p>
        </w:tc>
      </w:tr>
      <w:tr w:rsidR="00F37B24" w:rsidRPr="00712248" w:rsidTr="00F37B24">
        <w:trPr>
          <w:cantSplit/>
          <w:trHeight w:val="20"/>
        </w:trPr>
        <w:tc>
          <w:tcPr>
            <w:tcW w:w="91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19</w:t>
            </w:r>
          </w:p>
        </w:tc>
        <w:tc>
          <w:tcPr>
            <w:tcW w:w="2133" w:type="dxa"/>
            <w:shd w:val="clear" w:color="auto" w:fill="auto"/>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Котельная СОШ №5, пос. Балашиха, ул. Веселовская, 50</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w:t>
            </w:r>
            <w:r>
              <w:rPr>
                <w:sz w:val="22"/>
                <w:szCs w:val="22"/>
                <w:lang w:eastAsia="ru-RU"/>
              </w:rPr>
              <w:t>17</w:t>
            </w:r>
            <w:r w:rsidRPr="00712248">
              <w:rPr>
                <w:sz w:val="22"/>
                <w:szCs w:val="22"/>
                <w:lang w:eastAsia="ru-RU"/>
              </w:rPr>
              <w:t>2</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w:t>
            </w:r>
            <w:r>
              <w:rPr>
                <w:sz w:val="22"/>
                <w:szCs w:val="22"/>
                <w:lang w:eastAsia="ru-RU"/>
              </w:rPr>
              <w:t>17</w:t>
            </w:r>
            <w:r w:rsidRPr="00712248">
              <w:rPr>
                <w:sz w:val="22"/>
                <w:szCs w:val="22"/>
                <w:lang w:eastAsia="ru-RU"/>
              </w:rPr>
              <w:t>2</w:t>
            </w:r>
          </w:p>
        </w:tc>
        <w:tc>
          <w:tcPr>
            <w:tcW w:w="1120"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Pr>
                <w:sz w:val="22"/>
                <w:szCs w:val="22"/>
                <w:lang w:eastAsia="ru-RU"/>
              </w:rPr>
              <w:t>2,86</w:t>
            </w:r>
            <w:r w:rsidRPr="00712248">
              <w:rPr>
                <w:sz w:val="22"/>
                <w:szCs w:val="22"/>
                <w:lang w:eastAsia="ru-RU"/>
              </w:rPr>
              <w:t>%</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0,1</w:t>
            </w:r>
            <w:r>
              <w:rPr>
                <w:sz w:val="22"/>
                <w:szCs w:val="22"/>
                <w:lang w:eastAsia="ru-RU"/>
              </w:rPr>
              <w:t>67</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0,1</w:t>
            </w:r>
            <w:r>
              <w:rPr>
                <w:sz w:val="22"/>
                <w:szCs w:val="22"/>
                <w:lang w:eastAsia="ru-RU"/>
              </w:rPr>
              <w:t>67</w:t>
            </w:r>
          </w:p>
        </w:tc>
      </w:tr>
      <w:tr w:rsidR="00F37B24" w:rsidRPr="00712248" w:rsidTr="00F37B24">
        <w:trPr>
          <w:cantSplit/>
          <w:trHeight w:val="20"/>
        </w:trPr>
        <w:tc>
          <w:tcPr>
            <w:tcW w:w="91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20</w:t>
            </w:r>
          </w:p>
        </w:tc>
        <w:tc>
          <w:tcPr>
            <w:tcW w:w="2133" w:type="dxa"/>
            <w:shd w:val="clear" w:color="auto" w:fill="auto"/>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Котельная СОШ №90, ул. 8 марта, 66</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w:t>
            </w:r>
            <w:r>
              <w:rPr>
                <w:sz w:val="22"/>
                <w:szCs w:val="22"/>
                <w:lang w:eastAsia="ru-RU"/>
              </w:rPr>
              <w:t>172</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w:t>
            </w:r>
            <w:r>
              <w:rPr>
                <w:sz w:val="22"/>
                <w:szCs w:val="22"/>
                <w:lang w:eastAsia="ru-RU"/>
              </w:rPr>
              <w:t>172</w:t>
            </w:r>
          </w:p>
        </w:tc>
        <w:tc>
          <w:tcPr>
            <w:tcW w:w="1120"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Pr>
                <w:sz w:val="22"/>
                <w:szCs w:val="22"/>
                <w:lang w:eastAsia="ru-RU"/>
              </w:rPr>
              <w:t>5,13</w:t>
            </w:r>
            <w:r w:rsidRPr="00712248">
              <w:rPr>
                <w:sz w:val="22"/>
                <w:szCs w:val="22"/>
                <w:lang w:eastAsia="ru-RU"/>
              </w:rPr>
              <w:t>%</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0,1</w:t>
            </w:r>
            <w:r>
              <w:rPr>
                <w:sz w:val="22"/>
                <w:szCs w:val="22"/>
                <w:lang w:eastAsia="ru-RU"/>
              </w:rPr>
              <w:t>63</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0,1</w:t>
            </w:r>
            <w:r>
              <w:rPr>
                <w:sz w:val="22"/>
                <w:szCs w:val="22"/>
                <w:lang w:eastAsia="ru-RU"/>
              </w:rPr>
              <w:t>63</w:t>
            </w:r>
          </w:p>
        </w:tc>
      </w:tr>
      <w:tr w:rsidR="00F37B24" w:rsidRPr="00712248" w:rsidTr="00F37B24">
        <w:trPr>
          <w:cantSplit/>
          <w:trHeight w:val="20"/>
        </w:trPr>
        <w:tc>
          <w:tcPr>
            <w:tcW w:w="91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21</w:t>
            </w:r>
          </w:p>
        </w:tc>
        <w:tc>
          <w:tcPr>
            <w:tcW w:w="2133" w:type="dxa"/>
            <w:shd w:val="clear" w:color="auto" w:fill="auto"/>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Котельная СОШ №18, ул. А. Невского,40</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w:t>
            </w:r>
            <w:r>
              <w:rPr>
                <w:sz w:val="22"/>
                <w:szCs w:val="22"/>
                <w:lang w:eastAsia="ru-RU"/>
              </w:rPr>
              <w:t>292</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w:t>
            </w:r>
            <w:r>
              <w:rPr>
                <w:sz w:val="22"/>
                <w:szCs w:val="22"/>
                <w:lang w:eastAsia="ru-RU"/>
              </w:rPr>
              <w:t>292</w:t>
            </w:r>
          </w:p>
        </w:tc>
        <w:tc>
          <w:tcPr>
            <w:tcW w:w="1120"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w:t>
            </w:r>
            <w:r>
              <w:rPr>
                <w:sz w:val="22"/>
                <w:szCs w:val="22"/>
                <w:lang w:eastAsia="ru-RU"/>
              </w:rPr>
              <w:t>97</w:t>
            </w:r>
            <w:r w:rsidRPr="00712248">
              <w:rPr>
                <w:sz w:val="22"/>
                <w:szCs w:val="22"/>
                <w:lang w:eastAsia="ru-RU"/>
              </w:rPr>
              <w:t>%</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0,2</w:t>
            </w:r>
            <w:r>
              <w:rPr>
                <w:sz w:val="22"/>
                <w:szCs w:val="22"/>
                <w:lang w:eastAsia="ru-RU"/>
              </w:rPr>
              <w:t>89</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0,2</w:t>
            </w:r>
            <w:r>
              <w:rPr>
                <w:sz w:val="22"/>
                <w:szCs w:val="22"/>
                <w:lang w:eastAsia="ru-RU"/>
              </w:rPr>
              <w:t>89</w:t>
            </w:r>
          </w:p>
        </w:tc>
      </w:tr>
      <w:tr w:rsidR="00F37B24" w:rsidRPr="00712248" w:rsidTr="00F37B24">
        <w:trPr>
          <w:cantSplit/>
          <w:trHeight w:val="20"/>
        </w:trPr>
        <w:tc>
          <w:tcPr>
            <w:tcW w:w="91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22</w:t>
            </w:r>
          </w:p>
        </w:tc>
        <w:tc>
          <w:tcPr>
            <w:tcW w:w="2133" w:type="dxa"/>
            <w:shd w:val="clear" w:color="auto" w:fill="auto"/>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Котельная СОШ №1, ул. 1-я Нагорная, 61</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w:t>
            </w:r>
            <w:r>
              <w:rPr>
                <w:sz w:val="22"/>
                <w:szCs w:val="22"/>
                <w:lang w:eastAsia="ru-RU"/>
              </w:rPr>
              <w:t>155</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w:t>
            </w:r>
            <w:r>
              <w:rPr>
                <w:sz w:val="22"/>
                <w:szCs w:val="22"/>
                <w:lang w:eastAsia="ru-RU"/>
              </w:rPr>
              <w:t>155</w:t>
            </w:r>
          </w:p>
        </w:tc>
        <w:tc>
          <w:tcPr>
            <w:tcW w:w="1120"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Pr>
                <w:sz w:val="22"/>
                <w:szCs w:val="22"/>
                <w:lang w:eastAsia="ru-RU"/>
              </w:rPr>
              <w:t>1,77</w:t>
            </w:r>
            <w:r w:rsidRPr="00712248">
              <w:rPr>
                <w:sz w:val="22"/>
                <w:szCs w:val="22"/>
                <w:lang w:eastAsia="ru-RU"/>
              </w:rPr>
              <w:t>%</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0,15</w:t>
            </w:r>
            <w:r>
              <w:rPr>
                <w:sz w:val="22"/>
                <w:szCs w:val="22"/>
                <w:lang w:eastAsia="ru-RU"/>
              </w:rPr>
              <w:t>2</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0,15</w:t>
            </w:r>
            <w:r>
              <w:rPr>
                <w:sz w:val="22"/>
                <w:szCs w:val="22"/>
                <w:lang w:eastAsia="ru-RU"/>
              </w:rPr>
              <w:t>2</w:t>
            </w:r>
          </w:p>
        </w:tc>
      </w:tr>
      <w:tr w:rsidR="00F37B24" w:rsidRPr="00712248" w:rsidTr="00F37B24">
        <w:trPr>
          <w:cantSplit/>
          <w:trHeight w:val="20"/>
        </w:trPr>
        <w:tc>
          <w:tcPr>
            <w:tcW w:w="91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23</w:t>
            </w:r>
          </w:p>
        </w:tc>
        <w:tc>
          <w:tcPr>
            <w:tcW w:w="2133" w:type="dxa"/>
            <w:shd w:val="clear" w:color="auto" w:fill="auto"/>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Котельная СОШ №18 (12), ул. В. Рязанова, 31)</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0,3</w:t>
            </w:r>
            <w:r>
              <w:rPr>
                <w:sz w:val="22"/>
                <w:szCs w:val="22"/>
                <w:lang w:eastAsia="ru-RU"/>
              </w:rPr>
              <w:t>44</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0,3</w:t>
            </w:r>
            <w:r>
              <w:rPr>
                <w:sz w:val="22"/>
                <w:szCs w:val="22"/>
                <w:lang w:eastAsia="ru-RU"/>
              </w:rPr>
              <w:t>44</w:t>
            </w:r>
          </w:p>
        </w:tc>
        <w:tc>
          <w:tcPr>
            <w:tcW w:w="1120"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w:t>
            </w:r>
            <w:r>
              <w:rPr>
                <w:sz w:val="22"/>
                <w:szCs w:val="22"/>
                <w:lang w:eastAsia="ru-RU"/>
              </w:rPr>
              <w:t>9</w:t>
            </w:r>
            <w:r w:rsidRPr="00712248">
              <w:rPr>
                <w:sz w:val="22"/>
                <w:szCs w:val="22"/>
                <w:lang w:eastAsia="ru-RU"/>
              </w:rPr>
              <w:t>%</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0,34</w:t>
            </w:r>
            <w:r>
              <w:rPr>
                <w:sz w:val="22"/>
                <w:szCs w:val="22"/>
                <w:lang w:eastAsia="ru-RU"/>
              </w:rPr>
              <w:t>1</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0,34</w:t>
            </w:r>
            <w:r>
              <w:rPr>
                <w:sz w:val="22"/>
                <w:szCs w:val="22"/>
                <w:lang w:eastAsia="ru-RU"/>
              </w:rPr>
              <w:t>1</w:t>
            </w:r>
          </w:p>
        </w:tc>
      </w:tr>
      <w:tr w:rsidR="00F37B24" w:rsidRPr="00712248" w:rsidTr="00F37B24">
        <w:trPr>
          <w:cantSplit/>
          <w:trHeight w:val="20"/>
        </w:trPr>
        <w:tc>
          <w:tcPr>
            <w:tcW w:w="91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24</w:t>
            </w:r>
          </w:p>
        </w:tc>
        <w:tc>
          <w:tcPr>
            <w:tcW w:w="2133" w:type="dxa"/>
            <w:shd w:val="clear" w:color="auto" w:fill="auto"/>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Котельная д/с №17, ул. В. Рязанова, 7</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0,1</w:t>
            </w:r>
            <w:r>
              <w:rPr>
                <w:sz w:val="22"/>
                <w:szCs w:val="22"/>
                <w:lang w:eastAsia="ru-RU"/>
              </w:rPr>
              <w:t>03</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0,1</w:t>
            </w:r>
            <w:r>
              <w:rPr>
                <w:sz w:val="22"/>
                <w:szCs w:val="22"/>
                <w:lang w:eastAsia="ru-RU"/>
              </w:rPr>
              <w:t>03</w:t>
            </w:r>
          </w:p>
        </w:tc>
        <w:tc>
          <w:tcPr>
            <w:tcW w:w="1120"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Pr>
                <w:sz w:val="22"/>
                <w:szCs w:val="22"/>
                <w:lang w:eastAsia="ru-RU"/>
              </w:rPr>
              <w:t>1,01</w:t>
            </w:r>
            <w:r w:rsidRPr="00712248">
              <w:rPr>
                <w:sz w:val="22"/>
                <w:szCs w:val="22"/>
                <w:lang w:eastAsia="ru-RU"/>
              </w:rPr>
              <w:t>%</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0,10</w:t>
            </w:r>
            <w:r>
              <w:rPr>
                <w:sz w:val="22"/>
                <w:szCs w:val="22"/>
                <w:lang w:eastAsia="ru-RU"/>
              </w:rPr>
              <w:t>2</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0,10</w:t>
            </w:r>
            <w:r>
              <w:rPr>
                <w:sz w:val="22"/>
                <w:szCs w:val="22"/>
                <w:lang w:eastAsia="ru-RU"/>
              </w:rPr>
              <w:t>2</w:t>
            </w:r>
          </w:p>
        </w:tc>
      </w:tr>
      <w:tr w:rsidR="00F37B24" w:rsidRPr="00712248" w:rsidTr="00F37B24">
        <w:trPr>
          <w:cantSplit/>
          <w:trHeight w:val="20"/>
        </w:trPr>
        <w:tc>
          <w:tcPr>
            <w:tcW w:w="91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25</w:t>
            </w:r>
          </w:p>
        </w:tc>
        <w:tc>
          <w:tcPr>
            <w:tcW w:w="2133" w:type="dxa"/>
            <w:shd w:val="clear" w:color="auto" w:fill="auto"/>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Котельная д/с №31, ул. Назарова, 41</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0,1</w:t>
            </w:r>
            <w:r>
              <w:rPr>
                <w:sz w:val="22"/>
                <w:szCs w:val="22"/>
                <w:lang w:eastAsia="ru-RU"/>
              </w:rPr>
              <w:t>08</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0,1</w:t>
            </w:r>
            <w:r>
              <w:rPr>
                <w:sz w:val="22"/>
                <w:szCs w:val="22"/>
                <w:lang w:eastAsia="ru-RU"/>
              </w:rPr>
              <w:t>08</w:t>
            </w:r>
          </w:p>
        </w:tc>
        <w:tc>
          <w:tcPr>
            <w:tcW w:w="1120"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Pr>
                <w:sz w:val="22"/>
                <w:szCs w:val="22"/>
                <w:lang w:eastAsia="ru-RU"/>
              </w:rPr>
              <w:t>1</w:t>
            </w:r>
            <w:r w:rsidRPr="00712248">
              <w:rPr>
                <w:sz w:val="22"/>
                <w:szCs w:val="22"/>
                <w:lang w:eastAsia="ru-RU"/>
              </w:rPr>
              <w:t>,0%</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0,10</w:t>
            </w:r>
            <w:r>
              <w:rPr>
                <w:sz w:val="22"/>
                <w:szCs w:val="22"/>
                <w:lang w:eastAsia="ru-RU"/>
              </w:rPr>
              <w:t>7</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0,10</w:t>
            </w:r>
            <w:r>
              <w:rPr>
                <w:sz w:val="22"/>
                <w:szCs w:val="22"/>
                <w:lang w:eastAsia="ru-RU"/>
              </w:rPr>
              <w:t>7</w:t>
            </w:r>
          </w:p>
        </w:tc>
      </w:tr>
      <w:tr w:rsidR="00F37B24" w:rsidRPr="00712248" w:rsidTr="00F37B24">
        <w:trPr>
          <w:cantSplit/>
          <w:trHeight w:val="20"/>
        </w:trPr>
        <w:tc>
          <w:tcPr>
            <w:tcW w:w="91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26</w:t>
            </w:r>
          </w:p>
        </w:tc>
        <w:tc>
          <w:tcPr>
            <w:tcW w:w="2133" w:type="dxa"/>
            <w:shd w:val="clear" w:color="auto" w:fill="auto"/>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БМК «Шапошникова»</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Pr>
                <w:sz w:val="22"/>
                <w:szCs w:val="22"/>
                <w:lang w:eastAsia="ru-RU"/>
              </w:rPr>
              <w:t>0,0</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w:t>
            </w:r>
            <w:r>
              <w:rPr>
                <w:sz w:val="22"/>
                <w:szCs w:val="22"/>
                <w:lang w:eastAsia="ru-RU"/>
              </w:rPr>
              <w:t>585</w:t>
            </w:r>
          </w:p>
        </w:tc>
        <w:tc>
          <w:tcPr>
            <w:tcW w:w="1120"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w:t>
            </w:r>
            <w:r>
              <w:rPr>
                <w:sz w:val="22"/>
                <w:szCs w:val="22"/>
                <w:lang w:eastAsia="ru-RU"/>
              </w:rPr>
              <w:t>99</w:t>
            </w:r>
            <w:r w:rsidRPr="00712248">
              <w:rPr>
                <w:sz w:val="22"/>
                <w:szCs w:val="22"/>
                <w:lang w:eastAsia="ru-RU"/>
              </w:rPr>
              <w:t>%</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Pr>
                <w:sz w:val="22"/>
                <w:szCs w:val="22"/>
                <w:lang w:eastAsia="ru-RU"/>
              </w:rPr>
              <w:t>0,0</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w:t>
            </w:r>
            <w:r>
              <w:rPr>
                <w:sz w:val="22"/>
                <w:szCs w:val="22"/>
                <w:lang w:eastAsia="ru-RU"/>
              </w:rPr>
              <w:t>579</w:t>
            </w:r>
          </w:p>
        </w:tc>
      </w:tr>
      <w:tr w:rsidR="00F37B24" w:rsidRPr="00712248" w:rsidTr="00F37B24">
        <w:trPr>
          <w:cantSplit/>
          <w:trHeight w:val="20"/>
        </w:trPr>
        <w:tc>
          <w:tcPr>
            <w:tcW w:w="91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27</w:t>
            </w:r>
          </w:p>
        </w:tc>
        <w:tc>
          <w:tcPr>
            <w:tcW w:w="213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БМК "Тарабрина"</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0,0</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0,8</w:t>
            </w:r>
          </w:p>
        </w:tc>
        <w:tc>
          <w:tcPr>
            <w:tcW w:w="1120"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0,0%</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0,8</w:t>
            </w:r>
          </w:p>
        </w:tc>
      </w:tr>
      <w:tr w:rsidR="00F37B24" w:rsidRPr="00712248" w:rsidTr="00F37B24">
        <w:trPr>
          <w:cantSplit/>
          <w:trHeight w:val="20"/>
        </w:trPr>
        <w:tc>
          <w:tcPr>
            <w:tcW w:w="91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28</w:t>
            </w:r>
          </w:p>
        </w:tc>
        <w:tc>
          <w:tcPr>
            <w:tcW w:w="213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БМК "Школа №17"</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0,0</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1,0</w:t>
            </w:r>
          </w:p>
        </w:tc>
        <w:tc>
          <w:tcPr>
            <w:tcW w:w="1120"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0,0%</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1</w:t>
            </w:r>
          </w:p>
        </w:tc>
      </w:tr>
      <w:tr w:rsidR="00F37B24" w:rsidRPr="00712248" w:rsidTr="00F37B24">
        <w:trPr>
          <w:cantSplit/>
          <w:trHeight w:val="20"/>
        </w:trPr>
        <w:tc>
          <w:tcPr>
            <w:tcW w:w="91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29</w:t>
            </w:r>
          </w:p>
        </w:tc>
        <w:tc>
          <w:tcPr>
            <w:tcW w:w="2133" w:type="dxa"/>
            <w:shd w:val="clear" w:color="auto" w:fill="auto"/>
            <w:noWrap/>
            <w:vAlign w:val="center"/>
            <w:hideMark/>
          </w:tcPr>
          <w:p w:rsidR="00F37B24" w:rsidRPr="00712248" w:rsidRDefault="00F37B24" w:rsidP="00F37B24">
            <w:pPr>
              <w:spacing w:after="0" w:line="240" w:lineRule="auto"/>
              <w:ind w:firstLine="29"/>
              <w:rPr>
                <w:sz w:val="22"/>
                <w:szCs w:val="22"/>
                <w:lang w:eastAsia="ru-RU"/>
              </w:rPr>
            </w:pPr>
            <w:r w:rsidRPr="00712248">
              <w:rPr>
                <w:sz w:val="22"/>
                <w:szCs w:val="22"/>
                <w:lang w:eastAsia="ru-RU"/>
              </w:rPr>
              <w:t>БМК "Аносова, 175"</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0,0</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0,4</w:t>
            </w:r>
          </w:p>
        </w:tc>
        <w:tc>
          <w:tcPr>
            <w:tcW w:w="1120"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0,0%</w:t>
            </w:r>
          </w:p>
        </w:tc>
        <w:tc>
          <w:tcPr>
            <w:tcW w:w="1331"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w:t>
            </w:r>
          </w:p>
        </w:tc>
        <w:tc>
          <w:tcPr>
            <w:tcW w:w="1332" w:type="dxa"/>
            <w:shd w:val="clear" w:color="auto" w:fill="auto"/>
            <w:noWrap/>
            <w:vAlign w:val="center"/>
            <w:hideMark/>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0,4</w:t>
            </w:r>
          </w:p>
        </w:tc>
      </w:tr>
      <w:tr w:rsidR="00F37B24" w:rsidRPr="00712248" w:rsidTr="00F37B24">
        <w:trPr>
          <w:cantSplit/>
          <w:trHeight w:val="20"/>
        </w:trPr>
        <w:tc>
          <w:tcPr>
            <w:tcW w:w="913" w:type="dxa"/>
            <w:shd w:val="clear" w:color="auto" w:fill="auto"/>
            <w:noWrap/>
            <w:vAlign w:val="center"/>
          </w:tcPr>
          <w:p w:rsidR="00F37B24" w:rsidRPr="00712248" w:rsidRDefault="00F37B24" w:rsidP="00F37B24">
            <w:pPr>
              <w:spacing w:after="0" w:line="240" w:lineRule="auto"/>
              <w:ind w:firstLine="29"/>
              <w:rPr>
                <w:sz w:val="22"/>
                <w:szCs w:val="22"/>
                <w:lang w:eastAsia="ru-RU"/>
              </w:rPr>
            </w:pPr>
            <w:r w:rsidRPr="00712248">
              <w:rPr>
                <w:sz w:val="22"/>
                <w:szCs w:val="22"/>
                <w:lang w:eastAsia="ru-RU"/>
              </w:rPr>
              <w:t>30</w:t>
            </w:r>
          </w:p>
        </w:tc>
        <w:tc>
          <w:tcPr>
            <w:tcW w:w="2133" w:type="dxa"/>
            <w:shd w:val="clear" w:color="auto" w:fill="auto"/>
            <w:noWrap/>
            <w:vAlign w:val="center"/>
          </w:tcPr>
          <w:p w:rsidR="00F37B24" w:rsidRPr="00712248" w:rsidRDefault="00F37B24" w:rsidP="00F37B24">
            <w:pPr>
              <w:spacing w:after="0" w:line="240" w:lineRule="auto"/>
              <w:ind w:firstLine="29"/>
              <w:rPr>
                <w:sz w:val="22"/>
                <w:szCs w:val="22"/>
                <w:lang w:eastAsia="ru-RU"/>
              </w:rPr>
            </w:pPr>
            <w:r w:rsidRPr="00712248">
              <w:rPr>
                <w:sz w:val="22"/>
                <w:szCs w:val="22"/>
                <w:lang w:eastAsia="ru-RU"/>
              </w:rPr>
              <w:t>БМК «Закаменка»</w:t>
            </w:r>
          </w:p>
        </w:tc>
        <w:tc>
          <w:tcPr>
            <w:tcW w:w="1331" w:type="dxa"/>
            <w:shd w:val="clear" w:color="auto" w:fill="auto"/>
            <w:noWrap/>
            <w:vAlign w:val="center"/>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0,0</w:t>
            </w:r>
          </w:p>
        </w:tc>
        <w:tc>
          <w:tcPr>
            <w:tcW w:w="1332" w:type="dxa"/>
            <w:shd w:val="clear" w:color="auto" w:fill="auto"/>
            <w:noWrap/>
            <w:vAlign w:val="center"/>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0,8</w:t>
            </w:r>
          </w:p>
        </w:tc>
        <w:tc>
          <w:tcPr>
            <w:tcW w:w="1120" w:type="dxa"/>
            <w:shd w:val="clear" w:color="auto" w:fill="auto"/>
            <w:noWrap/>
            <w:vAlign w:val="center"/>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0,0%</w:t>
            </w:r>
          </w:p>
        </w:tc>
        <w:tc>
          <w:tcPr>
            <w:tcW w:w="1331" w:type="dxa"/>
            <w:shd w:val="clear" w:color="auto" w:fill="auto"/>
            <w:noWrap/>
            <w:vAlign w:val="center"/>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0,0</w:t>
            </w:r>
          </w:p>
        </w:tc>
        <w:tc>
          <w:tcPr>
            <w:tcW w:w="1332" w:type="dxa"/>
            <w:shd w:val="clear" w:color="auto" w:fill="auto"/>
            <w:noWrap/>
            <w:vAlign w:val="center"/>
          </w:tcPr>
          <w:p w:rsidR="00F37B24" w:rsidRPr="00712248" w:rsidRDefault="00F37B24" w:rsidP="00F37B24">
            <w:pPr>
              <w:spacing w:after="0" w:line="240" w:lineRule="auto"/>
              <w:ind w:firstLine="29"/>
              <w:jc w:val="center"/>
              <w:rPr>
                <w:sz w:val="22"/>
                <w:szCs w:val="22"/>
                <w:lang w:eastAsia="ru-RU"/>
              </w:rPr>
            </w:pPr>
            <w:r w:rsidRPr="00712248">
              <w:rPr>
                <w:sz w:val="22"/>
                <w:szCs w:val="22"/>
                <w:lang w:eastAsia="ru-RU"/>
              </w:rPr>
              <w:t>0,8</w:t>
            </w:r>
          </w:p>
        </w:tc>
      </w:tr>
      <w:tr w:rsidR="00F37B24" w:rsidRPr="00712248" w:rsidTr="00F37B24">
        <w:trPr>
          <w:cantSplit/>
          <w:trHeight w:val="20"/>
        </w:trPr>
        <w:tc>
          <w:tcPr>
            <w:tcW w:w="913" w:type="dxa"/>
            <w:shd w:val="clear" w:color="auto" w:fill="auto"/>
            <w:noWrap/>
            <w:vAlign w:val="center"/>
            <w:hideMark/>
          </w:tcPr>
          <w:p w:rsidR="00F37B24" w:rsidRPr="00712248" w:rsidRDefault="00F37B24" w:rsidP="00F37B24">
            <w:pPr>
              <w:spacing w:after="0" w:line="240" w:lineRule="auto"/>
              <w:ind w:firstLine="29"/>
              <w:rPr>
                <w:b/>
                <w:sz w:val="22"/>
                <w:szCs w:val="22"/>
                <w:lang w:eastAsia="ru-RU"/>
              </w:rPr>
            </w:pPr>
          </w:p>
        </w:tc>
        <w:tc>
          <w:tcPr>
            <w:tcW w:w="2133" w:type="dxa"/>
            <w:shd w:val="clear" w:color="auto" w:fill="auto"/>
            <w:noWrap/>
            <w:vAlign w:val="center"/>
            <w:hideMark/>
          </w:tcPr>
          <w:p w:rsidR="00F37B24" w:rsidRPr="00712248" w:rsidRDefault="00F37B24" w:rsidP="00F37B24">
            <w:pPr>
              <w:spacing w:after="0" w:line="240" w:lineRule="auto"/>
              <w:ind w:firstLine="29"/>
              <w:rPr>
                <w:b/>
                <w:sz w:val="22"/>
                <w:szCs w:val="22"/>
                <w:lang w:eastAsia="ru-RU"/>
              </w:rPr>
            </w:pPr>
            <w:r w:rsidRPr="00712248">
              <w:rPr>
                <w:b/>
                <w:sz w:val="22"/>
                <w:szCs w:val="22"/>
                <w:lang w:eastAsia="ru-RU"/>
              </w:rPr>
              <w:t>Итого:</w:t>
            </w:r>
          </w:p>
        </w:tc>
        <w:tc>
          <w:tcPr>
            <w:tcW w:w="1331" w:type="dxa"/>
            <w:shd w:val="clear" w:color="auto" w:fill="auto"/>
            <w:noWrap/>
            <w:vAlign w:val="center"/>
            <w:hideMark/>
          </w:tcPr>
          <w:p w:rsidR="00F37B24" w:rsidRPr="00712248" w:rsidRDefault="00F37B24" w:rsidP="00F37B24">
            <w:pPr>
              <w:spacing w:after="0" w:line="240" w:lineRule="auto"/>
              <w:ind w:firstLine="29"/>
              <w:jc w:val="center"/>
              <w:rPr>
                <w:b/>
                <w:sz w:val="22"/>
                <w:szCs w:val="22"/>
                <w:lang w:eastAsia="ru-RU"/>
              </w:rPr>
            </w:pPr>
            <w:r w:rsidRPr="00144292">
              <w:rPr>
                <w:b/>
                <w:sz w:val="24"/>
                <w:szCs w:val="24"/>
              </w:rPr>
              <w:t>1244,</w:t>
            </w:r>
            <w:r>
              <w:rPr>
                <w:b/>
                <w:sz w:val="24"/>
                <w:szCs w:val="24"/>
              </w:rPr>
              <w:t>131</w:t>
            </w:r>
          </w:p>
        </w:tc>
        <w:tc>
          <w:tcPr>
            <w:tcW w:w="1332" w:type="dxa"/>
            <w:shd w:val="clear" w:color="auto" w:fill="auto"/>
            <w:noWrap/>
            <w:vAlign w:val="center"/>
            <w:hideMark/>
          </w:tcPr>
          <w:p w:rsidR="00F37B24" w:rsidRPr="00712248" w:rsidRDefault="00F37B24" w:rsidP="00F37B24">
            <w:pPr>
              <w:spacing w:after="0" w:line="240" w:lineRule="auto"/>
              <w:ind w:firstLine="29"/>
              <w:jc w:val="center"/>
              <w:rPr>
                <w:b/>
                <w:sz w:val="22"/>
                <w:szCs w:val="22"/>
                <w:lang w:eastAsia="ru-RU"/>
              </w:rPr>
            </w:pPr>
            <w:r w:rsidRPr="00144292">
              <w:rPr>
                <w:b/>
                <w:sz w:val="24"/>
                <w:szCs w:val="24"/>
              </w:rPr>
              <w:t>1233,0</w:t>
            </w:r>
            <w:r>
              <w:rPr>
                <w:b/>
                <w:sz w:val="24"/>
                <w:szCs w:val="24"/>
              </w:rPr>
              <w:t>16</w:t>
            </w:r>
          </w:p>
        </w:tc>
        <w:tc>
          <w:tcPr>
            <w:tcW w:w="1120" w:type="dxa"/>
            <w:shd w:val="clear" w:color="auto" w:fill="auto"/>
            <w:noWrap/>
            <w:vAlign w:val="bottom"/>
            <w:hideMark/>
          </w:tcPr>
          <w:p w:rsidR="00F37B24" w:rsidRPr="00712248" w:rsidRDefault="00F37B24" w:rsidP="00F37B24">
            <w:pPr>
              <w:spacing w:after="0" w:line="240" w:lineRule="auto"/>
              <w:ind w:firstLine="29"/>
              <w:jc w:val="center"/>
              <w:rPr>
                <w:b/>
                <w:sz w:val="22"/>
                <w:szCs w:val="22"/>
                <w:lang w:eastAsia="ru-RU"/>
              </w:rPr>
            </w:pPr>
            <w:r w:rsidRPr="00712248">
              <w:rPr>
                <w:b/>
                <w:sz w:val="22"/>
                <w:szCs w:val="22"/>
                <w:lang w:eastAsia="ru-RU"/>
              </w:rPr>
              <w:t>-</w:t>
            </w:r>
          </w:p>
        </w:tc>
        <w:tc>
          <w:tcPr>
            <w:tcW w:w="1331" w:type="dxa"/>
            <w:shd w:val="clear" w:color="auto" w:fill="auto"/>
            <w:noWrap/>
            <w:vAlign w:val="center"/>
            <w:hideMark/>
          </w:tcPr>
          <w:p w:rsidR="00F37B24" w:rsidRPr="00712248" w:rsidRDefault="00F37B24" w:rsidP="00F37B24">
            <w:pPr>
              <w:spacing w:after="0" w:line="240" w:lineRule="auto"/>
              <w:ind w:firstLine="29"/>
              <w:jc w:val="center"/>
              <w:rPr>
                <w:b/>
                <w:sz w:val="22"/>
                <w:szCs w:val="22"/>
                <w:lang w:eastAsia="ru-RU"/>
              </w:rPr>
            </w:pPr>
            <w:r w:rsidRPr="00712248">
              <w:rPr>
                <w:b/>
                <w:sz w:val="22"/>
                <w:szCs w:val="22"/>
                <w:lang w:eastAsia="ru-RU"/>
              </w:rPr>
              <w:t>11</w:t>
            </w:r>
            <w:r>
              <w:rPr>
                <w:b/>
                <w:sz w:val="22"/>
                <w:szCs w:val="22"/>
                <w:lang w:eastAsia="ru-RU"/>
              </w:rPr>
              <w:t>88</w:t>
            </w:r>
            <w:r w:rsidRPr="00712248">
              <w:rPr>
                <w:b/>
                <w:sz w:val="22"/>
                <w:szCs w:val="22"/>
                <w:lang w:eastAsia="ru-RU"/>
              </w:rPr>
              <w:t>,</w:t>
            </w:r>
            <w:r>
              <w:rPr>
                <w:b/>
                <w:sz w:val="22"/>
                <w:szCs w:val="22"/>
                <w:lang w:eastAsia="ru-RU"/>
              </w:rPr>
              <w:t>634</w:t>
            </w:r>
          </w:p>
        </w:tc>
        <w:tc>
          <w:tcPr>
            <w:tcW w:w="1332" w:type="dxa"/>
            <w:shd w:val="clear" w:color="auto" w:fill="auto"/>
            <w:noWrap/>
            <w:vAlign w:val="center"/>
            <w:hideMark/>
          </w:tcPr>
          <w:p w:rsidR="00F37B24" w:rsidRPr="00712248" w:rsidRDefault="00F37B24" w:rsidP="00F37B24">
            <w:pPr>
              <w:spacing w:after="0" w:line="240" w:lineRule="auto"/>
              <w:ind w:firstLine="29"/>
              <w:jc w:val="center"/>
              <w:rPr>
                <w:b/>
                <w:sz w:val="22"/>
                <w:szCs w:val="22"/>
                <w:lang w:eastAsia="ru-RU"/>
              </w:rPr>
            </w:pPr>
            <w:r w:rsidRPr="00712248">
              <w:rPr>
                <w:b/>
                <w:sz w:val="22"/>
                <w:szCs w:val="22"/>
                <w:lang w:eastAsia="ru-RU"/>
              </w:rPr>
              <w:t>11</w:t>
            </w:r>
            <w:r>
              <w:rPr>
                <w:b/>
                <w:sz w:val="22"/>
                <w:szCs w:val="22"/>
                <w:lang w:eastAsia="ru-RU"/>
              </w:rPr>
              <w:t>77</w:t>
            </w:r>
            <w:r w:rsidRPr="00712248">
              <w:rPr>
                <w:b/>
                <w:sz w:val="22"/>
                <w:szCs w:val="22"/>
                <w:lang w:eastAsia="ru-RU"/>
              </w:rPr>
              <w:t>,</w:t>
            </w:r>
            <w:r>
              <w:rPr>
                <w:b/>
                <w:sz w:val="22"/>
                <w:szCs w:val="22"/>
                <w:lang w:eastAsia="ru-RU"/>
              </w:rPr>
              <w:t>573</w:t>
            </w:r>
          </w:p>
        </w:tc>
      </w:tr>
    </w:tbl>
    <w:p w:rsidR="00F37B24" w:rsidRDefault="00F37B24" w:rsidP="00F37B24">
      <w:pPr>
        <w:pStyle w:val="a6"/>
        <w:ind w:firstLine="0"/>
        <w:jc w:val="both"/>
      </w:pPr>
    </w:p>
    <w:p w:rsidR="00A70867" w:rsidRPr="00A70867" w:rsidRDefault="00EF0D42" w:rsidP="00EF0D42">
      <w:pPr>
        <w:pStyle w:val="a6"/>
        <w:jc w:val="both"/>
        <w:rPr>
          <w:b w:val="0"/>
          <w:sz w:val="28"/>
          <w:szCs w:val="28"/>
        </w:rPr>
      </w:pPr>
      <w:r w:rsidRPr="00F87852">
        <w:rPr>
          <w:b w:val="0"/>
          <w:sz w:val="28"/>
          <w:szCs w:val="28"/>
        </w:rPr>
        <w:lastRenderedPageBreak/>
        <w:t xml:space="preserve">Значения существующих и перспективных потерь тепловой энергии при ее передаче по </w:t>
      </w:r>
      <w:r w:rsidRPr="00EC25F9">
        <w:rPr>
          <w:b w:val="0"/>
          <w:sz w:val="28"/>
          <w:szCs w:val="28"/>
        </w:rPr>
        <w:t xml:space="preserve">тепловым сетям представлены в </w:t>
      </w:r>
      <w:r w:rsidR="00B01CB3" w:rsidRPr="00EC25F9">
        <w:rPr>
          <w:b w:val="0"/>
          <w:sz w:val="28"/>
          <w:szCs w:val="28"/>
        </w:rPr>
        <w:fldChar w:fldCharType="begin"/>
      </w:r>
      <w:r w:rsidRPr="00EC25F9">
        <w:rPr>
          <w:b w:val="0"/>
          <w:sz w:val="28"/>
          <w:szCs w:val="28"/>
        </w:rPr>
        <w:instrText xml:space="preserve"> REF _Ref499803802 \h </w:instrText>
      </w:r>
      <w:r w:rsidR="00F37B24" w:rsidRPr="00EC25F9">
        <w:rPr>
          <w:b w:val="0"/>
          <w:sz w:val="28"/>
          <w:szCs w:val="28"/>
        </w:rPr>
        <w:instrText xml:space="preserve"> \* MERGEFORMAT </w:instrText>
      </w:r>
      <w:r w:rsidR="00B01CB3" w:rsidRPr="00EC25F9">
        <w:rPr>
          <w:b w:val="0"/>
          <w:sz w:val="28"/>
          <w:szCs w:val="28"/>
        </w:rPr>
      </w:r>
      <w:r w:rsidR="00B01CB3" w:rsidRPr="00EC25F9">
        <w:rPr>
          <w:b w:val="0"/>
          <w:sz w:val="28"/>
          <w:szCs w:val="28"/>
        </w:rPr>
        <w:fldChar w:fldCharType="separate"/>
      </w:r>
    </w:p>
    <w:p w:rsidR="00EF0D42" w:rsidRPr="00F87852" w:rsidRDefault="00A70867" w:rsidP="00F37B24">
      <w:pPr>
        <w:pStyle w:val="a6"/>
        <w:jc w:val="both"/>
        <w:rPr>
          <w:b w:val="0"/>
          <w:sz w:val="28"/>
          <w:szCs w:val="28"/>
        </w:rPr>
      </w:pPr>
      <w:r w:rsidRPr="00A70867">
        <w:rPr>
          <w:b w:val="0"/>
          <w:sz w:val="28"/>
          <w:szCs w:val="28"/>
        </w:rPr>
        <w:t>Табл.</w:t>
      </w:r>
      <w:r w:rsidRPr="00A70867">
        <w:rPr>
          <w:b w:val="0"/>
          <w:noProof/>
          <w:sz w:val="28"/>
          <w:szCs w:val="28"/>
        </w:rPr>
        <w:t xml:space="preserve"> </w:t>
      </w:r>
      <w:r w:rsidRPr="00A70867">
        <w:rPr>
          <w:b w:val="0"/>
          <w:sz w:val="28"/>
          <w:szCs w:val="28"/>
        </w:rPr>
        <w:t>2</w:t>
      </w:r>
      <w:r w:rsidRPr="00A70867">
        <w:rPr>
          <w:b w:val="0"/>
          <w:noProof/>
          <w:sz w:val="28"/>
          <w:szCs w:val="28"/>
        </w:rPr>
        <w:t>.</w:t>
      </w:r>
      <w:r w:rsidRPr="00A70867">
        <w:rPr>
          <w:b w:val="0"/>
          <w:noProof/>
        </w:rPr>
        <w:t>4</w:t>
      </w:r>
      <w:r w:rsidR="00B01CB3" w:rsidRPr="00EC25F9">
        <w:rPr>
          <w:b w:val="0"/>
          <w:sz w:val="28"/>
          <w:szCs w:val="28"/>
        </w:rPr>
        <w:fldChar w:fldCharType="end"/>
      </w:r>
      <w:r w:rsidR="00EF0D42" w:rsidRPr="00F87852">
        <w:rPr>
          <w:b w:val="0"/>
          <w:sz w:val="28"/>
          <w:szCs w:val="28"/>
        </w:rPr>
        <w:t>.</w:t>
      </w:r>
    </w:p>
    <w:p w:rsidR="00D57D49" w:rsidRDefault="00D57D49" w:rsidP="00EF0D42">
      <w:pPr>
        <w:pStyle w:val="a6"/>
        <w:jc w:val="both"/>
      </w:pPr>
      <w:bookmarkStart w:id="64" w:name="_Ref499803802"/>
    </w:p>
    <w:p w:rsidR="00EF0D42" w:rsidRDefault="00EF0D42" w:rsidP="00EF0D42">
      <w:pPr>
        <w:pStyle w:val="a6"/>
        <w:jc w:val="both"/>
      </w:pPr>
      <w:bookmarkStart w:id="65" w:name="_Toc500333320"/>
      <w:r>
        <w:t xml:space="preserve">Табл. </w:t>
      </w:r>
      <w:r w:rsidR="00B01CB3">
        <w:fldChar w:fldCharType="begin"/>
      </w:r>
      <w:r w:rsidR="00BC67ED">
        <w:instrText xml:space="preserve"> STYLEREF 1 \s </w:instrText>
      </w:r>
      <w:r w:rsidR="00B01CB3">
        <w:fldChar w:fldCharType="separate"/>
      </w:r>
      <w:r w:rsidR="00A70867">
        <w:rPr>
          <w:noProof/>
        </w:rPr>
        <w:t>2</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4</w:t>
      </w:r>
      <w:r w:rsidR="00B01CB3">
        <w:rPr>
          <w:noProof/>
        </w:rPr>
        <w:fldChar w:fldCharType="end"/>
      </w:r>
      <w:bookmarkEnd w:id="64"/>
      <w:r>
        <w:t xml:space="preserve">. </w:t>
      </w:r>
      <w:r w:rsidRPr="00604FDF">
        <w:t>Значения существующих и перспективных потерь тепловой энергии при ее передаче по тепловым сетям</w:t>
      </w:r>
      <w:bookmarkEnd w:id="65"/>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60"/>
        <w:gridCol w:w="1134"/>
        <w:gridCol w:w="1134"/>
        <w:gridCol w:w="1134"/>
        <w:gridCol w:w="993"/>
        <w:gridCol w:w="1134"/>
        <w:gridCol w:w="1134"/>
      </w:tblGrid>
      <w:tr w:rsidR="00D17772" w:rsidRPr="00D635DE" w:rsidTr="001C23D6">
        <w:trPr>
          <w:cantSplit/>
          <w:trHeight w:val="20"/>
          <w:tblHeader/>
        </w:trPr>
        <w:tc>
          <w:tcPr>
            <w:tcW w:w="675" w:type="dxa"/>
            <w:vMerge w:val="restart"/>
            <w:shd w:val="clear" w:color="auto" w:fill="auto"/>
            <w:noWrap/>
            <w:vAlign w:val="center"/>
            <w:hideMark/>
          </w:tcPr>
          <w:p w:rsidR="00D17772" w:rsidRPr="00D635DE" w:rsidRDefault="00D17772" w:rsidP="001C23D6">
            <w:pPr>
              <w:spacing w:after="0" w:line="240" w:lineRule="auto"/>
              <w:ind w:firstLine="29"/>
              <w:jc w:val="center"/>
              <w:rPr>
                <w:b/>
                <w:sz w:val="22"/>
                <w:szCs w:val="24"/>
                <w:lang w:eastAsia="ru-RU"/>
              </w:rPr>
            </w:pPr>
            <w:r w:rsidRPr="00D635DE">
              <w:rPr>
                <w:b/>
                <w:sz w:val="22"/>
                <w:szCs w:val="24"/>
                <w:lang w:eastAsia="ru-RU"/>
              </w:rPr>
              <w:t>№ п/п</w:t>
            </w:r>
          </w:p>
        </w:tc>
        <w:tc>
          <w:tcPr>
            <w:tcW w:w="2160" w:type="dxa"/>
            <w:vMerge w:val="restart"/>
            <w:shd w:val="clear" w:color="auto" w:fill="auto"/>
            <w:noWrap/>
            <w:vAlign w:val="center"/>
            <w:hideMark/>
          </w:tcPr>
          <w:p w:rsidR="00D17772" w:rsidRPr="00D635DE" w:rsidRDefault="00D17772" w:rsidP="001C23D6">
            <w:pPr>
              <w:spacing w:after="0" w:line="240" w:lineRule="auto"/>
              <w:ind w:firstLine="29"/>
              <w:jc w:val="center"/>
              <w:rPr>
                <w:b/>
                <w:sz w:val="22"/>
                <w:szCs w:val="24"/>
                <w:lang w:eastAsia="ru-RU"/>
              </w:rPr>
            </w:pPr>
            <w:r w:rsidRPr="00D635DE">
              <w:rPr>
                <w:b/>
                <w:sz w:val="22"/>
                <w:szCs w:val="24"/>
                <w:lang w:eastAsia="ru-RU"/>
              </w:rPr>
              <w:t>Наименование источника т/э</w:t>
            </w:r>
          </w:p>
        </w:tc>
        <w:tc>
          <w:tcPr>
            <w:tcW w:w="2268" w:type="dxa"/>
            <w:gridSpan w:val="2"/>
            <w:shd w:val="clear" w:color="auto" w:fill="auto"/>
            <w:vAlign w:val="center"/>
            <w:hideMark/>
          </w:tcPr>
          <w:p w:rsidR="00D17772" w:rsidRPr="00D635DE" w:rsidRDefault="00D17772" w:rsidP="001C23D6">
            <w:pPr>
              <w:spacing w:after="0" w:line="240" w:lineRule="auto"/>
              <w:ind w:firstLine="29"/>
              <w:jc w:val="center"/>
              <w:rPr>
                <w:b/>
                <w:sz w:val="22"/>
                <w:szCs w:val="24"/>
                <w:lang w:eastAsia="ru-RU"/>
              </w:rPr>
            </w:pPr>
            <w:r w:rsidRPr="00D635DE">
              <w:rPr>
                <w:b/>
                <w:sz w:val="22"/>
                <w:szCs w:val="24"/>
                <w:lang w:eastAsia="ru-RU"/>
              </w:rPr>
              <w:t>Располагаемая мощность в ГВ, Гкал/час</w:t>
            </w:r>
          </w:p>
        </w:tc>
        <w:tc>
          <w:tcPr>
            <w:tcW w:w="2127" w:type="dxa"/>
            <w:gridSpan w:val="2"/>
            <w:shd w:val="clear" w:color="auto" w:fill="auto"/>
            <w:noWrap/>
            <w:vAlign w:val="center"/>
            <w:hideMark/>
          </w:tcPr>
          <w:p w:rsidR="00D17772" w:rsidRPr="00D635DE" w:rsidRDefault="00D17772" w:rsidP="001C23D6">
            <w:pPr>
              <w:spacing w:after="0" w:line="240" w:lineRule="auto"/>
              <w:ind w:firstLine="29"/>
              <w:jc w:val="center"/>
              <w:rPr>
                <w:b/>
                <w:sz w:val="22"/>
                <w:szCs w:val="24"/>
                <w:lang w:eastAsia="ru-RU"/>
              </w:rPr>
            </w:pPr>
            <w:r w:rsidRPr="00D635DE">
              <w:rPr>
                <w:b/>
                <w:sz w:val="22"/>
                <w:szCs w:val="24"/>
                <w:lang w:eastAsia="ru-RU"/>
              </w:rPr>
              <w:t>Потери т/э в сетях источника, %</w:t>
            </w:r>
          </w:p>
        </w:tc>
        <w:tc>
          <w:tcPr>
            <w:tcW w:w="2268" w:type="dxa"/>
            <w:gridSpan w:val="2"/>
            <w:shd w:val="clear" w:color="auto" w:fill="auto"/>
            <w:noWrap/>
            <w:vAlign w:val="center"/>
            <w:hideMark/>
          </w:tcPr>
          <w:p w:rsidR="00D17772" w:rsidRPr="00D635DE" w:rsidRDefault="00D17772" w:rsidP="001C23D6">
            <w:pPr>
              <w:spacing w:after="0" w:line="240" w:lineRule="auto"/>
              <w:ind w:firstLine="29"/>
              <w:jc w:val="center"/>
              <w:rPr>
                <w:b/>
                <w:sz w:val="22"/>
                <w:szCs w:val="24"/>
                <w:lang w:eastAsia="ru-RU"/>
              </w:rPr>
            </w:pPr>
            <w:r w:rsidRPr="00D635DE">
              <w:rPr>
                <w:b/>
                <w:sz w:val="22"/>
                <w:szCs w:val="24"/>
                <w:lang w:eastAsia="ru-RU"/>
              </w:rPr>
              <w:t>Потери т/э в сетях МУП "Коммунальные сети", % (факт)</w:t>
            </w:r>
          </w:p>
        </w:tc>
      </w:tr>
      <w:tr w:rsidR="00D17772" w:rsidRPr="00D635DE" w:rsidTr="001C23D6">
        <w:trPr>
          <w:cantSplit/>
          <w:trHeight w:val="20"/>
          <w:tblHeader/>
        </w:trPr>
        <w:tc>
          <w:tcPr>
            <w:tcW w:w="675" w:type="dxa"/>
            <w:vMerge/>
            <w:vAlign w:val="center"/>
            <w:hideMark/>
          </w:tcPr>
          <w:p w:rsidR="00D17772" w:rsidRPr="00D635DE" w:rsidRDefault="00D17772" w:rsidP="001C23D6">
            <w:pPr>
              <w:spacing w:after="0" w:line="240" w:lineRule="auto"/>
              <w:ind w:firstLine="29"/>
              <w:jc w:val="center"/>
              <w:rPr>
                <w:b/>
                <w:sz w:val="22"/>
                <w:szCs w:val="24"/>
                <w:lang w:eastAsia="ru-RU"/>
              </w:rPr>
            </w:pPr>
          </w:p>
        </w:tc>
        <w:tc>
          <w:tcPr>
            <w:tcW w:w="2160" w:type="dxa"/>
            <w:vMerge/>
            <w:vAlign w:val="center"/>
            <w:hideMark/>
          </w:tcPr>
          <w:p w:rsidR="00D17772" w:rsidRPr="00D635DE" w:rsidRDefault="00D17772" w:rsidP="001C23D6">
            <w:pPr>
              <w:spacing w:after="0" w:line="240" w:lineRule="auto"/>
              <w:ind w:firstLine="29"/>
              <w:jc w:val="center"/>
              <w:rPr>
                <w:b/>
                <w:sz w:val="22"/>
                <w:szCs w:val="24"/>
                <w:lang w:eastAsia="ru-RU"/>
              </w:rPr>
            </w:pPr>
          </w:p>
        </w:tc>
        <w:tc>
          <w:tcPr>
            <w:tcW w:w="1134" w:type="dxa"/>
            <w:shd w:val="clear" w:color="auto" w:fill="auto"/>
            <w:noWrap/>
            <w:vAlign w:val="center"/>
            <w:hideMark/>
          </w:tcPr>
          <w:p w:rsidR="00D17772" w:rsidRPr="00D635DE" w:rsidRDefault="00D17772" w:rsidP="001C23D6">
            <w:pPr>
              <w:spacing w:after="0" w:line="240" w:lineRule="auto"/>
              <w:ind w:firstLine="29"/>
              <w:jc w:val="center"/>
              <w:rPr>
                <w:b/>
                <w:sz w:val="22"/>
                <w:szCs w:val="24"/>
                <w:lang w:eastAsia="ru-RU"/>
              </w:rPr>
            </w:pPr>
            <w:r w:rsidRPr="00D635DE">
              <w:rPr>
                <w:b/>
                <w:sz w:val="22"/>
                <w:szCs w:val="24"/>
                <w:lang w:eastAsia="ru-RU"/>
              </w:rPr>
              <w:t>2016 г.</w:t>
            </w:r>
          </w:p>
        </w:tc>
        <w:tc>
          <w:tcPr>
            <w:tcW w:w="1134" w:type="dxa"/>
            <w:shd w:val="clear" w:color="auto" w:fill="auto"/>
            <w:noWrap/>
            <w:vAlign w:val="center"/>
            <w:hideMark/>
          </w:tcPr>
          <w:p w:rsidR="00D17772" w:rsidRPr="00D635DE" w:rsidRDefault="00D17772" w:rsidP="001C23D6">
            <w:pPr>
              <w:spacing w:after="0" w:line="240" w:lineRule="auto"/>
              <w:ind w:firstLine="29"/>
              <w:jc w:val="center"/>
              <w:rPr>
                <w:b/>
                <w:sz w:val="22"/>
                <w:szCs w:val="24"/>
                <w:lang w:eastAsia="ru-RU"/>
              </w:rPr>
            </w:pPr>
            <w:r w:rsidRPr="00D635DE">
              <w:rPr>
                <w:b/>
                <w:sz w:val="22"/>
                <w:szCs w:val="24"/>
                <w:lang w:eastAsia="ru-RU"/>
              </w:rPr>
              <w:t>2033 г.</w:t>
            </w:r>
          </w:p>
        </w:tc>
        <w:tc>
          <w:tcPr>
            <w:tcW w:w="1134" w:type="dxa"/>
            <w:shd w:val="clear" w:color="auto" w:fill="auto"/>
            <w:noWrap/>
            <w:vAlign w:val="center"/>
            <w:hideMark/>
          </w:tcPr>
          <w:p w:rsidR="00D17772" w:rsidRPr="00D635DE" w:rsidRDefault="00D17772" w:rsidP="001C23D6">
            <w:pPr>
              <w:spacing w:after="0" w:line="240" w:lineRule="auto"/>
              <w:ind w:firstLine="29"/>
              <w:jc w:val="center"/>
              <w:rPr>
                <w:b/>
                <w:sz w:val="22"/>
                <w:szCs w:val="24"/>
                <w:lang w:eastAsia="ru-RU"/>
              </w:rPr>
            </w:pPr>
            <w:r w:rsidRPr="00D635DE">
              <w:rPr>
                <w:b/>
                <w:sz w:val="22"/>
                <w:szCs w:val="24"/>
                <w:lang w:eastAsia="ru-RU"/>
              </w:rPr>
              <w:t>2016 г.</w:t>
            </w:r>
          </w:p>
        </w:tc>
        <w:tc>
          <w:tcPr>
            <w:tcW w:w="993" w:type="dxa"/>
            <w:shd w:val="clear" w:color="auto" w:fill="auto"/>
            <w:noWrap/>
            <w:vAlign w:val="center"/>
            <w:hideMark/>
          </w:tcPr>
          <w:p w:rsidR="00D17772" w:rsidRPr="00D635DE" w:rsidRDefault="00D17772" w:rsidP="001C23D6">
            <w:pPr>
              <w:spacing w:after="0" w:line="240" w:lineRule="auto"/>
              <w:ind w:firstLine="29"/>
              <w:jc w:val="center"/>
              <w:rPr>
                <w:b/>
                <w:sz w:val="22"/>
                <w:szCs w:val="24"/>
                <w:lang w:eastAsia="ru-RU"/>
              </w:rPr>
            </w:pPr>
            <w:r w:rsidRPr="00D635DE">
              <w:rPr>
                <w:b/>
                <w:sz w:val="22"/>
                <w:szCs w:val="24"/>
                <w:lang w:eastAsia="ru-RU"/>
              </w:rPr>
              <w:t>2033 г.</w:t>
            </w:r>
          </w:p>
        </w:tc>
        <w:tc>
          <w:tcPr>
            <w:tcW w:w="1134" w:type="dxa"/>
            <w:shd w:val="clear" w:color="auto" w:fill="auto"/>
            <w:noWrap/>
            <w:vAlign w:val="center"/>
            <w:hideMark/>
          </w:tcPr>
          <w:p w:rsidR="00D17772" w:rsidRPr="00D635DE" w:rsidRDefault="00D17772" w:rsidP="001C23D6">
            <w:pPr>
              <w:spacing w:after="0" w:line="240" w:lineRule="auto"/>
              <w:ind w:firstLine="29"/>
              <w:jc w:val="center"/>
              <w:rPr>
                <w:b/>
                <w:sz w:val="22"/>
                <w:szCs w:val="24"/>
                <w:lang w:eastAsia="ru-RU"/>
              </w:rPr>
            </w:pPr>
            <w:r w:rsidRPr="00D635DE">
              <w:rPr>
                <w:b/>
                <w:sz w:val="22"/>
                <w:szCs w:val="24"/>
                <w:lang w:eastAsia="ru-RU"/>
              </w:rPr>
              <w:t>2016 г.</w:t>
            </w:r>
          </w:p>
        </w:tc>
        <w:tc>
          <w:tcPr>
            <w:tcW w:w="1134" w:type="dxa"/>
            <w:shd w:val="clear" w:color="auto" w:fill="auto"/>
            <w:noWrap/>
            <w:vAlign w:val="center"/>
            <w:hideMark/>
          </w:tcPr>
          <w:p w:rsidR="00D17772" w:rsidRPr="00D635DE" w:rsidRDefault="00D17772" w:rsidP="001C23D6">
            <w:pPr>
              <w:spacing w:after="0" w:line="240" w:lineRule="auto"/>
              <w:ind w:firstLine="29"/>
              <w:jc w:val="center"/>
              <w:rPr>
                <w:b/>
                <w:sz w:val="22"/>
                <w:szCs w:val="24"/>
                <w:lang w:eastAsia="ru-RU"/>
              </w:rPr>
            </w:pPr>
            <w:r w:rsidRPr="00D635DE">
              <w:rPr>
                <w:b/>
                <w:sz w:val="22"/>
                <w:szCs w:val="24"/>
                <w:lang w:eastAsia="ru-RU"/>
              </w:rPr>
              <w:t>2033 г.</w:t>
            </w:r>
          </w:p>
        </w:tc>
      </w:tr>
      <w:tr w:rsidR="00D17772" w:rsidRPr="00D635DE" w:rsidTr="001C23D6">
        <w:trPr>
          <w:cantSplit/>
          <w:trHeight w:val="20"/>
        </w:trPr>
        <w:tc>
          <w:tcPr>
            <w:tcW w:w="675"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1</w:t>
            </w:r>
          </w:p>
        </w:tc>
        <w:tc>
          <w:tcPr>
            <w:tcW w:w="2160"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ТЭЦ АО «Златмаш»</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450,0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450,0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18,72</w:t>
            </w:r>
          </w:p>
        </w:tc>
        <w:tc>
          <w:tcPr>
            <w:tcW w:w="993"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18,72</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w:t>
            </w:r>
          </w:p>
        </w:tc>
      </w:tr>
      <w:tr w:rsidR="00D17772" w:rsidRPr="00D635DE" w:rsidTr="001C23D6">
        <w:trPr>
          <w:cantSplit/>
          <w:trHeight w:val="20"/>
        </w:trPr>
        <w:tc>
          <w:tcPr>
            <w:tcW w:w="675"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2</w:t>
            </w:r>
          </w:p>
        </w:tc>
        <w:tc>
          <w:tcPr>
            <w:tcW w:w="2160"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Котельная №1</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33,6</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33,6</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993"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hideMark/>
          </w:tcPr>
          <w:p w:rsidR="00D17772" w:rsidRPr="00D635DE" w:rsidRDefault="00D17772" w:rsidP="001C23D6">
            <w:pPr>
              <w:spacing w:after="0" w:line="240" w:lineRule="auto"/>
              <w:ind w:firstLine="0"/>
              <w:jc w:val="center"/>
            </w:pPr>
            <w:r w:rsidRPr="00D635DE">
              <w:rPr>
                <w:sz w:val="22"/>
                <w:lang w:eastAsia="ru-RU"/>
              </w:rPr>
              <w:t>19,48</w:t>
            </w:r>
          </w:p>
        </w:tc>
        <w:tc>
          <w:tcPr>
            <w:tcW w:w="1134" w:type="dxa"/>
            <w:shd w:val="clear" w:color="auto" w:fill="auto"/>
            <w:noWrap/>
            <w:hideMark/>
          </w:tcPr>
          <w:p w:rsidR="00D17772" w:rsidRPr="00D635DE" w:rsidRDefault="00D17772" w:rsidP="001C23D6">
            <w:pPr>
              <w:spacing w:after="0" w:line="240" w:lineRule="auto"/>
              <w:ind w:firstLine="0"/>
              <w:jc w:val="center"/>
            </w:pPr>
            <w:r w:rsidRPr="00D635DE">
              <w:rPr>
                <w:sz w:val="22"/>
                <w:lang w:eastAsia="ru-RU"/>
              </w:rPr>
              <w:t>19,48</w:t>
            </w:r>
          </w:p>
        </w:tc>
      </w:tr>
      <w:tr w:rsidR="00D17772" w:rsidRPr="00D635DE" w:rsidTr="001C23D6">
        <w:trPr>
          <w:cantSplit/>
          <w:trHeight w:val="20"/>
        </w:trPr>
        <w:tc>
          <w:tcPr>
            <w:tcW w:w="675"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3</w:t>
            </w:r>
          </w:p>
        </w:tc>
        <w:tc>
          <w:tcPr>
            <w:tcW w:w="2160"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Котельная №2</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90,0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90,0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993"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hideMark/>
          </w:tcPr>
          <w:p w:rsidR="00D17772" w:rsidRPr="00D635DE" w:rsidRDefault="00D17772" w:rsidP="001C23D6">
            <w:pPr>
              <w:spacing w:after="0" w:line="240" w:lineRule="auto"/>
              <w:ind w:firstLine="0"/>
              <w:jc w:val="center"/>
            </w:pPr>
            <w:r w:rsidRPr="00D635DE">
              <w:rPr>
                <w:sz w:val="22"/>
                <w:lang w:eastAsia="ru-RU"/>
              </w:rPr>
              <w:t>19,48</w:t>
            </w:r>
          </w:p>
        </w:tc>
        <w:tc>
          <w:tcPr>
            <w:tcW w:w="1134" w:type="dxa"/>
            <w:shd w:val="clear" w:color="auto" w:fill="auto"/>
            <w:noWrap/>
            <w:hideMark/>
          </w:tcPr>
          <w:p w:rsidR="00D17772" w:rsidRPr="00D635DE" w:rsidRDefault="00D17772" w:rsidP="001C23D6">
            <w:pPr>
              <w:spacing w:after="0" w:line="240" w:lineRule="auto"/>
              <w:ind w:firstLine="0"/>
              <w:jc w:val="center"/>
            </w:pPr>
            <w:r w:rsidRPr="00D635DE">
              <w:rPr>
                <w:sz w:val="22"/>
                <w:lang w:eastAsia="ru-RU"/>
              </w:rPr>
              <w:t>19,48</w:t>
            </w:r>
          </w:p>
        </w:tc>
      </w:tr>
      <w:tr w:rsidR="00D17772" w:rsidRPr="00D635DE" w:rsidTr="001C23D6">
        <w:trPr>
          <w:cantSplit/>
          <w:trHeight w:val="20"/>
        </w:trPr>
        <w:tc>
          <w:tcPr>
            <w:tcW w:w="675"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4</w:t>
            </w:r>
          </w:p>
        </w:tc>
        <w:tc>
          <w:tcPr>
            <w:tcW w:w="2160"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Котельная №3</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88,0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88,0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993"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hideMark/>
          </w:tcPr>
          <w:p w:rsidR="00D17772" w:rsidRPr="00D635DE" w:rsidRDefault="00D17772" w:rsidP="001C23D6">
            <w:pPr>
              <w:spacing w:after="0" w:line="240" w:lineRule="auto"/>
              <w:ind w:firstLine="0"/>
              <w:jc w:val="center"/>
            </w:pPr>
            <w:r w:rsidRPr="00D635DE">
              <w:rPr>
                <w:sz w:val="22"/>
                <w:lang w:eastAsia="ru-RU"/>
              </w:rPr>
              <w:t>19,48</w:t>
            </w:r>
          </w:p>
        </w:tc>
        <w:tc>
          <w:tcPr>
            <w:tcW w:w="1134" w:type="dxa"/>
            <w:shd w:val="clear" w:color="auto" w:fill="auto"/>
            <w:noWrap/>
            <w:hideMark/>
          </w:tcPr>
          <w:p w:rsidR="00D17772" w:rsidRPr="00D635DE" w:rsidRDefault="00D17772" w:rsidP="001C23D6">
            <w:pPr>
              <w:spacing w:after="0" w:line="240" w:lineRule="auto"/>
              <w:ind w:firstLine="0"/>
              <w:jc w:val="center"/>
            </w:pPr>
            <w:r w:rsidRPr="00D635DE">
              <w:rPr>
                <w:sz w:val="22"/>
                <w:lang w:eastAsia="ru-RU"/>
              </w:rPr>
              <w:t>19,48</w:t>
            </w:r>
          </w:p>
        </w:tc>
      </w:tr>
      <w:tr w:rsidR="00D17772" w:rsidRPr="00D635DE" w:rsidTr="001C23D6">
        <w:trPr>
          <w:cantSplit/>
          <w:trHeight w:val="20"/>
        </w:trPr>
        <w:tc>
          <w:tcPr>
            <w:tcW w:w="675"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5</w:t>
            </w:r>
          </w:p>
        </w:tc>
        <w:tc>
          <w:tcPr>
            <w:tcW w:w="2160"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Котельная №4</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112,0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112,0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993"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hideMark/>
          </w:tcPr>
          <w:p w:rsidR="00D17772" w:rsidRPr="00D635DE" w:rsidRDefault="00D17772" w:rsidP="001C23D6">
            <w:pPr>
              <w:spacing w:after="0" w:line="240" w:lineRule="auto"/>
              <w:ind w:firstLine="0"/>
              <w:jc w:val="center"/>
            </w:pPr>
            <w:r w:rsidRPr="00D635DE">
              <w:rPr>
                <w:sz w:val="22"/>
                <w:lang w:eastAsia="ru-RU"/>
              </w:rPr>
              <w:t>19,48</w:t>
            </w:r>
          </w:p>
        </w:tc>
        <w:tc>
          <w:tcPr>
            <w:tcW w:w="1134" w:type="dxa"/>
            <w:shd w:val="clear" w:color="auto" w:fill="auto"/>
            <w:noWrap/>
            <w:hideMark/>
          </w:tcPr>
          <w:p w:rsidR="00D17772" w:rsidRPr="00D635DE" w:rsidRDefault="00D17772" w:rsidP="001C23D6">
            <w:pPr>
              <w:spacing w:after="0" w:line="240" w:lineRule="auto"/>
              <w:ind w:firstLine="0"/>
              <w:jc w:val="center"/>
            </w:pPr>
            <w:r w:rsidRPr="00D635DE">
              <w:rPr>
                <w:sz w:val="22"/>
                <w:lang w:eastAsia="ru-RU"/>
              </w:rPr>
              <w:t>19,48</w:t>
            </w:r>
          </w:p>
        </w:tc>
      </w:tr>
      <w:tr w:rsidR="00D17772" w:rsidRPr="00D635DE" w:rsidTr="001C23D6">
        <w:trPr>
          <w:cantSplit/>
          <w:trHeight w:val="20"/>
        </w:trPr>
        <w:tc>
          <w:tcPr>
            <w:tcW w:w="675"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6</w:t>
            </w:r>
          </w:p>
        </w:tc>
        <w:tc>
          <w:tcPr>
            <w:tcW w:w="2160"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Котельная №5</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90,0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90,0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993"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hideMark/>
          </w:tcPr>
          <w:p w:rsidR="00D17772" w:rsidRPr="00D635DE" w:rsidRDefault="00D17772" w:rsidP="001C23D6">
            <w:pPr>
              <w:spacing w:after="0" w:line="240" w:lineRule="auto"/>
              <w:ind w:firstLine="0"/>
              <w:jc w:val="center"/>
            </w:pPr>
            <w:r w:rsidRPr="00D635DE">
              <w:rPr>
                <w:sz w:val="22"/>
                <w:lang w:eastAsia="ru-RU"/>
              </w:rPr>
              <w:t>19,48</w:t>
            </w:r>
          </w:p>
        </w:tc>
        <w:tc>
          <w:tcPr>
            <w:tcW w:w="1134" w:type="dxa"/>
            <w:shd w:val="clear" w:color="auto" w:fill="auto"/>
            <w:noWrap/>
            <w:hideMark/>
          </w:tcPr>
          <w:p w:rsidR="00D17772" w:rsidRPr="00D635DE" w:rsidRDefault="00D17772" w:rsidP="001C23D6">
            <w:pPr>
              <w:spacing w:after="0" w:line="240" w:lineRule="auto"/>
              <w:ind w:firstLine="0"/>
              <w:jc w:val="center"/>
            </w:pPr>
            <w:r w:rsidRPr="00D635DE">
              <w:rPr>
                <w:sz w:val="22"/>
                <w:lang w:eastAsia="ru-RU"/>
              </w:rPr>
              <w:t>19,48</w:t>
            </w:r>
          </w:p>
        </w:tc>
      </w:tr>
      <w:tr w:rsidR="00D17772" w:rsidRPr="00D635DE" w:rsidTr="001C23D6">
        <w:trPr>
          <w:cantSplit/>
          <w:trHeight w:val="20"/>
        </w:trPr>
        <w:tc>
          <w:tcPr>
            <w:tcW w:w="675"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7</w:t>
            </w:r>
          </w:p>
        </w:tc>
        <w:tc>
          <w:tcPr>
            <w:tcW w:w="2160"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Котельная №6</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14,0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14,0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993"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hideMark/>
          </w:tcPr>
          <w:p w:rsidR="00D17772" w:rsidRPr="00D635DE" w:rsidRDefault="00D17772" w:rsidP="001C23D6">
            <w:pPr>
              <w:spacing w:after="0" w:line="240" w:lineRule="auto"/>
              <w:ind w:firstLine="0"/>
              <w:jc w:val="center"/>
            </w:pPr>
            <w:r w:rsidRPr="00D635DE">
              <w:rPr>
                <w:sz w:val="22"/>
                <w:lang w:eastAsia="ru-RU"/>
              </w:rPr>
              <w:t>19,48</w:t>
            </w:r>
          </w:p>
        </w:tc>
        <w:tc>
          <w:tcPr>
            <w:tcW w:w="1134" w:type="dxa"/>
            <w:shd w:val="clear" w:color="auto" w:fill="auto"/>
            <w:noWrap/>
            <w:hideMark/>
          </w:tcPr>
          <w:p w:rsidR="00D17772" w:rsidRPr="00D635DE" w:rsidRDefault="00D17772" w:rsidP="001C23D6">
            <w:pPr>
              <w:spacing w:after="0" w:line="240" w:lineRule="auto"/>
              <w:ind w:firstLine="0"/>
              <w:jc w:val="center"/>
            </w:pPr>
            <w:r w:rsidRPr="00D635DE">
              <w:rPr>
                <w:sz w:val="22"/>
                <w:lang w:eastAsia="ru-RU"/>
              </w:rPr>
              <w:t>19,48</w:t>
            </w:r>
          </w:p>
        </w:tc>
      </w:tr>
      <w:tr w:rsidR="00D17772" w:rsidRPr="00D635DE" w:rsidTr="001C23D6">
        <w:trPr>
          <w:cantSplit/>
          <w:trHeight w:val="20"/>
        </w:trPr>
        <w:tc>
          <w:tcPr>
            <w:tcW w:w="675"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8</w:t>
            </w:r>
          </w:p>
        </w:tc>
        <w:tc>
          <w:tcPr>
            <w:tcW w:w="2160"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Котельная №8</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2,0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2,0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993"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hideMark/>
          </w:tcPr>
          <w:p w:rsidR="00D17772" w:rsidRPr="00D635DE" w:rsidRDefault="00D17772" w:rsidP="001C23D6">
            <w:pPr>
              <w:spacing w:after="0" w:line="240" w:lineRule="auto"/>
              <w:ind w:firstLine="0"/>
              <w:jc w:val="center"/>
            </w:pPr>
            <w:r w:rsidRPr="00D635DE">
              <w:rPr>
                <w:sz w:val="22"/>
                <w:lang w:eastAsia="ru-RU"/>
              </w:rPr>
              <w:t>19,48</w:t>
            </w:r>
          </w:p>
        </w:tc>
        <w:tc>
          <w:tcPr>
            <w:tcW w:w="1134" w:type="dxa"/>
            <w:shd w:val="clear" w:color="auto" w:fill="auto"/>
            <w:noWrap/>
            <w:hideMark/>
          </w:tcPr>
          <w:p w:rsidR="00D17772" w:rsidRPr="00D635DE" w:rsidRDefault="00D17772" w:rsidP="001C23D6">
            <w:pPr>
              <w:spacing w:after="0" w:line="240" w:lineRule="auto"/>
              <w:ind w:firstLine="0"/>
              <w:jc w:val="center"/>
            </w:pPr>
            <w:r w:rsidRPr="00D635DE">
              <w:rPr>
                <w:sz w:val="22"/>
                <w:lang w:eastAsia="ru-RU"/>
              </w:rPr>
              <w:t>19,48</w:t>
            </w:r>
          </w:p>
        </w:tc>
      </w:tr>
      <w:tr w:rsidR="00D17772" w:rsidRPr="00D635DE" w:rsidTr="001C23D6">
        <w:trPr>
          <w:cantSplit/>
          <w:trHeight w:val="20"/>
        </w:trPr>
        <w:tc>
          <w:tcPr>
            <w:tcW w:w="675"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9</w:t>
            </w:r>
          </w:p>
        </w:tc>
        <w:tc>
          <w:tcPr>
            <w:tcW w:w="2160"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Котельная пос. Дегтярка</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2,2</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2,2</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993"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hideMark/>
          </w:tcPr>
          <w:p w:rsidR="00D17772" w:rsidRPr="00D635DE" w:rsidRDefault="00D17772" w:rsidP="001C23D6">
            <w:pPr>
              <w:spacing w:after="0" w:line="240" w:lineRule="auto"/>
              <w:ind w:firstLine="0"/>
              <w:jc w:val="center"/>
            </w:pPr>
            <w:r w:rsidRPr="00D635DE">
              <w:rPr>
                <w:sz w:val="22"/>
                <w:lang w:eastAsia="ru-RU"/>
              </w:rPr>
              <w:t>19,48</w:t>
            </w:r>
          </w:p>
        </w:tc>
        <w:tc>
          <w:tcPr>
            <w:tcW w:w="1134" w:type="dxa"/>
            <w:shd w:val="clear" w:color="auto" w:fill="auto"/>
            <w:noWrap/>
            <w:hideMark/>
          </w:tcPr>
          <w:p w:rsidR="00D17772" w:rsidRPr="00D635DE" w:rsidRDefault="00D17772" w:rsidP="001C23D6">
            <w:pPr>
              <w:spacing w:after="0" w:line="240" w:lineRule="auto"/>
              <w:ind w:firstLine="0"/>
              <w:jc w:val="center"/>
            </w:pPr>
            <w:r w:rsidRPr="00D635DE">
              <w:rPr>
                <w:sz w:val="22"/>
                <w:lang w:eastAsia="ru-RU"/>
              </w:rPr>
              <w:t>19,48</w:t>
            </w:r>
          </w:p>
        </w:tc>
      </w:tr>
      <w:tr w:rsidR="00D17772" w:rsidRPr="00D635DE" w:rsidTr="001C23D6">
        <w:trPr>
          <w:cantSplit/>
          <w:trHeight w:val="20"/>
        </w:trPr>
        <w:tc>
          <w:tcPr>
            <w:tcW w:w="675"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10</w:t>
            </w:r>
          </w:p>
        </w:tc>
        <w:tc>
          <w:tcPr>
            <w:tcW w:w="2160"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Котельная пос. Центральный</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8,0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8,0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993"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hideMark/>
          </w:tcPr>
          <w:p w:rsidR="00D17772" w:rsidRPr="00D635DE" w:rsidRDefault="00D17772" w:rsidP="001C23D6">
            <w:pPr>
              <w:spacing w:after="0" w:line="240" w:lineRule="auto"/>
              <w:ind w:firstLine="0"/>
              <w:jc w:val="center"/>
            </w:pPr>
            <w:r w:rsidRPr="00D635DE">
              <w:rPr>
                <w:sz w:val="22"/>
                <w:lang w:eastAsia="ru-RU"/>
              </w:rPr>
              <w:t>19,48</w:t>
            </w:r>
          </w:p>
        </w:tc>
        <w:tc>
          <w:tcPr>
            <w:tcW w:w="1134" w:type="dxa"/>
            <w:shd w:val="clear" w:color="auto" w:fill="auto"/>
            <w:noWrap/>
            <w:hideMark/>
          </w:tcPr>
          <w:p w:rsidR="00D17772" w:rsidRPr="00D635DE" w:rsidRDefault="00D17772" w:rsidP="001C23D6">
            <w:pPr>
              <w:spacing w:after="0" w:line="240" w:lineRule="auto"/>
              <w:ind w:firstLine="0"/>
              <w:jc w:val="center"/>
            </w:pPr>
            <w:r w:rsidRPr="00D635DE">
              <w:rPr>
                <w:sz w:val="22"/>
                <w:lang w:eastAsia="ru-RU"/>
              </w:rPr>
              <w:t>19,48</w:t>
            </w:r>
          </w:p>
        </w:tc>
      </w:tr>
      <w:tr w:rsidR="00D17772" w:rsidRPr="00D635DE" w:rsidTr="001C23D6">
        <w:trPr>
          <w:cantSplit/>
          <w:trHeight w:val="20"/>
        </w:trPr>
        <w:tc>
          <w:tcPr>
            <w:tcW w:w="675"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11</w:t>
            </w:r>
          </w:p>
        </w:tc>
        <w:tc>
          <w:tcPr>
            <w:tcW w:w="2160"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Котельная пос. Веселовка</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1,0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1,0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993"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hideMark/>
          </w:tcPr>
          <w:p w:rsidR="00D17772" w:rsidRPr="00D635DE" w:rsidRDefault="00D17772" w:rsidP="001C23D6">
            <w:pPr>
              <w:spacing w:after="0" w:line="240" w:lineRule="auto"/>
              <w:ind w:firstLine="0"/>
              <w:jc w:val="center"/>
            </w:pPr>
            <w:r w:rsidRPr="00D635DE">
              <w:rPr>
                <w:sz w:val="22"/>
                <w:lang w:eastAsia="ru-RU"/>
              </w:rPr>
              <w:t>19,48</w:t>
            </w:r>
          </w:p>
        </w:tc>
        <w:tc>
          <w:tcPr>
            <w:tcW w:w="1134" w:type="dxa"/>
            <w:shd w:val="clear" w:color="auto" w:fill="auto"/>
            <w:noWrap/>
            <w:hideMark/>
          </w:tcPr>
          <w:p w:rsidR="00D17772" w:rsidRPr="00D635DE" w:rsidRDefault="00D17772" w:rsidP="001C23D6">
            <w:pPr>
              <w:spacing w:after="0" w:line="240" w:lineRule="auto"/>
              <w:ind w:firstLine="0"/>
              <w:jc w:val="center"/>
            </w:pPr>
            <w:r w:rsidRPr="00D635DE">
              <w:rPr>
                <w:sz w:val="22"/>
                <w:lang w:eastAsia="ru-RU"/>
              </w:rPr>
              <w:t>19,48</w:t>
            </w:r>
          </w:p>
        </w:tc>
      </w:tr>
      <w:tr w:rsidR="00D17772" w:rsidRPr="00D635DE" w:rsidTr="001C23D6">
        <w:trPr>
          <w:cantSplit/>
          <w:trHeight w:val="20"/>
        </w:trPr>
        <w:tc>
          <w:tcPr>
            <w:tcW w:w="675"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12</w:t>
            </w:r>
          </w:p>
        </w:tc>
        <w:tc>
          <w:tcPr>
            <w:tcW w:w="2160" w:type="dxa"/>
            <w:shd w:val="clear" w:color="auto" w:fill="auto"/>
            <w:noWrap/>
            <w:vAlign w:val="center"/>
            <w:hideMark/>
          </w:tcPr>
          <w:p w:rsidR="00D17772" w:rsidRPr="00D635DE" w:rsidRDefault="004A254E" w:rsidP="001C23D6">
            <w:pPr>
              <w:spacing w:after="0" w:line="240" w:lineRule="auto"/>
              <w:ind w:firstLine="29"/>
              <w:rPr>
                <w:sz w:val="22"/>
                <w:szCs w:val="24"/>
                <w:lang w:eastAsia="ru-RU"/>
              </w:rPr>
            </w:pPr>
            <w:r>
              <w:rPr>
                <w:sz w:val="22"/>
                <w:szCs w:val="24"/>
                <w:lang w:eastAsia="ru-RU"/>
              </w:rPr>
              <w:t xml:space="preserve">ТЭЦ </w:t>
            </w:r>
            <w:r w:rsidR="00D17772" w:rsidRPr="00D635DE">
              <w:rPr>
                <w:sz w:val="22"/>
                <w:szCs w:val="24"/>
                <w:lang w:eastAsia="ru-RU"/>
              </w:rPr>
              <w:t>ООО «ЗЭМЗ-Энерго»</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300,0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300,0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30,04</w:t>
            </w:r>
          </w:p>
        </w:tc>
        <w:tc>
          <w:tcPr>
            <w:tcW w:w="993"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10,35</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15,48</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15,48</w:t>
            </w:r>
          </w:p>
        </w:tc>
      </w:tr>
      <w:tr w:rsidR="00D17772" w:rsidRPr="00D635DE" w:rsidTr="001C23D6">
        <w:trPr>
          <w:cantSplit/>
          <w:trHeight w:val="20"/>
        </w:trPr>
        <w:tc>
          <w:tcPr>
            <w:tcW w:w="675"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13</w:t>
            </w:r>
          </w:p>
        </w:tc>
        <w:tc>
          <w:tcPr>
            <w:tcW w:w="2160"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Котельная филиала ОАО «Росспиртпром» «ЗЛВЗ»</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11,5</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993"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19,48</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w:t>
            </w:r>
          </w:p>
        </w:tc>
      </w:tr>
      <w:tr w:rsidR="00D17772" w:rsidRPr="00D635DE" w:rsidTr="001C23D6">
        <w:trPr>
          <w:cantSplit/>
          <w:trHeight w:val="20"/>
        </w:trPr>
        <w:tc>
          <w:tcPr>
            <w:tcW w:w="675"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14</w:t>
            </w:r>
          </w:p>
        </w:tc>
        <w:tc>
          <w:tcPr>
            <w:tcW w:w="2160" w:type="dxa"/>
            <w:shd w:val="clear" w:color="auto" w:fill="auto"/>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Котельная ЗТУ ЮУ ДТВ – филиала ОАО «РЖД», ст. Златоуст</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30,7</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30,7</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993"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19,48</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19,48</w:t>
            </w:r>
          </w:p>
        </w:tc>
      </w:tr>
      <w:tr w:rsidR="00D17772" w:rsidRPr="00D635DE" w:rsidTr="001C23D6">
        <w:trPr>
          <w:cantSplit/>
          <w:trHeight w:val="20"/>
        </w:trPr>
        <w:tc>
          <w:tcPr>
            <w:tcW w:w="675"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15</w:t>
            </w:r>
          </w:p>
        </w:tc>
        <w:tc>
          <w:tcPr>
            <w:tcW w:w="2160" w:type="dxa"/>
            <w:shd w:val="clear" w:color="auto" w:fill="auto"/>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Котельная ЗТУ ЮУ ДТВ – филиала ОАО «РЖД», ст. Аносово</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2,8</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2,8</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993"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19,48</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19,48</w:t>
            </w:r>
          </w:p>
        </w:tc>
      </w:tr>
      <w:tr w:rsidR="00D17772" w:rsidRPr="00D635DE" w:rsidTr="001C23D6">
        <w:trPr>
          <w:cantSplit/>
          <w:trHeight w:val="20"/>
        </w:trPr>
        <w:tc>
          <w:tcPr>
            <w:tcW w:w="675"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16</w:t>
            </w:r>
          </w:p>
        </w:tc>
        <w:tc>
          <w:tcPr>
            <w:tcW w:w="2160" w:type="dxa"/>
            <w:shd w:val="clear" w:color="auto" w:fill="auto"/>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Котельная ЗТУ ЮУ ДТВ – филиала ОАО «РЖД», ст. Уржумка</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3,7</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3,7</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993"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19,48</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19,48</w:t>
            </w:r>
          </w:p>
        </w:tc>
      </w:tr>
      <w:tr w:rsidR="00D17772" w:rsidRPr="00D635DE" w:rsidTr="001C23D6">
        <w:trPr>
          <w:cantSplit/>
          <w:trHeight w:val="20"/>
        </w:trPr>
        <w:tc>
          <w:tcPr>
            <w:tcW w:w="675"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17</w:t>
            </w:r>
          </w:p>
        </w:tc>
        <w:tc>
          <w:tcPr>
            <w:tcW w:w="2160" w:type="dxa"/>
            <w:shd w:val="clear" w:color="auto" w:fill="auto"/>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Котельная ООО "НПП "ТехМикс"</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3,2</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993"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19,48</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w:t>
            </w:r>
          </w:p>
        </w:tc>
      </w:tr>
      <w:tr w:rsidR="00D17772" w:rsidRPr="00D635DE" w:rsidTr="001C23D6">
        <w:trPr>
          <w:cantSplit/>
          <w:trHeight w:val="20"/>
        </w:trPr>
        <w:tc>
          <w:tcPr>
            <w:tcW w:w="675"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18</w:t>
            </w:r>
          </w:p>
        </w:tc>
        <w:tc>
          <w:tcPr>
            <w:tcW w:w="2160" w:type="dxa"/>
            <w:shd w:val="clear" w:color="auto" w:fill="auto"/>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Котельная школы-детсада №27, п. Тайнак, ул. Солнечная, 20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0,1</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0,1</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Pr>
                <w:sz w:val="22"/>
                <w:szCs w:val="24"/>
                <w:lang w:eastAsia="ru-RU"/>
              </w:rPr>
              <w:t>16,71</w:t>
            </w:r>
          </w:p>
        </w:tc>
        <w:tc>
          <w:tcPr>
            <w:tcW w:w="993"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Pr>
                <w:sz w:val="22"/>
                <w:szCs w:val="24"/>
                <w:lang w:eastAsia="ru-RU"/>
              </w:rPr>
              <w:t>16,71</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r>
      <w:tr w:rsidR="00D17772" w:rsidRPr="00D635DE" w:rsidTr="001C23D6">
        <w:trPr>
          <w:cantSplit/>
          <w:trHeight w:val="20"/>
        </w:trPr>
        <w:tc>
          <w:tcPr>
            <w:tcW w:w="675"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19</w:t>
            </w:r>
          </w:p>
        </w:tc>
        <w:tc>
          <w:tcPr>
            <w:tcW w:w="2160" w:type="dxa"/>
            <w:shd w:val="clear" w:color="auto" w:fill="auto"/>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Котельная СОШ №5, пос. Балашиха, ул. Веселовская, 50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0,2</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0,2</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Pr>
                <w:sz w:val="22"/>
                <w:szCs w:val="24"/>
                <w:lang w:eastAsia="ru-RU"/>
              </w:rPr>
              <w:t>1,85</w:t>
            </w:r>
          </w:p>
        </w:tc>
        <w:tc>
          <w:tcPr>
            <w:tcW w:w="993"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Pr>
                <w:sz w:val="22"/>
                <w:szCs w:val="24"/>
                <w:lang w:eastAsia="ru-RU"/>
              </w:rPr>
              <w:t>1,85</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r>
      <w:tr w:rsidR="00D17772" w:rsidRPr="00D635DE" w:rsidTr="001C23D6">
        <w:trPr>
          <w:cantSplit/>
          <w:trHeight w:val="20"/>
        </w:trPr>
        <w:tc>
          <w:tcPr>
            <w:tcW w:w="675"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lastRenderedPageBreak/>
              <w:t>20</w:t>
            </w:r>
          </w:p>
        </w:tc>
        <w:tc>
          <w:tcPr>
            <w:tcW w:w="2160" w:type="dxa"/>
            <w:shd w:val="clear" w:color="auto" w:fill="auto"/>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Котельная СОШ №90, ул. 8 марта, 66</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0,2</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0,2</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Pr>
                <w:sz w:val="22"/>
                <w:szCs w:val="24"/>
                <w:lang w:eastAsia="ru-RU"/>
              </w:rPr>
              <w:t>3,35</w:t>
            </w:r>
          </w:p>
        </w:tc>
        <w:tc>
          <w:tcPr>
            <w:tcW w:w="993"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Pr>
                <w:sz w:val="22"/>
                <w:szCs w:val="24"/>
                <w:lang w:eastAsia="ru-RU"/>
              </w:rPr>
              <w:t>3,35</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r>
      <w:tr w:rsidR="00D17772" w:rsidRPr="00D635DE" w:rsidTr="001C23D6">
        <w:trPr>
          <w:cantSplit/>
          <w:trHeight w:val="20"/>
        </w:trPr>
        <w:tc>
          <w:tcPr>
            <w:tcW w:w="675"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21</w:t>
            </w:r>
          </w:p>
        </w:tc>
        <w:tc>
          <w:tcPr>
            <w:tcW w:w="2160" w:type="dxa"/>
            <w:shd w:val="clear" w:color="auto" w:fill="auto"/>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Котельная СОШ №18, ул. А. Невского,40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0,3</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0,3</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Pr>
                <w:sz w:val="22"/>
                <w:szCs w:val="24"/>
                <w:lang w:eastAsia="ru-RU"/>
              </w:rPr>
              <w:t>1,324</w:t>
            </w:r>
          </w:p>
        </w:tc>
        <w:tc>
          <w:tcPr>
            <w:tcW w:w="993"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Pr>
                <w:sz w:val="22"/>
                <w:szCs w:val="24"/>
                <w:lang w:eastAsia="ru-RU"/>
              </w:rPr>
              <w:t>1,324</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r>
      <w:tr w:rsidR="00D17772" w:rsidRPr="00D635DE" w:rsidTr="001C23D6">
        <w:trPr>
          <w:cantSplit/>
          <w:trHeight w:val="20"/>
        </w:trPr>
        <w:tc>
          <w:tcPr>
            <w:tcW w:w="675"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22</w:t>
            </w:r>
          </w:p>
        </w:tc>
        <w:tc>
          <w:tcPr>
            <w:tcW w:w="2160" w:type="dxa"/>
            <w:shd w:val="clear" w:color="auto" w:fill="auto"/>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Котельная СОШ №1, ул. 1-я Нагорная, 61</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0,2</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0,2</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Pr>
                <w:sz w:val="22"/>
                <w:szCs w:val="24"/>
                <w:lang w:eastAsia="ru-RU"/>
              </w:rPr>
              <w:t>2,06</w:t>
            </w:r>
          </w:p>
        </w:tc>
        <w:tc>
          <w:tcPr>
            <w:tcW w:w="993"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Pr>
                <w:sz w:val="22"/>
                <w:szCs w:val="24"/>
                <w:lang w:eastAsia="ru-RU"/>
              </w:rPr>
              <w:t>2,06</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r>
      <w:tr w:rsidR="00D17772" w:rsidRPr="00D635DE" w:rsidTr="001C23D6">
        <w:trPr>
          <w:cantSplit/>
          <w:trHeight w:val="20"/>
        </w:trPr>
        <w:tc>
          <w:tcPr>
            <w:tcW w:w="675"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23</w:t>
            </w:r>
          </w:p>
        </w:tc>
        <w:tc>
          <w:tcPr>
            <w:tcW w:w="2160" w:type="dxa"/>
            <w:shd w:val="clear" w:color="auto" w:fill="auto"/>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Котельная СОШ №18 (12), ул. В. Рязанова, 31)</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0,3</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0,3</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Pr>
                <w:sz w:val="22"/>
                <w:szCs w:val="24"/>
                <w:lang w:eastAsia="ru-RU"/>
              </w:rPr>
              <w:t>3,64</w:t>
            </w:r>
          </w:p>
        </w:tc>
        <w:tc>
          <w:tcPr>
            <w:tcW w:w="993"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Pr>
                <w:sz w:val="22"/>
                <w:szCs w:val="24"/>
                <w:lang w:eastAsia="ru-RU"/>
              </w:rPr>
              <w:t>3,64</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r>
      <w:tr w:rsidR="00D17772" w:rsidRPr="00D635DE" w:rsidTr="001C23D6">
        <w:trPr>
          <w:cantSplit/>
          <w:trHeight w:val="20"/>
        </w:trPr>
        <w:tc>
          <w:tcPr>
            <w:tcW w:w="675"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24</w:t>
            </w:r>
          </w:p>
        </w:tc>
        <w:tc>
          <w:tcPr>
            <w:tcW w:w="2160" w:type="dxa"/>
            <w:shd w:val="clear" w:color="auto" w:fill="auto"/>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Котельная д/с №17, ул. В. Рязанова, 7</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0,1</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0,1</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Pr>
                <w:sz w:val="22"/>
                <w:szCs w:val="24"/>
                <w:lang w:eastAsia="ru-RU"/>
              </w:rPr>
              <w:t>6,57</w:t>
            </w:r>
          </w:p>
        </w:tc>
        <w:tc>
          <w:tcPr>
            <w:tcW w:w="993"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Pr>
                <w:sz w:val="22"/>
                <w:szCs w:val="24"/>
                <w:lang w:eastAsia="ru-RU"/>
              </w:rPr>
              <w:t>6,57</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r>
      <w:tr w:rsidR="00D17772" w:rsidRPr="00D635DE" w:rsidTr="001C23D6">
        <w:trPr>
          <w:cantSplit/>
          <w:trHeight w:val="20"/>
        </w:trPr>
        <w:tc>
          <w:tcPr>
            <w:tcW w:w="675"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25</w:t>
            </w:r>
          </w:p>
        </w:tc>
        <w:tc>
          <w:tcPr>
            <w:tcW w:w="2160" w:type="dxa"/>
            <w:shd w:val="clear" w:color="auto" w:fill="auto"/>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Котельная д/с №31, ул. Назарова, 41</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0,1</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0,1</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Pr>
                <w:sz w:val="22"/>
                <w:szCs w:val="24"/>
                <w:lang w:eastAsia="ru-RU"/>
              </w:rPr>
              <w:t>2,55</w:t>
            </w:r>
          </w:p>
        </w:tc>
        <w:tc>
          <w:tcPr>
            <w:tcW w:w="993"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Pr>
                <w:sz w:val="22"/>
                <w:szCs w:val="24"/>
                <w:lang w:eastAsia="ru-RU"/>
              </w:rPr>
              <w:t>2,55</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r>
      <w:tr w:rsidR="00D17772" w:rsidRPr="00D635DE" w:rsidTr="001C23D6">
        <w:trPr>
          <w:cantSplit/>
          <w:trHeight w:val="20"/>
        </w:trPr>
        <w:tc>
          <w:tcPr>
            <w:tcW w:w="675"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26</w:t>
            </w:r>
          </w:p>
        </w:tc>
        <w:tc>
          <w:tcPr>
            <w:tcW w:w="2160" w:type="dxa"/>
            <w:shd w:val="clear" w:color="auto" w:fill="auto"/>
            <w:vAlign w:val="center"/>
            <w:hideMark/>
          </w:tcPr>
          <w:p w:rsidR="00D17772" w:rsidRPr="00D635DE" w:rsidRDefault="00D17772" w:rsidP="001C23D6">
            <w:pPr>
              <w:spacing w:after="0" w:line="240" w:lineRule="auto"/>
              <w:ind w:firstLine="29"/>
              <w:rPr>
                <w:b/>
                <w:sz w:val="24"/>
                <w:szCs w:val="24"/>
                <w:lang w:eastAsia="ru-RU"/>
              </w:rPr>
            </w:pPr>
            <w:r w:rsidRPr="00D635DE">
              <w:rPr>
                <w:sz w:val="22"/>
                <w:szCs w:val="24"/>
                <w:lang w:eastAsia="ru-RU"/>
              </w:rPr>
              <w:t>БМК «Шапошникова»</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Pr>
                <w:sz w:val="22"/>
                <w:szCs w:val="24"/>
                <w:lang w:eastAsia="ru-RU"/>
              </w:rPr>
              <w:t>0,0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0,6</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Pr>
                <w:sz w:val="22"/>
                <w:szCs w:val="24"/>
                <w:lang w:eastAsia="ru-RU"/>
              </w:rPr>
              <w:t>0,0</w:t>
            </w:r>
          </w:p>
        </w:tc>
        <w:tc>
          <w:tcPr>
            <w:tcW w:w="993"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Pr>
                <w:sz w:val="22"/>
                <w:szCs w:val="24"/>
                <w:lang w:eastAsia="ru-RU"/>
              </w:rPr>
              <w:t>1,55</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r>
      <w:tr w:rsidR="00D17772" w:rsidRPr="00D635DE" w:rsidTr="001C23D6">
        <w:trPr>
          <w:cantSplit/>
          <w:trHeight w:val="20"/>
        </w:trPr>
        <w:tc>
          <w:tcPr>
            <w:tcW w:w="675"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27</w:t>
            </w:r>
          </w:p>
        </w:tc>
        <w:tc>
          <w:tcPr>
            <w:tcW w:w="2160"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БМК "Тарабрина"</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0,8</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993"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r>
      <w:tr w:rsidR="00D17772" w:rsidRPr="00D635DE" w:rsidTr="001C23D6">
        <w:trPr>
          <w:cantSplit/>
          <w:trHeight w:val="20"/>
        </w:trPr>
        <w:tc>
          <w:tcPr>
            <w:tcW w:w="675"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28</w:t>
            </w:r>
          </w:p>
        </w:tc>
        <w:tc>
          <w:tcPr>
            <w:tcW w:w="2160"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БМК "Школа №17"</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1,0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993"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r>
      <w:tr w:rsidR="00D17772" w:rsidRPr="00D635DE" w:rsidTr="001C23D6">
        <w:trPr>
          <w:cantSplit/>
          <w:trHeight w:val="20"/>
        </w:trPr>
        <w:tc>
          <w:tcPr>
            <w:tcW w:w="675"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29</w:t>
            </w:r>
          </w:p>
        </w:tc>
        <w:tc>
          <w:tcPr>
            <w:tcW w:w="2160" w:type="dxa"/>
            <w:shd w:val="clear" w:color="auto" w:fill="auto"/>
            <w:noWrap/>
            <w:vAlign w:val="center"/>
            <w:hideMark/>
          </w:tcPr>
          <w:p w:rsidR="00D17772" w:rsidRPr="00D635DE" w:rsidRDefault="00D17772" w:rsidP="001C23D6">
            <w:pPr>
              <w:spacing w:after="0" w:line="240" w:lineRule="auto"/>
              <w:ind w:firstLine="29"/>
              <w:rPr>
                <w:sz w:val="22"/>
                <w:szCs w:val="24"/>
                <w:lang w:eastAsia="ru-RU"/>
              </w:rPr>
            </w:pPr>
            <w:r w:rsidRPr="00D635DE">
              <w:rPr>
                <w:sz w:val="22"/>
                <w:szCs w:val="24"/>
                <w:lang w:eastAsia="ru-RU"/>
              </w:rPr>
              <w:t>БМК "Аносова, 175"</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0,4</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993"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vAlign w:val="center"/>
            <w:hideMark/>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r>
      <w:tr w:rsidR="00D17772" w:rsidRPr="00D635DE" w:rsidTr="001C23D6">
        <w:trPr>
          <w:cantSplit/>
          <w:trHeight w:val="20"/>
        </w:trPr>
        <w:tc>
          <w:tcPr>
            <w:tcW w:w="675" w:type="dxa"/>
            <w:shd w:val="clear" w:color="auto" w:fill="auto"/>
            <w:noWrap/>
            <w:vAlign w:val="center"/>
          </w:tcPr>
          <w:p w:rsidR="00D17772" w:rsidRPr="00D635DE" w:rsidRDefault="00D17772" w:rsidP="001C23D6">
            <w:pPr>
              <w:spacing w:after="0" w:line="240" w:lineRule="auto"/>
              <w:ind w:firstLine="29"/>
              <w:rPr>
                <w:sz w:val="22"/>
                <w:szCs w:val="22"/>
                <w:lang w:eastAsia="ru-RU"/>
              </w:rPr>
            </w:pPr>
            <w:r w:rsidRPr="00D635DE">
              <w:rPr>
                <w:sz w:val="22"/>
                <w:szCs w:val="22"/>
                <w:lang w:eastAsia="ru-RU"/>
              </w:rPr>
              <w:t>30</w:t>
            </w:r>
          </w:p>
        </w:tc>
        <w:tc>
          <w:tcPr>
            <w:tcW w:w="2160" w:type="dxa"/>
            <w:shd w:val="clear" w:color="auto" w:fill="auto"/>
            <w:noWrap/>
            <w:vAlign w:val="center"/>
          </w:tcPr>
          <w:p w:rsidR="00D17772" w:rsidRPr="00D635DE" w:rsidRDefault="00D17772" w:rsidP="001C23D6">
            <w:pPr>
              <w:spacing w:after="0" w:line="240" w:lineRule="auto"/>
              <w:ind w:firstLine="29"/>
              <w:rPr>
                <w:sz w:val="22"/>
                <w:szCs w:val="22"/>
                <w:lang w:eastAsia="ru-RU"/>
              </w:rPr>
            </w:pPr>
            <w:r w:rsidRPr="00D635DE">
              <w:rPr>
                <w:sz w:val="22"/>
                <w:szCs w:val="22"/>
                <w:lang w:eastAsia="ru-RU"/>
              </w:rPr>
              <w:t>БМК «Закаменка»</w:t>
            </w:r>
          </w:p>
        </w:tc>
        <w:tc>
          <w:tcPr>
            <w:tcW w:w="1134" w:type="dxa"/>
            <w:shd w:val="clear" w:color="auto" w:fill="auto"/>
            <w:noWrap/>
            <w:vAlign w:val="center"/>
          </w:tcPr>
          <w:p w:rsidR="00D17772" w:rsidRPr="00D635DE" w:rsidRDefault="00D17772" w:rsidP="001C23D6">
            <w:pPr>
              <w:spacing w:after="0" w:line="240" w:lineRule="auto"/>
              <w:ind w:firstLine="29"/>
              <w:jc w:val="center"/>
              <w:rPr>
                <w:sz w:val="22"/>
                <w:szCs w:val="22"/>
                <w:lang w:eastAsia="ru-RU"/>
              </w:rPr>
            </w:pPr>
            <w:r w:rsidRPr="00D635DE">
              <w:rPr>
                <w:sz w:val="22"/>
                <w:szCs w:val="22"/>
                <w:lang w:eastAsia="ru-RU"/>
              </w:rPr>
              <w:t>0,0</w:t>
            </w:r>
          </w:p>
        </w:tc>
        <w:tc>
          <w:tcPr>
            <w:tcW w:w="1134" w:type="dxa"/>
            <w:shd w:val="clear" w:color="auto" w:fill="auto"/>
            <w:noWrap/>
            <w:vAlign w:val="center"/>
          </w:tcPr>
          <w:p w:rsidR="00D17772" w:rsidRPr="00D635DE" w:rsidRDefault="00D17772" w:rsidP="001C23D6">
            <w:pPr>
              <w:spacing w:after="0" w:line="240" w:lineRule="auto"/>
              <w:ind w:firstLine="29"/>
              <w:jc w:val="center"/>
              <w:rPr>
                <w:sz w:val="22"/>
                <w:szCs w:val="22"/>
                <w:lang w:eastAsia="ru-RU"/>
              </w:rPr>
            </w:pPr>
            <w:r w:rsidRPr="00D635DE">
              <w:rPr>
                <w:sz w:val="22"/>
                <w:szCs w:val="22"/>
                <w:lang w:eastAsia="ru-RU"/>
              </w:rPr>
              <w:t>0,8</w:t>
            </w:r>
          </w:p>
        </w:tc>
        <w:tc>
          <w:tcPr>
            <w:tcW w:w="1134" w:type="dxa"/>
            <w:shd w:val="clear" w:color="auto" w:fill="auto"/>
            <w:noWrap/>
            <w:vAlign w:val="center"/>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993" w:type="dxa"/>
            <w:shd w:val="clear" w:color="auto" w:fill="auto"/>
            <w:noWrap/>
            <w:vAlign w:val="center"/>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vAlign w:val="center"/>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c>
          <w:tcPr>
            <w:tcW w:w="1134" w:type="dxa"/>
            <w:shd w:val="clear" w:color="auto" w:fill="auto"/>
            <w:noWrap/>
            <w:vAlign w:val="center"/>
          </w:tcPr>
          <w:p w:rsidR="00D17772" w:rsidRPr="00D635DE" w:rsidRDefault="00D17772" w:rsidP="001C23D6">
            <w:pPr>
              <w:spacing w:after="0" w:line="240" w:lineRule="auto"/>
              <w:ind w:firstLine="29"/>
              <w:jc w:val="center"/>
              <w:rPr>
                <w:sz w:val="22"/>
                <w:szCs w:val="24"/>
                <w:lang w:eastAsia="ru-RU"/>
              </w:rPr>
            </w:pPr>
            <w:r w:rsidRPr="00D635DE">
              <w:rPr>
                <w:sz w:val="22"/>
                <w:szCs w:val="24"/>
                <w:lang w:eastAsia="ru-RU"/>
              </w:rPr>
              <w:t>0</w:t>
            </w:r>
          </w:p>
        </w:tc>
      </w:tr>
    </w:tbl>
    <w:p w:rsidR="00EF0D42" w:rsidRDefault="00EF0D42" w:rsidP="00EF0D42">
      <w:r>
        <w:t xml:space="preserve">Резервы имеющейся и перспективной тепловой мощности представлены в </w:t>
      </w:r>
      <w:r w:rsidR="00B01CB3">
        <w:fldChar w:fldCharType="begin"/>
      </w:r>
      <w:r>
        <w:instrText xml:space="preserve"> REF _Ref499676316 \h </w:instrText>
      </w:r>
      <w:r w:rsidR="00B01CB3">
        <w:fldChar w:fldCharType="separate"/>
      </w:r>
      <w:r w:rsidR="00A70867">
        <w:t xml:space="preserve">Табл. </w:t>
      </w:r>
      <w:r w:rsidR="00A70867">
        <w:rPr>
          <w:noProof/>
        </w:rPr>
        <w:t>2</w:t>
      </w:r>
      <w:r w:rsidR="00A70867">
        <w:t>.</w:t>
      </w:r>
      <w:r w:rsidR="00A70867">
        <w:rPr>
          <w:noProof/>
        </w:rPr>
        <w:t>5</w:t>
      </w:r>
      <w:r w:rsidR="00B01CB3">
        <w:fldChar w:fldCharType="end"/>
      </w:r>
      <w:r>
        <w:t>.</w:t>
      </w:r>
    </w:p>
    <w:p w:rsidR="00EF0D42" w:rsidRDefault="00EF0D42" w:rsidP="00EF0D42">
      <w:r>
        <w:t>Необходимо отметить, что в таблице представлен баланс по горячей воде. П</w:t>
      </w:r>
      <w:r w:rsidR="004A254E">
        <w:t>оэтому, несмотря на то, что от Т</w:t>
      </w:r>
      <w:r>
        <w:t>Э</w:t>
      </w:r>
      <w:r w:rsidR="004A254E">
        <w:t>Ц</w:t>
      </w:r>
      <w:r>
        <w:t xml:space="preserve"> ООО «ЗЭМЗ-Энерго» прогнозируется отключение порядка 18,8 Гкал/час промышленной нагрузки, отключение паропровода и перевод паровой нагрузки на горячую воду частично компенсирует это снижение. </w:t>
      </w:r>
    </w:p>
    <w:p w:rsidR="00EF0D42" w:rsidRDefault="00EF0D42" w:rsidP="00EF0D42">
      <w:pPr>
        <w:pStyle w:val="a6"/>
        <w:keepNext/>
      </w:pPr>
      <w:bookmarkStart w:id="66" w:name="_Ref499676316"/>
      <w:bookmarkStart w:id="67" w:name="_Toc500333321"/>
      <w:r>
        <w:t xml:space="preserve">Табл. </w:t>
      </w:r>
      <w:r w:rsidR="00B01CB3">
        <w:fldChar w:fldCharType="begin"/>
      </w:r>
      <w:r w:rsidR="00BC67ED">
        <w:instrText xml:space="preserve"> STYLEREF 1 \s </w:instrText>
      </w:r>
      <w:r w:rsidR="00B01CB3">
        <w:fldChar w:fldCharType="separate"/>
      </w:r>
      <w:r w:rsidR="00A70867">
        <w:rPr>
          <w:noProof/>
        </w:rPr>
        <w:t>2</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5</w:t>
      </w:r>
      <w:r w:rsidR="00B01CB3">
        <w:rPr>
          <w:noProof/>
        </w:rPr>
        <w:fldChar w:fldCharType="end"/>
      </w:r>
      <w:bookmarkEnd w:id="66"/>
      <w:r>
        <w:t xml:space="preserve">. </w:t>
      </w:r>
      <w:r w:rsidRPr="00604FDF">
        <w:t>Значения существующей и перспективной резервной тепловой мощности источников теплоснабжения</w:t>
      </w:r>
      <w:bookmarkEnd w:id="67"/>
    </w:p>
    <w:tbl>
      <w:tblPr>
        <w:tblW w:w="973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1915"/>
        <w:gridCol w:w="992"/>
        <w:gridCol w:w="1134"/>
        <w:gridCol w:w="1134"/>
        <w:gridCol w:w="992"/>
        <w:gridCol w:w="1000"/>
        <w:gridCol w:w="964"/>
        <w:gridCol w:w="964"/>
      </w:tblGrid>
      <w:tr w:rsidR="00D17772" w:rsidRPr="00E1326E" w:rsidTr="001C23D6">
        <w:trPr>
          <w:cantSplit/>
          <w:trHeight w:val="20"/>
          <w:tblHeader/>
        </w:trPr>
        <w:tc>
          <w:tcPr>
            <w:tcW w:w="642" w:type="dxa"/>
            <w:vMerge w:val="restart"/>
            <w:shd w:val="clear" w:color="auto" w:fill="auto"/>
            <w:noWrap/>
            <w:vAlign w:val="center"/>
            <w:hideMark/>
          </w:tcPr>
          <w:p w:rsidR="00D17772" w:rsidRPr="00E1326E" w:rsidRDefault="00D17772" w:rsidP="001C23D6">
            <w:pPr>
              <w:spacing w:after="0" w:line="240" w:lineRule="auto"/>
              <w:ind w:firstLine="29"/>
              <w:jc w:val="center"/>
              <w:rPr>
                <w:b/>
                <w:sz w:val="22"/>
                <w:szCs w:val="24"/>
              </w:rPr>
            </w:pPr>
            <w:r w:rsidRPr="00E1326E">
              <w:rPr>
                <w:b/>
                <w:sz w:val="22"/>
                <w:szCs w:val="24"/>
              </w:rPr>
              <w:t>№ п/п</w:t>
            </w:r>
          </w:p>
        </w:tc>
        <w:tc>
          <w:tcPr>
            <w:tcW w:w="1915" w:type="dxa"/>
            <w:vMerge w:val="restart"/>
            <w:shd w:val="clear" w:color="auto" w:fill="auto"/>
            <w:noWrap/>
            <w:vAlign w:val="center"/>
            <w:hideMark/>
          </w:tcPr>
          <w:p w:rsidR="00D17772" w:rsidRPr="00E1326E" w:rsidRDefault="00D17772" w:rsidP="001C23D6">
            <w:pPr>
              <w:spacing w:after="0" w:line="240" w:lineRule="auto"/>
              <w:ind w:firstLine="29"/>
              <w:jc w:val="center"/>
              <w:rPr>
                <w:b/>
                <w:sz w:val="22"/>
                <w:szCs w:val="24"/>
              </w:rPr>
            </w:pPr>
            <w:r w:rsidRPr="00E1326E">
              <w:rPr>
                <w:b/>
                <w:sz w:val="22"/>
                <w:szCs w:val="24"/>
              </w:rPr>
              <w:t>Наименование источника т/э</w:t>
            </w:r>
          </w:p>
        </w:tc>
        <w:tc>
          <w:tcPr>
            <w:tcW w:w="992" w:type="dxa"/>
            <w:vMerge w:val="restart"/>
            <w:shd w:val="clear" w:color="auto" w:fill="auto"/>
            <w:noWrap/>
            <w:vAlign w:val="center"/>
            <w:hideMark/>
          </w:tcPr>
          <w:p w:rsidR="00D17772" w:rsidRPr="00E1326E" w:rsidRDefault="00D17772" w:rsidP="001C23D6">
            <w:pPr>
              <w:spacing w:after="0" w:line="240" w:lineRule="auto"/>
              <w:ind w:firstLine="29"/>
              <w:jc w:val="center"/>
              <w:rPr>
                <w:b/>
                <w:sz w:val="22"/>
                <w:szCs w:val="24"/>
              </w:rPr>
            </w:pPr>
            <w:r w:rsidRPr="00E1326E">
              <w:rPr>
                <w:b/>
                <w:sz w:val="22"/>
                <w:szCs w:val="24"/>
              </w:rPr>
              <w:t>СН</w:t>
            </w:r>
          </w:p>
        </w:tc>
        <w:tc>
          <w:tcPr>
            <w:tcW w:w="2268" w:type="dxa"/>
            <w:gridSpan w:val="2"/>
            <w:shd w:val="clear" w:color="auto" w:fill="auto"/>
            <w:noWrap/>
            <w:vAlign w:val="center"/>
            <w:hideMark/>
          </w:tcPr>
          <w:p w:rsidR="00D17772" w:rsidRPr="00E1326E" w:rsidRDefault="00D17772" w:rsidP="001C23D6">
            <w:pPr>
              <w:spacing w:after="0" w:line="240" w:lineRule="auto"/>
              <w:ind w:firstLine="29"/>
              <w:jc w:val="center"/>
              <w:rPr>
                <w:b/>
                <w:sz w:val="22"/>
                <w:szCs w:val="24"/>
              </w:rPr>
            </w:pPr>
            <w:r w:rsidRPr="00E1326E">
              <w:rPr>
                <w:b/>
                <w:sz w:val="22"/>
                <w:szCs w:val="24"/>
              </w:rPr>
              <w:t>Тепловая мощность нетто, Гкал/час</w:t>
            </w:r>
          </w:p>
        </w:tc>
        <w:tc>
          <w:tcPr>
            <w:tcW w:w="1992" w:type="dxa"/>
            <w:gridSpan w:val="2"/>
            <w:shd w:val="clear" w:color="auto" w:fill="auto"/>
            <w:noWrap/>
            <w:vAlign w:val="bottom"/>
            <w:hideMark/>
          </w:tcPr>
          <w:p w:rsidR="00D17772" w:rsidRPr="00E1326E" w:rsidRDefault="00D17772" w:rsidP="001C23D6">
            <w:pPr>
              <w:spacing w:after="0" w:line="240" w:lineRule="auto"/>
              <w:ind w:firstLine="29"/>
              <w:jc w:val="center"/>
              <w:rPr>
                <w:b/>
                <w:sz w:val="22"/>
                <w:szCs w:val="24"/>
              </w:rPr>
            </w:pPr>
            <w:r w:rsidRPr="00E1326E">
              <w:rPr>
                <w:b/>
                <w:sz w:val="22"/>
                <w:szCs w:val="24"/>
              </w:rPr>
              <w:t>Подключенная нагрузка, Гкал/час</w:t>
            </w:r>
          </w:p>
        </w:tc>
        <w:tc>
          <w:tcPr>
            <w:tcW w:w="1928" w:type="dxa"/>
            <w:gridSpan w:val="2"/>
            <w:shd w:val="clear" w:color="auto" w:fill="auto"/>
            <w:noWrap/>
            <w:vAlign w:val="bottom"/>
            <w:hideMark/>
          </w:tcPr>
          <w:p w:rsidR="00D17772" w:rsidRPr="00E1326E" w:rsidRDefault="00D17772" w:rsidP="001C23D6">
            <w:pPr>
              <w:spacing w:after="0" w:line="240" w:lineRule="auto"/>
              <w:ind w:firstLine="29"/>
              <w:jc w:val="center"/>
              <w:rPr>
                <w:b/>
                <w:sz w:val="22"/>
                <w:szCs w:val="24"/>
              </w:rPr>
            </w:pPr>
            <w:r w:rsidRPr="00E1326E">
              <w:rPr>
                <w:b/>
                <w:sz w:val="22"/>
                <w:szCs w:val="24"/>
              </w:rPr>
              <w:t>Резерв, Гкал/час</w:t>
            </w:r>
          </w:p>
        </w:tc>
      </w:tr>
      <w:tr w:rsidR="00D17772" w:rsidRPr="00E1326E" w:rsidTr="001C23D6">
        <w:trPr>
          <w:cantSplit/>
          <w:trHeight w:val="20"/>
          <w:tblHeader/>
        </w:trPr>
        <w:tc>
          <w:tcPr>
            <w:tcW w:w="642" w:type="dxa"/>
            <w:vMerge/>
            <w:shd w:val="clear" w:color="auto" w:fill="auto"/>
            <w:noWrap/>
            <w:vAlign w:val="center"/>
            <w:hideMark/>
          </w:tcPr>
          <w:p w:rsidR="00D17772" w:rsidRPr="00E1326E" w:rsidRDefault="00D17772" w:rsidP="001C23D6">
            <w:pPr>
              <w:spacing w:after="0" w:line="240" w:lineRule="auto"/>
              <w:ind w:firstLine="29"/>
              <w:jc w:val="center"/>
              <w:rPr>
                <w:b/>
                <w:sz w:val="22"/>
                <w:szCs w:val="24"/>
              </w:rPr>
            </w:pPr>
          </w:p>
        </w:tc>
        <w:tc>
          <w:tcPr>
            <w:tcW w:w="1915" w:type="dxa"/>
            <w:vMerge/>
            <w:shd w:val="clear" w:color="auto" w:fill="auto"/>
            <w:noWrap/>
            <w:vAlign w:val="center"/>
            <w:hideMark/>
          </w:tcPr>
          <w:p w:rsidR="00D17772" w:rsidRPr="00E1326E" w:rsidRDefault="00D17772" w:rsidP="001C23D6">
            <w:pPr>
              <w:spacing w:after="0" w:line="240" w:lineRule="auto"/>
              <w:ind w:firstLine="29"/>
              <w:jc w:val="center"/>
              <w:rPr>
                <w:b/>
                <w:sz w:val="22"/>
                <w:szCs w:val="24"/>
              </w:rPr>
            </w:pPr>
          </w:p>
        </w:tc>
        <w:tc>
          <w:tcPr>
            <w:tcW w:w="992" w:type="dxa"/>
            <w:vMerge/>
            <w:shd w:val="clear" w:color="auto" w:fill="auto"/>
            <w:noWrap/>
            <w:vAlign w:val="center"/>
            <w:hideMark/>
          </w:tcPr>
          <w:p w:rsidR="00D17772" w:rsidRPr="00E1326E" w:rsidRDefault="00D17772" w:rsidP="001C23D6">
            <w:pPr>
              <w:spacing w:after="0" w:line="240" w:lineRule="auto"/>
              <w:ind w:firstLine="29"/>
              <w:jc w:val="center"/>
              <w:rPr>
                <w:b/>
                <w:sz w:val="22"/>
                <w:szCs w:val="24"/>
              </w:rPr>
            </w:pPr>
          </w:p>
        </w:tc>
        <w:tc>
          <w:tcPr>
            <w:tcW w:w="1134" w:type="dxa"/>
            <w:shd w:val="clear" w:color="auto" w:fill="auto"/>
            <w:noWrap/>
            <w:vAlign w:val="center"/>
            <w:hideMark/>
          </w:tcPr>
          <w:p w:rsidR="00D17772" w:rsidRPr="00E1326E" w:rsidRDefault="00D17772" w:rsidP="001C23D6">
            <w:pPr>
              <w:spacing w:after="0" w:line="240" w:lineRule="auto"/>
              <w:ind w:firstLine="29"/>
              <w:jc w:val="center"/>
              <w:rPr>
                <w:b/>
                <w:sz w:val="22"/>
                <w:szCs w:val="24"/>
              </w:rPr>
            </w:pPr>
            <w:r w:rsidRPr="00E1326E">
              <w:rPr>
                <w:b/>
                <w:sz w:val="22"/>
                <w:szCs w:val="24"/>
              </w:rPr>
              <w:t>2016 год</w:t>
            </w:r>
          </w:p>
        </w:tc>
        <w:tc>
          <w:tcPr>
            <w:tcW w:w="1134" w:type="dxa"/>
            <w:shd w:val="clear" w:color="auto" w:fill="auto"/>
            <w:noWrap/>
            <w:vAlign w:val="center"/>
            <w:hideMark/>
          </w:tcPr>
          <w:p w:rsidR="00D17772" w:rsidRPr="00E1326E" w:rsidRDefault="00D17772" w:rsidP="001C23D6">
            <w:pPr>
              <w:spacing w:after="0" w:line="240" w:lineRule="auto"/>
              <w:ind w:firstLine="29"/>
              <w:jc w:val="center"/>
              <w:rPr>
                <w:b/>
                <w:sz w:val="22"/>
                <w:szCs w:val="24"/>
              </w:rPr>
            </w:pPr>
            <w:r w:rsidRPr="00E1326E">
              <w:rPr>
                <w:b/>
                <w:sz w:val="22"/>
                <w:szCs w:val="24"/>
              </w:rPr>
              <w:t>2033 год</w:t>
            </w:r>
          </w:p>
        </w:tc>
        <w:tc>
          <w:tcPr>
            <w:tcW w:w="992" w:type="dxa"/>
            <w:shd w:val="clear" w:color="auto" w:fill="auto"/>
            <w:noWrap/>
            <w:vAlign w:val="center"/>
            <w:hideMark/>
          </w:tcPr>
          <w:p w:rsidR="00D17772" w:rsidRPr="00E1326E" w:rsidRDefault="00D17772" w:rsidP="001C23D6">
            <w:pPr>
              <w:spacing w:after="0" w:line="240" w:lineRule="auto"/>
              <w:ind w:firstLine="29"/>
              <w:jc w:val="center"/>
              <w:rPr>
                <w:b/>
                <w:sz w:val="22"/>
                <w:szCs w:val="24"/>
              </w:rPr>
            </w:pPr>
            <w:r w:rsidRPr="00E1326E">
              <w:rPr>
                <w:b/>
                <w:sz w:val="22"/>
                <w:szCs w:val="24"/>
              </w:rPr>
              <w:t>2016 год</w:t>
            </w:r>
          </w:p>
        </w:tc>
        <w:tc>
          <w:tcPr>
            <w:tcW w:w="1000" w:type="dxa"/>
            <w:shd w:val="clear" w:color="auto" w:fill="auto"/>
            <w:noWrap/>
            <w:vAlign w:val="center"/>
            <w:hideMark/>
          </w:tcPr>
          <w:p w:rsidR="00D17772" w:rsidRPr="00E1326E" w:rsidRDefault="00D17772" w:rsidP="001C23D6">
            <w:pPr>
              <w:spacing w:after="0" w:line="240" w:lineRule="auto"/>
              <w:ind w:firstLine="29"/>
              <w:jc w:val="center"/>
              <w:rPr>
                <w:b/>
                <w:sz w:val="22"/>
                <w:szCs w:val="24"/>
              </w:rPr>
            </w:pPr>
            <w:r w:rsidRPr="00E1326E">
              <w:rPr>
                <w:b/>
                <w:sz w:val="22"/>
                <w:szCs w:val="24"/>
              </w:rPr>
              <w:t>2033 год</w:t>
            </w:r>
          </w:p>
        </w:tc>
        <w:tc>
          <w:tcPr>
            <w:tcW w:w="964" w:type="dxa"/>
            <w:shd w:val="clear" w:color="auto" w:fill="auto"/>
            <w:noWrap/>
            <w:vAlign w:val="center"/>
            <w:hideMark/>
          </w:tcPr>
          <w:p w:rsidR="00D17772" w:rsidRPr="00E1326E" w:rsidRDefault="00D17772" w:rsidP="001C23D6">
            <w:pPr>
              <w:spacing w:after="0" w:line="240" w:lineRule="auto"/>
              <w:ind w:firstLine="29"/>
              <w:jc w:val="center"/>
              <w:rPr>
                <w:b/>
                <w:sz w:val="22"/>
                <w:szCs w:val="24"/>
              </w:rPr>
            </w:pPr>
            <w:r w:rsidRPr="00E1326E">
              <w:rPr>
                <w:b/>
                <w:sz w:val="22"/>
                <w:szCs w:val="24"/>
              </w:rPr>
              <w:t>2016 год</w:t>
            </w:r>
          </w:p>
        </w:tc>
        <w:tc>
          <w:tcPr>
            <w:tcW w:w="964" w:type="dxa"/>
            <w:shd w:val="clear" w:color="auto" w:fill="auto"/>
            <w:noWrap/>
            <w:vAlign w:val="center"/>
            <w:hideMark/>
          </w:tcPr>
          <w:p w:rsidR="00D17772" w:rsidRPr="00E1326E" w:rsidRDefault="00D17772" w:rsidP="001C23D6">
            <w:pPr>
              <w:spacing w:after="0" w:line="240" w:lineRule="auto"/>
              <w:ind w:firstLine="29"/>
              <w:jc w:val="center"/>
              <w:rPr>
                <w:b/>
                <w:sz w:val="22"/>
                <w:szCs w:val="24"/>
              </w:rPr>
            </w:pPr>
            <w:r w:rsidRPr="00E1326E">
              <w:rPr>
                <w:b/>
                <w:sz w:val="22"/>
                <w:szCs w:val="24"/>
              </w:rPr>
              <w:t>2033 год</w:t>
            </w:r>
          </w:p>
        </w:tc>
      </w:tr>
      <w:tr w:rsidR="00D17772" w:rsidRPr="00E1326E" w:rsidTr="001C23D6">
        <w:trPr>
          <w:cantSplit/>
          <w:trHeight w:val="20"/>
        </w:trPr>
        <w:tc>
          <w:tcPr>
            <w:tcW w:w="64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1</w:t>
            </w:r>
          </w:p>
        </w:tc>
        <w:tc>
          <w:tcPr>
            <w:tcW w:w="1915" w:type="dxa"/>
            <w:shd w:val="clear" w:color="auto" w:fill="auto"/>
            <w:noWrap/>
            <w:vAlign w:val="center"/>
            <w:hideMark/>
          </w:tcPr>
          <w:p w:rsidR="00D17772" w:rsidRPr="00E1326E" w:rsidRDefault="00D17772" w:rsidP="004A254E">
            <w:pPr>
              <w:spacing w:after="0" w:line="240" w:lineRule="auto"/>
              <w:ind w:firstLine="29"/>
              <w:jc w:val="left"/>
              <w:rPr>
                <w:sz w:val="22"/>
                <w:szCs w:val="24"/>
              </w:rPr>
            </w:pPr>
            <w:r w:rsidRPr="00E1326E">
              <w:rPr>
                <w:sz w:val="22"/>
                <w:szCs w:val="24"/>
              </w:rPr>
              <w:t>ТЭЦ АО «Златмаш»</w:t>
            </w:r>
          </w:p>
        </w:tc>
        <w:tc>
          <w:tcPr>
            <w:tcW w:w="99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3,4%</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434,7</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434,7</w:t>
            </w:r>
          </w:p>
        </w:tc>
        <w:tc>
          <w:tcPr>
            <w:tcW w:w="992"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249,9</w:t>
            </w:r>
          </w:p>
        </w:tc>
        <w:tc>
          <w:tcPr>
            <w:tcW w:w="1000"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260,6</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184,8</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174,1</w:t>
            </w:r>
          </w:p>
        </w:tc>
      </w:tr>
      <w:tr w:rsidR="00D17772" w:rsidRPr="00E1326E" w:rsidTr="001C23D6">
        <w:trPr>
          <w:cantSplit/>
          <w:trHeight w:val="20"/>
        </w:trPr>
        <w:tc>
          <w:tcPr>
            <w:tcW w:w="64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2</w:t>
            </w:r>
          </w:p>
        </w:tc>
        <w:tc>
          <w:tcPr>
            <w:tcW w:w="1915"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Котельная №1</w:t>
            </w:r>
          </w:p>
        </w:tc>
        <w:tc>
          <w:tcPr>
            <w:tcW w:w="992" w:type="dxa"/>
            <w:shd w:val="clear" w:color="auto" w:fill="auto"/>
            <w:noWrap/>
            <w:vAlign w:val="center"/>
            <w:hideMark/>
          </w:tcPr>
          <w:p w:rsidR="00D17772" w:rsidRPr="00E1326E" w:rsidRDefault="00D17772" w:rsidP="001C23D6">
            <w:pPr>
              <w:spacing w:after="0" w:line="240" w:lineRule="auto"/>
              <w:ind w:firstLine="29"/>
              <w:rPr>
                <w:sz w:val="22"/>
                <w:szCs w:val="24"/>
              </w:rPr>
            </w:pPr>
            <w:r>
              <w:rPr>
                <w:sz w:val="22"/>
                <w:szCs w:val="24"/>
              </w:rPr>
              <w:t>3,23</w:t>
            </w:r>
            <w:r w:rsidRPr="00E1326E">
              <w:rPr>
                <w:sz w:val="22"/>
                <w:szCs w:val="24"/>
              </w:rPr>
              <w:t>%</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32,</w:t>
            </w:r>
            <w:r>
              <w:rPr>
                <w:sz w:val="22"/>
                <w:szCs w:val="24"/>
              </w:rPr>
              <w:t>51</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32,</w:t>
            </w:r>
            <w:r>
              <w:rPr>
                <w:sz w:val="22"/>
                <w:szCs w:val="24"/>
              </w:rPr>
              <w:t>51</w:t>
            </w:r>
          </w:p>
        </w:tc>
        <w:tc>
          <w:tcPr>
            <w:tcW w:w="992"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33,</w:t>
            </w:r>
            <w:r>
              <w:rPr>
                <w:sz w:val="22"/>
                <w:szCs w:val="24"/>
              </w:rPr>
              <w:t>67</w:t>
            </w:r>
          </w:p>
        </w:tc>
        <w:tc>
          <w:tcPr>
            <w:tcW w:w="1000"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33,</w:t>
            </w:r>
            <w:r>
              <w:rPr>
                <w:sz w:val="22"/>
                <w:szCs w:val="24"/>
              </w:rPr>
              <w:t>67</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Pr>
                <w:sz w:val="22"/>
                <w:szCs w:val="24"/>
              </w:rPr>
              <w:t>0,0</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Pr>
                <w:sz w:val="22"/>
                <w:szCs w:val="24"/>
              </w:rPr>
              <w:t>0,0</w:t>
            </w:r>
          </w:p>
        </w:tc>
      </w:tr>
      <w:tr w:rsidR="00D17772" w:rsidRPr="00E1326E" w:rsidTr="001C23D6">
        <w:trPr>
          <w:cantSplit/>
          <w:trHeight w:val="20"/>
        </w:trPr>
        <w:tc>
          <w:tcPr>
            <w:tcW w:w="64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3</w:t>
            </w:r>
          </w:p>
        </w:tc>
        <w:tc>
          <w:tcPr>
            <w:tcW w:w="1915"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Котельная №2</w:t>
            </w:r>
          </w:p>
        </w:tc>
        <w:tc>
          <w:tcPr>
            <w:tcW w:w="99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2,</w:t>
            </w:r>
            <w:r>
              <w:rPr>
                <w:sz w:val="22"/>
                <w:szCs w:val="24"/>
              </w:rPr>
              <w:t>83</w:t>
            </w:r>
            <w:r w:rsidRPr="00E1326E">
              <w:rPr>
                <w:sz w:val="22"/>
                <w:szCs w:val="24"/>
              </w:rPr>
              <w:t>%</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87,</w:t>
            </w:r>
            <w:r>
              <w:rPr>
                <w:sz w:val="22"/>
                <w:szCs w:val="24"/>
              </w:rPr>
              <w:t>45</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87,</w:t>
            </w:r>
            <w:r>
              <w:rPr>
                <w:sz w:val="22"/>
                <w:szCs w:val="24"/>
              </w:rPr>
              <w:t>45</w:t>
            </w:r>
          </w:p>
        </w:tc>
        <w:tc>
          <w:tcPr>
            <w:tcW w:w="992"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78,</w:t>
            </w:r>
            <w:r>
              <w:rPr>
                <w:sz w:val="22"/>
                <w:szCs w:val="24"/>
              </w:rPr>
              <w:t>93</w:t>
            </w:r>
          </w:p>
        </w:tc>
        <w:tc>
          <w:tcPr>
            <w:tcW w:w="1000"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79,</w:t>
            </w:r>
            <w:r>
              <w:rPr>
                <w:sz w:val="22"/>
                <w:szCs w:val="24"/>
              </w:rPr>
              <w:t>93</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Pr>
                <w:sz w:val="22"/>
                <w:szCs w:val="24"/>
              </w:rPr>
              <w:t>8,52</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8,</w:t>
            </w:r>
            <w:r>
              <w:rPr>
                <w:sz w:val="22"/>
                <w:szCs w:val="24"/>
              </w:rPr>
              <w:t>52</w:t>
            </w:r>
          </w:p>
        </w:tc>
      </w:tr>
      <w:tr w:rsidR="00D17772" w:rsidRPr="00E1326E" w:rsidTr="001C23D6">
        <w:trPr>
          <w:cantSplit/>
          <w:trHeight w:val="20"/>
        </w:trPr>
        <w:tc>
          <w:tcPr>
            <w:tcW w:w="64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4</w:t>
            </w:r>
          </w:p>
        </w:tc>
        <w:tc>
          <w:tcPr>
            <w:tcW w:w="1915"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Котельная №3</w:t>
            </w:r>
          </w:p>
        </w:tc>
        <w:tc>
          <w:tcPr>
            <w:tcW w:w="992" w:type="dxa"/>
            <w:shd w:val="clear" w:color="auto" w:fill="auto"/>
            <w:noWrap/>
            <w:vAlign w:val="center"/>
            <w:hideMark/>
          </w:tcPr>
          <w:p w:rsidR="00D17772" w:rsidRPr="00E1326E" w:rsidRDefault="00D17772" w:rsidP="001C23D6">
            <w:pPr>
              <w:spacing w:after="0" w:line="240" w:lineRule="auto"/>
              <w:ind w:firstLine="29"/>
              <w:rPr>
                <w:sz w:val="22"/>
                <w:szCs w:val="24"/>
              </w:rPr>
            </w:pPr>
            <w:r>
              <w:rPr>
                <w:sz w:val="22"/>
                <w:szCs w:val="24"/>
              </w:rPr>
              <w:t>4,19</w:t>
            </w:r>
            <w:r w:rsidRPr="00E1326E">
              <w:rPr>
                <w:sz w:val="22"/>
                <w:szCs w:val="24"/>
              </w:rPr>
              <w:t>%</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Pr>
                <w:sz w:val="22"/>
                <w:szCs w:val="24"/>
              </w:rPr>
              <w:t>84,31</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Pr>
                <w:sz w:val="22"/>
                <w:szCs w:val="24"/>
              </w:rPr>
              <w:t>84,31</w:t>
            </w:r>
          </w:p>
        </w:tc>
        <w:tc>
          <w:tcPr>
            <w:tcW w:w="992"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34,</w:t>
            </w:r>
            <w:r>
              <w:rPr>
                <w:sz w:val="22"/>
                <w:szCs w:val="24"/>
              </w:rPr>
              <w:t>86</w:t>
            </w:r>
          </w:p>
        </w:tc>
        <w:tc>
          <w:tcPr>
            <w:tcW w:w="1000"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34,</w:t>
            </w:r>
            <w:r>
              <w:rPr>
                <w:sz w:val="22"/>
                <w:szCs w:val="24"/>
              </w:rPr>
              <w:t>86</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Pr>
                <w:sz w:val="22"/>
                <w:szCs w:val="24"/>
              </w:rPr>
              <w:t>49,45</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Pr>
                <w:sz w:val="22"/>
                <w:szCs w:val="24"/>
              </w:rPr>
              <w:t>49,45</w:t>
            </w:r>
          </w:p>
        </w:tc>
      </w:tr>
      <w:tr w:rsidR="00D17772" w:rsidRPr="00E1326E" w:rsidTr="001C23D6">
        <w:trPr>
          <w:cantSplit/>
          <w:trHeight w:val="20"/>
        </w:trPr>
        <w:tc>
          <w:tcPr>
            <w:tcW w:w="64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5</w:t>
            </w:r>
          </w:p>
        </w:tc>
        <w:tc>
          <w:tcPr>
            <w:tcW w:w="1915"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Котельная №4</w:t>
            </w:r>
          </w:p>
        </w:tc>
        <w:tc>
          <w:tcPr>
            <w:tcW w:w="992" w:type="dxa"/>
            <w:shd w:val="clear" w:color="auto" w:fill="auto"/>
            <w:noWrap/>
            <w:vAlign w:val="center"/>
            <w:hideMark/>
          </w:tcPr>
          <w:p w:rsidR="00D17772" w:rsidRPr="00E1326E" w:rsidRDefault="00D17772" w:rsidP="001C23D6">
            <w:pPr>
              <w:spacing w:after="0" w:line="240" w:lineRule="auto"/>
              <w:ind w:firstLine="29"/>
              <w:rPr>
                <w:sz w:val="22"/>
                <w:szCs w:val="24"/>
              </w:rPr>
            </w:pPr>
            <w:r>
              <w:rPr>
                <w:sz w:val="22"/>
                <w:szCs w:val="24"/>
              </w:rPr>
              <w:t>5,41</w:t>
            </w:r>
            <w:r w:rsidRPr="00E1326E">
              <w:rPr>
                <w:sz w:val="22"/>
                <w:szCs w:val="24"/>
              </w:rPr>
              <w:t>%</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Pr>
                <w:sz w:val="22"/>
                <w:szCs w:val="24"/>
              </w:rPr>
              <w:t>105,94</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Pr>
                <w:sz w:val="22"/>
                <w:szCs w:val="24"/>
              </w:rPr>
              <w:t>105,94</w:t>
            </w:r>
          </w:p>
        </w:tc>
        <w:tc>
          <w:tcPr>
            <w:tcW w:w="992"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Pr>
                <w:sz w:val="22"/>
                <w:szCs w:val="24"/>
              </w:rPr>
              <w:t>36,49</w:t>
            </w:r>
          </w:p>
        </w:tc>
        <w:tc>
          <w:tcPr>
            <w:tcW w:w="1000"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Pr>
                <w:sz w:val="22"/>
                <w:szCs w:val="24"/>
              </w:rPr>
              <w:t>36,49</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Pr>
                <w:sz w:val="22"/>
                <w:szCs w:val="24"/>
              </w:rPr>
              <w:t>69,45</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Pr>
                <w:sz w:val="22"/>
                <w:szCs w:val="24"/>
              </w:rPr>
              <w:t>69,45</w:t>
            </w:r>
          </w:p>
        </w:tc>
      </w:tr>
      <w:tr w:rsidR="00D17772" w:rsidRPr="00E1326E" w:rsidTr="001C23D6">
        <w:trPr>
          <w:cantSplit/>
          <w:trHeight w:val="20"/>
        </w:trPr>
        <w:tc>
          <w:tcPr>
            <w:tcW w:w="64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6</w:t>
            </w:r>
          </w:p>
        </w:tc>
        <w:tc>
          <w:tcPr>
            <w:tcW w:w="1915"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Котельная №5</w:t>
            </w:r>
          </w:p>
        </w:tc>
        <w:tc>
          <w:tcPr>
            <w:tcW w:w="992" w:type="dxa"/>
            <w:shd w:val="clear" w:color="auto" w:fill="auto"/>
            <w:noWrap/>
            <w:vAlign w:val="center"/>
            <w:hideMark/>
          </w:tcPr>
          <w:p w:rsidR="00D17772" w:rsidRPr="00E1326E" w:rsidRDefault="00D17772" w:rsidP="001C23D6">
            <w:pPr>
              <w:spacing w:after="0" w:line="240" w:lineRule="auto"/>
              <w:ind w:firstLine="29"/>
              <w:rPr>
                <w:sz w:val="22"/>
                <w:szCs w:val="24"/>
              </w:rPr>
            </w:pPr>
            <w:r>
              <w:rPr>
                <w:sz w:val="22"/>
                <w:szCs w:val="24"/>
              </w:rPr>
              <w:t>3,92</w:t>
            </w:r>
            <w:r w:rsidRPr="00E1326E">
              <w:rPr>
                <w:sz w:val="22"/>
                <w:szCs w:val="24"/>
              </w:rPr>
              <w:t>%</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Pr>
                <w:sz w:val="22"/>
                <w:szCs w:val="24"/>
              </w:rPr>
              <w:t>86,47</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Pr>
                <w:sz w:val="22"/>
                <w:szCs w:val="24"/>
              </w:rPr>
              <w:t>86,47</w:t>
            </w:r>
          </w:p>
        </w:tc>
        <w:tc>
          <w:tcPr>
            <w:tcW w:w="992"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Pr>
                <w:sz w:val="22"/>
                <w:szCs w:val="24"/>
              </w:rPr>
              <w:t>63,27</w:t>
            </w:r>
          </w:p>
        </w:tc>
        <w:tc>
          <w:tcPr>
            <w:tcW w:w="1000"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Pr>
                <w:sz w:val="22"/>
                <w:szCs w:val="24"/>
              </w:rPr>
              <w:t>63,27</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Pr>
                <w:sz w:val="22"/>
                <w:szCs w:val="24"/>
              </w:rPr>
              <w:t>23,20</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Pr>
                <w:sz w:val="22"/>
                <w:szCs w:val="24"/>
              </w:rPr>
              <w:t>23,20</w:t>
            </w:r>
          </w:p>
        </w:tc>
      </w:tr>
      <w:tr w:rsidR="00D17772" w:rsidRPr="00E1326E" w:rsidTr="001C23D6">
        <w:trPr>
          <w:cantSplit/>
          <w:trHeight w:val="20"/>
        </w:trPr>
        <w:tc>
          <w:tcPr>
            <w:tcW w:w="64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7</w:t>
            </w:r>
          </w:p>
        </w:tc>
        <w:tc>
          <w:tcPr>
            <w:tcW w:w="1915"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Котельная №6</w:t>
            </w:r>
          </w:p>
        </w:tc>
        <w:tc>
          <w:tcPr>
            <w:tcW w:w="992" w:type="dxa"/>
            <w:shd w:val="clear" w:color="auto" w:fill="auto"/>
            <w:noWrap/>
            <w:vAlign w:val="center"/>
            <w:hideMark/>
          </w:tcPr>
          <w:p w:rsidR="00D17772" w:rsidRPr="00E1326E" w:rsidRDefault="00D17772" w:rsidP="001C23D6">
            <w:pPr>
              <w:spacing w:after="0" w:line="240" w:lineRule="auto"/>
              <w:ind w:firstLine="29"/>
              <w:rPr>
                <w:sz w:val="22"/>
                <w:szCs w:val="24"/>
              </w:rPr>
            </w:pPr>
            <w:r>
              <w:rPr>
                <w:sz w:val="22"/>
                <w:szCs w:val="24"/>
              </w:rPr>
              <w:t>4,23</w:t>
            </w:r>
            <w:r w:rsidRPr="00E1326E">
              <w:rPr>
                <w:sz w:val="22"/>
                <w:szCs w:val="24"/>
              </w:rPr>
              <w:t>%</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13,</w:t>
            </w:r>
            <w:r>
              <w:rPr>
                <w:sz w:val="22"/>
                <w:szCs w:val="24"/>
              </w:rPr>
              <w:t>41</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13,</w:t>
            </w:r>
            <w:r>
              <w:rPr>
                <w:sz w:val="22"/>
                <w:szCs w:val="24"/>
              </w:rPr>
              <w:t>41</w:t>
            </w:r>
          </w:p>
        </w:tc>
        <w:tc>
          <w:tcPr>
            <w:tcW w:w="992"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Pr>
                <w:sz w:val="22"/>
                <w:szCs w:val="24"/>
              </w:rPr>
              <w:t>12,96</w:t>
            </w:r>
          </w:p>
        </w:tc>
        <w:tc>
          <w:tcPr>
            <w:tcW w:w="1000"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Pr>
                <w:sz w:val="22"/>
                <w:szCs w:val="24"/>
              </w:rPr>
              <w:t>12,96</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w:t>
            </w:r>
            <w:r>
              <w:rPr>
                <w:sz w:val="22"/>
                <w:szCs w:val="24"/>
              </w:rPr>
              <w:t>45</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w:t>
            </w:r>
            <w:r>
              <w:rPr>
                <w:sz w:val="22"/>
                <w:szCs w:val="24"/>
              </w:rPr>
              <w:t>45</w:t>
            </w:r>
          </w:p>
        </w:tc>
      </w:tr>
      <w:tr w:rsidR="00D17772" w:rsidRPr="00E1326E" w:rsidTr="001C23D6">
        <w:trPr>
          <w:cantSplit/>
          <w:trHeight w:val="20"/>
        </w:trPr>
        <w:tc>
          <w:tcPr>
            <w:tcW w:w="64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8</w:t>
            </w:r>
          </w:p>
        </w:tc>
        <w:tc>
          <w:tcPr>
            <w:tcW w:w="1915"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Котельная №8</w:t>
            </w:r>
          </w:p>
        </w:tc>
        <w:tc>
          <w:tcPr>
            <w:tcW w:w="992" w:type="dxa"/>
            <w:shd w:val="clear" w:color="auto" w:fill="auto"/>
            <w:noWrap/>
            <w:vAlign w:val="center"/>
            <w:hideMark/>
          </w:tcPr>
          <w:p w:rsidR="00D17772" w:rsidRPr="00E1326E" w:rsidRDefault="00D17772" w:rsidP="001C23D6">
            <w:pPr>
              <w:spacing w:after="0" w:line="240" w:lineRule="auto"/>
              <w:ind w:firstLine="29"/>
              <w:rPr>
                <w:sz w:val="22"/>
                <w:szCs w:val="24"/>
              </w:rPr>
            </w:pPr>
            <w:r>
              <w:rPr>
                <w:sz w:val="22"/>
                <w:szCs w:val="24"/>
              </w:rPr>
              <w:t>8,79</w:t>
            </w:r>
            <w:r w:rsidRPr="00E1326E">
              <w:rPr>
                <w:sz w:val="22"/>
                <w:szCs w:val="24"/>
              </w:rPr>
              <w:t>%</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1,</w:t>
            </w:r>
            <w:r>
              <w:rPr>
                <w:sz w:val="22"/>
                <w:szCs w:val="24"/>
              </w:rPr>
              <w:t>82</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1,</w:t>
            </w:r>
            <w:r>
              <w:rPr>
                <w:sz w:val="22"/>
                <w:szCs w:val="24"/>
              </w:rPr>
              <w:t>82</w:t>
            </w:r>
          </w:p>
        </w:tc>
        <w:tc>
          <w:tcPr>
            <w:tcW w:w="992"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1,</w:t>
            </w:r>
            <w:r>
              <w:rPr>
                <w:sz w:val="22"/>
                <w:szCs w:val="24"/>
              </w:rPr>
              <w:t>07</w:t>
            </w:r>
          </w:p>
        </w:tc>
        <w:tc>
          <w:tcPr>
            <w:tcW w:w="1000"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1,</w:t>
            </w:r>
            <w:r>
              <w:rPr>
                <w:sz w:val="22"/>
                <w:szCs w:val="24"/>
              </w:rPr>
              <w:t>07</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w:t>
            </w:r>
            <w:r>
              <w:rPr>
                <w:sz w:val="22"/>
                <w:szCs w:val="24"/>
              </w:rPr>
              <w:t>75</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w:t>
            </w:r>
            <w:r>
              <w:rPr>
                <w:sz w:val="22"/>
                <w:szCs w:val="24"/>
              </w:rPr>
              <w:t>75</w:t>
            </w:r>
          </w:p>
        </w:tc>
      </w:tr>
      <w:tr w:rsidR="00D17772" w:rsidRPr="00E1326E" w:rsidTr="001C23D6">
        <w:trPr>
          <w:cantSplit/>
          <w:trHeight w:val="20"/>
        </w:trPr>
        <w:tc>
          <w:tcPr>
            <w:tcW w:w="64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lastRenderedPageBreak/>
              <w:t>9</w:t>
            </w:r>
          </w:p>
        </w:tc>
        <w:tc>
          <w:tcPr>
            <w:tcW w:w="1915"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Котельная пос. Дегтярка</w:t>
            </w:r>
          </w:p>
        </w:tc>
        <w:tc>
          <w:tcPr>
            <w:tcW w:w="992" w:type="dxa"/>
            <w:shd w:val="clear" w:color="auto" w:fill="auto"/>
            <w:noWrap/>
            <w:vAlign w:val="center"/>
            <w:hideMark/>
          </w:tcPr>
          <w:p w:rsidR="00D17772" w:rsidRPr="00E1326E" w:rsidRDefault="00D17772" w:rsidP="001C23D6">
            <w:pPr>
              <w:spacing w:after="0" w:line="240" w:lineRule="auto"/>
              <w:ind w:firstLine="29"/>
              <w:rPr>
                <w:sz w:val="22"/>
                <w:szCs w:val="24"/>
              </w:rPr>
            </w:pPr>
            <w:r>
              <w:rPr>
                <w:sz w:val="22"/>
                <w:szCs w:val="24"/>
              </w:rPr>
              <w:t>8,25</w:t>
            </w:r>
            <w:r w:rsidRPr="00E1326E">
              <w:rPr>
                <w:sz w:val="22"/>
                <w:szCs w:val="24"/>
              </w:rPr>
              <w:t>%</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2,0</w:t>
            </w:r>
            <w:r>
              <w:rPr>
                <w:sz w:val="22"/>
                <w:szCs w:val="24"/>
              </w:rPr>
              <w:t>2</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2,0</w:t>
            </w:r>
            <w:r>
              <w:rPr>
                <w:sz w:val="22"/>
                <w:szCs w:val="24"/>
              </w:rPr>
              <w:t>2</w:t>
            </w:r>
          </w:p>
        </w:tc>
        <w:tc>
          <w:tcPr>
            <w:tcW w:w="992"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Pr>
                <w:sz w:val="22"/>
                <w:szCs w:val="24"/>
              </w:rPr>
              <w:t>2,08</w:t>
            </w:r>
          </w:p>
        </w:tc>
        <w:tc>
          <w:tcPr>
            <w:tcW w:w="1000"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Pr>
                <w:sz w:val="22"/>
                <w:szCs w:val="24"/>
              </w:rPr>
              <w:t>2,08</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Pr>
                <w:sz w:val="22"/>
                <w:szCs w:val="24"/>
              </w:rPr>
              <w:t>0,0</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Pr>
                <w:sz w:val="22"/>
                <w:szCs w:val="24"/>
              </w:rPr>
              <w:t>0,0</w:t>
            </w:r>
          </w:p>
        </w:tc>
      </w:tr>
      <w:tr w:rsidR="00D17772" w:rsidRPr="00E1326E" w:rsidTr="001C23D6">
        <w:trPr>
          <w:cantSplit/>
          <w:trHeight w:val="20"/>
        </w:trPr>
        <w:tc>
          <w:tcPr>
            <w:tcW w:w="64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10</w:t>
            </w:r>
          </w:p>
        </w:tc>
        <w:tc>
          <w:tcPr>
            <w:tcW w:w="1915"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Котельная пос. Центральный</w:t>
            </w:r>
          </w:p>
        </w:tc>
        <w:tc>
          <w:tcPr>
            <w:tcW w:w="992" w:type="dxa"/>
            <w:shd w:val="clear" w:color="auto" w:fill="auto"/>
            <w:noWrap/>
            <w:vAlign w:val="center"/>
            <w:hideMark/>
          </w:tcPr>
          <w:p w:rsidR="00D17772" w:rsidRPr="00E1326E" w:rsidRDefault="00D17772" w:rsidP="001C23D6">
            <w:pPr>
              <w:spacing w:after="0" w:line="240" w:lineRule="auto"/>
              <w:ind w:firstLine="29"/>
              <w:rPr>
                <w:sz w:val="22"/>
                <w:szCs w:val="24"/>
              </w:rPr>
            </w:pPr>
            <w:r>
              <w:rPr>
                <w:sz w:val="22"/>
                <w:szCs w:val="24"/>
              </w:rPr>
              <w:t>3,33</w:t>
            </w:r>
            <w:r w:rsidRPr="00E1326E">
              <w:rPr>
                <w:sz w:val="22"/>
                <w:szCs w:val="24"/>
              </w:rPr>
              <w:t>%</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7,</w:t>
            </w:r>
            <w:r>
              <w:rPr>
                <w:sz w:val="22"/>
                <w:szCs w:val="24"/>
              </w:rPr>
              <w:t>73</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7,</w:t>
            </w:r>
            <w:r>
              <w:rPr>
                <w:sz w:val="22"/>
                <w:szCs w:val="24"/>
              </w:rPr>
              <w:t>73</w:t>
            </w:r>
          </w:p>
        </w:tc>
        <w:tc>
          <w:tcPr>
            <w:tcW w:w="992"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1,</w:t>
            </w:r>
            <w:r>
              <w:rPr>
                <w:sz w:val="22"/>
                <w:szCs w:val="24"/>
              </w:rPr>
              <w:t>83</w:t>
            </w:r>
          </w:p>
        </w:tc>
        <w:tc>
          <w:tcPr>
            <w:tcW w:w="1000"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1,</w:t>
            </w:r>
            <w:r>
              <w:rPr>
                <w:sz w:val="22"/>
                <w:szCs w:val="24"/>
              </w:rPr>
              <w:t>83</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Pr>
                <w:sz w:val="22"/>
                <w:szCs w:val="24"/>
              </w:rPr>
              <w:t>5,9</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Pr>
                <w:sz w:val="22"/>
                <w:szCs w:val="24"/>
              </w:rPr>
              <w:t>5,9</w:t>
            </w:r>
          </w:p>
        </w:tc>
      </w:tr>
      <w:tr w:rsidR="00D17772" w:rsidRPr="00E1326E" w:rsidTr="001C23D6">
        <w:trPr>
          <w:cantSplit/>
          <w:trHeight w:val="20"/>
        </w:trPr>
        <w:tc>
          <w:tcPr>
            <w:tcW w:w="64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11</w:t>
            </w:r>
          </w:p>
        </w:tc>
        <w:tc>
          <w:tcPr>
            <w:tcW w:w="1915"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Котельная пос. Веселовка</w:t>
            </w:r>
          </w:p>
        </w:tc>
        <w:tc>
          <w:tcPr>
            <w:tcW w:w="992" w:type="dxa"/>
            <w:shd w:val="clear" w:color="auto" w:fill="auto"/>
            <w:noWrap/>
            <w:vAlign w:val="center"/>
            <w:hideMark/>
          </w:tcPr>
          <w:p w:rsidR="00D17772" w:rsidRPr="00E1326E" w:rsidRDefault="00D17772" w:rsidP="001C23D6">
            <w:pPr>
              <w:spacing w:after="0" w:line="240" w:lineRule="auto"/>
              <w:ind w:firstLine="29"/>
              <w:rPr>
                <w:sz w:val="22"/>
                <w:szCs w:val="24"/>
              </w:rPr>
            </w:pPr>
            <w:r>
              <w:rPr>
                <w:sz w:val="22"/>
                <w:szCs w:val="24"/>
              </w:rPr>
              <w:t>12,85</w:t>
            </w:r>
            <w:r w:rsidRPr="00E1326E">
              <w:rPr>
                <w:sz w:val="22"/>
                <w:szCs w:val="24"/>
              </w:rPr>
              <w:t>%</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w:t>
            </w:r>
            <w:r>
              <w:rPr>
                <w:sz w:val="22"/>
                <w:szCs w:val="24"/>
              </w:rPr>
              <w:t>8</w:t>
            </w:r>
            <w:r w:rsidRPr="00E1326E">
              <w:rPr>
                <w:sz w:val="22"/>
                <w:szCs w:val="24"/>
              </w:rPr>
              <w:t>7</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w:t>
            </w:r>
            <w:r>
              <w:rPr>
                <w:sz w:val="22"/>
                <w:szCs w:val="24"/>
              </w:rPr>
              <w:t>8</w:t>
            </w:r>
            <w:r w:rsidRPr="00E1326E">
              <w:rPr>
                <w:sz w:val="22"/>
                <w:szCs w:val="24"/>
              </w:rPr>
              <w:t>7</w:t>
            </w:r>
          </w:p>
        </w:tc>
        <w:tc>
          <w:tcPr>
            <w:tcW w:w="992"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0,4</w:t>
            </w:r>
            <w:r>
              <w:rPr>
                <w:sz w:val="22"/>
                <w:szCs w:val="24"/>
              </w:rPr>
              <w:t>3</w:t>
            </w:r>
          </w:p>
        </w:tc>
        <w:tc>
          <w:tcPr>
            <w:tcW w:w="1000"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0,4</w:t>
            </w:r>
            <w:r>
              <w:rPr>
                <w:sz w:val="22"/>
                <w:szCs w:val="24"/>
              </w:rPr>
              <w:t>3</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w:t>
            </w:r>
            <w:r>
              <w:rPr>
                <w:sz w:val="22"/>
                <w:szCs w:val="24"/>
              </w:rPr>
              <w:t>44</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w:t>
            </w:r>
            <w:r>
              <w:rPr>
                <w:sz w:val="22"/>
                <w:szCs w:val="24"/>
              </w:rPr>
              <w:t>44</w:t>
            </w:r>
          </w:p>
        </w:tc>
      </w:tr>
      <w:tr w:rsidR="00D17772" w:rsidRPr="00E1326E" w:rsidTr="001C23D6">
        <w:trPr>
          <w:cantSplit/>
          <w:trHeight w:val="20"/>
        </w:trPr>
        <w:tc>
          <w:tcPr>
            <w:tcW w:w="64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12</w:t>
            </w:r>
          </w:p>
        </w:tc>
        <w:tc>
          <w:tcPr>
            <w:tcW w:w="1915" w:type="dxa"/>
            <w:shd w:val="clear" w:color="auto" w:fill="auto"/>
            <w:noWrap/>
            <w:vAlign w:val="center"/>
            <w:hideMark/>
          </w:tcPr>
          <w:p w:rsidR="00D17772" w:rsidRPr="00E1326E" w:rsidRDefault="004A254E" w:rsidP="004A254E">
            <w:pPr>
              <w:spacing w:after="0" w:line="240" w:lineRule="auto"/>
              <w:ind w:firstLine="29"/>
              <w:jc w:val="left"/>
              <w:rPr>
                <w:sz w:val="22"/>
                <w:szCs w:val="24"/>
              </w:rPr>
            </w:pPr>
            <w:r>
              <w:rPr>
                <w:sz w:val="22"/>
                <w:szCs w:val="24"/>
              </w:rPr>
              <w:t xml:space="preserve">ТЭЦ </w:t>
            </w:r>
            <w:r w:rsidR="00D17772" w:rsidRPr="00E1326E">
              <w:rPr>
                <w:sz w:val="22"/>
                <w:szCs w:val="24"/>
              </w:rPr>
              <w:t>ООО «ЗЭМЗ-Энерго»</w:t>
            </w:r>
          </w:p>
        </w:tc>
        <w:tc>
          <w:tcPr>
            <w:tcW w:w="99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7,0%</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279,07</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279,07</w:t>
            </w:r>
          </w:p>
        </w:tc>
        <w:tc>
          <w:tcPr>
            <w:tcW w:w="992"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84,9</w:t>
            </w:r>
          </w:p>
        </w:tc>
        <w:tc>
          <w:tcPr>
            <w:tcW w:w="1000"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76,9</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194,2</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202,2</w:t>
            </w:r>
          </w:p>
        </w:tc>
      </w:tr>
      <w:tr w:rsidR="00D17772" w:rsidRPr="00E1326E" w:rsidTr="001C23D6">
        <w:trPr>
          <w:cantSplit/>
          <w:trHeight w:val="20"/>
        </w:trPr>
        <w:tc>
          <w:tcPr>
            <w:tcW w:w="64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13</w:t>
            </w:r>
          </w:p>
        </w:tc>
        <w:tc>
          <w:tcPr>
            <w:tcW w:w="1915" w:type="dxa"/>
            <w:shd w:val="clear" w:color="auto" w:fill="auto"/>
            <w:noWrap/>
            <w:vAlign w:val="center"/>
            <w:hideMark/>
          </w:tcPr>
          <w:p w:rsidR="00D17772" w:rsidRPr="00E1326E" w:rsidRDefault="00D17772" w:rsidP="004A254E">
            <w:pPr>
              <w:spacing w:after="0" w:line="240" w:lineRule="auto"/>
              <w:ind w:firstLine="29"/>
              <w:jc w:val="left"/>
              <w:rPr>
                <w:sz w:val="22"/>
                <w:szCs w:val="24"/>
              </w:rPr>
            </w:pPr>
            <w:r w:rsidRPr="00E1326E">
              <w:rPr>
                <w:sz w:val="22"/>
                <w:szCs w:val="24"/>
              </w:rPr>
              <w:t>Котельная филиала ОАО «Росспиртпром» «ЗЛВЗ»</w:t>
            </w:r>
          </w:p>
        </w:tc>
        <w:tc>
          <w:tcPr>
            <w:tcW w:w="99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0,5%</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11,44</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w:t>
            </w:r>
          </w:p>
        </w:tc>
        <w:tc>
          <w:tcPr>
            <w:tcW w:w="992"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2,4</w:t>
            </w:r>
          </w:p>
        </w:tc>
        <w:tc>
          <w:tcPr>
            <w:tcW w:w="1000"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0,0</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9,0</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0,0</w:t>
            </w:r>
          </w:p>
        </w:tc>
      </w:tr>
      <w:tr w:rsidR="00D17772" w:rsidRPr="00E1326E" w:rsidTr="001C23D6">
        <w:trPr>
          <w:cantSplit/>
          <w:trHeight w:val="20"/>
        </w:trPr>
        <w:tc>
          <w:tcPr>
            <w:tcW w:w="64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14</w:t>
            </w:r>
          </w:p>
        </w:tc>
        <w:tc>
          <w:tcPr>
            <w:tcW w:w="1915" w:type="dxa"/>
            <w:shd w:val="clear" w:color="auto" w:fill="auto"/>
            <w:vAlign w:val="center"/>
            <w:hideMark/>
          </w:tcPr>
          <w:p w:rsidR="00D17772" w:rsidRPr="00E1326E" w:rsidRDefault="00D17772" w:rsidP="004A254E">
            <w:pPr>
              <w:spacing w:after="0" w:line="240" w:lineRule="auto"/>
              <w:ind w:firstLine="29"/>
              <w:jc w:val="left"/>
              <w:rPr>
                <w:sz w:val="22"/>
                <w:szCs w:val="24"/>
              </w:rPr>
            </w:pPr>
            <w:r w:rsidRPr="00E1326E">
              <w:rPr>
                <w:sz w:val="22"/>
                <w:szCs w:val="24"/>
              </w:rPr>
              <w:t>Котельная ЗТУ ЮУ ДТВ – филиала ОАО «РЖД», ст. Златоуст</w:t>
            </w:r>
          </w:p>
        </w:tc>
        <w:tc>
          <w:tcPr>
            <w:tcW w:w="99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2,3%</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30,01</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30,01</w:t>
            </w:r>
          </w:p>
        </w:tc>
        <w:tc>
          <w:tcPr>
            <w:tcW w:w="992"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8,9</w:t>
            </w:r>
          </w:p>
        </w:tc>
        <w:tc>
          <w:tcPr>
            <w:tcW w:w="1000"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8,9</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21,1</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21,1</w:t>
            </w:r>
          </w:p>
        </w:tc>
      </w:tr>
      <w:tr w:rsidR="00D17772" w:rsidRPr="00E1326E" w:rsidTr="001C23D6">
        <w:trPr>
          <w:cantSplit/>
          <w:trHeight w:val="20"/>
        </w:trPr>
        <w:tc>
          <w:tcPr>
            <w:tcW w:w="64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15</w:t>
            </w:r>
          </w:p>
        </w:tc>
        <w:tc>
          <w:tcPr>
            <w:tcW w:w="1915" w:type="dxa"/>
            <w:shd w:val="clear" w:color="auto" w:fill="auto"/>
            <w:vAlign w:val="center"/>
            <w:hideMark/>
          </w:tcPr>
          <w:p w:rsidR="00D17772" w:rsidRPr="00E1326E" w:rsidRDefault="00D17772" w:rsidP="004A254E">
            <w:pPr>
              <w:spacing w:after="0" w:line="240" w:lineRule="auto"/>
              <w:ind w:firstLine="29"/>
              <w:jc w:val="left"/>
              <w:rPr>
                <w:sz w:val="22"/>
                <w:szCs w:val="24"/>
              </w:rPr>
            </w:pPr>
            <w:r w:rsidRPr="00E1326E">
              <w:rPr>
                <w:sz w:val="22"/>
                <w:szCs w:val="24"/>
              </w:rPr>
              <w:t>Котельная ЗТУ ЮУ ДТВ – филиала ОАО «РЖД», ст. Аносово</w:t>
            </w:r>
          </w:p>
        </w:tc>
        <w:tc>
          <w:tcPr>
            <w:tcW w:w="99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5,4%</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2,63</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2,63</w:t>
            </w:r>
          </w:p>
        </w:tc>
        <w:tc>
          <w:tcPr>
            <w:tcW w:w="992"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0,2</w:t>
            </w:r>
          </w:p>
        </w:tc>
        <w:tc>
          <w:tcPr>
            <w:tcW w:w="1000"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0,2</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2,4</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2,4</w:t>
            </w:r>
          </w:p>
        </w:tc>
      </w:tr>
      <w:tr w:rsidR="00D17772" w:rsidRPr="00E1326E" w:rsidTr="001C23D6">
        <w:trPr>
          <w:cantSplit/>
          <w:trHeight w:val="20"/>
        </w:trPr>
        <w:tc>
          <w:tcPr>
            <w:tcW w:w="64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16</w:t>
            </w:r>
          </w:p>
        </w:tc>
        <w:tc>
          <w:tcPr>
            <w:tcW w:w="1915" w:type="dxa"/>
            <w:shd w:val="clear" w:color="auto" w:fill="auto"/>
            <w:vAlign w:val="center"/>
            <w:hideMark/>
          </w:tcPr>
          <w:p w:rsidR="00D17772" w:rsidRPr="00E1326E" w:rsidRDefault="00D17772" w:rsidP="004A254E">
            <w:pPr>
              <w:spacing w:after="0" w:line="240" w:lineRule="auto"/>
              <w:ind w:firstLine="29"/>
              <w:jc w:val="left"/>
              <w:rPr>
                <w:sz w:val="22"/>
                <w:szCs w:val="24"/>
              </w:rPr>
            </w:pPr>
            <w:r w:rsidRPr="00E1326E">
              <w:rPr>
                <w:sz w:val="22"/>
                <w:szCs w:val="24"/>
              </w:rPr>
              <w:t>Котельная ЗТУ ЮУ ДТВ – филиала ОАО «РЖД», ст. Уржумка</w:t>
            </w:r>
          </w:p>
        </w:tc>
        <w:tc>
          <w:tcPr>
            <w:tcW w:w="99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0,0%</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3,65</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3,65</w:t>
            </w:r>
          </w:p>
        </w:tc>
        <w:tc>
          <w:tcPr>
            <w:tcW w:w="992"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0,0</w:t>
            </w:r>
          </w:p>
        </w:tc>
        <w:tc>
          <w:tcPr>
            <w:tcW w:w="1000"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0,0</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3,6</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3,6</w:t>
            </w:r>
          </w:p>
        </w:tc>
      </w:tr>
      <w:tr w:rsidR="00D17772" w:rsidRPr="00E1326E" w:rsidTr="001C23D6">
        <w:trPr>
          <w:cantSplit/>
          <w:trHeight w:val="20"/>
        </w:trPr>
        <w:tc>
          <w:tcPr>
            <w:tcW w:w="64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17</w:t>
            </w:r>
          </w:p>
        </w:tc>
        <w:tc>
          <w:tcPr>
            <w:tcW w:w="1915" w:type="dxa"/>
            <w:shd w:val="clear" w:color="auto" w:fill="auto"/>
            <w:vAlign w:val="center"/>
            <w:hideMark/>
          </w:tcPr>
          <w:p w:rsidR="00D17772" w:rsidRPr="00E1326E" w:rsidRDefault="00D17772" w:rsidP="004A254E">
            <w:pPr>
              <w:spacing w:after="0" w:line="240" w:lineRule="auto"/>
              <w:ind w:firstLine="29"/>
              <w:jc w:val="left"/>
              <w:rPr>
                <w:sz w:val="22"/>
                <w:szCs w:val="24"/>
              </w:rPr>
            </w:pPr>
            <w:r w:rsidRPr="00E1326E">
              <w:rPr>
                <w:sz w:val="22"/>
                <w:szCs w:val="24"/>
              </w:rPr>
              <w:t>Котельная ООО "НПП "ТехМикс"</w:t>
            </w:r>
          </w:p>
        </w:tc>
        <w:tc>
          <w:tcPr>
            <w:tcW w:w="99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0,0%</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3,2</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w:t>
            </w:r>
          </w:p>
        </w:tc>
        <w:tc>
          <w:tcPr>
            <w:tcW w:w="992"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3,2</w:t>
            </w:r>
          </w:p>
        </w:tc>
        <w:tc>
          <w:tcPr>
            <w:tcW w:w="1000"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0,0</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0,0</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0,0</w:t>
            </w:r>
          </w:p>
        </w:tc>
      </w:tr>
      <w:tr w:rsidR="00D17772" w:rsidRPr="00E1326E" w:rsidTr="001C23D6">
        <w:trPr>
          <w:cantSplit/>
          <w:trHeight w:val="20"/>
        </w:trPr>
        <w:tc>
          <w:tcPr>
            <w:tcW w:w="64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18</w:t>
            </w:r>
          </w:p>
        </w:tc>
        <w:tc>
          <w:tcPr>
            <w:tcW w:w="1915" w:type="dxa"/>
            <w:shd w:val="clear" w:color="auto" w:fill="auto"/>
            <w:vAlign w:val="center"/>
            <w:hideMark/>
          </w:tcPr>
          <w:p w:rsidR="00D17772" w:rsidRPr="00E1326E" w:rsidRDefault="00D17772" w:rsidP="004A254E">
            <w:pPr>
              <w:spacing w:after="0" w:line="240" w:lineRule="auto"/>
              <w:ind w:firstLine="29"/>
              <w:jc w:val="left"/>
              <w:rPr>
                <w:sz w:val="22"/>
                <w:szCs w:val="24"/>
              </w:rPr>
            </w:pPr>
            <w:r w:rsidRPr="00E1326E">
              <w:rPr>
                <w:sz w:val="22"/>
                <w:szCs w:val="24"/>
              </w:rPr>
              <w:t>Котельная школы-детсада №27, п. Тайнак, ул. Солнечная, 20</w:t>
            </w:r>
          </w:p>
        </w:tc>
        <w:tc>
          <w:tcPr>
            <w:tcW w:w="992" w:type="dxa"/>
            <w:shd w:val="clear" w:color="auto" w:fill="auto"/>
            <w:noWrap/>
            <w:vAlign w:val="center"/>
            <w:hideMark/>
          </w:tcPr>
          <w:p w:rsidR="00D17772" w:rsidRPr="00E1326E" w:rsidRDefault="00D17772" w:rsidP="001C23D6">
            <w:pPr>
              <w:spacing w:after="0" w:line="240" w:lineRule="auto"/>
              <w:ind w:firstLine="29"/>
              <w:rPr>
                <w:sz w:val="22"/>
                <w:szCs w:val="24"/>
              </w:rPr>
            </w:pPr>
            <w:r>
              <w:rPr>
                <w:sz w:val="22"/>
                <w:szCs w:val="24"/>
              </w:rPr>
              <w:t>2,88</w:t>
            </w:r>
            <w:r w:rsidRPr="00E1326E">
              <w:rPr>
                <w:sz w:val="22"/>
                <w:szCs w:val="24"/>
              </w:rPr>
              <w:t>%</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0,08</w:t>
            </w:r>
            <w:r>
              <w:rPr>
                <w:sz w:val="22"/>
                <w:szCs w:val="24"/>
              </w:rPr>
              <w:t>3</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0,08</w:t>
            </w:r>
            <w:r>
              <w:rPr>
                <w:sz w:val="22"/>
                <w:szCs w:val="24"/>
              </w:rPr>
              <w:t>3</w:t>
            </w:r>
          </w:p>
        </w:tc>
        <w:tc>
          <w:tcPr>
            <w:tcW w:w="992"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w:t>
            </w:r>
            <w:r>
              <w:rPr>
                <w:sz w:val="22"/>
                <w:szCs w:val="24"/>
              </w:rPr>
              <w:t>066</w:t>
            </w:r>
          </w:p>
        </w:tc>
        <w:tc>
          <w:tcPr>
            <w:tcW w:w="1000"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w:t>
            </w:r>
            <w:r>
              <w:rPr>
                <w:sz w:val="22"/>
                <w:szCs w:val="24"/>
              </w:rPr>
              <w:t>066</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0,0</w:t>
            </w:r>
            <w:r>
              <w:rPr>
                <w:sz w:val="22"/>
                <w:szCs w:val="24"/>
              </w:rPr>
              <w:t>17</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0,0</w:t>
            </w:r>
            <w:r>
              <w:rPr>
                <w:sz w:val="22"/>
                <w:szCs w:val="24"/>
              </w:rPr>
              <w:t>17</w:t>
            </w:r>
          </w:p>
        </w:tc>
      </w:tr>
      <w:tr w:rsidR="00D17772" w:rsidRPr="00E1326E" w:rsidTr="001C23D6">
        <w:trPr>
          <w:cantSplit/>
          <w:trHeight w:val="20"/>
        </w:trPr>
        <w:tc>
          <w:tcPr>
            <w:tcW w:w="64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19</w:t>
            </w:r>
          </w:p>
        </w:tc>
        <w:tc>
          <w:tcPr>
            <w:tcW w:w="1915" w:type="dxa"/>
            <w:shd w:val="clear" w:color="auto" w:fill="auto"/>
            <w:vAlign w:val="center"/>
            <w:hideMark/>
          </w:tcPr>
          <w:p w:rsidR="00D17772" w:rsidRPr="00E1326E" w:rsidRDefault="00D17772" w:rsidP="004A254E">
            <w:pPr>
              <w:spacing w:after="0" w:line="240" w:lineRule="auto"/>
              <w:ind w:firstLine="29"/>
              <w:jc w:val="left"/>
              <w:rPr>
                <w:sz w:val="22"/>
                <w:szCs w:val="24"/>
              </w:rPr>
            </w:pPr>
            <w:r w:rsidRPr="00E1326E">
              <w:rPr>
                <w:sz w:val="22"/>
                <w:szCs w:val="24"/>
              </w:rPr>
              <w:t>Котельная СОШ №5, пос. Балашиха, ул. Веселовская, 50</w:t>
            </w:r>
          </w:p>
        </w:tc>
        <w:tc>
          <w:tcPr>
            <w:tcW w:w="992" w:type="dxa"/>
            <w:shd w:val="clear" w:color="auto" w:fill="auto"/>
            <w:noWrap/>
            <w:vAlign w:val="center"/>
            <w:hideMark/>
          </w:tcPr>
          <w:p w:rsidR="00D17772" w:rsidRPr="00E1326E" w:rsidRDefault="00D17772" w:rsidP="001C23D6">
            <w:pPr>
              <w:spacing w:after="0" w:line="240" w:lineRule="auto"/>
              <w:ind w:firstLine="29"/>
              <w:rPr>
                <w:sz w:val="22"/>
                <w:szCs w:val="24"/>
              </w:rPr>
            </w:pPr>
            <w:r>
              <w:rPr>
                <w:sz w:val="22"/>
                <w:szCs w:val="24"/>
              </w:rPr>
              <w:t>2,86</w:t>
            </w:r>
            <w:r w:rsidRPr="00E1326E">
              <w:rPr>
                <w:sz w:val="22"/>
                <w:szCs w:val="24"/>
              </w:rPr>
              <w:t>%</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0,1</w:t>
            </w:r>
            <w:r>
              <w:rPr>
                <w:sz w:val="22"/>
                <w:szCs w:val="24"/>
              </w:rPr>
              <w:t>67</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0,1</w:t>
            </w:r>
            <w:r>
              <w:rPr>
                <w:sz w:val="22"/>
                <w:szCs w:val="24"/>
              </w:rPr>
              <w:t>67</w:t>
            </w:r>
          </w:p>
        </w:tc>
        <w:tc>
          <w:tcPr>
            <w:tcW w:w="992"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w:t>
            </w:r>
            <w:r>
              <w:rPr>
                <w:sz w:val="22"/>
                <w:szCs w:val="24"/>
              </w:rPr>
              <w:t>17</w:t>
            </w:r>
          </w:p>
        </w:tc>
        <w:tc>
          <w:tcPr>
            <w:tcW w:w="1000"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w:t>
            </w:r>
            <w:r>
              <w:rPr>
                <w:sz w:val="22"/>
                <w:szCs w:val="24"/>
              </w:rPr>
              <w:t>17</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0,0</w:t>
            </w:r>
            <w:r>
              <w:rPr>
                <w:sz w:val="22"/>
                <w:szCs w:val="24"/>
              </w:rPr>
              <w:t>03</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0,0</w:t>
            </w:r>
            <w:r>
              <w:rPr>
                <w:sz w:val="22"/>
                <w:szCs w:val="24"/>
              </w:rPr>
              <w:t>03</w:t>
            </w:r>
          </w:p>
        </w:tc>
      </w:tr>
      <w:tr w:rsidR="00D17772" w:rsidRPr="00E1326E" w:rsidTr="001C23D6">
        <w:trPr>
          <w:cantSplit/>
          <w:trHeight w:val="20"/>
        </w:trPr>
        <w:tc>
          <w:tcPr>
            <w:tcW w:w="64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20</w:t>
            </w:r>
          </w:p>
        </w:tc>
        <w:tc>
          <w:tcPr>
            <w:tcW w:w="1915" w:type="dxa"/>
            <w:shd w:val="clear" w:color="auto" w:fill="auto"/>
            <w:vAlign w:val="center"/>
            <w:hideMark/>
          </w:tcPr>
          <w:p w:rsidR="00D17772" w:rsidRPr="00E1326E" w:rsidRDefault="00D17772" w:rsidP="004A254E">
            <w:pPr>
              <w:spacing w:after="0" w:line="240" w:lineRule="auto"/>
              <w:ind w:firstLine="29"/>
              <w:jc w:val="left"/>
              <w:rPr>
                <w:sz w:val="22"/>
                <w:szCs w:val="24"/>
              </w:rPr>
            </w:pPr>
            <w:r w:rsidRPr="00E1326E">
              <w:rPr>
                <w:sz w:val="22"/>
                <w:szCs w:val="24"/>
              </w:rPr>
              <w:t>Котельная СОШ №90, ул. 8 марта, 66</w:t>
            </w:r>
          </w:p>
        </w:tc>
        <w:tc>
          <w:tcPr>
            <w:tcW w:w="992" w:type="dxa"/>
            <w:shd w:val="clear" w:color="auto" w:fill="auto"/>
            <w:noWrap/>
            <w:vAlign w:val="center"/>
            <w:hideMark/>
          </w:tcPr>
          <w:p w:rsidR="00D17772" w:rsidRPr="00E1326E" w:rsidRDefault="00D17772" w:rsidP="001C23D6">
            <w:pPr>
              <w:spacing w:after="0" w:line="240" w:lineRule="auto"/>
              <w:ind w:firstLine="29"/>
              <w:rPr>
                <w:sz w:val="22"/>
                <w:szCs w:val="24"/>
              </w:rPr>
            </w:pPr>
            <w:r>
              <w:rPr>
                <w:sz w:val="22"/>
                <w:szCs w:val="24"/>
              </w:rPr>
              <w:t>5,13</w:t>
            </w:r>
            <w:r w:rsidRPr="00E1326E">
              <w:rPr>
                <w:sz w:val="22"/>
                <w:szCs w:val="24"/>
              </w:rPr>
              <w:t>%</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0,1</w:t>
            </w:r>
            <w:r>
              <w:rPr>
                <w:sz w:val="22"/>
                <w:szCs w:val="24"/>
              </w:rPr>
              <w:t>63</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0,1</w:t>
            </w:r>
            <w:r>
              <w:rPr>
                <w:sz w:val="22"/>
                <w:szCs w:val="24"/>
              </w:rPr>
              <w:t>63</w:t>
            </w:r>
          </w:p>
        </w:tc>
        <w:tc>
          <w:tcPr>
            <w:tcW w:w="992"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0,1</w:t>
            </w:r>
            <w:r>
              <w:rPr>
                <w:sz w:val="22"/>
                <w:szCs w:val="24"/>
              </w:rPr>
              <w:t>3</w:t>
            </w:r>
          </w:p>
        </w:tc>
        <w:tc>
          <w:tcPr>
            <w:tcW w:w="1000"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0,1</w:t>
            </w:r>
            <w:r>
              <w:rPr>
                <w:sz w:val="22"/>
                <w:szCs w:val="24"/>
              </w:rPr>
              <w:t>3</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0,0</w:t>
            </w:r>
            <w:r>
              <w:rPr>
                <w:sz w:val="22"/>
                <w:szCs w:val="24"/>
              </w:rPr>
              <w:t>33</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0,0</w:t>
            </w:r>
            <w:r>
              <w:rPr>
                <w:sz w:val="22"/>
                <w:szCs w:val="24"/>
              </w:rPr>
              <w:t>33</w:t>
            </w:r>
          </w:p>
        </w:tc>
      </w:tr>
      <w:tr w:rsidR="00D17772" w:rsidRPr="00E1326E" w:rsidTr="001C23D6">
        <w:trPr>
          <w:cantSplit/>
          <w:trHeight w:val="20"/>
        </w:trPr>
        <w:tc>
          <w:tcPr>
            <w:tcW w:w="64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21</w:t>
            </w:r>
          </w:p>
        </w:tc>
        <w:tc>
          <w:tcPr>
            <w:tcW w:w="1915" w:type="dxa"/>
            <w:shd w:val="clear" w:color="auto" w:fill="auto"/>
            <w:vAlign w:val="center"/>
            <w:hideMark/>
          </w:tcPr>
          <w:p w:rsidR="00D17772" w:rsidRPr="00E1326E" w:rsidRDefault="00D17772" w:rsidP="004A254E">
            <w:pPr>
              <w:spacing w:after="0" w:line="240" w:lineRule="auto"/>
              <w:ind w:firstLine="29"/>
              <w:jc w:val="left"/>
              <w:rPr>
                <w:sz w:val="22"/>
                <w:szCs w:val="24"/>
              </w:rPr>
            </w:pPr>
            <w:r w:rsidRPr="00E1326E">
              <w:rPr>
                <w:sz w:val="22"/>
                <w:szCs w:val="24"/>
              </w:rPr>
              <w:t>Котельная СОШ №18, ул. А. Невского,40</w:t>
            </w:r>
          </w:p>
        </w:tc>
        <w:tc>
          <w:tcPr>
            <w:tcW w:w="992" w:type="dxa"/>
            <w:shd w:val="clear" w:color="auto" w:fill="auto"/>
            <w:noWrap/>
            <w:vAlign w:val="center"/>
            <w:hideMark/>
          </w:tcPr>
          <w:p w:rsidR="00D17772" w:rsidRPr="00E1326E" w:rsidRDefault="00D17772" w:rsidP="001C23D6">
            <w:pPr>
              <w:spacing w:after="0" w:line="240" w:lineRule="auto"/>
              <w:ind w:firstLine="29"/>
              <w:rPr>
                <w:sz w:val="22"/>
                <w:szCs w:val="24"/>
              </w:rPr>
            </w:pPr>
            <w:r>
              <w:rPr>
                <w:sz w:val="22"/>
                <w:szCs w:val="24"/>
              </w:rPr>
              <w:t>0,97</w:t>
            </w:r>
            <w:r w:rsidRPr="00E1326E">
              <w:rPr>
                <w:sz w:val="22"/>
                <w:szCs w:val="24"/>
              </w:rPr>
              <w:t>%</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0,2</w:t>
            </w:r>
            <w:r>
              <w:rPr>
                <w:sz w:val="22"/>
                <w:szCs w:val="24"/>
              </w:rPr>
              <w:t>89</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0,2</w:t>
            </w:r>
            <w:r>
              <w:rPr>
                <w:sz w:val="22"/>
                <w:szCs w:val="24"/>
              </w:rPr>
              <w:t>89</w:t>
            </w:r>
          </w:p>
        </w:tc>
        <w:tc>
          <w:tcPr>
            <w:tcW w:w="992"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0,2</w:t>
            </w:r>
            <w:r>
              <w:rPr>
                <w:sz w:val="22"/>
                <w:szCs w:val="24"/>
              </w:rPr>
              <w:t>47</w:t>
            </w:r>
          </w:p>
        </w:tc>
        <w:tc>
          <w:tcPr>
            <w:tcW w:w="1000"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0,2</w:t>
            </w:r>
            <w:r>
              <w:rPr>
                <w:sz w:val="22"/>
                <w:szCs w:val="24"/>
              </w:rPr>
              <w:t>47</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0,0</w:t>
            </w:r>
            <w:r>
              <w:rPr>
                <w:sz w:val="22"/>
                <w:szCs w:val="24"/>
              </w:rPr>
              <w:t>42</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0,0</w:t>
            </w:r>
            <w:r>
              <w:rPr>
                <w:sz w:val="22"/>
                <w:szCs w:val="24"/>
              </w:rPr>
              <w:t>42</w:t>
            </w:r>
          </w:p>
        </w:tc>
      </w:tr>
      <w:tr w:rsidR="00D17772" w:rsidRPr="00E1326E" w:rsidTr="001C23D6">
        <w:trPr>
          <w:cantSplit/>
          <w:trHeight w:val="20"/>
        </w:trPr>
        <w:tc>
          <w:tcPr>
            <w:tcW w:w="64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22</w:t>
            </w:r>
          </w:p>
        </w:tc>
        <w:tc>
          <w:tcPr>
            <w:tcW w:w="1915" w:type="dxa"/>
            <w:shd w:val="clear" w:color="auto" w:fill="auto"/>
            <w:vAlign w:val="center"/>
            <w:hideMark/>
          </w:tcPr>
          <w:p w:rsidR="00D17772" w:rsidRPr="00E1326E" w:rsidRDefault="00D17772" w:rsidP="004A254E">
            <w:pPr>
              <w:spacing w:after="0" w:line="240" w:lineRule="auto"/>
              <w:ind w:firstLine="29"/>
              <w:jc w:val="left"/>
              <w:rPr>
                <w:sz w:val="22"/>
                <w:szCs w:val="24"/>
              </w:rPr>
            </w:pPr>
            <w:r w:rsidRPr="00E1326E">
              <w:rPr>
                <w:sz w:val="22"/>
                <w:szCs w:val="24"/>
              </w:rPr>
              <w:t>Котельная СОШ №1, ул. 1-я Нагорная, 61</w:t>
            </w:r>
          </w:p>
        </w:tc>
        <w:tc>
          <w:tcPr>
            <w:tcW w:w="992" w:type="dxa"/>
            <w:shd w:val="clear" w:color="auto" w:fill="auto"/>
            <w:noWrap/>
            <w:vAlign w:val="center"/>
            <w:hideMark/>
          </w:tcPr>
          <w:p w:rsidR="00D17772" w:rsidRPr="00E1326E" w:rsidRDefault="00D17772" w:rsidP="001C23D6">
            <w:pPr>
              <w:spacing w:after="0" w:line="240" w:lineRule="auto"/>
              <w:ind w:firstLine="29"/>
              <w:rPr>
                <w:sz w:val="22"/>
                <w:szCs w:val="24"/>
              </w:rPr>
            </w:pPr>
            <w:r>
              <w:rPr>
                <w:sz w:val="22"/>
                <w:szCs w:val="24"/>
              </w:rPr>
              <w:t>1,77</w:t>
            </w:r>
            <w:r w:rsidRPr="00E1326E">
              <w:rPr>
                <w:sz w:val="22"/>
                <w:szCs w:val="24"/>
              </w:rPr>
              <w:t>%</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0,15</w:t>
            </w:r>
            <w:r>
              <w:rPr>
                <w:sz w:val="22"/>
                <w:szCs w:val="24"/>
              </w:rPr>
              <w:t>2</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0,15</w:t>
            </w:r>
            <w:r>
              <w:rPr>
                <w:sz w:val="22"/>
                <w:szCs w:val="24"/>
              </w:rPr>
              <w:t>2</w:t>
            </w:r>
          </w:p>
        </w:tc>
        <w:tc>
          <w:tcPr>
            <w:tcW w:w="992"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0,1</w:t>
            </w:r>
            <w:r>
              <w:rPr>
                <w:sz w:val="22"/>
                <w:szCs w:val="24"/>
              </w:rPr>
              <w:t>3</w:t>
            </w:r>
          </w:p>
        </w:tc>
        <w:tc>
          <w:tcPr>
            <w:tcW w:w="1000"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0,1</w:t>
            </w:r>
            <w:r>
              <w:rPr>
                <w:sz w:val="22"/>
                <w:szCs w:val="24"/>
              </w:rPr>
              <w:t>3</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0,0</w:t>
            </w:r>
            <w:r>
              <w:rPr>
                <w:sz w:val="22"/>
                <w:szCs w:val="24"/>
              </w:rPr>
              <w:t>22</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0,0</w:t>
            </w:r>
            <w:r>
              <w:rPr>
                <w:sz w:val="22"/>
                <w:szCs w:val="24"/>
              </w:rPr>
              <w:t>22</w:t>
            </w:r>
          </w:p>
        </w:tc>
      </w:tr>
      <w:tr w:rsidR="00D17772" w:rsidRPr="00E1326E" w:rsidTr="001C23D6">
        <w:trPr>
          <w:cantSplit/>
          <w:trHeight w:val="20"/>
        </w:trPr>
        <w:tc>
          <w:tcPr>
            <w:tcW w:w="64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23</w:t>
            </w:r>
          </w:p>
        </w:tc>
        <w:tc>
          <w:tcPr>
            <w:tcW w:w="1915" w:type="dxa"/>
            <w:shd w:val="clear" w:color="auto" w:fill="auto"/>
            <w:vAlign w:val="center"/>
            <w:hideMark/>
          </w:tcPr>
          <w:p w:rsidR="00D17772" w:rsidRPr="00E1326E" w:rsidRDefault="00D17772" w:rsidP="004A254E">
            <w:pPr>
              <w:spacing w:after="0" w:line="240" w:lineRule="auto"/>
              <w:ind w:firstLine="29"/>
              <w:jc w:val="left"/>
              <w:rPr>
                <w:sz w:val="22"/>
                <w:szCs w:val="24"/>
              </w:rPr>
            </w:pPr>
            <w:r w:rsidRPr="00E1326E">
              <w:rPr>
                <w:sz w:val="22"/>
                <w:szCs w:val="24"/>
              </w:rPr>
              <w:t>Котельная СОШ №18 (12), ул. В. Рязанова, 31)</w:t>
            </w:r>
          </w:p>
        </w:tc>
        <w:tc>
          <w:tcPr>
            <w:tcW w:w="99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0,</w:t>
            </w:r>
            <w:r>
              <w:rPr>
                <w:sz w:val="22"/>
                <w:szCs w:val="24"/>
              </w:rPr>
              <w:t>9</w:t>
            </w:r>
            <w:r w:rsidRPr="00E1326E">
              <w:rPr>
                <w:sz w:val="22"/>
                <w:szCs w:val="24"/>
              </w:rPr>
              <w:t>%</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0,34</w:t>
            </w:r>
            <w:r>
              <w:rPr>
                <w:sz w:val="22"/>
                <w:szCs w:val="24"/>
              </w:rPr>
              <w:t>1</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0,34</w:t>
            </w:r>
            <w:r>
              <w:rPr>
                <w:sz w:val="22"/>
                <w:szCs w:val="24"/>
              </w:rPr>
              <w:t>1</w:t>
            </w:r>
          </w:p>
        </w:tc>
        <w:tc>
          <w:tcPr>
            <w:tcW w:w="992"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w:t>
            </w:r>
            <w:r>
              <w:rPr>
                <w:sz w:val="22"/>
                <w:szCs w:val="24"/>
              </w:rPr>
              <w:t>29</w:t>
            </w:r>
          </w:p>
        </w:tc>
        <w:tc>
          <w:tcPr>
            <w:tcW w:w="1000"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w:t>
            </w:r>
            <w:r>
              <w:rPr>
                <w:sz w:val="22"/>
                <w:szCs w:val="24"/>
              </w:rPr>
              <w:t>29</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w:t>
            </w:r>
            <w:r>
              <w:rPr>
                <w:sz w:val="22"/>
                <w:szCs w:val="24"/>
              </w:rPr>
              <w:t>051</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w:t>
            </w:r>
            <w:r>
              <w:rPr>
                <w:sz w:val="22"/>
                <w:szCs w:val="24"/>
              </w:rPr>
              <w:t>051</w:t>
            </w:r>
          </w:p>
        </w:tc>
      </w:tr>
      <w:tr w:rsidR="00D17772" w:rsidRPr="00E1326E" w:rsidTr="001C23D6">
        <w:trPr>
          <w:cantSplit/>
          <w:trHeight w:val="20"/>
        </w:trPr>
        <w:tc>
          <w:tcPr>
            <w:tcW w:w="64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lastRenderedPageBreak/>
              <w:t>24</w:t>
            </w:r>
          </w:p>
        </w:tc>
        <w:tc>
          <w:tcPr>
            <w:tcW w:w="1915" w:type="dxa"/>
            <w:shd w:val="clear" w:color="auto" w:fill="auto"/>
            <w:vAlign w:val="center"/>
            <w:hideMark/>
          </w:tcPr>
          <w:p w:rsidR="00D17772" w:rsidRPr="00E1326E" w:rsidRDefault="00D17772" w:rsidP="004A254E">
            <w:pPr>
              <w:spacing w:after="0" w:line="240" w:lineRule="auto"/>
              <w:ind w:firstLine="29"/>
              <w:jc w:val="left"/>
              <w:rPr>
                <w:sz w:val="22"/>
                <w:szCs w:val="24"/>
              </w:rPr>
            </w:pPr>
            <w:r w:rsidRPr="00E1326E">
              <w:rPr>
                <w:sz w:val="22"/>
                <w:szCs w:val="24"/>
              </w:rPr>
              <w:t>Котельная д/с №17, ул. В. Рязанова, 7</w:t>
            </w:r>
          </w:p>
        </w:tc>
        <w:tc>
          <w:tcPr>
            <w:tcW w:w="992" w:type="dxa"/>
            <w:shd w:val="clear" w:color="auto" w:fill="auto"/>
            <w:noWrap/>
            <w:vAlign w:val="center"/>
            <w:hideMark/>
          </w:tcPr>
          <w:p w:rsidR="00D17772" w:rsidRPr="00E1326E" w:rsidRDefault="00D17772" w:rsidP="001C23D6">
            <w:pPr>
              <w:spacing w:after="0" w:line="240" w:lineRule="auto"/>
              <w:ind w:firstLine="29"/>
              <w:rPr>
                <w:sz w:val="22"/>
                <w:szCs w:val="24"/>
              </w:rPr>
            </w:pPr>
            <w:r>
              <w:rPr>
                <w:sz w:val="22"/>
                <w:szCs w:val="24"/>
              </w:rPr>
              <w:t>1,01</w:t>
            </w:r>
            <w:r w:rsidRPr="00E1326E">
              <w:rPr>
                <w:sz w:val="22"/>
                <w:szCs w:val="24"/>
              </w:rPr>
              <w:t>%</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0,10</w:t>
            </w:r>
            <w:r>
              <w:rPr>
                <w:sz w:val="22"/>
                <w:szCs w:val="24"/>
              </w:rPr>
              <w:t>2</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0,10</w:t>
            </w:r>
            <w:r>
              <w:rPr>
                <w:sz w:val="22"/>
                <w:szCs w:val="24"/>
              </w:rPr>
              <w:t>2</w:t>
            </w:r>
          </w:p>
        </w:tc>
        <w:tc>
          <w:tcPr>
            <w:tcW w:w="992"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0,1</w:t>
            </w:r>
          </w:p>
        </w:tc>
        <w:tc>
          <w:tcPr>
            <w:tcW w:w="1000"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0,1</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0,0</w:t>
            </w:r>
            <w:r>
              <w:rPr>
                <w:sz w:val="22"/>
                <w:szCs w:val="24"/>
              </w:rPr>
              <w:t>02</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0,0</w:t>
            </w:r>
            <w:r>
              <w:rPr>
                <w:sz w:val="22"/>
                <w:szCs w:val="24"/>
              </w:rPr>
              <w:t>02</w:t>
            </w:r>
          </w:p>
        </w:tc>
      </w:tr>
      <w:tr w:rsidR="00D17772" w:rsidRPr="00E1326E" w:rsidTr="001C23D6">
        <w:trPr>
          <w:cantSplit/>
          <w:trHeight w:val="20"/>
        </w:trPr>
        <w:tc>
          <w:tcPr>
            <w:tcW w:w="64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25</w:t>
            </w:r>
          </w:p>
        </w:tc>
        <w:tc>
          <w:tcPr>
            <w:tcW w:w="1915" w:type="dxa"/>
            <w:shd w:val="clear" w:color="auto" w:fill="auto"/>
            <w:vAlign w:val="center"/>
            <w:hideMark/>
          </w:tcPr>
          <w:p w:rsidR="00D17772" w:rsidRPr="00E1326E" w:rsidRDefault="00D17772" w:rsidP="004A254E">
            <w:pPr>
              <w:spacing w:after="0" w:line="240" w:lineRule="auto"/>
              <w:ind w:firstLine="29"/>
              <w:jc w:val="left"/>
              <w:rPr>
                <w:sz w:val="22"/>
                <w:szCs w:val="24"/>
              </w:rPr>
            </w:pPr>
            <w:r w:rsidRPr="00E1326E">
              <w:rPr>
                <w:sz w:val="22"/>
                <w:szCs w:val="24"/>
              </w:rPr>
              <w:t>Котельная д/с №31, ул. Назарова, 41</w:t>
            </w:r>
          </w:p>
        </w:tc>
        <w:tc>
          <w:tcPr>
            <w:tcW w:w="992" w:type="dxa"/>
            <w:shd w:val="clear" w:color="auto" w:fill="auto"/>
            <w:noWrap/>
            <w:vAlign w:val="center"/>
            <w:hideMark/>
          </w:tcPr>
          <w:p w:rsidR="00D17772" w:rsidRPr="00E1326E" w:rsidRDefault="00D17772" w:rsidP="001C23D6">
            <w:pPr>
              <w:spacing w:after="0" w:line="240" w:lineRule="auto"/>
              <w:ind w:firstLine="29"/>
              <w:rPr>
                <w:sz w:val="22"/>
                <w:szCs w:val="24"/>
              </w:rPr>
            </w:pPr>
            <w:r>
              <w:rPr>
                <w:sz w:val="22"/>
                <w:szCs w:val="24"/>
              </w:rPr>
              <w:t>1</w:t>
            </w:r>
            <w:r w:rsidRPr="00E1326E">
              <w:rPr>
                <w:sz w:val="22"/>
                <w:szCs w:val="24"/>
              </w:rPr>
              <w:t>,0%</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0,10</w:t>
            </w:r>
            <w:r>
              <w:rPr>
                <w:sz w:val="22"/>
                <w:szCs w:val="24"/>
              </w:rPr>
              <w:t>7</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0,10</w:t>
            </w:r>
            <w:r>
              <w:rPr>
                <w:sz w:val="22"/>
                <w:szCs w:val="24"/>
              </w:rPr>
              <w:t>7</w:t>
            </w:r>
          </w:p>
        </w:tc>
        <w:tc>
          <w:tcPr>
            <w:tcW w:w="992"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w:t>
            </w:r>
            <w:r>
              <w:rPr>
                <w:sz w:val="22"/>
                <w:szCs w:val="24"/>
              </w:rPr>
              <w:t>09</w:t>
            </w:r>
          </w:p>
        </w:tc>
        <w:tc>
          <w:tcPr>
            <w:tcW w:w="1000"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w:t>
            </w:r>
            <w:r>
              <w:rPr>
                <w:sz w:val="22"/>
                <w:szCs w:val="24"/>
              </w:rPr>
              <w:t>09</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0,0</w:t>
            </w:r>
            <w:r>
              <w:rPr>
                <w:sz w:val="22"/>
                <w:szCs w:val="24"/>
              </w:rPr>
              <w:t>17</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0,0</w:t>
            </w:r>
            <w:r>
              <w:rPr>
                <w:sz w:val="22"/>
                <w:szCs w:val="24"/>
              </w:rPr>
              <w:t>17</w:t>
            </w:r>
          </w:p>
        </w:tc>
      </w:tr>
      <w:tr w:rsidR="00D17772" w:rsidRPr="00E1326E" w:rsidTr="001C23D6">
        <w:trPr>
          <w:cantSplit/>
          <w:trHeight w:val="20"/>
        </w:trPr>
        <w:tc>
          <w:tcPr>
            <w:tcW w:w="64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26</w:t>
            </w:r>
          </w:p>
        </w:tc>
        <w:tc>
          <w:tcPr>
            <w:tcW w:w="1915" w:type="dxa"/>
            <w:shd w:val="clear" w:color="auto" w:fill="auto"/>
            <w:vAlign w:val="center"/>
            <w:hideMark/>
          </w:tcPr>
          <w:p w:rsidR="00D17772" w:rsidRPr="00E1326E" w:rsidRDefault="00D17772" w:rsidP="004A254E">
            <w:pPr>
              <w:spacing w:after="0" w:line="240" w:lineRule="auto"/>
              <w:ind w:firstLine="29"/>
              <w:jc w:val="left"/>
              <w:rPr>
                <w:sz w:val="22"/>
                <w:szCs w:val="24"/>
              </w:rPr>
            </w:pPr>
            <w:r w:rsidRPr="00E1326E">
              <w:rPr>
                <w:sz w:val="22"/>
                <w:szCs w:val="24"/>
                <w:lang w:eastAsia="ru-RU"/>
              </w:rPr>
              <w:t>БМК «Шапошникова»</w:t>
            </w:r>
          </w:p>
        </w:tc>
        <w:tc>
          <w:tcPr>
            <w:tcW w:w="99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0,</w:t>
            </w:r>
            <w:r>
              <w:rPr>
                <w:sz w:val="22"/>
                <w:szCs w:val="24"/>
              </w:rPr>
              <w:t>99</w:t>
            </w:r>
            <w:r w:rsidRPr="00E1326E">
              <w:rPr>
                <w:sz w:val="22"/>
                <w:szCs w:val="24"/>
              </w:rPr>
              <w:t>%</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Pr>
                <w:sz w:val="22"/>
                <w:szCs w:val="24"/>
              </w:rPr>
              <w:t>0,0</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w:t>
            </w:r>
            <w:r>
              <w:rPr>
                <w:sz w:val="22"/>
                <w:szCs w:val="24"/>
              </w:rPr>
              <w:t>579</w:t>
            </w:r>
          </w:p>
        </w:tc>
        <w:tc>
          <w:tcPr>
            <w:tcW w:w="992"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w:t>
            </w:r>
            <w:r>
              <w:rPr>
                <w:sz w:val="22"/>
                <w:szCs w:val="24"/>
              </w:rPr>
              <w:t>52</w:t>
            </w:r>
          </w:p>
        </w:tc>
        <w:tc>
          <w:tcPr>
            <w:tcW w:w="1000"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w:t>
            </w:r>
            <w:r>
              <w:rPr>
                <w:sz w:val="22"/>
                <w:szCs w:val="24"/>
              </w:rPr>
              <w:t>52</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w:t>
            </w:r>
            <w:r>
              <w:rPr>
                <w:sz w:val="22"/>
                <w:szCs w:val="24"/>
              </w:rPr>
              <w:t>059</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w:t>
            </w:r>
            <w:r>
              <w:rPr>
                <w:sz w:val="22"/>
                <w:szCs w:val="24"/>
              </w:rPr>
              <w:t>059</w:t>
            </w:r>
          </w:p>
        </w:tc>
      </w:tr>
      <w:tr w:rsidR="00D17772" w:rsidRPr="00E1326E" w:rsidTr="001C23D6">
        <w:trPr>
          <w:cantSplit/>
          <w:trHeight w:val="20"/>
        </w:trPr>
        <w:tc>
          <w:tcPr>
            <w:tcW w:w="64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27</w:t>
            </w:r>
          </w:p>
        </w:tc>
        <w:tc>
          <w:tcPr>
            <w:tcW w:w="1915" w:type="dxa"/>
            <w:shd w:val="clear" w:color="auto" w:fill="auto"/>
            <w:noWrap/>
            <w:vAlign w:val="center"/>
            <w:hideMark/>
          </w:tcPr>
          <w:p w:rsidR="00D17772" w:rsidRPr="00E1326E" w:rsidRDefault="00D17772" w:rsidP="004A254E">
            <w:pPr>
              <w:spacing w:after="0" w:line="240" w:lineRule="auto"/>
              <w:ind w:firstLine="29"/>
              <w:jc w:val="left"/>
              <w:rPr>
                <w:sz w:val="22"/>
                <w:szCs w:val="24"/>
              </w:rPr>
            </w:pPr>
            <w:r w:rsidRPr="00E1326E">
              <w:rPr>
                <w:sz w:val="22"/>
                <w:szCs w:val="24"/>
              </w:rPr>
              <w:t>БМК "Тарабрина"</w:t>
            </w:r>
          </w:p>
        </w:tc>
        <w:tc>
          <w:tcPr>
            <w:tcW w:w="99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0,0%</w:t>
            </w:r>
          </w:p>
        </w:tc>
        <w:tc>
          <w:tcPr>
            <w:tcW w:w="1134" w:type="dxa"/>
            <w:shd w:val="clear" w:color="auto" w:fill="auto"/>
            <w:noWrap/>
            <w:hideMark/>
          </w:tcPr>
          <w:p w:rsidR="00D17772" w:rsidRPr="00E1326E" w:rsidRDefault="00D17772" w:rsidP="001C23D6">
            <w:pPr>
              <w:spacing w:after="0" w:line="240" w:lineRule="auto"/>
              <w:ind w:firstLine="29"/>
              <w:jc w:val="center"/>
              <w:rPr>
                <w:sz w:val="22"/>
                <w:szCs w:val="24"/>
              </w:rPr>
            </w:pPr>
            <w:r w:rsidRPr="00E1326E">
              <w:rPr>
                <w:sz w:val="22"/>
                <w:szCs w:val="24"/>
              </w:rPr>
              <w:t>0,0</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0,8</w:t>
            </w:r>
          </w:p>
        </w:tc>
        <w:tc>
          <w:tcPr>
            <w:tcW w:w="992"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0,0</w:t>
            </w:r>
          </w:p>
        </w:tc>
        <w:tc>
          <w:tcPr>
            <w:tcW w:w="1000"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0,4</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0,0</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0,4</w:t>
            </w:r>
          </w:p>
        </w:tc>
      </w:tr>
      <w:tr w:rsidR="00D17772" w:rsidRPr="00E1326E" w:rsidTr="001C23D6">
        <w:trPr>
          <w:cantSplit/>
          <w:trHeight w:val="20"/>
        </w:trPr>
        <w:tc>
          <w:tcPr>
            <w:tcW w:w="64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28</w:t>
            </w:r>
          </w:p>
        </w:tc>
        <w:tc>
          <w:tcPr>
            <w:tcW w:w="1915" w:type="dxa"/>
            <w:shd w:val="clear" w:color="auto" w:fill="auto"/>
            <w:noWrap/>
            <w:vAlign w:val="center"/>
            <w:hideMark/>
          </w:tcPr>
          <w:p w:rsidR="00D17772" w:rsidRPr="00E1326E" w:rsidRDefault="00D17772" w:rsidP="004A254E">
            <w:pPr>
              <w:spacing w:after="0" w:line="240" w:lineRule="auto"/>
              <w:ind w:firstLine="29"/>
              <w:jc w:val="left"/>
              <w:rPr>
                <w:sz w:val="22"/>
                <w:szCs w:val="24"/>
              </w:rPr>
            </w:pPr>
            <w:r w:rsidRPr="00E1326E">
              <w:rPr>
                <w:sz w:val="22"/>
                <w:szCs w:val="24"/>
              </w:rPr>
              <w:t>БМК "Школа №17"</w:t>
            </w:r>
          </w:p>
        </w:tc>
        <w:tc>
          <w:tcPr>
            <w:tcW w:w="99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0,0%</w:t>
            </w:r>
          </w:p>
        </w:tc>
        <w:tc>
          <w:tcPr>
            <w:tcW w:w="1134" w:type="dxa"/>
            <w:shd w:val="clear" w:color="auto" w:fill="auto"/>
            <w:noWrap/>
            <w:hideMark/>
          </w:tcPr>
          <w:p w:rsidR="00D17772" w:rsidRPr="00E1326E" w:rsidRDefault="00D17772" w:rsidP="001C23D6">
            <w:pPr>
              <w:spacing w:after="0" w:line="240" w:lineRule="auto"/>
              <w:ind w:firstLine="29"/>
              <w:jc w:val="center"/>
              <w:rPr>
                <w:sz w:val="22"/>
                <w:szCs w:val="24"/>
              </w:rPr>
            </w:pPr>
            <w:r w:rsidRPr="00E1326E">
              <w:rPr>
                <w:sz w:val="22"/>
                <w:szCs w:val="24"/>
              </w:rPr>
              <w:t>0,0</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1</w:t>
            </w:r>
          </w:p>
        </w:tc>
        <w:tc>
          <w:tcPr>
            <w:tcW w:w="992"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0,0</w:t>
            </w:r>
          </w:p>
        </w:tc>
        <w:tc>
          <w:tcPr>
            <w:tcW w:w="1000"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0,6</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0,0</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0,4</w:t>
            </w:r>
          </w:p>
        </w:tc>
      </w:tr>
      <w:tr w:rsidR="00D17772" w:rsidRPr="00E1326E" w:rsidTr="001C23D6">
        <w:trPr>
          <w:cantSplit/>
          <w:trHeight w:val="20"/>
        </w:trPr>
        <w:tc>
          <w:tcPr>
            <w:tcW w:w="64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29</w:t>
            </w:r>
          </w:p>
        </w:tc>
        <w:tc>
          <w:tcPr>
            <w:tcW w:w="1915" w:type="dxa"/>
            <w:shd w:val="clear" w:color="auto" w:fill="auto"/>
            <w:noWrap/>
            <w:vAlign w:val="center"/>
            <w:hideMark/>
          </w:tcPr>
          <w:p w:rsidR="00D17772" w:rsidRPr="00E1326E" w:rsidRDefault="00D17772" w:rsidP="004A254E">
            <w:pPr>
              <w:spacing w:after="0" w:line="240" w:lineRule="auto"/>
              <w:ind w:firstLine="29"/>
              <w:jc w:val="left"/>
              <w:rPr>
                <w:sz w:val="22"/>
                <w:szCs w:val="24"/>
              </w:rPr>
            </w:pPr>
            <w:r w:rsidRPr="00E1326E">
              <w:rPr>
                <w:sz w:val="22"/>
                <w:szCs w:val="24"/>
              </w:rPr>
              <w:t>БМК "Аносова, 175"</w:t>
            </w:r>
          </w:p>
        </w:tc>
        <w:tc>
          <w:tcPr>
            <w:tcW w:w="992" w:type="dxa"/>
            <w:shd w:val="clear" w:color="auto" w:fill="auto"/>
            <w:noWrap/>
            <w:vAlign w:val="center"/>
            <w:hideMark/>
          </w:tcPr>
          <w:p w:rsidR="00D17772" w:rsidRPr="00E1326E" w:rsidRDefault="00D17772" w:rsidP="001C23D6">
            <w:pPr>
              <w:spacing w:after="0" w:line="240" w:lineRule="auto"/>
              <w:ind w:firstLine="29"/>
              <w:rPr>
                <w:sz w:val="22"/>
                <w:szCs w:val="24"/>
              </w:rPr>
            </w:pPr>
            <w:r w:rsidRPr="00E1326E">
              <w:rPr>
                <w:sz w:val="22"/>
                <w:szCs w:val="24"/>
              </w:rPr>
              <w:t>0,0%</w:t>
            </w:r>
          </w:p>
        </w:tc>
        <w:tc>
          <w:tcPr>
            <w:tcW w:w="1134" w:type="dxa"/>
            <w:shd w:val="clear" w:color="auto" w:fill="auto"/>
            <w:noWrap/>
            <w:hideMark/>
          </w:tcPr>
          <w:p w:rsidR="00D17772" w:rsidRPr="00E1326E" w:rsidRDefault="00D17772" w:rsidP="001C23D6">
            <w:pPr>
              <w:spacing w:after="0" w:line="240" w:lineRule="auto"/>
              <w:ind w:firstLine="29"/>
              <w:jc w:val="center"/>
              <w:rPr>
                <w:sz w:val="22"/>
                <w:szCs w:val="24"/>
              </w:rPr>
            </w:pPr>
            <w:r w:rsidRPr="00E1326E">
              <w:rPr>
                <w:sz w:val="22"/>
                <w:szCs w:val="24"/>
              </w:rPr>
              <w:t>0,0</w:t>
            </w:r>
          </w:p>
        </w:tc>
        <w:tc>
          <w:tcPr>
            <w:tcW w:w="113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0,4</w:t>
            </w:r>
          </w:p>
        </w:tc>
        <w:tc>
          <w:tcPr>
            <w:tcW w:w="992"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0,0</w:t>
            </w:r>
          </w:p>
        </w:tc>
        <w:tc>
          <w:tcPr>
            <w:tcW w:w="1000"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0,2</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0,0</w:t>
            </w:r>
          </w:p>
        </w:tc>
        <w:tc>
          <w:tcPr>
            <w:tcW w:w="964" w:type="dxa"/>
            <w:shd w:val="clear" w:color="auto" w:fill="auto"/>
            <w:noWrap/>
            <w:vAlign w:val="center"/>
            <w:hideMark/>
          </w:tcPr>
          <w:p w:rsidR="00D17772" w:rsidRPr="00E1326E" w:rsidRDefault="00D17772" w:rsidP="001C23D6">
            <w:pPr>
              <w:spacing w:after="0" w:line="240" w:lineRule="auto"/>
              <w:ind w:firstLine="29"/>
              <w:jc w:val="center"/>
              <w:rPr>
                <w:sz w:val="22"/>
                <w:szCs w:val="24"/>
              </w:rPr>
            </w:pPr>
            <w:r w:rsidRPr="00E1326E">
              <w:rPr>
                <w:sz w:val="22"/>
                <w:szCs w:val="24"/>
              </w:rPr>
              <w:t>0,2</w:t>
            </w:r>
          </w:p>
        </w:tc>
      </w:tr>
      <w:tr w:rsidR="00D17772" w:rsidRPr="00E1326E" w:rsidTr="001C23D6">
        <w:trPr>
          <w:cantSplit/>
          <w:trHeight w:val="20"/>
        </w:trPr>
        <w:tc>
          <w:tcPr>
            <w:tcW w:w="642" w:type="dxa"/>
            <w:shd w:val="clear" w:color="auto" w:fill="auto"/>
            <w:noWrap/>
            <w:vAlign w:val="center"/>
          </w:tcPr>
          <w:p w:rsidR="00D17772" w:rsidRPr="00E1326E" w:rsidRDefault="00D17772" w:rsidP="001C23D6">
            <w:pPr>
              <w:spacing w:after="0" w:line="240" w:lineRule="auto"/>
              <w:ind w:firstLine="29"/>
              <w:rPr>
                <w:sz w:val="22"/>
                <w:szCs w:val="22"/>
                <w:lang w:eastAsia="ru-RU"/>
              </w:rPr>
            </w:pPr>
            <w:r w:rsidRPr="00E1326E">
              <w:rPr>
                <w:sz w:val="22"/>
                <w:szCs w:val="22"/>
                <w:lang w:eastAsia="ru-RU"/>
              </w:rPr>
              <w:t>30</w:t>
            </w:r>
          </w:p>
        </w:tc>
        <w:tc>
          <w:tcPr>
            <w:tcW w:w="1915" w:type="dxa"/>
            <w:shd w:val="clear" w:color="auto" w:fill="auto"/>
            <w:noWrap/>
            <w:vAlign w:val="center"/>
          </w:tcPr>
          <w:p w:rsidR="00D17772" w:rsidRPr="00E1326E" w:rsidRDefault="00D17772" w:rsidP="004A254E">
            <w:pPr>
              <w:spacing w:after="0" w:line="240" w:lineRule="auto"/>
              <w:ind w:firstLine="29"/>
              <w:jc w:val="left"/>
              <w:rPr>
                <w:sz w:val="22"/>
                <w:szCs w:val="22"/>
                <w:lang w:eastAsia="ru-RU"/>
              </w:rPr>
            </w:pPr>
            <w:r w:rsidRPr="00E1326E">
              <w:rPr>
                <w:sz w:val="22"/>
                <w:szCs w:val="22"/>
                <w:lang w:eastAsia="ru-RU"/>
              </w:rPr>
              <w:t>БМК «Закаменка»</w:t>
            </w:r>
          </w:p>
        </w:tc>
        <w:tc>
          <w:tcPr>
            <w:tcW w:w="992" w:type="dxa"/>
            <w:shd w:val="clear" w:color="auto" w:fill="auto"/>
            <w:noWrap/>
            <w:vAlign w:val="center"/>
          </w:tcPr>
          <w:p w:rsidR="00D17772" w:rsidRPr="00E1326E" w:rsidRDefault="00D17772" w:rsidP="001C23D6">
            <w:pPr>
              <w:spacing w:after="0" w:line="240" w:lineRule="auto"/>
              <w:ind w:firstLine="29"/>
              <w:rPr>
                <w:sz w:val="22"/>
                <w:szCs w:val="24"/>
              </w:rPr>
            </w:pPr>
            <w:r w:rsidRPr="00E1326E">
              <w:rPr>
                <w:sz w:val="22"/>
                <w:szCs w:val="24"/>
              </w:rPr>
              <w:t>0,0%</w:t>
            </w:r>
          </w:p>
        </w:tc>
        <w:tc>
          <w:tcPr>
            <w:tcW w:w="1134" w:type="dxa"/>
            <w:shd w:val="clear" w:color="auto" w:fill="auto"/>
            <w:noWrap/>
          </w:tcPr>
          <w:p w:rsidR="00D17772" w:rsidRPr="00E1326E" w:rsidRDefault="00D17772" w:rsidP="001C23D6">
            <w:pPr>
              <w:spacing w:after="0" w:line="240" w:lineRule="auto"/>
              <w:ind w:firstLine="29"/>
              <w:jc w:val="center"/>
              <w:rPr>
                <w:sz w:val="22"/>
                <w:szCs w:val="24"/>
              </w:rPr>
            </w:pPr>
            <w:r w:rsidRPr="00E1326E">
              <w:rPr>
                <w:sz w:val="22"/>
                <w:szCs w:val="24"/>
              </w:rPr>
              <w:t>0,0</w:t>
            </w:r>
          </w:p>
        </w:tc>
        <w:tc>
          <w:tcPr>
            <w:tcW w:w="1134" w:type="dxa"/>
            <w:shd w:val="clear" w:color="auto" w:fill="auto"/>
            <w:noWrap/>
            <w:vAlign w:val="center"/>
          </w:tcPr>
          <w:p w:rsidR="00D17772" w:rsidRPr="00E1326E" w:rsidRDefault="00D17772" w:rsidP="001C23D6">
            <w:pPr>
              <w:spacing w:after="0" w:line="240" w:lineRule="auto"/>
              <w:ind w:firstLine="29"/>
              <w:jc w:val="center"/>
              <w:rPr>
                <w:sz w:val="22"/>
                <w:szCs w:val="22"/>
                <w:lang w:eastAsia="ru-RU"/>
              </w:rPr>
            </w:pPr>
            <w:r w:rsidRPr="00E1326E">
              <w:rPr>
                <w:sz w:val="22"/>
                <w:szCs w:val="22"/>
                <w:lang w:eastAsia="ru-RU"/>
              </w:rPr>
              <w:t>0,8</w:t>
            </w:r>
          </w:p>
        </w:tc>
        <w:tc>
          <w:tcPr>
            <w:tcW w:w="992" w:type="dxa"/>
            <w:shd w:val="clear" w:color="auto" w:fill="auto"/>
            <w:noWrap/>
            <w:vAlign w:val="center"/>
          </w:tcPr>
          <w:p w:rsidR="00D17772" w:rsidRPr="00E1326E" w:rsidRDefault="00D17772" w:rsidP="001C23D6">
            <w:pPr>
              <w:spacing w:after="0" w:line="240" w:lineRule="auto"/>
              <w:ind w:firstLine="29"/>
              <w:jc w:val="center"/>
              <w:rPr>
                <w:sz w:val="22"/>
                <w:szCs w:val="24"/>
              </w:rPr>
            </w:pPr>
            <w:r w:rsidRPr="00E1326E">
              <w:rPr>
                <w:sz w:val="22"/>
                <w:szCs w:val="24"/>
              </w:rPr>
              <w:t>0,0</w:t>
            </w:r>
          </w:p>
        </w:tc>
        <w:tc>
          <w:tcPr>
            <w:tcW w:w="1000" w:type="dxa"/>
            <w:shd w:val="clear" w:color="auto" w:fill="auto"/>
            <w:noWrap/>
            <w:vAlign w:val="center"/>
          </w:tcPr>
          <w:p w:rsidR="00D17772" w:rsidRPr="00E1326E" w:rsidRDefault="00D17772" w:rsidP="001C23D6">
            <w:pPr>
              <w:spacing w:after="0" w:line="240" w:lineRule="auto"/>
              <w:ind w:firstLine="29"/>
              <w:jc w:val="center"/>
              <w:rPr>
                <w:sz w:val="22"/>
                <w:szCs w:val="24"/>
              </w:rPr>
            </w:pPr>
            <w:r w:rsidRPr="00E1326E">
              <w:rPr>
                <w:sz w:val="22"/>
                <w:szCs w:val="24"/>
              </w:rPr>
              <w:t>0,5</w:t>
            </w:r>
          </w:p>
        </w:tc>
        <w:tc>
          <w:tcPr>
            <w:tcW w:w="964" w:type="dxa"/>
            <w:shd w:val="clear" w:color="auto" w:fill="auto"/>
            <w:noWrap/>
            <w:vAlign w:val="center"/>
          </w:tcPr>
          <w:p w:rsidR="00D17772" w:rsidRPr="00E1326E" w:rsidRDefault="00D17772" w:rsidP="001C23D6">
            <w:pPr>
              <w:spacing w:after="0" w:line="240" w:lineRule="auto"/>
              <w:ind w:firstLine="29"/>
              <w:jc w:val="center"/>
              <w:rPr>
                <w:sz w:val="22"/>
                <w:szCs w:val="24"/>
              </w:rPr>
            </w:pPr>
            <w:r w:rsidRPr="00E1326E">
              <w:rPr>
                <w:sz w:val="22"/>
                <w:szCs w:val="24"/>
              </w:rPr>
              <w:t>0,0</w:t>
            </w:r>
          </w:p>
        </w:tc>
        <w:tc>
          <w:tcPr>
            <w:tcW w:w="964" w:type="dxa"/>
            <w:shd w:val="clear" w:color="auto" w:fill="auto"/>
            <w:noWrap/>
            <w:vAlign w:val="center"/>
          </w:tcPr>
          <w:p w:rsidR="00D17772" w:rsidRPr="00E1326E" w:rsidRDefault="00D17772" w:rsidP="001C23D6">
            <w:pPr>
              <w:spacing w:after="0" w:line="240" w:lineRule="auto"/>
              <w:ind w:firstLine="29"/>
              <w:jc w:val="center"/>
              <w:rPr>
                <w:sz w:val="22"/>
                <w:szCs w:val="24"/>
              </w:rPr>
            </w:pPr>
            <w:r w:rsidRPr="00E1326E">
              <w:rPr>
                <w:sz w:val="22"/>
                <w:szCs w:val="24"/>
              </w:rPr>
              <w:t>0,3</w:t>
            </w:r>
          </w:p>
        </w:tc>
      </w:tr>
      <w:tr w:rsidR="00D17772" w:rsidRPr="00E1326E" w:rsidTr="001C23D6">
        <w:trPr>
          <w:cantSplit/>
          <w:trHeight w:val="20"/>
        </w:trPr>
        <w:tc>
          <w:tcPr>
            <w:tcW w:w="642" w:type="dxa"/>
            <w:shd w:val="clear" w:color="auto" w:fill="auto"/>
            <w:noWrap/>
            <w:vAlign w:val="bottom"/>
            <w:hideMark/>
          </w:tcPr>
          <w:p w:rsidR="00D17772" w:rsidRPr="00E1326E" w:rsidRDefault="00D17772" w:rsidP="001C23D6">
            <w:pPr>
              <w:spacing w:after="0" w:line="240" w:lineRule="auto"/>
              <w:ind w:firstLine="29"/>
              <w:rPr>
                <w:sz w:val="22"/>
                <w:szCs w:val="24"/>
              </w:rPr>
            </w:pPr>
          </w:p>
        </w:tc>
        <w:tc>
          <w:tcPr>
            <w:tcW w:w="1915" w:type="dxa"/>
            <w:shd w:val="clear" w:color="auto" w:fill="auto"/>
            <w:noWrap/>
            <w:vAlign w:val="center"/>
            <w:hideMark/>
          </w:tcPr>
          <w:p w:rsidR="00D17772" w:rsidRPr="0047168C" w:rsidRDefault="00D17772" w:rsidP="001C23D6">
            <w:pPr>
              <w:spacing w:after="0" w:line="240" w:lineRule="auto"/>
              <w:ind w:firstLine="29"/>
              <w:rPr>
                <w:b/>
                <w:sz w:val="22"/>
                <w:szCs w:val="24"/>
              </w:rPr>
            </w:pPr>
            <w:r w:rsidRPr="0047168C">
              <w:rPr>
                <w:b/>
                <w:sz w:val="22"/>
                <w:szCs w:val="24"/>
              </w:rPr>
              <w:t>Итого</w:t>
            </w:r>
          </w:p>
        </w:tc>
        <w:tc>
          <w:tcPr>
            <w:tcW w:w="992" w:type="dxa"/>
            <w:shd w:val="clear" w:color="auto" w:fill="auto"/>
            <w:noWrap/>
            <w:vAlign w:val="bottom"/>
            <w:hideMark/>
          </w:tcPr>
          <w:p w:rsidR="00D17772" w:rsidRPr="0047168C" w:rsidRDefault="00D17772" w:rsidP="001C23D6">
            <w:pPr>
              <w:spacing w:after="0" w:line="240" w:lineRule="auto"/>
              <w:ind w:firstLine="29"/>
              <w:rPr>
                <w:b/>
                <w:sz w:val="22"/>
                <w:szCs w:val="24"/>
              </w:rPr>
            </w:pPr>
          </w:p>
        </w:tc>
        <w:tc>
          <w:tcPr>
            <w:tcW w:w="1134" w:type="dxa"/>
            <w:shd w:val="clear" w:color="auto" w:fill="auto"/>
            <w:noWrap/>
            <w:vAlign w:val="center"/>
            <w:hideMark/>
          </w:tcPr>
          <w:p w:rsidR="00D17772" w:rsidRPr="0047168C" w:rsidRDefault="00D17772" w:rsidP="001C23D6">
            <w:pPr>
              <w:spacing w:after="0" w:line="240" w:lineRule="auto"/>
              <w:ind w:firstLine="29"/>
              <w:jc w:val="center"/>
              <w:rPr>
                <w:b/>
                <w:sz w:val="22"/>
                <w:szCs w:val="24"/>
              </w:rPr>
            </w:pPr>
            <w:r w:rsidRPr="0047168C">
              <w:rPr>
                <w:b/>
                <w:sz w:val="22"/>
                <w:szCs w:val="24"/>
              </w:rPr>
              <w:t>11</w:t>
            </w:r>
            <w:r>
              <w:rPr>
                <w:b/>
                <w:sz w:val="22"/>
                <w:szCs w:val="24"/>
              </w:rPr>
              <w:t>88</w:t>
            </w:r>
            <w:r w:rsidRPr="0047168C">
              <w:rPr>
                <w:b/>
                <w:sz w:val="22"/>
                <w:szCs w:val="24"/>
              </w:rPr>
              <w:t>,</w:t>
            </w:r>
            <w:r>
              <w:rPr>
                <w:b/>
                <w:sz w:val="22"/>
                <w:szCs w:val="24"/>
              </w:rPr>
              <w:t>634</w:t>
            </w:r>
          </w:p>
        </w:tc>
        <w:tc>
          <w:tcPr>
            <w:tcW w:w="1134" w:type="dxa"/>
            <w:shd w:val="clear" w:color="auto" w:fill="auto"/>
            <w:noWrap/>
            <w:vAlign w:val="center"/>
            <w:hideMark/>
          </w:tcPr>
          <w:p w:rsidR="00D17772" w:rsidRPr="0047168C" w:rsidRDefault="00D17772" w:rsidP="001C23D6">
            <w:pPr>
              <w:spacing w:after="0" w:line="240" w:lineRule="auto"/>
              <w:ind w:firstLine="29"/>
              <w:jc w:val="center"/>
              <w:rPr>
                <w:b/>
                <w:sz w:val="22"/>
                <w:szCs w:val="24"/>
              </w:rPr>
            </w:pPr>
            <w:r w:rsidRPr="0047168C">
              <w:rPr>
                <w:b/>
                <w:sz w:val="22"/>
                <w:szCs w:val="24"/>
              </w:rPr>
              <w:t>11</w:t>
            </w:r>
            <w:r>
              <w:rPr>
                <w:b/>
                <w:sz w:val="22"/>
                <w:szCs w:val="24"/>
              </w:rPr>
              <w:t>77</w:t>
            </w:r>
            <w:r w:rsidRPr="0047168C">
              <w:rPr>
                <w:b/>
                <w:sz w:val="22"/>
                <w:szCs w:val="24"/>
              </w:rPr>
              <w:t>,</w:t>
            </w:r>
            <w:r>
              <w:rPr>
                <w:b/>
                <w:sz w:val="22"/>
                <w:szCs w:val="24"/>
              </w:rPr>
              <w:t>573</w:t>
            </w:r>
          </w:p>
        </w:tc>
        <w:tc>
          <w:tcPr>
            <w:tcW w:w="992" w:type="dxa"/>
            <w:shd w:val="clear" w:color="auto" w:fill="auto"/>
            <w:noWrap/>
            <w:vAlign w:val="center"/>
            <w:hideMark/>
          </w:tcPr>
          <w:p w:rsidR="00D17772" w:rsidRPr="0047168C" w:rsidRDefault="00D17772" w:rsidP="001C23D6">
            <w:pPr>
              <w:spacing w:after="0" w:line="240" w:lineRule="auto"/>
              <w:ind w:firstLine="29"/>
              <w:jc w:val="center"/>
              <w:rPr>
                <w:b/>
                <w:sz w:val="22"/>
                <w:szCs w:val="24"/>
              </w:rPr>
            </w:pPr>
            <w:r w:rsidRPr="0047168C">
              <w:rPr>
                <w:b/>
                <w:sz w:val="22"/>
                <w:szCs w:val="24"/>
              </w:rPr>
              <w:t>6</w:t>
            </w:r>
            <w:r>
              <w:rPr>
                <w:b/>
                <w:sz w:val="22"/>
                <w:szCs w:val="24"/>
              </w:rPr>
              <w:t>16</w:t>
            </w:r>
            <w:r w:rsidRPr="0047168C">
              <w:rPr>
                <w:b/>
                <w:sz w:val="22"/>
                <w:szCs w:val="24"/>
              </w:rPr>
              <w:t>,</w:t>
            </w:r>
            <w:r>
              <w:rPr>
                <w:b/>
                <w:sz w:val="22"/>
                <w:szCs w:val="24"/>
              </w:rPr>
              <w:t>833</w:t>
            </w:r>
          </w:p>
        </w:tc>
        <w:tc>
          <w:tcPr>
            <w:tcW w:w="1000" w:type="dxa"/>
            <w:shd w:val="clear" w:color="auto" w:fill="auto"/>
            <w:noWrap/>
            <w:vAlign w:val="center"/>
            <w:hideMark/>
          </w:tcPr>
          <w:p w:rsidR="00D17772" w:rsidRPr="0047168C" w:rsidRDefault="00D17772" w:rsidP="001C23D6">
            <w:pPr>
              <w:spacing w:after="0" w:line="240" w:lineRule="auto"/>
              <w:ind w:firstLine="29"/>
              <w:jc w:val="center"/>
              <w:rPr>
                <w:b/>
                <w:sz w:val="22"/>
                <w:szCs w:val="24"/>
              </w:rPr>
            </w:pPr>
            <w:r>
              <w:rPr>
                <w:b/>
                <w:sz w:val="22"/>
                <w:szCs w:val="24"/>
              </w:rPr>
              <w:t>616,633</w:t>
            </w:r>
          </w:p>
        </w:tc>
        <w:tc>
          <w:tcPr>
            <w:tcW w:w="964" w:type="dxa"/>
            <w:shd w:val="clear" w:color="auto" w:fill="auto"/>
            <w:noWrap/>
            <w:vAlign w:val="center"/>
            <w:hideMark/>
          </w:tcPr>
          <w:p w:rsidR="00D17772" w:rsidRPr="0047168C" w:rsidRDefault="00D17772" w:rsidP="001C23D6">
            <w:pPr>
              <w:spacing w:after="0" w:line="240" w:lineRule="auto"/>
              <w:ind w:firstLine="29"/>
              <w:jc w:val="center"/>
              <w:rPr>
                <w:b/>
                <w:sz w:val="22"/>
                <w:szCs w:val="24"/>
              </w:rPr>
            </w:pPr>
            <w:r>
              <w:rPr>
                <w:b/>
                <w:sz w:val="22"/>
                <w:szCs w:val="24"/>
              </w:rPr>
              <w:t>573,506</w:t>
            </w:r>
          </w:p>
        </w:tc>
        <w:tc>
          <w:tcPr>
            <w:tcW w:w="964" w:type="dxa"/>
            <w:shd w:val="clear" w:color="auto" w:fill="auto"/>
            <w:noWrap/>
            <w:vAlign w:val="center"/>
            <w:hideMark/>
          </w:tcPr>
          <w:p w:rsidR="00D17772" w:rsidRPr="0047168C" w:rsidRDefault="00D17772" w:rsidP="001C23D6">
            <w:pPr>
              <w:spacing w:after="0" w:line="240" w:lineRule="auto"/>
              <w:ind w:firstLine="29"/>
              <w:jc w:val="center"/>
              <w:rPr>
                <w:b/>
                <w:sz w:val="22"/>
                <w:szCs w:val="24"/>
              </w:rPr>
            </w:pPr>
            <w:r>
              <w:rPr>
                <w:b/>
                <w:sz w:val="22"/>
                <w:szCs w:val="24"/>
              </w:rPr>
              <w:t>563,106</w:t>
            </w:r>
          </w:p>
        </w:tc>
      </w:tr>
    </w:tbl>
    <w:p w:rsidR="00D17772" w:rsidRPr="00E1326E" w:rsidRDefault="00D17772" w:rsidP="00D17772"/>
    <w:p w:rsidR="00EF0D42" w:rsidRPr="00EF0D42" w:rsidRDefault="00EF0D42" w:rsidP="00EF0D42">
      <w:pPr>
        <w:pStyle w:val="1"/>
      </w:pPr>
      <w:bookmarkStart w:id="68" w:name="_Toc494925852"/>
      <w:bookmarkStart w:id="69" w:name="_Toc500333209"/>
      <w:r w:rsidRPr="00EF0D42">
        <w:lastRenderedPageBreak/>
        <w:t xml:space="preserve">Раздел 3. </w:t>
      </w:r>
      <w:r w:rsidR="007D36B1">
        <w:t>Существующие и п</w:t>
      </w:r>
      <w:r w:rsidRPr="00EF0D42">
        <w:t>ерспективные балансы теплоносителя</w:t>
      </w:r>
      <w:bookmarkEnd w:id="68"/>
      <w:bookmarkEnd w:id="69"/>
    </w:p>
    <w:p w:rsidR="00D52272" w:rsidRPr="00604FDF" w:rsidRDefault="00D52272" w:rsidP="00D52272">
      <w:pPr>
        <w:pStyle w:val="2"/>
      </w:pPr>
      <w:bookmarkStart w:id="70" w:name="_Toc496685940"/>
      <w:bookmarkStart w:id="71" w:name="_Ref499032052"/>
      <w:bookmarkStart w:id="72" w:name="_Ref499032058"/>
      <w:bookmarkStart w:id="73" w:name="_Ref499032068"/>
      <w:bookmarkStart w:id="74" w:name="_Ref499032075"/>
      <w:bookmarkStart w:id="75" w:name="_Toc500333210"/>
      <w:r w:rsidRPr="00604FDF">
        <w:t>Определение нормативов технологических потерь и затрат теплоносителя</w:t>
      </w:r>
      <w:bookmarkEnd w:id="70"/>
      <w:bookmarkEnd w:id="71"/>
      <w:bookmarkEnd w:id="72"/>
      <w:bookmarkEnd w:id="73"/>
      <w:bookmarkEnd w:id="74"/>
      <w:bookmarkEnd w:id="75"/>
    </w:p>
    <w:p w:rsidR="00D52272" w:rsidRPr="00604FDF" w:rsidRDefault="00D52272" w:rsidP="00D52272">
      <w:pPr>
        <w:tabs>
          <w:tab w:val="left" w:pos="1276"/>
        </w:tabs>
        <w:spacing w:before="240"/>
        <w:ind w:firstLine="709"/>
      </w:pPr>
      <w:r w:rsidRPr="00604FDF">
        <w:t xml:space="preserve">Расчет нормативов технологических потерь при передаче тепловой энергии производится в соответствии с Инструкцией утвержденной Приказом Минэнерго </w:t>
      </w:r>
      <w:r w:rsidR="00D57D49">
        <w:t>№</w:t>
      </w:r>
      <w:r w:rsidRPr="00604FDF">
        <w:t>325 от 30 декабря 2008 г.</w:t>
      </w:r>
    </w:p>
    <w:p w:rsidR="00D52272" w:rsidRDefault="00D52272" w:rsidP="00D52272">
      <w:pPr>
        <w:spacing w:before="240"/>
        <w:ind w:firstLine="709"/>
      </w:pPr>
      <w:r>
        <w:t xml:space="preserve">Нормативы технологических потерь при передаче тепловой энергии утверждаются Региональной энергетической комиссии Рязанской области. </w:t>
      </w:r>
    </w:p>
    <w:p w:rsidR="00D52272" w:rsidRDefault="00D52272" w:rsidP="00D52272">
      <w:pPr>
        <w:spacing w:before="240"/>
        <w:ind w:firstLine="709"/>
      </w:pPr>
      <w:r>
        <w:t>В настоящее время нормативы технологических потерь утверждены в следующих значениях:</w:t>
      </w:r>
    </w:p>
    <w:p w:rsidR="00D57D49" w:rsidRDefault="00D57D49" w:rsidP="00D57D49">
      <w:pPr>
        <w:pStyle w:val="a8"/>
        <w:numPr>
          <w:ilvl w:val="0"/>
          <w:numId w:val="13"/>
        </w:numPr>
        <w:spacing w:before="240"/>
      </w:pPr>
      <w:r>
        <w:t>ООО «ЗЭМЗ-Энерго» до границы балансовой принадлежности – 15,64 % на объем полезного отпуска (на основании утвержденного тарифа);</w:t>
      </w:r>
    </w:p>
    <w:p w:rsidR="00D57D49" w:rsidRDefault="00D57D49" w:rsidP="00D57D49">
      <w:pPr>
        <w:pStyle w:val="a8"/>
        <w:numPr>
          <w:ilvl w:val="0"/>
          <w:numId w:val="13"/>
        </w:numPr>
        <w:spacing w:before="240"/>
      </w:pPr>
      <w:r>
        <w:t>МУП «Коммунальные сети» - 19,25% для тепловой энергии в виде горячей воды от ООО «ЗЭМЗ-Энерго»;</w:t>
      </w:r>
    </w:p>
    <w:p w:rsidR="00D57D49" w:rsidRDefault="00D57D49" w:rsidP="00D57D49">
      <w:pPr>
        <w:pStyle w:val="a8"/>
        <w:numPr>
          <w:ilvl w:val="0"/>
          <w:numId w:val="13"/>
        </w:numPr>
        <w:spacing w:before="240"/>
      </w:pPr>
      <w:r>
        <w:t>МУП «Коммунальные сети» - 16,12 % для тепловой энергии от источников ООО «Теплоэнергетик»;</w:t>
      </w:r>
    </w:p>
    <w:p w:rsidR="00D52272" w:rsidRDefault="00D57D49" w:rsidP="00D57D49">
      <w:pPr>
        <w:pStyle w:val="a8"/>
        <w:numPr>
          <w:ilvl w:val="0"/>
          <w:numId w:val="13"/>
        </w:numPr>
        <w:spacing w:before="240"/>
      </w:pPr>
      <w:r>
        <w:t>ООО «Златсеть» - 28,3 % (на основании утвержденного тарифа).</w:t>
      </w:r>
    </w:p>
    <w:p w:rsidR="00D52272" w:rsidRDefault="00D52272" w:rsidP="00D52272">
      <w:r w:rsidRPr="003024FF">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rsidR="00D52272" w:rsidRPr="003400F6" w:rsidRDefault="00D52272" w:rsidP="00D52272">
      <w:pPr>
        <w:pStyle w:val="a6"/>
        <w:keepNext/>
      </w:pPr>
      <w:bookmarkStart w:id="76" w:name="_Ref499587860"/>
      <w:bookmarkStart w:id="77" w:name="_Toc499542716"/>
      <w:bookmarkStart w:id="78" w:name="_Toc500333322"/>
      <w:r w:rsidRPr="003400F6">
        <w:t xml:space="preserve">Табл. </w:t>
      </w:r>
      <w:r w:rsidR="00B01CB3">
        <w:fldChar w:fldCharType="begin"/>
      </w:r>
      <w:r w:rsidR="00BC67ED">
        <w:instrText xml:space="preserve"> STYLEREF 1 \s </w:instrText>
      </w:r>
      <w:r w:rsidR="00B01CB3">
        <w:fldChar w:fldCharType="separate"/>
      </w:r>
      <w:r w:rsidR="00A70867">
        <w:rPr>
          <w:noProof/>
        </w:rPr>
        <w:t>3</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1</w:t>
      </w:r>
      <w:r w:rsidR="00B01CB3">
        <w:rPr>
          <w:noProof/>
        </w:rPr>
        <w:fldChar w:fldCharType="end"/>
      </w:r>
      <w:bookmarkEnd w:id="76"/>
      <w:r>
        <w:t>.</w:t>
      </w:r>
      <w:r w:rsidRPr="003400F6">
        <w:t xml:space="preserve"> Нормативные потери тепловой энергии и теплоносителя в сетях ЗГО</w:t>
      </w:r>
      <w:bookmarkEnd w:id="77"/>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2540"/>
        <w:gridCol w:w="3315"/>
      </w:tblGrid>
      <w:tr w:rsidR="00D57D49" w:rsidRPr="00877A27" w:rsidTr="00D57D49">
        <w:trPr>
          <w:cantSplit/>
          <w:trHeight w:val="20"/>
        </w:trPr>
        <w:tc>
          <w:tcPr>
            <w:tcW w:w="2029" w:type="pct"/>
            <w:vMerge w:val="restart"/>
            <w:shd w:val="clear" w:color="auto" w:fill="auto"/>
            <w:vAlign w:val="center"/>
            <w:hideMark/>
          </w:tcPr>
          <w:p w:rsidR="00D57D49" w:rsidRPr="00877A27" w:rsidRDefault="00D57D49" w:rsidP="00D57D49">
            <w:pPr>
              <w:pStyle w:val="aa"/>
              <w:spacing w:after="0" w:line="240" w:lineRule="auto"/>
              <w:jc w:val="center"/>
              <w:rPr>
                <w:b/>
                <w:sz w:val="22"/>
              </w:rPr>
            </w:pPr>
            <w:r w:rsidRPr="00877A27">
              <w:rPr>
                <w:b/>
                <w:sz w:val="22"/>
                <w:lang w:val="en-US"/>
              </w:rPr>
              <w:t>Наименование источника тепловой энергии</w:t>
            </w:r>
          </w:p>
        </w:tc>
        <w:tc>
          <w:tcPr>
            <w:tcW w:w="1289" w:type="pct"/>
            <w:vMerge w:val="restart"/>
            <w:shd w:val="clear" w:color="auto" w:fill="auto"/>
            <w:vAlign w:val="center"/>
            <w:hideMark/>
          </w:tcPr>
          <w:p w:rsidR="00D57D49" w:rsidRPr="00877A27" w:rsidRDefault="00D57D49" w:rsidP="00D57D49">
            <w:pPr>
              <w:pStyle w:val="aa"/>
              <w:spacing w:after="0" w:line="240" w:lineRule="auto"/>
              <w:jc w:val="center"/>
              <w:rPr>
                <w:b/>
                <w:sz w:val="22"/>
              </w:rPr>
            </w:pPr>
            <w:r w:rsidRPr="00877A27">
              <w:rPr>
                <w:b/>
                <w:sz w:val="22"/>
              </w:rPr>
              <w:t>Годовые тепловые потери в сетях, Гкал/год</w:t>
            </w:r>
          </w:p>
        </w:tc>
        <w:tc>
          <w:tcPr>
            <w:tcW w:w="1682" w:type="pct"/>
            <w:shd w:val="clear" w:color="auto" w:fill="auto"/>
            <w:vAlign w:val="center"/>
            <w:hideMark/>
          </w:tcPr>
          <w:p w:rsidR="00D57D49" w:rsidRPr="00877A27" w:rsidRDefault="00D57D49" w:rsidP="00D57D49">
            <w:pPr>
              <w:pStyle w:val="aa"/>
              <w:spacing w:after="0" w:line="240" w:lineRule="auto"/>
              <w:jc w:val="center"/>
              <w:rPr>
                <w:b/>
                <w:sz w:val="22"/>
              </w:rPr>
            </w:pPr>
            <w:r w:rsidRPr="00877A27">
              <w:rPr>
                <w:b/>
                <w:sz w:val="22"/>
              </w:rPr>
              <w:t>Годовые тепловые потери в сетях с утечкой теплоносителя</w:t>
            </w:r>
            <w:r>
              <w:rPr>
                <w:b/>
                <w:sz w:val="22"/>
              </w:rPr>
              <w:t xml:space="preserve">, </w:t>
            </w:r>
            <w:r w:rsidRPr="00877A27">
              <w:rPr>
                <w:b/>
                <w:sz w:val="22"/>
              </w:rPr>
              <w:t>м</w:t>
            </w:r>
            <w:r w:rsidRPr="00877A27">
              <w:rPr>
                <w:b/>
                <w:sz w:val="22"/>
                <w:vertAlign w:val="superscript"/>
              </w:rPr>
              <w:t>3</w:t>
            </w:r>
            <w:r w:rsidRPr="00877A27">
              <w:rPr>
                <w:b/>
                <w:sz w:val="22"/>
              </w:rPr>
              <w:t>/год</w:t>
            </w:r>
          </w:p>
        </w:tc>
      </w:tr>
      <w:tr w:rsidR="00D57D49" w:rsidRPr="00877A27" w:rsidTr="00D57D49">
        <w:trPr>
          <w:cantSplit/>
          <w:trHeight w:val="20"/>
        </w:trPr>
        <w:tc>
          <w:tcPr>
            <w:tcW w:w="2029" w:type="pct"/>
            <w:vMerge/>
            <w:vAlign w:val="center"/>
            <w:hideMark/>
          </w:tcPr>
          <w:p w:rsidR="00D57D49" w:rsidRPr="00877A27" w:rsidRDefault="00D57D49" w:rsidP="00D57D49">
            <w:pPr>
              <w:pStyle w:val="aa"/>
              <w:spacing w:after="0" w:line="240" w:lineRule="auto"/>
              <w:jc w:val="center"/>
              <w:rPr>
                <w:b/>
                <w:sz w:val="22"/>
              </w:rPr>
            </w:pPr>
          </w:p>
        </w:tc>
        <w:tc>
          <w:tcPr>
            <w:tcW w:w="1289" w:type="pct"/>
            <w:vMerge/>
            <w:vAlign w:val="center"/>
            <w:hideMark/>
          </w:tcPr>
          <w:p w:rsidR="00D57D49" w:rsidRPr="00877A27" w:rsidRDefault="00D57D49" w:rsidP="00D57D49">
            <w:pPr>
              <w:pStyle w:val="aa"/>
              <w:spacing w:after="0" w:line="240" w:lineRule="auto"/>
              <w:jc w:val="center"/>
              <w:rPr>
                <w:b/>
                <w:sz w:val="22"/>
              </w:rPr>
            </w:pPr>
          </w:p>
        </w:tc>
        <w:tc>
          <w:tcPr>
            <w:tcW w:w="1682" w:type="pct"/>
            <w:shd w:val="clear" w:color="auto" w:fill="auto"/>
            <w:vAlign w:val="center"/>
            <w:hideMark/>
          </w:tcPr>
          <w:p w:rsidR="00D57D49" w:rsidRPr="00877A27" w:rsidRDefault="00D57D49" w:rsidP="00D57D49">
            <w:pPr>
              <w:pStyle w:val="aa"/>
              <w:spacing w:after="0" w:line="240" w:lineRule="auto"/>
              <w:jc w:val="center"/>
              <w:rPr>
                <w:b/>
                <w:sz w:val="22"/>
              </w:rPr>
            </w:pPr>
            <w:r w:rsidRPr="00877A27">
              <w:rPr>
                <w:b/>
                <w:sz w:val="22"/>
                <w:lang w:val="en-US"/>
              </w:rPr>
              <w:t>м</w:t>
            </w:r>
            <w:r w:rsidRPr="00877A27">
              <w:rPr>
                <w:b/>
                <w:sz w:val="22"/>
                <w:vertAlign w:val="superscript"/>
                <w:lang w:val="en-US"/>
              </w:rPr>
              <w:t>3</w:t>
            </w:r>
            <w:r w:rsidRPr="00877A27">
              <w:rPr>
                <w:b/>
                <w:sz w:val="22"/>
              </w:rPr>
              <w:t>/год</w:t>
            </w:r>
          </w:p>
        </w:tc>
      </w:tr>
      <w:tr w:rsidR="00D57D49" w:rsidRPr="00877A27" w:rsidTr="00D57D49">
        <w:trPr>
          <w:cantSplit/>
          <w:trHeight w:val="20"/>
        </w:trPr>
        <w:tc>
          <w:tcPr>
            <w:tcW w:w="2029" w:type="pct"/>
            <w:shd w:val="clear" w:color="auto" w:fill="auto"/>
            <w:vAlign w:val="center"/>
            <w:hideMark/>
          </w:tcPr>
          <w:p w:rsidR="00D57D49" w:rsidRPr="00877A27" w:rsidRDefault="00D57D49" w:rsidP="00D57D49">
            <w:pPr>
              <w:pStyle w:val="aa"/>
              <w:spacing w:after="0" w:line="240" w:lineRule="auto"/>
              <w:rPr>
                <w:sz w:val="22"/>
              </w:rPr>
            </w:pPr>
            <w:r w:rsidRPr="00877A27">
              <w:rPr>
                <w:sz w:val="22"/>
                <w:lang w:val="en-US"/>
              </w:rPr>
              <w:t>Котельная № 1</w:t>
            </w:r>
          </w:p>
        </w:tc>
        <w:tc>
          <w:tcPr>
            <w:tcW w:w="1289" w:type="pct"/>
            <w:shd w:val="clear" w:color="auto" w:fill="auto"/>
            <w:vAlign w:val="center"/>
            <w:hideMark/>
          </w:tcPr>
          <w:p w:rsidR="00D57D49" w:rsidRPr="0086326F" w:rsidRDefault="00D57D49" w:rsidP="00D57D49">
            <w:pPr>
              <w:pStyle w:val="aa"/>
              <w:spacing w:after="0" w:line="240" w:lineRule="auto"/>
              <w:jc w:val="center"/>
              <w:rPr>
                <w:sz w:val="22"/>
                <w:lang w:val="en-US"/>
              </w:rPr>
            </w:pPr>
            <w:r w:rsidRPr="0086326F">
              <w:rPr>
                <w:sz w:val="22"/>
                <w:lang w:val="en-US"/>
              </w:rPr>
              <w:t>11212,98</w:t>
            </w:r>
          </w:p>
        </w:tc>
        <w:tc>
          <w:tcPr>
            <w:tcW w:w="1682" w:type="pct"/>
            <w:shd w:val="clear" w:color="auto" w:fill="auto"/>
            <w:vAlign w:val="center"/>
            <w:hideMark/>
          </w:tcPr>
          <w:p w:rsidR="00D57D49" w:rsidRPr="00877A27" w:rsidRDefault="00D57D49" w:rsidP="00D57D49">
            <w:pPr>
              <w:pStyle w:val="aa"/>
              <w:spacing w:after="0" w:line="240" w:lineRule="auto"/>
              <w:jc w:val="center"/>
              <w:rPr>
                <w:sz w:val="22"/>
              </w:rPr>
            </w:pPr>
            <w:r w:rsidRPr="00877A27">
              <w:rPr>
                <w:sz w:val="22"/>
                <w:lang w:val="en-US"/>
              </w:rPr>
              <w:t>25180,8</w:t>
            </w:r>
          </w:p>
        </w:tc>
      </w:tr>
      <w:tr w:rsidR="00D57D49" w:rsidRPr="00877A27" w:rsidTr="00D57D49">
        <w:trPr>
          <w:cantSplit/>
          <w:trHeight w:val="20"/>
        </w:trPr>
        <w:tc>
          <w:tcPr>
            <w:tcW w:w="2029" w:type="pct"/>
            <w:shd w:val="clear" w:color="auto" w:fill="auto"/>
            <w:vAlign w:val="center"/>
            <w:hideMark/>
          </w:tcPr>
          <w:p w:rsidR="00D57D49" w:rsidRPr="00877A27" w:rsidRDefault="00D57D49" w:rsidP="00D57D49">
            <w:pPr>
              <w:pStyle w:val="aa"/>
              <w:spacing w:after="0" w:line="240" w:lineRule="auto"/>
              <w:rPr>
                <w:sz w:val="22"/>
              </w:rPr>
            </w:pPr>
            <w:r w:rsidRPr="00877A27">
              <w:rPr>
                <w:sz w:val="22"/>
                <w:lang w:val="en-US"/>
              </w:rPr>
              <w:t>Котельная № 2</w:t>
            </w:r>
          </w:p>
        </w:tc>
        <w:tc>
          <w:tcPr>
            <w:tcW w:w="1289" w:type="pct"/>
            <w:shd w:val="clear" w:color="auto" w:fill="auto"/>
            <w:vAlign w:val="center"/>
            <w:hideMark/>
          </w:tcPr>
          <w:p w:rsidR="00D57D49" w:rsidRPr="0086326F" w:rsidRDefault="00D57D49" w:rsidP="00D57D49">
            <w:pPr>
              <w:pStyle w:val="aa"/>
              <w:spacing w:after="0" w:line="240" w:lineRule="auto"/>
              <w:jc w:val="center"/>
              <w:rPr>
                <w:sz w:val="22"/>
                <w:lang w:val="en-US"/>
              </w:rPr>
            </w:pPr>
            <w:r w:rsidRPr="0086326F">
              <w:rPr>
                <w:sz w:val="22"/>
                <w:lang w:val="en-US"/>
              </w:rPr>
              <w:t>29661,69</w:t>
            </w:r>
          </w:p>
        </w:tc>
        <w:tc>
          <w:tcPr>
            <w:tcW w:w="1682" w:type="pct"/>
            <w:shd w:val="clear" w:color="auto" w:fill="auto"/>
            <w:vAlign w:val="center"/>
            <w:hideMark/>
          </w:tcPr>
          <w:p w:rsidR="00D57D49" w:rsidRPr="00877A27" w:rsidRDefault="00D57D49" w:rsidP="00D57D49">
            <w:pPr>
              <w:pStyle w:val="aa"/>
              <w:spacing w:after="0" w:line="240" w:lineRule="auto"/>
              <w:jc w:val="center"/>
              <w:rPr>
                <w:sz w:val="22"/>
              </w:rPr>
            </w:pPr>
            <w:r w:rsidRPr="00877A27">
              <w:rPr>
                <w:sz w:val="22"/>
                <w:lang w:val="en-US"/>
              </w:rPr>
              <w:t>66564</w:t>
            </w:r>
          </w:p>
        </w:tc>
      </w:tr>
      <w:tr w:rsidR="00D57D49" w:rsidRPr="00877A27" w:rsidTr="00D57D49">
        <w:trPr>
          <w:cantSplit/>
          <w:trHeight w:val="20"/>
        </w:trPr>
        <w:tc>
          <w:tcPr>
            <w:tcW w:w="2029" w:type="pct"/>
            <w:shd w:val="clear" w:color="auto" w:fill="auto"/>
            <w:vAlign w:val="center"/>
            <w:hideMark/>
          </w:tcPr>
          <w:p w:rsidR="00D57D49" w:rsidRPr="00877A27" w:rsidRDefault="00D57D49" w:rsidP="00D57D49">
            <w:pPr>
              <w:pStyle w:val="aa"/>
              <w:spacing w:after="0" w:line="240" w:lineRule="auto"/>
              <w:rPr>
                <w:sz w:val="22"/>
              </w:rPr>
            </w:pPr>
            <w:r w:rsidRPr="00877A27">
              <w:rPr>
                <w:sz w:val="22"/>
                <w:lang w:val="en-US"/>
              </w:rPr>
              <w:t>Котельная № 3</w:t>
            </w:r>
          </w:p>
        </w:tc>
        <w:tc>
          <w:tcPr>
            <w:tcW w:w="1289" w:type="pct"/>
            <w:shd w:val="clear" w:color="auto" w:fill="auto"/>
            <w:vAlign w:val="center"/>
            <w:hideMark/>
          </w:tcPr>
          <w:p w:rsidR="00D57D49" w:rsidRPr="0086326F" w:rsidRDefault="00D57D49" w:rsidP="00D57D49">
            <w:pPr>
              <w:pStyle w:val="aa"/>
              <w:spacing w:after="0" w:line="240" w:lineRule="auto"/>
              <w:jc w:val="center"/>
              <w:rPr>
                <w:sz w:val="22"/>
                <w:lang w:val="en-US"/>
              </w:rPr>
            </w:pPr>
            <w:r w:rsidRPr="0086326F">
              <w:rPr>
                <w:sz w:val="22"/>
                <w:lang w:val="en-US"/>
              </w:rPr>
              <w:t>13297,5</w:t>
            </w:r>
          </w:p>
        </w:tc>
        <w:tc>
          <w:tcPr>
            <w:tcW w:w="1682" w:type="pct"/>
            <w:shd w:val="clear" w:color="auto" w:fill="auto"/>
            <w:vAlign w:val="center"/>
            <w:hideMark/>
          </w:tcPr>
          <w:p w:rsidR="00D57D49" w:rsidRPr="00877A27" w:rsidRDefault="00D57D49" w:rsidP="00D57D49">
            <w:pPr>
              <w:pStyle w:val="aa"/>
              <w:spacing w:after="0" w:line="240" w:lineRule="auto"/>
              <w:jc w:val="center"/>
              <w:rPr>
                <w:sz w:val="22"/>
              </w:rPr>
            </w:pPr>
            <w:r w:rsidRPr="00877A27">
              <w:rPr>
                <w:sz w:val="22"/>
                <w:lang w:val="en-US"/>
              </w:rPr>
              <w:t>25098,2</w:t>
            </w:r>
          </w:p>
        </w:tc>
      </w:tr>
      <w:tr w:rsidR="00D57D49" w:rsidRPr="00877A27" w:rsidTr="00D57D49">
        <w:trPr>
          <w:cantSplit/>
          <w:trHeight w:val="20"/>
        </w:trPr>
        <w:tc>
          <w:tcPr>
            <w:tcW w:w="2029" w:type="pct"/>
            <w:shd w:val="clear" w:color="auto" w:fill="auto"/>
            <w:vAlign w:val="center"/>
            <w:hideMark/>
          </w:tcPr>
          <w:p w:rsidR="00D57D49" w:rsidRPr="00877A27" w:rsidRDefault="00D57D49" w:rsidP="00D57D49">
            <w:pPr>
              <w:pStyle w:val="aa"/>
              <w:spacing w:after="0" w:line="240" w:lineRule="auto"/>
              <w:rPr>
                <w:sz w:val="22"/>
              </w:rPr>
            </w:pPr>
            <w:r w:rsidRPr="00877A27">
              <w:rPr>
                <w:sz w:val="22"/>
                <w:lang w:val="en-US"/>
              </w:rPr>
              <w:t>Котельная № 4</w:t>
            </w:r>
          </w:p>
        </w:tc>
        <w:tc>
          <w:tcPr>
            <w:tcW w:w="1289" w:type="pct"/>
            <w:shd w:val="clear" w:color="auto" w:fill="auto"/>
            <w:vAlign w:val="center"/>
            <w:hideMark/>
          </w:tcPr>
          <w:p w:rsidR="00D57D49" w:rsidRPr="0086326F" w:rsidRDefault="00D57D49" w:rsidP="00D57D49">
            <w:pPr>
              <w:pStyle w:val="aa"/>
              <w:spacing w:after="0" w:line="240" w:lineRule="auto"/>
              <w:jc w:val="center"/>
              <w:rPr>
                <w:sz w:val="22"/>
                <w:lang w:val="en-US"/>
              </w:rPr>
            </w:pPr>
            <w:r w:rsidRPr="0086326F">
              <w:rPr>
                <w:sz w:val="22"/>
                <w:lang w:val="en-US"/>
              </w:rPr>
              <w:t>20531,59</w:t>
            </w:r>
          </w:p>
        </w:tc>
        <w:tc>
          <w:tcPr>
            <w:tcW w:w="1682" w:type="pct"/>
            <w:shd w:val="clear" w:color="auto" w:fill="auto"/>
            <w:vAlign w:val="center"/>
            <w:hideMark/>
          </w:tcPr>
          <w:p w:rsidR="00D57D49" w:rsidRPr="00877A27" w:rsidRDefault="00D57D49" w:rsidP="00D57D49">
            <w:pPr>
              <w:pStyle w:val="aa"/>
              <w:spacing w:after="0" w:line="240" w:lineRule="auto"/>
              <w:jc w:val="center"/>
              <w:rPr>
                <w:sz w:val="22"/>
              </w:rPr>
            </w:pPr>
            <w:r w:rsidRPr="00877A27">
              <w:rPr>
                <w:sz w:val="22"/>
                <w:lang w:val="en-US"/>
              </w:rPr>
              <w:t>42477,1</w:t>
            </w:r>
          </w:p>
        </w:tc>
      </w:tr>
      <w:tr w:rsidR="00D57D49" w:rsidRPr="00877A27" w:rsidTr="00D57D49">
        <w:trPr>
          <w:cantSplit/>
          <w:trHeight w:val="20"/>
        </w:trPr>
        <w:tc>
          <w:tcPr>
            <w:tcW w:w="2029" w:type="pct"/>
            <w:shd w:val="clear" w:color="auto" w:fill="auto"/>
            <w:vAlign w:val="center"/>
            <w:hideMark/>
          </w:tcPr>
          <w:p w:rsidR="00D57D49" w:rsidRPr="00877A27" w:rsidRDefault="00D57D49" w:rsidP="00D57D49">
            <w:pPr>
              <w:pStyle w:val="aa"/>
              <w:spacing w:after="0" w:line="240" w:lineRule="auto"/>
              <w:rPr>
                <w:sz w:val="22"/>
              </w:rPr>
            </w:pPr>
            <w:r w:rsidRPr="00877A27">
              <w:rPr>
                <w:sz w:val="22"/>
                <w:lang w:val="en-US"/>
              </w:rPr>
              <w:t>Котельная № 5</w:t>
            </w:r>
          </w:p>
        </w:tc>
        <w:tc>
          <w:tcPr>
            <w:tcW w:w="1289" w:type="pct"/>
            <w:shd w:val="clear" w:color="auto" w:fill="auto"/>
            <w:vAlign w:val="center"/>
            <w:hideMark/>
          </w:tcPr>
          <w:p w:rsidR="00D57D49" w:rsidRPr="0086326F" w:rsidRDefault="00D57D49" w:rsidP="00D57D49">
            <w:pPr>
              <w:pStyle w:val="aa"/>
              <w:spacing w:after="0" w:line="240" w:lineRule="auto"/>
              <w:jc w:val="center"/>
              <w:rPr>
                <w:sz w:val="22"/>
                <w:lang w:val="en-US"/>
              </w:rPr>
            </w:pPr>
            <w:r w:rsidRPr="0086326F">
              <w:rPr>
                <w:sz w:val="22"/>
                <w:lang w:val="en-US"/>
              </w:rPr>
              <w:t>27272,05</w:t>
            </w:r>
          </w:p>
        </w:tc>
        <w:tc>
          <w:tcPr>
            <w:tcW w:w="1682" w:type="pct"/>
            <w:shd w:val="clear" w:color="auto" w:fill="auto"/>
            <w:vAlign w:val="center"/>
            <w:hideMark/>
          </w:tcPr>
          <w:p w:rsidR="00D57D49" w:rsidRPr="00877A27" w:rsidRDefault="00D57D49" w:rsidP="00D57D49">
            <w:pPr>
              <w:pStyle w:val="aa"/>
              <w:spacing w:after="0" w:line="240" w:lineRule="auto"/>
              <w:jc w:val="center"/>
              <w:rPr>
                <w:sz w:val="22"/>
              </w:rPr>
            </w:pPr>
            <w:r w:rsidRPr="00877A27">
              <w:rPr>
                <w:sz w:val="22"/>
                <w:lang w:val="en-US"/>
              </w:rPr>
              <w:t>53994,2</w:t>
            </w:r>
          </w:p>
        </w:tc>
      </w:tr>
      <w:tr w:rsidR="00D57D49" w:rsidRPr="00877A27" w:rsidTr="00D57D49">
        <w:trPr>
          <w:cantSplit/>
          <w:trHeight w:val="20"/>
        </w:trPr>
        <w:tc>
          <w:tcPr>
            <w:tcW w:w="2029" w:type="pct"/>
            <w:shd w:val="clear" w:color="auto" w:fill="auto"/>
            <w:vAlign w:val="center"/>
            <w:hideMark/>
          </w:tcPr>
          <w:p w:rsidR="00D57D49" w:rsidRPr="00877A27" w:rsidRDefault="00D57D49" w:rsidP="00D57D49">
            <w:pPr>
              <w:pStyle w:val="aa"/>
              <w:spacing w:after="0" w:line="240" w:lineRule="auto"/>
              <w:rPr>
                <w:sz w:val="22"/>
              </w:rPr>
            </w:pPr>
            <w:r w:rsidRPr="00877A27">
              <w:rPr>
                <w:sz w:val="22"/>
                <w:lang w:val="en-US"/>
              </w:rPr>
              <w:t>Котельная № 6</w:t>
            </w:r>
          </w:p>
        </w:tc>
        <w:tc>
          <w:tcPr>
            <w:tcW w:w="1289" w:type="pct"/>
            <w:shd w:val="clear" w:color="auto" w:fill="auto"/>
            <w:vAlign w:val="center"/>
            <w:hideMark/>
          </w:tcPr>
          <w:p w:rsidR="00D57D49" w:rsidRPr="0086326F" w:rsidRDefault="00D57D49" w:rsidP="00D57D49">
            <w:pPr>
              <w:pStyle w:val="aa"/>
              <w:spacing w:after="0" w:line="240" w:lineRule="auto"/>
              <w:jc w:val="center"/>
              <w:rPr>
                <w:sz w:val="22"/>
                <w:lang w:val="en-US"/>
              </w:rPr>
            </w:pPr>
            <w:r w:rsidRPr="0086326F">
              <w:rPr>
                <w:sz w:val="22"/>
                <w:lang w:val="en-US"/>
              </w:rPr>
              <w:t>10409,48</w:t>
            </w:r>
          </w:p>
        </w:tc>
        <w:tc>
          <w:tcPr>
            <w:tcW w:w="1682" w:type="pct"/>
            <w:shd w:val="clear" w:color="auto" w:fill="auto"/>
            <w:vAlign w:val="center"/>
            <w:hideMark/>
          </w:tcPr>
          <w:p w:rsidR="00D57D49" w:rsidRPr="00877A27" w:rsidRDefault="00D57D49" w:rsidP="00D57D49">
            <w:pPr>
              <w:pStyle w:val="aa"/>
              <w:spacing w:after="0" w:line="240" w:lineRule="auto"/>
              <w:jc w:val="center"/>
              <w:rPr>
                <w:sz w:val="22"/>
              </w:rPr>
            </w:pPr>
            <w:r w:rsidRPr="00877A27">
              <w:rPr>
                <w:sz w:val="22"/>
                <w:lang w:val="en-US"/>
              </w:rPr>
              <w:t>15108,5</w:t>
            </w:r>
          </w:p>
        </w:tc>
      </w:tr>
      <w:tr w:rsidR="00D57D49" w:rsidRPr="00877A27" w:rsidTr="00D57D49">
        <w:trPr>
          <w:cantSplit/>
          <w:trHeight w:val="20"/>
        </w:trPr>
        <w:tc>
          <w:tcPr>
            <w:tcW w:w="2029" w:type="pct"/>
            <w:shd w:val="clear" w:color="auto" w:fill="auto"/>
            <w:vAlign w:val="center"/>
            <w:hideMark/>
          </w:tcPr>
          <w:p w:rsidR="00D57D49" w:rsidRPr="00877A27" w:rsidRDefault="00D57D49" w:rsidP="00D57D49">
            <w:pPr>
              <w:pStyle w:val="aa"/>
              <w:spacing w:after="0" w:line="240" w:lineRule="auto"/>
              <w:rPr>
                <w:sz w:val="22"/>
              </w:rPr>
            </w:pPr>
            <w:r w:rsidRPr="00877A27">
              <w:rPr>
                <w:sz w:val="22"/>
                <w:lang w:val="en-US"/>
              </w:rPr>
              <w:t>Котельная № 8</w:t>
            </w:r>
          </w:p>
        </w:tc>
        <w:tc>
          <w:tcPr>
            <w:tcW w:w="1289" w:type="pct"/>
            <w:shd w:val="clear" w:color="auto" w:fill="auto"/>
            <w:vAlign w:val="center"/>
            <w:hideMark/>
          </w:tcPr>
          <w:p w:rsidR="00D57D49" w:rsidRPr="0086326F" w:rsidRDefault="00D57D49" w:rsidP="00D57D49">
            <w:pPr>
              <w:pStyle w:val="aa"/>
              <w:spacing w:after="0" w:line="240" w:lineRule="auto"/>
              <w:jc w:val="center"/>
              <w:rPr>
                <w:sz w:val="22"/>
                <w:lang w:val="en-US"/>
              </w:rPr>
            </w:pPr>
            <w:r w:rsidRPr="0086326F">
              <w:rPr>
                <w:sz w:val="22"/>
                <w:lang w:val="en-US"/>
              </w:rPr>
              <w:t>711,366</w:t>
            </w:r>
          </w:p>
        </w:tc>
        <w:tc>
          <w:tcPr>
            <w:tcW w:w="1682" w:type="pct"/>
            <w:shd w:val="clear" w:color="auto" w:fill="auto"/>
            <w:vAlign w:val="center"/>
            <w:hideMark/>
          </w:tcPr>
          <w:p w:rsidR="00D57D49" w:rsidRPr="00877A27" w:rsidRDefault="00D57D49" w:rsidP="00D57D49">
            <w:pPr>
              <w:pStyle w:val="aa"/>
              <w:spacing w:after="0" w:line="240" w:lineRule="auto"/>
              <w:jc w:val="center"/>
              <w:rPr>
                <w:sz w:val="22"/>
              </w:rPr>
            </w:pPr>
            <w:r w:rsidRPr="00877A27">
              <w:rPr>
                <w:sz w:val="22"/>
                <w:lang w:val="en-US"/>
              </w:rPr>
              <w:t>866,9</w:t>
            </w:r>
          </w:p>
        </w:tc>
      </w:tr>
      <w:tr w:rsidR="00D57D49" w:rsidRPr="00877A27" w:rsidTr="00D57D49">
        <w:trPr>
          <w:cantSplit/>
          <w:trHeight w:val="20"/>
        </w:trPr>
        <w:tc>
          <w:tcPr>
            <w:tcW w:w="2029" w:type="pct"/>
            <w:shd w:val="clear" w:color="auto" w:fill="auto"/>
            <w:vAlign w:val="center"/>
            <w:hideMark/>
          </w:tcPr>
          <w:p w:rsidR="00D57D49" w:rsidRPr="00877A27" w:rsidRDefault="00D57D49" w:rsidP="00D57D49">
            <w:pPr>
              <w:pStyle w:val="aa"/>
              <w:spacing w:after="0" w:line="240" w:lineRule="auto"/>
              <w:rPr>
                <w:sz w:val="22"/>
              </w:rPr>
            </w:pPr>
            <w:r w:rsidRPr="00877A27">
              <w:rPr>
                <w:sz w:val="22"/>
                <w:lang w:val="en-US"/>
              </w:rPr>
              <w:lastRenderedPageBreak/>
              <w:t>Котельная п. Дегтярка</w:t>
            </w:r>
          </w:p>
        </w:tc>
        <w:tc>
          <w:tcPr>
            <w:tcW w:w="1289" w:type="pct"/>
            <w:shd w:val="clear" w:color="auto" w:fill="auto"/>
            <w:vAlign w:val="center"/>
            <w:hideMark/>
          </w:tcPr>
          <w:p w:rsidR="00D57D49" w:rsidRPr="0086326F" w:rsidRDefault="00D57D49" w:rsidP="00D57D49">
            <w:pPr>
              <w:pStyle w:val="aa"/>
              <w:spacing w:after="0" w:line="240" w:lineRule="auto"/>
              <w:jc w:val="center"/>
              <w:rPr>
                <w:sz w:val="22"/>
                <w:lang w:val="en-US"/>
              </w:rPr>
            </w:pPr>
            <w:r w:rsidRPr="0086326F">
              <w:rPr>
                <w:sz w:val="22"/>
                <w:lang w:val="en-US"/>
              </w:rPr>
              <w:t>2120,364</w:t>
            </w:r>
          </w:p>
        </w:tc>
        <w:tc>
          <w:tcPr>
            <w:tcW w:w="1682" w:type="pct"/>
            <w:shd w:val="clear" w:color="auto" w:fill="auto"/>
            <w:vAlign w:val="center"/>
            <w:hideMark/>
          </w:tcPr>
          <w:p w:rsidR="00D57D49" w:rsidRPr="00877A27" w:rsidRDefault="00D57D49" w:rsidP="00D57D49">
            <w:pPr>
              <w:pStyle w:val="aa"/>
              <w:spacing w:after="0" w:line="240" w:lineRule="auto"/>
              <w:jc w:val="center"/>
              <w:rPr>
                <w:sz w:val="22"/>
              </w:rPr>
            </w:pPr>
            <w:r w:rsidRPr="00877A27">
              <w:rPr>
                <w:sz w:val="22"/>
                <w:lang w:val="en-US"/>
              </w:rPr>
              <w:t>1816,3</w:t>
            </w:r>
          </w:p>
        </w:tc>
      </w:tr>
      <w:tr w:rsidR="00D57D49" w:rsidRPr="00877A27" w:rsidTr="00D57D49">
        <w:trPr>
          <w:cantSplit/>
          <w:trHeight w:val="20"/>
        </w:trPr>
        <w:tc>
          <w:tcPr>
            <w:tcW w:w="2029" w:type="pct"/>
            <w:shd w:val="clear" w:color="auto" w:fill="auto"/>
            <w:vAlign w:val="center"/>
            <w:hideMark/>
          </w:tcPr>
          <w:p w:rsidR="00D57D49" w:rsidRPr="00877A27" w:rsidRDefault="00D57D49" w:rsidP="00D57D49">
            <w:pPr>
              <w:pStyle w:val="aa"/>
              <w:spacing w:after="0" w:line="240" w:lineRule="auto"/>
              <w:rPr>
                <w:sz w:val="22"/>
              </w:rPr>
            </w:pPr>
            <w:r w:rsidRPr="00877A27">
              <w:rPr>
                <w:sz w:val="22"/>
                <w:lang w:val="en-US"/>
              </w:rPr>
              <w:t>Котельная п. Центральный</w:t>
            </w:r>
          </w:p>
        </w:tc>
        <w:tc>
          <w:tcPr>
            <w:tcW w:w="1289" w:type="pct"/>
            <w:shd w:val="clear" w:color="auto" w:fill="auto"/>
            <w:vAlign w:val="center"/>
            <w:hideMark/>
          </w:tcPr>
          <w:p w:rsidR="00D57D49" w:rsidRPr="0086326F" w:rsidRDefault="00D57D49" w:rsidP="00D57D49">
            <w:pPr>
              <w:pStyle w:val="aa"/>
              <w:spacing w:after="0" w:line="240" w:lineRule="auto"/>
              <w:jc w:val="center"/>
              <w:rPr>
                <w:sz w:val="22"/>
                <w:lang w:val="en-US"/>
              </w:rPr>
            </w:pPr>
            <w:r w:rsidRPr="0086326F">
              <w:rPr>
                <w:sz w:val="22"/>
                <w:lang w:val="en-US"/>
              </w:rPr>
              <w:t>3347,996</w:t>
            </w:r>
          </w:p>
        </w:tc>
        <w:tc>
          <w:tcPr>
            <w:tcW w:w="1682" w:type="pct"/>
            <w:shd w:val="clear" w:color="auto" w:fill="auto"/>
            <w:vAlign w:val="center"/>
            <w:hideMark/>
          </w:tcPr>
          <w:p w:rsidR="00D57D49" w:rsidRPr="00877A27" w:rsidRDefault="00D57D49" w:rsidP="00D57D49">
            <w:pPr>
              <w:pStyle w:val="aa"/>
              <w:spacing w:after="0" w:line="240" w:lineRule="auto"/>
              <w:jc w:val="center"/>
              <w:rPr>
                <w:sz w:val="22"/>
              </w:rPr>
            </w:pPr>
            <w:r w:rsidRPr="00877A27">
              <w:rPr>
                <w:sz w:val="22"/>
                <w:lang w:val="en-US"/>
              </w:rPr>
              <w:t>4417</w:t>
            </w:r>
          </w:p>
        </w:tc>
      </w:tr>
      <w:tr w:rsidR="00D57D49" w:rsidRPr="00877A27" w:rsidTr="00D57D49">
        <w:trPr>
          <w:cantSplit/>
          <w:trHeight w:val="20"/>
        </w:trPr>
        <w:tc>
          <w:tcPr>
            <w:tcW w:w="2029" w:type="pct"/>
            <w:shd w:val="clear" w:color="auto" w:fill="auto"/>
            <w:vAlign w:val="center"/>
            <w:hideMark/>
          </w:tcPr>
          <w:p w:rsidR="00D57D49" w:rsidRPr="00877A27" w:rsidRDefault="00D57D49" w:rsidP="00D57D49">
            <w:pPr>
              <w:pStyle w:val="aa"/>
              <w:spacing w:after="0" w:line="240" w:lineRule="auto"/>
              <w:rPr>
                <w:sz w:val="22"/>
              </w:rPr>
            </w:pPr>
            <w:r w:rsidRPr="00877A27">
              <w:rPr>
                <w:sz w:val="22"/>
                <w:lang w:val="en-US"/>
              </w:rPr>
              <w:t>Котельная п. Веселовка</w:t>
            </w:r>
          </w:p>
        </w:tc>
        <w:tc>
          <w:tcPr>
            <w:tcW w:w="1289" w:type="pct"/>
            <w:shd w:val="clear" w:color="auto" w:fill="auto"/>
            <w:vAlign w:val="center"/>
            <w:hideMark/>
          </w:tcPr>
          <w:p w:rsidR="00D57D49" w:rsidRPr="0086326F" w:rsidRDefault="00D57D49" w:rsidP="00D57D49">
            <w:pPr>
              <w:pStyle w:val="aa"/>
              <w:spacing w:after="0" w:line="240" w:lineRule="auto"/>
              <w:jc w:val="center"/>
              <w:rPr>
                <w:sz w:val="22"/>
                <w:lang w:val="en-US"/>
              </w:rPr>
            </w:pPr>
            <w:r w:rsidRPr="0086326F">
              <w:rPr>
                <w:sz w:val="22"/>
                <w:lang w:val="en-US"/>
              </w:rPr>
              <w:t>759,9741</w:t>
            </w:r>
          </w:p>
        </w:tc>
        <w:tc>
          <w:tcPr>
            <w:tcW w:w="1682" w:type="pct"/>
            <w:shd w:val="clear" w:color="auto" w:fill="auto"/>
            <w:vAlign w:val="center"/>
            <w:hideMark/>
          </w:tcPr>
          <w:p w:rsidR="00D57D49" w:rsidRPr="00877A27" w:rsidRDefault="00D57D49" w:rsidP="00D57D49">
            <w:pPr>
              <w:pStyle w:val="aa"/>
              <w:spacing w:after="0" w:line="240" w:lineRule="auto"/>
              <w:jc w:val="center"/>
              <w:rPr>
                <w:sz w:val="22"/>
              </w:rPr>
            </w:pPr>
            <w:r w:rsidRPr="00877A27">
              <w:rPr>
                <w:sz w:val="22"/>
                <w:lang w:val="en-US"/>
              </w:rPr>
              <w:t>846,2</w:t>
            </w:r>
          </w:p>
        </w:tc>
      </w:tr>
      <w:tr w:rsidR="00D57D49" w:rsidRPr="00877A27" w:rsidTr="00D57D49">
        <w:trPr>
          <w:cantSplit/>
          <w:trHeight w:val="20"/>
        </w:trPr>
        <w:tc>
          <w:tcPr>
            <w:tcW w:w="2029" w:type="pct"/>
            <w:shd w:val="clear" w:color="auto" w:fill="auto"/>
            <w:vAlign w:val="center"/>
            <w:hideMark/>
          </w:tcPr>
          <w:p w:rsidR="00D57D49" w:rsidRPr="00877A27" w:rsidRDefault="00D57D49" w:rsidP="00D57D49">
            <w:pPr>
              <w:pStyle w:val="aa"/>
              <w:spacing w:after="0" w:line="240" w:lineRule="auto"/>
              <w:rPr>
                <w:sz w:val="22"/>
              </w:rPr>
            </w:pPr>
            <w:r w:rsidRPr="00877A27">
              <w:rPr>
                <w:sz w:val="22"/>
              </w:rPr>
              <w:t>ООО</w:t>
            </w:r>
            <w:r w:rsidRPr="00877A27">
              <w:rPr>
                <w:sz w:val="22"/>
                <w:lang w:val="en-US"/>
              </w:rPr>
              <w:t xml:space="preserve"> "</w:t>
            </w:r>
            <w:r>
              <w:rPr>
                <w:sz w:val="22"/>
              </w:rPr>
              <w:t>Златсеть</w:t>
            </w:r>
            <w:r w:rsidRPr="00877A27">
              <w:rPr>
                <w:sz w:val="22"/>
                <w:lang w:val="en-US"/>
              </w:rPr>
              <w:t>"</w:t>
            </w:r>
          </w:p>
        </w:tc>
        <w:tc>
          <w:tcPr>
            <w:tcW w:w="1289" w:type="pct"/>
            <w:shd w:val="clear" w:color="auto" w:fill="auto"/>
            <w:vAlign w:val="center"/>
            <w:hideMark/>
          </w:tcPr>
          <w:p w:rsidR="00D57D49" w:rsidRPr="00877A27" w:rsidRDefault="00D57D49" w:rsidP="00D57D49">
            <w:pPr>
              <w:pStyle w:val="aa"/>
              <w:spacing w:after="0" w:line="240" w:lineRule="auto"/>
              <w:jc w:val="center"/>
              <w:rPr>
                <w:sz w:val="22"/>
              </w:rPr>
            </w:pPr>
            <w:r w:rsidRPr="00877A27">
              <w:rPr>
                <w:sz w:val="22"/>
              </w:rPr>
              <w:t>150760</w:t>
            </w:r>
          </w:p>
        </w:tc>
        <w:tc>
          <w:tcPr>
            <w:tcW w:w="1682" w:type="pct"/>
            <w:shd w:val="clear" w:color="auto" w:fill="auto"/>
            <w:vAlign w:val="center"/>
            <w:hideMark/>
          </w:tcPr>
          <w:p w:rsidR="00D57D49" w:rsidRPr="00877A27" w:rsidRDefault="00D57D49" w:rsidP="00D57D49">
            <w:pPr>
              <w:pStyle w:val="aa"/>
              <w:spacing w:after="0" w:line="240" w:lineRule="auto"/>
              <w:jc w:val="center"/>
              <w:rPr>
                <w:sz w:val="22"/>
              </w:rPr>
            </w:pPr>
            <w:r w:rsidRPr="00877A27">
              <w:rPr>
                <w:sz w:val="22"/>
                <w:lang w:val="en-US"/>
              </w:rPr>
              <w:t>237360</w:t>
            </w:r>
          </w:p>
        </w:tc>
      </w:tr>
      <w:tr w:rsidR="00D57D49" w:rsidRPr="00877A27" w:rsidTr="00D57D49">
        <w:trPr>
          <w:cantSplit/>
          <w:trHeight w:val="20"/>
        </w:trPr>
        <w:tc>
          <w:tcPr>
            <w:tcW w:w="2029" w:type="pct"/>
            <w:shd w:val="clear" w:color="auto" w:fill="auto"/>
            <w:vAlign w:val="center"/>
            <w:hideMark/>
          </w:tcPr>
          <w:p w:rsidR="00D57D49" w:rsidRPr="00877A27" w:rsidRDefault="004A254E" w:rsidP="00D57D49">
            <w:pPr>
              <w:pStyle w:val="aa"/>
              <w:spacing w:after="0" w:line="240" w:lineRule="auto"/>
              <w:rPr>
                <w:sz w:val="22"/>
              </w:rPr>
            </w:pPr>
            <w:r>
              <w:rPr>
                <w:sz w:val="22"/>
              </w:rPr>
              <w:t xml:space="preserve">ТЭЦ </w:t>
            </w:r>
            <w:r w:rsidR="00D57D49" w:rsidRPr="00877A27">
              <w:rPr>
                <w:sz w:val="22"/>
                <w:lang w:val="en-US"/>
              </w:rPr>
              <w:t>ООО "ЗЭМЗ-Энерго"</w:t>
            </w:r>
          </w:p>
        </w:tc>
        <w:tc>
          <w:tcPr>
            <w:tcW w:w="1289" w:type="pct"/>
            <w:shd w:val="clear" w:color="auto" w:fill="auto"/>
            <w:vAlign w:val="center"/>
            <w:hideMark/>
          </w:tcPr>
          <w:p w:rsidR="00D57D49" w:rsidRPr="00877A27" w:rsidRDefault="00D57D49" w:rsidP="00D57D49">
            <w:pPr>
              <w:pStyle w:val="aa"/>
              <w:spacing w:after="0" w:line="240" w:lineRule="auto"/>
              <w:jc w:val="center"/>
              <w:rPr>
                <w:sz w:val="22"/>
              </w:rPr>
            </w:pPr>
            <w:r w:rsidRPr="0086326F">
              <w:rPr>
                <w:sz w:val="22"/>
              </w:rPr>
              <w:t>33280,58</w:t>
            </w:r>
            <w:r w:rsidRPr="00877A27">
              <w:rPr>
                <w:sz w:val="22"/>
              </w:rPr>
              <w:t xml:space="preserve"> в ГВ</w:t>
            </w:r>
          </w:p>
          <w:p w:rsidR="00D57D49" w:rsidRPr="00877A27" w:rsidRDefault="00D57D49" w:rsidP="00D57D49">
            <w:pPr>
              <w:pStyle w:val="aa"/>
              <w:spacing w:after="0" w:line="240" w:lineRule="auto"/>
              <w:jc w:val="center"/>
              <w:rPr>
                <w:sz w:val="22"/>
              </w:rPr>
            </w:pPr>
            <w:r>
              <w:rPr>
                <w:sz w:val="22"/>
              </w:rPr>
              <w:t>3436,57</w:t>
            </w:r>
            <w:r w:rsidRPr="00877A27">
              <w:rPr>
                <w:sz w:val="22"/>
              </w:rPr>
              <w:t xml:space="preserve"> в паре</w:t>
            </w:r>
          </w:p>
        </w:tc>
        <w:tc>
          <w:tcPr>
            <w:tcW w:w="1682" w:type="pct"/>
            <w:shd w:val="clear" w:color="auto" w:fill="auto"/>
            <w:vAlign w:val="center"/>
            <w:hideMark/>
          </w:tcPr>
          <w:p w:rsidR="00D57D49" w:rsidRPr="00877A27" w:rsidRDefault="00D57D49" w:rsidP="00D57D49">
            <w:pPr>
              <w:pStyle w:val="aa"/>
              <w:spacing w:after="0" w:line="240" w:lineRule="auto"/>
              <w:jc w:val="center"/>
              <w:rPr>
                <w:sz w:val="22"/>
              </w:rPr>
            </w:pPr>
            <w:r w:rsidRPr="00877A27">
              <w:rPr>
                <w:sz w:val="22"/>
                <w:lang w:val="en-US"/>
              </w:rPr>
              <w:t>208113,1</w:t>
            </w:r>
          </w:p>
        </w:tc>
      </w:tr>
    </w:tbl>
    <w:p w:rsidR="00D52272" w:rsidRDefault="00D52272" w:rsidP="00D52272">
      <w:pPr>
        <w:spacing w:before="240"/>
      </w:pPr>
    </w:p>
    <w:p w:rsidR="00D52272" w:rsidRPr="00604FDF" w:rsidRDefault="00D52272" w:rsidP="00D52272">
      <w:pPr>
        <w:pStyle w:val="2"/>
        <w:rPr>
          <w:lang w:eastAsia="ru-RU"/>
        </w:rPr>
      </w:pPr>
      <w:bookmarkStart w:id="79" w:name="_Toc496685941"/>
      <w:bookmarkStart w:id="80" w:name="_Toc500333211"/>
      <w:r w:rsidRPr="00604FDF">
        <w:t>Расчет перспективных балансов производительности ВПУ и максимального потребления теплоносителя теплопотребляющими установками потребителей, в том числе в аварийных режимах</w:t>
      </w:r>
      <w:bookmarkEnd w:id="79"/>
      <w:bookmarkEnd w:id="80"/>
    </w:p>
    <w:p w:rsidR="00D52272" w:rsidRDefault="00D52272" w:rsidP="00D52272">
      <w:pPr>
        <w:spacing w:before="240"/>
      </w:pPr>
      <w:r w:rsidRPr="00604FDF">
        <w:t>Принцип расчета перспективных балансов производительности ВПУ и максимального потребления теплоносителя теплопотребляющими установками потребителей, в том числе в аварийных режимах отражен в Разделе 7 Книги 1.</w:t>
      </w:r>
      <w:r>
        <w:t xml:space="preserve"> Обосновывающих материалов к схеме теплоснабжения.</w:t>
      </w:r>
    </w:p>
    <w:p w:rsidR="00D52272" w:rsidRPr="003600D6" w:rsidRDefault="00D52272" w:rsidP="00D52272">
      <w:r w:rsidRPr="003600D6">
        <w:t xml:space="preserve">В </w:t>
      </w:r>
      <w:r w:rsidR="00B01CB3">
        <w:fldChar w:fldCharType="begin"/>
      </w:r>
      <w:r w:rsidR="005513D9">
        <w:instrText xml:space="preserve"> REF _Ref499590518 \h  \* MERGEFORMAT </w:instrText>
      </w:r>
      <w:r w:rsidR="00B01CB3">
        <w:fldChar w:fldCharType="separate"/>
      </w:r>
      <w:r w:rsidR="00A70867" w:rsidRPr="00DF5E20">
        <w:t xml:space="preserve">Табл. </w:t>
      </w:r>
      <w:r w:rsidR="00A70867">
        <w:t>3.3</w:t>
      </w:r>
      <w:r w:rsidR="00B01CB3">
        <w:fldChar w:fldCharType="end"/>
      </w:r>
      <w:r w:rsidRPr="00A10B1D">
        <w:t xml:space="preserve"> приведены балансы </w:t>
      </w:r>
      <w:r w:rsidRPr="003600D6">
        <w:t>расчетной производительности</w:t>
      </w:r>
      <w:r w:rsidRPr="00A10B1D">
        <w:t xml:space="preserve"> ХВО</w:t>
      </w:r>
      <w:r w:rsidRPr="003600D6">
        <w:t xml:space="preserve"> энергоисточников и водопотребления </w:t>
      </w:r>
      <w:r w:rsidRPr="00A10B1D">
        <w:t xml:space="preserve">на цели </w:t>
      </w:r>
      <w:r w:rsidRPr="003600D6">
        <w:t>подпитки</w:t>
      </w:r>
      <w:r w:rsidRPr="00A10B1D">
        <w:t xml:space="preserve"> систем</w:t>
      </w:r>
      <w:r w:rsidRPr="003600D6">
        <w:t xml:space="preserve"> теплоснабжения</w:t>
      </w:r>
      <w:r>
        <w:t xml:space="preserve"> городского округа Златоуст</w:t>
      </w:r>
      <w:r w:rsidRPr="003600D6">
        <w:t>.</w:t>
      </w:r>
    </w:p>
    <w:p w:rsidR="00D52272" w:rsidRPr="003600D6" w:rsidRDefault="00D52272" w:rsidP="00D52272">
      <w:r w:rsidRPr="003600D6">
        <w:t>Как видно из приведенных в таблице данных, на</w:t>
      </w:r>
      <w:r w:rsidRPr="00A10B1D">
        <w:t xml:space="preserve"> </w:t>
      </w:r>
      <w:r w:rsidRPr="003600D6">
        <w:t>всех энергоисточниках проектная производительность</w:t>
      </w:r>
      <w:r w:rsidRPr="00A10B1D">
        <w:t xml:space="preserve"> </w:t>
      </w:r>
      <w:r w:rsidRPr="003600D6">
        <w:t xml:space="preserve">существующих установок ХВО обеспечивает фактическую потребность в </w:t>
      </w:r>
      <w:r w:rsidRPr="00A10B1D">
        <w:t>умягченной</w:t>
      </w:r>
      <w:r w:rsidRPr="003600D6">
        <w:t xml:space="preserve"> воде при условии отсутствия водоразбора на нужды</w:t>
      </w:r>
      <w:r w:rsidRPr="00A10B1D">
        <w:t xml:space="preserve"> </w:t>
      </w:r>
      <w:r w:rsidRPr="003600D6">
        <w:t>ГВС.</w:t>
      </w:r>
    </w:p>
    <w:p w:rsidR="00D52272" w:rsidRPr="003600D6" w:rsidRDefault="00D52272" w:rsidP="00D52272">
      <w:r w:rsidRPr="003600D6">
        <w:t>На остальных теплоисточниках (не включенных в рассмотрение</w:t>
      </w:r>
      <w:r w:rsidRPr="00A10B1D">
        <w:t xml:space="preserve"> </w:t>
      </w:r>
      <w:r w:rsidRPr="003600D6">
        <w:t xml:space="preserve">в </w:t>
      </w:r>
      <w:r w:rsidR="00B01CB3">
        <w:fldChar w:fldCharType="begin"/>
      </w:r>
      <w:r w:rsidR="005513D9">
        <w:instrText xml:space="preserve"> REF _Ref499590518 \h  \* MERGEFORMAT </w:instrText>
      </w:r>
      <w:r w:rsidR="00B01CB3">
        <w:fldChar w:fldCharType="separate"/>
      </w:r>
      <w:r w:rsidR="00A70867" w:rsidRPr="00DF5E20">
        <w:t xml:space="preserve">Табл. </w:t>
      </w:r>
      <w:r w:rsidR="00A70867">
        <w:t>3.3</w:t>
      </w:r>
      <w:r w:rsidR="00B01CB3">
        <w:fldChar w:fldCharType="end"/>
      </w:r>
      <w:r w:rsidRPr="003600D6">
        <w:t>) для обеспечения безнакипного режима работы</w:t>
      </w:r>
      <w:r w:rsidRPr="00A10B1D">
        <w:t xml:space="preserve"> </w:t>
      </w:r>
      <w:r w:rsidRPr="003600D6">
        <w:t>основного оборудования применяется метод добавления коагулирующего реагента</w:t>
      </w:r>
      <w:r w:rsidRPr="00A10B1D">
        <w:t xml:space="preserve"> </w:t>
      </w:r>
      <w:r w:rsidRPr="003600D6">
        <w:t>в сетевую</w:t>
      </w:r>
      <w:r w:rsidRPr="00A10B1D">
        <w:t xml:space="preserve"> </w:t>
      </w:r>
      <w:r w:rsidRPr="003600D6">
        <w:t>воду.</w:t>
      </w:r>
    </w:p>
    <w:p w:rsidR="00D52272" w:rsidRDefault="00D52272" w:rsidP="00D52272">
      <w:r w:rsidRPr="003600D6">
        <w:t xml:space="preserve">В </w:t>
      </w:r>
      <w:r w:rsidR="00B01CB3">
        <w:fldChar w:fldCharType="begin"/>
      </w:r>
      <w:r w:rsidR="005513D9">
        <w:instrText xml:space="preserve"> REF _Ref499590541 \h  \* MERGEFORMAT </w:instrText>
      </w:r>
      <w:r w:rsidR="00B01CB3">
        <w:fldChar w:fldCharType="separate"/>
      </w:r>
      <w:r w:rsidR="00A70867" w:rsidRPr="00DF5E20">
        <w:t xml:space="preserve">Табл. </w:t>
      </w:r>
      <w:r w:rsidR="00A70867">
        <w:t>3.2</w:t>
      </w:r>
      <w:r w:rsidR="00B01CB3">
        <w:fldChar w:fldCharType="end"/>
      </w:r>
      <w:r w:rsidRPr="003600D6">
        <w:t xml:space="preserve"> приведены балансы производительности</w:t>
      </w:r>
      <w:r w:rsidRPr="00A10B1D">
        <w:t xml:space="preserve"> </w:t>
      </w:r>
      <w:r w:rsidRPr="003600D6">
        <w:t>ХВО котельных с применением метода добавления коагулирующего реагента</w:t>
      </w:r>
      <w:r w:rsidRPr="00A10B1D">
        <w:t xml:space="preserve"> </w:t>
      </w:r>
      <w:r w:rsidRPr="003600D6">
        <w:t>в сетевую воду) и водопотребления на цели подпитки</w:t>
      </w:r>
      <w:r w:rsidRPr="00A10B1D">
        <w:t xml:space="preserve"> </w:t>
      </w:r>
      <w:r w:rsidRPr="003600D6">
        <w:t>систем теплоснабжения.</w:t>
      </w:r>
    </w:p>
    <w:p w:rsidR="00D52272" w:rsidRDefault="00D52272" w:rsidP="00D52272">
      <w:r>
        <w:t xml:space="preserve">Наибольший прирост тепловых нагрузок планируется на ТЭЦ АО «Златмаш», имеющей существенный резерв ВПУ. В связи с оптимизацией системы теплоснабжения на ЦЭС АО «ЗЭМЗ» планируется снижение нагрузок и резерв ВПУ будет увеличен. </w:t>
      </w:r>
    </w:p>
    <w:p w:rsidR="00D52272" w:rsidRPr="00DF5E20" w:rsidRDefault="00D52272" w:rsidP="00D52272">
      <w:pPr>
        <w:pStyle w:val="a6"/>
      </w:pPr>
      <w:bookmarkStart w:id="81" w:name="_Ref499590541"/>
      <w:bookmarkStart w:id="82" w:name="_Toc499542725"/>
      <w:bookmarkStart w:id="83" w:name="_Toc500333323"/>
      <w:r w:rsidRPr="00DF5E20">
        <w:t xml:space="preserve">Табл. </w:t>
      </w:r>
      <w:r w:rsidR="00B01CB3">
        <w:fldChar w:fldCharType="begin"/>
      </w:r>
      <w:r w:rsidR="00BC67ED">
        <w:instrText xml:space="preserve"> STYLEREF 1 \s </w:instrText>
      </w:r>
      <w:r w:rsidR="00B01CB3">
        <w:fldChar w:fldCharType="separate"/>
      </w:r>
      <w:r w:rsidR="00A70867">
        <w:rPr>
          <w:noProof/>
        </w:rPr>
        <w:t>3</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2</w:t>
      </w:r>
      <w:r w:rsidR="00B01CB3">
        <w:rPr>
          <w:noProof/>
        </w:rPr>
        <w:fldChar w:fldCharType="end"/>
      </w:r>
      <w:bookmarkEnd w:id="81"/>
      <w:r>
        <w:t xml:space="preserve">. </w:t>
      </w:r>
      <w:r w:rsidRPr="00DF5E20">
        <w:t>Баланс расчетной величины подпитки и максимального потребления теплоносителя на цели подпитки систем теплоснабжения</w:t>
      </w:r>
      <w:bookmarkEnd w:id="82"/>
      <w:bookmarkEnd w:id="83"/>
    </w:p>
    <w:tbl>
      <w:tblPr>
        <w:tblStyle w:val="TableNormal"/>
        <w:tblW w:w="5000" w:type="pct"/>
        <w:tblLook w:val="01E0" w:firstRow="1" w:lastRow="1" w:firstColumn="1" w:lastColumn="1" w:noHBand="0" w:noVBand="0"/>
      </w:tblPr>
      <w:tblGrid>
        <w:gridCol w:w="2705"/>
        <w:gridCol w:w="1592"/>
        <w:gridCol w:w="1522"/>
        <w:gridCol w:w="1246"/>
        <w:gridCol w:w="1671"/>
        <w:gridCol w:w="911"/>
      </w:tblGrid>
      <w:tr w:rsidR="00D57D49" w:rsidTr="00D57D49">
        <w:trPr>
          <w:trHeight w:hRule="exact" w:val="1159"/>
        </w:trPr>
        <w:tc>
          <w:tcPr>
            <w:tcW w:w="1402" w:type="pct"/>
            <w:tcBorders>
              <w:top w:val="single" w:sz="4" w:space="0" w:color="000000"/>
              <w:left w:val="single" w:sz="4" w:space="0" w:color="000000"/>
              <w:bottom w:val="single" w:sz="4" w:space="0" w:color="000000"/>
              <w:right w:val="single" w:sz="4" w:space="0" w:color="000000"/>
            </w:tcBorders>
            <w:vAlign w:val="center"/>
          </w:tcPr>
          <w:p w:rsidR="00D57D49" w:rsidRDefault="00D57D49" w:rsidP="00D57D49">
            <w:pPr>
              <w:pStyle w:val="TableParagraph"/>
              <w:ind w:left="62"/>
              <w:jc w:val="center"/>
              <w:rPr>
                <w:sz w:val="20"/>
                <w:szCs w:val="20"/>
              </w:rPr>
            </w:pPr>
            <w:r>
              <w:rPr>
                <w:sz w:val="20"/>
              </w:rPr>
              <w:t>Энергоисточник</w:t>
            </w:r>
          </w:p>
        </w:tc>
        <w:tc>
          <w:tcPr>
            <w:tcW w:w="825" w:type="pct"/>
            <w:tcBorders>
              <w:top w:val="single" w:sz="4" w:space="0" w:color="000000"/>
              <w:left w:val="single" w:sz="4" w:space="0" w:color="000000"/>
              <w:bottom w:val="single" w:sz="4" w:space="0" w:color="000000"/>
              <w:right w:val="single" w:sz="4" w:space="0" w:color="000000"/>
            </w:tcBorders>
            <w:vAlign w:val="center"/>
          </w:tcPr>
          <w:p w:rsidR="00D57D49" w:rsidRDefault="00D57D49" w:rsidP="00D57D49">
            <w:pPr>
              <w:pStyle w:val="TableParagraph"/>
              <w:ind w:left="62" w:right="92"/>
              <w:jc w:val="center"/>
              <w:rPr>
                <w:sz w:val="20"/>
                <w:szCs w:val="20"/>
              </w:rPr>
            </w:pPr>
            <w:r>
              <w:rPr>
                <w:w w:val="95"/>
                <w:sz w:val="20"/>
              </w:rPr>
              <w:t>Установленная</w:t>
            </w:r>
            <w:r>
              <w:rPr>
                <w:spacing w:val="3"/>
                <w:w w:val="95"/>
                <w:sz w:val="20"/>
              </w:rPr>
              <w:t xml:space="preserve"> </w:t>
            </w:r>
            <w:r>
              <w:rPr>
                <w:sz w:val="20"/>
              </w:rPr>
              <w:t>мощность,</w:t>
            </w:r>
            <w:r>
              <w:rPr>
                <w:w w:val="99"/>
                <w:sz w:val="20"/>
              </w:rPr>
              <w:t xml:space="preserve"> </w:t>
            </w:r>
            <w:r>
              <w:rPr>
                <w:sz w:val="20"/>
              </w:rPr>
              <w:t>Гкал/ч</w:t>
            </w:r>
          </w:p>
        </w:tc>
        <w:tc>
          <w:tcPr>
            <w:tcW w:w="789" w:type="pct"/>
            <w:tcBorders>
              <w:top w:val="single" w:sz="4" w:space="0" w:color="000000"/>
              <w:left w:val="single" w:sz="4" w:space="0" w:color="000000"/>
              <w:bottom w:val="single" w:sz="4" w:space="0" w:color="000000"/>
              <w:right w:val="single" w:sz="4" w:space="0" w:color="000000"/>
            </w:tcBorders>
            <w:vAlign w:val="center"/>
          </w:tcPr>
          <w:p w:rsidR="00D57D49" w:rsidRDefault="00D57D49" w:rsidP="00D57D49">
            <w:pPr>
              <w:pStyle w:val="TableParagraph"/>
              <w:ind w:left="62" w:right="27" w:hanging="12"/>
              <w:jc w:val="center"/>
              <w:rPr>
                <w:sz w:val="20"/>
                <w:szCs w:val="20"/>
              </w:rPr>
            </w:pPr>
            <w:r>
              <w:rPr>
                <w:sz w:val="20"/>
              </w:rPr>
              <w:t>Присоединенная</w:t>
            </w:r>
            <w:r>
              <w:rPr>
                <w:w w:val="99"/>
                <w:sz w:val="20"/>
              </w:rPr>
              <w:t xml:space="preserve"> </w:t>
            </w:r>
            <w:r>
              <w:rPr>
                <w:sz w:val="20"/>
              </w:rPr>
              <w:t>нагрузка,</w:t>
            </w:r>
            <w:r>
              <w:rPr>
                <w:spacing w:val="-6"/>
                <w:sz w:val="20"/>
              </w:rPr>
              <w:t xml:space="preserve"> </w:t>
            </w:r>
            <w:r>
              <w:rPr>
                <w:sz w:val="20"/>
              </w:rPr>
              <w:t>Гкал/ч</w:t>
            </w:r>
          </w:p>
        </w:tc>
        <w:tc>
          <w:tcPr>
            <w:tcW w:w="646" w:type="pct"/>
            <w:tcBorders>
              <w:top w:val="single" w:sz="4" w:space="0" w:color="000000"/>
              <w:left w:val="single" w:sz="4" w:space="0" w:color="000000"/>
              <w:bottom w:val="single" w:sz="4" w:space="0" w:color="000000"/>
              <w:right w:val="single" w:sz="4" w:space="0" w:color="000000"/>
            </w:tcBorders>
            <w:vAlign w:val="center"/>
          </w:tcPr>
          <w:p w:rsidR="00D57D49" w:rsidRPr="003600D6" w:rsidRDefault="00D57D49" w:rsidP="00D57D49">
            <w:pPr>
              <w:pStyle w:val="TableParagraph"/>
              <w:ind w:left="62" w:right="83" w:hanging="2"/>
              <w:jc w:val="center"/>
              <w:rPr>
                <w:sz w:val="20"/>
                <w:szCs w:val="20"/>
                <w:lang w:val="ru-RU"/>
              </w:rPr>
            </w:pPr>
            <w:r w:rsidRPr="003600D6">
              <w:rPr>
                <w:sz w:val="20"/>
                <w:lang w:val="ru-RU"/>
              </w:rPr>
              <w:t>Расчетная</w:t>
            </w:r>
            <w:r w:rsidRPr="003600D6">
              <w:rPr>
                <w:w w:val="99"/>
                <w:sz w:val="20"/>
                <w:lang w:val="ru-RU"/>
              </w:rPr>
              <w:t xml:space="preserve"> </w:t>
            </w:r>
            <w:r w:rsidRPr="003600D6">
              <w:rPr>
                <w:sz w:val="20"/>
                <w:lang w:val="ru-RU"/>
              </w:rPr>
              <w:t>величина</w:t>
            </w:r>
            <w:r w:rsidRPr="003600D6">
              <w:rPr>
                <w:w w:val="99"/>
                <w:sz w:val="20"/>
                <w:lang w:val="ru-RU"/>
              </w:rPr>
              <w:t xml:space="preserve"> </w:t>
            </w:r>
            <w:r w:rsidRPr="003600D6">
              <w:rPr>
                <w:sz w:val="20"/>
                <w:lang w:val="ru-RU"/>
              </w:rPr>
              <w:t>подпитки</w:t>
            </w:r>
            <w:r w:rsidRPr="003600D6">
              <w:rPr>
                <w:w w:val="99"/>
                <w:sz w:val="20"/>
                <w:lang w:val="ru-RU"/>
              </w:rPr>
              <w:t xml:space="preserve"> </w:t>
            </w:r>
            <w:r w:rsidRPr="003600D6">
              <w:rPr>
                <w:w w:val="95"/>
                <w:sz w:val="20"/>
                <w:lang w:val="ru-RU"/>
              </w:rPr>
              <w:t>котельной,</w:t>
            </w:r>
            <w:r w:rsidRPr="003600D6">
              <w:rPr>
                <w:spacing w:val="-15"/>
                <w:w w:val="95"/>
                <w:sz w:val="20"/>
                <w:lang w:val="ru-RU"/>
              </w:rPr>
              <w:t xml:space="preserve"> </w:t>
            </w:r>
            <w:r w:rsidRPr="003600D6">
              <w:rPr>
                <w:sz w:val="20"/>
                <w:lang w:val="ru-RU"/>
              </w:rPr>
              <w:t>м</w:t>
            </w:r>
            <w:r w:rsidRPr="003600D6">
              <w:rPr>
                <w:position w:val="9"/>
                <w:sz w:val="13"/>
                <w:lang w:val="ru-RU"/>
              </w:rPr>
              <w:t>3</w:t>
            </w:r>
            <w:r>
              <w:rPr>
                <w:sz w:val="20"/>
                <w:lang w:val="ru-RU"/>
              </w:rPr>
              <w:t>/ч</w:t>
            </w:r>
          </w:p>
        </w:tc>
        <w:tc>
          <w:tcPr>
            <w:tcW w:w="866" w:type="pct"/>
            <w:tcBorders>
              <w:top w:val="single" w:sz="4" w:space="0" w:color="000000"/>
              <w:left w:val="single" w:sz="4" w:space="0" w:color="000000"/>
              <w:bottom w:val="single" w:sz="4" w:space="0" w:color="000000"/>
              <w:right w:val="single" w:sz="4" w:space="0" w:color="000000"/>
            </w:tcBorders>
            <w:vAlign w:val="center"/>
          </w:tcPr>
          <w:p w:rsidR="00D57D49" w:rsidRPr="003600D6" w:rsidRDefault="00D57D49" w:rsidP="00D57D49">
            <w:pPr>
              <w:pStyle w:val="TableParagraph"/>
              <w:ind w:left="62" w:right="146"/>
              <w:jc w:val="center"/>
              <w:rPr>
                <w:sz w:val="20"/>
                <w:szCs w:val="20"/>
                <w:lang w:val="ru-RU"/>
              </w:rPr>
            </w:pPr>
            <w:r w:rsidRPr="003600D6">
              <w:rPr>
                <w:w w:val="95"/>
                <w:sz w:val="20"/>
                <w:lang w:val="ru-RU"/>
              </w:rPr>
              <w:t>Максимальное</w:t>
            </w:r>
            <w:r w:rsidRPr="003600D6">
              <w:rPr>
                <w:spacing w:val="3"/>
                <w:w w:val="95"/>
                <w:sz w:val="20"/>
                <w:lang w:val="ru-RU"/>
              </w:rPr>
              <w:t xml:space="preserve"> </w:t>
            </w:r>
            <w:r w:rsidRPr="003600D6">
              <w:rPr>
                <w:sz w:val="20"/>
                <w:lang w:val="ru-RU"/>
              </w:rPr>
              <w:t>потребление</w:t>
            </w:r>
            <w:r w:rsidRPr="003600D6">
              <w:rPr>
                <w:w w:val="99"/>
                <w:sz w:val="20"/>
                <w:lang w:val="ru-RU"/>
              </w:rPr>
              <w:t xml:space="preserve"> </w:t>
            </w:r>
            <w:r w:rsidRPr="003600D6">
              <w:rPr>
                <w:sz w:val="20"/>
                <w:lang w:val="ru-RU"/>
              </w:rPr>
              <w:t>подпиточной</w:t>
            </w:r>
            <w:r w:rsidRPr="003600D6">
              <w:rPr>
                <w:w w:val="99"/>
                <w:sz w:val="20"/>
                <w:lang w:val="ru-RU"/>
              </w:rPr>
              <w:t xml:space="preserve"> </w:t>
            </w:r>
            <w:r w:rsidRPr="003600D6">
              <w:rPr>
                <w:sz w:val="20"/>
                <w:lang w:val="ru-RU"/>
              </w:rPr>
              <w:t>воды,</w:t>
            </w:r>
            <w:r w:rsidRPr="003600D6">
              <w:rPr>
                <w:spacing w:val="-3"/>
                <w:sz w:val="20"/>
                <w:lang w:val="ru-RU"/>
              </w:rPr>
              <w:t xml:space="preserve"> </w:t>
            </w:r>
            <w:r w:rsidRPr="003600D6">
              <w:rPr>
                <w:sz w:val="20"/>
                <w:lang w:val="ru-RU"/>
              </w:rPr>
              <w:t>м</w:t>
            </w:r>
            <w:r w:rsidRPr="003600D6">
              <w:rPr>
                <w:position w:val="9"/>
                <w:sz w:val="13"/>
                <w:lang w:val="ru-RU"/>
              </w:rPr>
              <w:t>3</w:t>
            </w:r>
            <w:r>
              <w:rPr>
                <w:sz w:val="20"/>
                <w:lang w:val="ru-RU"/>
              </w:rPr>
              <w:t>/ч</w:t>
            </w:r>
          </w:p>
        </w:tc>
        <w:tc>
          <w:tcPr>
            <w:tcW w:w="472" w:type="pct"/>
            <w:tcBorders>
              <w:top w:val="single" w:sz="4" w:space="0" w:color="000000"/>
              <w:left w:val="single" w:sz="4" w:space="0" w:color="000000"/>
              <w:bottom w:val="single" w:sz="4" w:space="0" w:color="000000"/>
              <w:right w:val="single" w:sz="4" w:space="0" w:color="000000"/>
            </w:tcBorders>
            <w:vAlign w:val="center"/>
          </w:tcPr>
          <w:p w:rsidR="00D57D49" w:rsidRDefault="00D57D49" w:rsidP="00D57D49">
            <w:pPr>
              <w:pStyle w:val="TableParagraph"/>
              <w:ind w:left="62" w:right="32"/>
              <w:jc w:val="center"/>
              <w:rPr>
                <w:sz w:val="20"/>
                <w:szCs w:val="20"/>
              </w:rPr>
            </w:pPr>
            <w:r>
              <w:rPr>
                <w:sz w:val="20"/>
              </w:rPr>
              <w:t>Резерв/</w:t>
            </w:r>
            <w:r>
              <w:rPr>
                <w:w w:val="99"/>
                <w:sz w:val="20"/>
              </w:rPr>
              <w:t xml:space="preserve"> </w:t>
            </w:r>
            <w:r>
              <w:rPr>
                <w:sz w:val="20"/>
              </w:rPr>
              <w:t>дефицит,</w:t>
            </w:r>
            <w:r>
              <w:rPr>
                <w:w w:val="99"/>
                <w:sz w:val="20"/>
              </w:rPr>
              <w:t xml:space="preserve"> </w:t>
            </w:r>
            <w:r>
              <w:rPr>
                <w:sz w:val="20"/>
              </w:rPr>
              <w:t>м</w:t>
            </w:r>
            <w:r>
              <w:rPr>
                <w:position w:val="9"/>
                <w:sz w:val="13"/>
              </w:rPr>
              <w:t>3</w:t>
            </w:r>
            <w:r>
              <w:rPr>
                <w:sz w:val="20"/>
              </w:rPr>
              <w:t>/ч</w:t>
            </w:r>
          </w:p>
        </w:tc>
      </w:tr>
      <w:tr w:rsidR="00D57D49" w:rsidTr="00D57D49">
        <w:trPr>
          <w:trHeight w:hRule="exact" w:val="310"/>
        </w:trPr>
        <w:tc>
          <w:tcPr>
            <w:tcW w:w="1402" w:type="pct"/>
            <w:tcBorders>
              <w:top w:val="single" w:sz="4" w:space="0" w:color="000000"/>
              <w:left w:val="single" w:sz="4" w:space="0" w:color="000000"/>
              <w:bottom w:val="single" w:sz="4" w:space="0" w:color="000000"/>
              <w:right w:val="single" w:sz="4" w:space="0" w:color="000000"/>
            </w:tcBorders>
            <w:vAlign w:val="center"/>
          </w:tcPr>
          <w:p w:rsidR="00D57D49" w:rsidRDefault="00D57D49" w:rsidP="00D57D49">
            <w:pPr>
              <w:pStyle w:val="TableParagraph"/>
              <w:ind w:left="62"/>
              <w:rPr>
                <w:sz w:val="20"/>
                <w:szCs w:val="20"/>
              </w:rPr>
            </w:pPr>
            <w:r>
              <w:rPr>
                <w:sz w:val="20"/>
                <w:szCs w:val="20"/>
              </w:rPr>
              <w:lastRenderedPageBreak/>
              <w:t>Котельная</w:t>
            </w:r>
            <w:r>
              <w:rPr>
                <w:spacing w:val="-4"/>
                <w:sz w:val="20"/>
                <w:szCs w:val="20"/>
              </w:rPr>
              <w:t xml:space="preserve"> </w:t>
            </w:r>
            <w:r>
              <w:rPr>
                <w:sz w:val="20"/>
                <w:szCs w:val="20"/>
              </w:rPr>
              <w:t>№6</w:t>
            </w:r>
          </w:p>
        </w:tc>
        <w:tc>
          <w:tcPr>
            <w:tcW w:w="825" w:type="pct"/>
            <w:tcBorders>
              <w:top w:val="single" w:sz="4" w:space="0" w:color="000000"/>
              <w:left w:val="single" w:sz="4" w:space="0" w:color="000000"/>
              <w:bottom w:val="single" w:sz="4" w:space="0" w:color="000000"/>
              <w:right w:val="single" w:sz="4" w:space="0" w:color="000000"/>
            </w:tcBorders>
            <w:vAlign w:val="center"/>
          </w:tcPr>
          <w:p w:rsidR="00D57D49" w:rsidRPr="00A10B1D" w:rsidRDefault="00D57D49" w:rsidP="00D57D49">
            <w:pPr>
              <w:pStyle w:val="TableParagraph"/>
              <w:ind w:left="62"/>
              <w:jc w:val="center"/>
              <w:rPr>
                <w:sz w:val="20"/>
                <w:szCs w:val="20"/>
                <w:lang w:val="ru-RU"/>
              </w:rPr>
            </w:pPr>
            <w:r>
              <w:rPr>
                <w:sz w:val="20"/>
                <w:szCs w:val="20"/>
                <w:lang w:val="ru-RU"/>
              </w:rPr>
              <w:t>14,00</w:t>
            </w:r>
          </w:p>
        </w:tc>
        <w:tc>
          <w:tcPr>
            <w:tcW w:w="789" w:type="pct"/>
            <w:tcBorders>
              <w:top w:val="single" w:sz="4" w:space="0" w:color="000000"/>
              <w:left w:val="single" w:sz="4" w:space="0" w:color="000000"/>
              <w:bottom w:val="single" w:sz="4" w:space="0" w:color="000000"/>
              <w:right w:val="single" w:sz="4" w:space="0" w:color="000000"/>
            </w:tcBorders>
            <w:vAlign w:val="center"/>
          </w:tcPr>
          <w:p w:rsidR="00D57D49" w:rsidRPr="00A10B1D" w:rsidRDefault="00D57D49" w:rsidP="00D57D49">
            <w:pPr>
              <w:pStyle w:val="TableParagraph"/>
              <w:ind w:left="62" w:right="5"/>
              <w:jc w:val="center"/>
              <w:rPr>
                <w:sz w:val="20"/>
                <w:szCs w:val="20"/>
                <w:lang w:val="ru-RU"/>
              </w:rPr>
            </w:pPr>
            <w:r>
              <w:rPr>
                <w:sz w:val="20"/>
                <w:szCs w:val="20"/>
                <w:lang w:val="ru-RU"/>
              </w:rPr>
              <w:t>12,97</w:t>
            </w:r>
          </w:p>
        </w:tc>
        <w:tc>
          <w:tcPr>
            <w:tcW w:w="646" w:type="pct"/>
            <w:tcBorders>
              <w:top w:val="single" w:sz="4" w:space="0" w:color="000000"/>
              <w:left w:val="single" w:sz="4" w:space="0" w:color="000000"/>
              <w:bottom w:val="single" w:sz="4" w:space="0" w:color="000000"/>
              <w:right w:val="single" w:sz="4" w:space="0" w:color="000000"/>
            </w:tcBorders>
            <w:vAlign w:val="center"/>
          </w:tcPr>
          <w:p w:rsidR="00D57D49" w:rsidRDefault="00D57D49" w:rsidP="00D57D49">
            <w:pPr>
              <w:pStyle w:val="TableParagraph"/>
              <w:ind w:left="62" w:right="1"/>
              <w:jc w:val="center"/>
              <w:rPr>
                <w:sz w:val="20"/>
                <w:szCs w:val="20"/>
              </w:rPr>
            </w:pPr>
            <w:r w:rsidRPr="00A10B1D">
              <w:rPr>
                <w:sz w:val="20"/>
                <w:szCs w:val="20"/>
              </w:rPr>
              <w:t>1,93</w:t>
            </w:r>
          </w:p>
        </w:tc>
        <w:tc>
          <w:tcPr>
            <w:tcW w:w="866" w:type="pct"/>
            <w:tcBorders>
              <w:top w:val="single" w:sz="4" w:space="0" w:color="000000"/>
              <w:left w:val="single" w:sz="4" w:space="0" w:color="000000"/>
              <w:bottom w:val="single" w:sz="4" w:space="0" w:color="000000"/>
              <w:right w:val="single" w:sz="4" w:space="0" w:color="000000"/>
            </w:tcBorders>
            <w:vAlign w:val="center"/>
          </w:tcPr>
          <w:p w:rsidR="00D57D49" w:rsidRDefault="00D57D49" w:rsidP="00D57D49">
            <w:pPr>
              <w:pStyle w:val="TableParagraph"/>
              <w:ind w:left="62"/>
              <w:jc w:val="center"/>
              <w:rPr>
                <w:sz w:val="20"/>
                <w:szCs w:val="20"/>
              </w:rPr>
            </w:pPr>
            <w:r w:rsidRPr="00A10B1D">
              <w:rPr>
                <w:sz w:val="20"/>
                <w:szCs w:val="20"/>
              </w:rPr>
              <w:t>1,46</w:t>
            </w:r>
          </w:p>
        </w:tc>
        <w:tc>
          <w:tcPr>
            <w:tcW w:w="472" w:type="pct"/>
            <w:tcBorders>
              <w:top w:val="single" w:sz="4" w:space="0" w:color="000000"/>
              <w:left w:val="single" w:sz="4" w:space="0" w:color="000000"/>
              <w:bottom w:val="single" w:sz="4" w:space="0" w:color="000000"/>
              <w:right w:val="single" w:sz="4" w:space="0" w:color="000000"/>
            </w:tcBorders>
            <w:vAlign w:val="center"/>
          </w:tcPr>
          <w:p w:rsidR="00D57D49" w:rsidRDefault="00D57D49" w:rsidP="00D57D49">
            <w:pPr>
              <w:pStyle w:val="TableParagraph"/>
              <w:ind w:left="62"/>
              <w:jc w:val="center"/>
              <w:rPr>
                <w:sz w:val="20"/>
                <w:szCs w:val="20"/>
              </w:rPr>
            </w:pPr>
            <w:r w:rsidRPr="00A10B1D">
              <w:rPr>
                <w:sz w:val="20"/>
                <w:szCs w:val="20"/>
              </w:rPr>
              <w:t>0,47</w:t>
            </w:r>
          </w:p>
        </w:tc>
      </w:tr>
      <w:tr w:rsidR="00D57D49" w:rsidTr="00D57D49">
        <w:trPr>
          <w:trHeight w:hRule="exact" w:val="312"/>
        </w:trPr>
        <w:tc>
          <w:tcPr>
            <w:tcW w:w="1402" w:type="pct"/>
            <w:tcBorders>
              <w:top w:val="single" w:sz="4" w:space="0" w:color="000000"/>
              <w:left w:val="single" w:sz="4" w:space="0" w:color="000000"/>
              <w:bottom w:val="single" w:sz="4" w:space="0" w:color="000000"/>
              <w:right w:val="single" w:sz="4" w:space="0" w:color="000000"/>
            </w:tcBorders>
            <w:vAlign w:val="center"/>
          </w:tcPr>
          <w:p w:rsidR="00D57D49" w:rsidRDefault="00D57D49" w:rsidP="00D57D49">
            <w:pPr>
              <w:pStyle w:val="TableParagraph"/>
              <w:ind w:left="62"/>
              <w:rPr>
                <w:sz w:val="20"/>
                <w:szCs w:val="20"/>
              </w:rPr>
            </w:pPr>
            <w:r>
              <w:rPr>
                <w:sz w:val="20"/>
                <w:szCs w:val="20"/>
              </w:rPr>
              <w:t>Котельная</w:t>
            </w:r>
            <w:r w:rsidRPr="00A10B1D">
              <w:rPr>
                <w:sz w:val="20"/>
                <w:szCs w:val="20"/>
              </w:rPr>
              <w:t xml:space="preserve"> </w:t>
            </w:r>
            <w:r>
              <w:rPr>
                <w:sz w:val="20"/>
                <w:szCs w:val="20"/>
              </w:rPr>
              <w:t>№8</w:t>
            </w:r>
          </w:p>
        </w:tc>
        <w:tc>
          <w:tcPr>
            <w:tcW w:w="825" w:type="pct"/>
            <w:tcBorders>
              <w:top w:val="single" w:sz="4" w:space="0" w:color="000000"/>
              <w:left w:val="single" w:sz="4" w:space="0" w:color="000000"/>
              <w:bottom w:val="single" w:sz="4" w:space="0" w:color="000000"/>
              <w:right w:val="single" w:sz="4" w:space="0" w:color="000000"/>
            </w:tcBorders>
            <w:vAlign w:val="center"/>
          </w:tcPr>
          <w:p w:rsidR="00D57D49" w:rsidRPr="00A10B1D" w:rsidRDefault="00D57D49" w:rsidP="00D57D49">
            <w:pPr>
              <w:pStyle w:val="TableParagraph"/>
              <w:ind w:left="62"/>
              <w:jc w:val="center"/>
              <w:rPr>
                <w:sz w:val="20"/>
                <w:szCs w:val="20"/>
                <w:lang w:val="ru-RU"/>
              </w:rPr>
            </w:pPr>
            <w:r>
              <w:rPr>
                <w:sz w:val="20"/>
                <w:szCs w:val="20"/>
                <w:lang w:val="ru-RU"/>
              </w:rPr>
              <w:t>2,0</w:t>
            </w:r>
          </w:p>
        </w:tc>
        <w:tc>
          <w:tcPr>
            <w:tcW w:w="789" w:type="pct"/>
            <w:tcBorders>
              <w:top w:val="single" w:sz="4" w:space="0" w:color="000000"/>
              <w:left w:val="single" w:sz="4" w:space="0" w:color="000000"/>
              <w:bottom w:val="single" w:sz="4" w:space="0" w:color="000000"/>
              <w:right w:val="single" w:sz="4" w:space="0" w:color="000000"/>
            </w:tcBorders>
            <w:vAlign w:val="center"/>
          </w:tcPr>
          <w:p w:rsidR="00D57D49" w:rsidRPr="00A10B1D" w:rsidRDefault="00D57D49" w:rsidP="00D57D49">
            <w:pPr>
              <w:pStyle w:val="TableParagraph"/>
              <w:ind w:left="62"/>
              <w:jc w:val="center"/>
              <w:rPr>
                <w:sz w:val="20"/>
                <w:szCs w:val="20"/>
                <w:lang w:val="ru-RU"/>
              </w:rPr>
            </w:pPr>
            <w:r>
              <w:rPr>
                <w:sz w:val="20"/>
                <w:szCs w:val="20"/>
                <w:lang w:val="ru-RU"/>
              </w:rPr>
              <w:t>1,12</w:t>
            </w:r>
          </w:p>
        </w:tc>
        <w:tc>
          <w:tcPr>
            <w:tcW w:w="646" w:type="pct"/>
            <w:tcBorders>
              <w:top w:val="single" w:sz="4" w:space="0" w:color="000000"/>
              <w:left w:val="single" w:sz="4" w:space="0" w:color="000000"/>
              <w:bottom w:val="single" w:sz="4" w:space="0" w:color="000000"/>
              <w:right w:val="single" w:sz="4" w:space="0" w:color="000000"/>
            </w:tcBorders>
            <w:vAlign w:val="center"/>
          </w:tcPr>
          <w:p w:rsidR="00D57D49" w:rsidRDefault="00D57D49" w:rsidP="00D57D49">
            <w:pPr>
              <w:pStyle w:val="TableParagraph"/>
              <w:ind w:left="62"/>
              <w:jc w:val="center"/>
              <w:rPr>
                <w:sz w:val="20"/>
                <w:szCs w:val="20"/>
              </w:rPr>
            </w:pPr>
            <w:r w:rsidRPr="00A10B1D">
              <w:rPr>
                <w:sz w:val="20"/>
                <w:szCs w:val="20"/>
              </w:rPr>
              <w:t>0,32</w:t>
            </w:r>
          </w:p>
        </w:tc>
        <w:tc>
          <w:tcPr>
            <w:tcW w:w="866" w:type="pct"/>
            <w:tcBorders>
              <w:top w:val="single" w:sz="4" w:space="0" w:color="000000"/>
              <w:left w:val="single" w:sz="4" w:space="0" w:color="000000"/>
              <w:bottom w:val="single" w:sz="4" w:space="0" w:color="000000"/>
              <w:right w:val="single" w:sz="4" w:space="0" w:color="000000"/>
            </w:tcBorders>
            <w:vAlign w:val="center"/>
          </w:tcPr>
          <w:p w:rsidR="00D57D49" w:rsidRDefault="00D57D49" w:rsidP="00D57D49">
            <w:pPr>
              <w:pStyle w:val="TableParagraph"/>
              <w:ind w:left="62"/>
              <w:jc w:val="center"/>
              <w:rPr>
                <w:sz w:val="20"/>
                <w:szCs w:val="20"/>
              </w:rPr>
            </w:pPr>
            <w:r w:rsidRPr="00A10B1D">
              <w:rPr>
                <w:sz w:val="20"/>
                <w:szCs w:val="20"/>
              </w:rPr>
              <w:t>0,13</w:t>
            </w:r>
          </w:p>
        </w:tc>
        <w:tc>
          <w:tcPr>
            <w:tcW w:w="472" w:type="pct"/>
            <w:tcBorders>
              <w:top w:val="single" w:sz="4" w:space="0" w:color="000000"/>
              <w:left w:val="single" w:sz="4" w:space="0" w:color="000000"/>
              <w:bottom w:val="single" w:sz="4" w:space="0" w:color="000000"/>
              <w:right w:val="single" w:sz="4" w:space="0" w:color="000000"/>
            </w:tcBorders>
            <w:vAlign w:val="center"/>
          </w:tcPr>
          <w:p w:rsidR="00D57D49" w:rsidRDefault="00D57D49" w:rsidP="00D57D49">
            <w:pPr>
              <w:pStyle w:val="TableParagraph"/>
              <w:ind w:left="62"/>
              <w:jc w:val="center"/>
              <w:rPr>
                <w:sz w:val="20"/>
                <w:szCs w:val="20"/>
              </w:rPr>
            </w:pPr>
            <w:r w:rsidRPr="00A10B1D">
              <w:rPr>
                <w:sz w:val="20"/>
                <w:szCs w:val="20"/>
              </w:rPr>
              <w:t>0,19</w:t>
            </w:r>
          </w:p>
        </w:tc>
      </w:tr>
      <w:tr w:rsidR="00D57D49" w:rsidTr="00D57D49">
        <w:trPr>
          <w:trHeight w:hRule="exact" w:val="310"/>
        </w:trPr>
        <w:tc>
          <w:tcPr>
            <w:tcW w:w="1402" w:type="pct"/>
            <w:tcBorders>
              <w:top w:val="single" w:sz="4" w:space="0" w:color="000000"/>
              <w:left w:val="single" w:sz="4" w:space="0" w:color="000000"/>
              <w:bottom w:val="single" w:sz="4" w:space="0" w:color="000000"/>
              <w:right w:val="single" w:sz="4" w:space="0" w:color="000000"/>
            </w:tcBorders>
            <w:vAlign w:val="center"/>
          </w:tcPr>
          <w:p w:rsidR="00D57D49" w:rsidRDefault="00D57D49" w:rsidP="00D57D49">
            <w:pPr>
              <w:pStyle w:val="TableParagraph"/>
              <w:ind w:left="62"/>
              <w:rPr>
                <w:sz w:val="20"/>
                <w:szCs w:val="20"/>
              </w:rPr>
            </w:pPr>
            <w:r w:rsidRPr="00A10B1D">
              <w:rPr>
                <w:sz w:val="20"/>
                <w:szCs w:val="20"/>
              </w:rPr>
              <w:t>Котельная п. Дегтярка</w:t>
            </w:r>
          </w:p>
        </w:tc>
        <w:tc>
          <w:tcPr>
            <w:tcW w:w="825" w:type="pct"/>
            <w:tcBorders>
              <w:top w:val="single" w:sz="4" w:space="0" w:color="000000"/>
              <w:left w:val="single" w:sz="4" w:space="0" w:color="000000"/>
              <w:bottom w:val="single" w:sz="4" w:space="0" w:color="000000"/>
              <w:right w:val="single" w:sz="4" w:space="0" w:color="000000"/>
            </w:tcBorders>
            <w:vAlign w:val="center"/>
          </w:tcPr>
          <w:p w:rsidR="00D57D49" w:rsidRPr="00A10B1D" w:rsidRDefault="00D57D49" w:rsidP="00D57D49">
            <w:pPr>
              <w:pStyle w:val="TableParagraph"/>
              <w:ind w:left="62"/>
              <w:jc w:val="center"/>
              <w:rPr>
                <w:sz w:val="20"/>
                <w:szCs w:val="20"/>
                <w:lang w:val="ru-RU"/>
              </w:rPr>
            </w:pPr>
            <w:r>
              <w:rPr>
                <w:sz w:val="20"/>
                <w:szCs w:val="20"/>
                <w:lang w:val="ru-RU"/>
              </w:rPr>
              <w:t>2,24</w:t>
            </w:r>
          </w:p>
        </w:tc>
        <w:tc>
          <w:tcPr>
            <w:tcW w:w="789" w:type="pct"/>
            <w:tcBorders>
              <w:top w:val="single" w:sz="4" w:space="0" w:color="000000"/>
              <w:left w:val="single" w:sz="4" w:space="0" w:color="000000"/>
              <w:bottom w:val="single" w:sz="4" w:space="0" w:color="000000"/>
              <w:right w:val="single" w:sz="4" w:space="0" w:color="000000"/>
            </w:tcBorders>
            <w:vAlign w:val="center"/>
          </w:tcPr>
          <w:p w:rsidR="00D57D49" w:rsidRPr="00A10B1D" w:rsidRDefault="00D57D49" w:rsidP="00D57D49">
            <w:pPr>
              <w:pStyle w:val="TableParagraph"/>
              <w:ind w:left="62"/>
              <w:jc w:val="center"/>
              <w:rPr>
                <w:sz w:val="20"/>
                <w:szCs w:val="20"/>
                <w:lang w:val="ru-RU"/>
              </w:rPr>
            </w:pPr>
            <w:r>
              <w:rPr>
                <w:sz w:val="20"/>
                <w:szCs w:val="20"/>
                <w:lang w:val="ru-RU"/>
              </w:rPr>
              <w:t>1,52</w:t>
            </w:r>
          </w:p>
        </w:tc>
        <w:tc>
          <w:tcPr>
            <w:tcW w:w="646" w:type="pct"/>
            <w:tcBorders>
              <w:top w:val="single" w:sz="4" w:space="0" w:color="000000"/>
              <w:left w:val="single" w:sz="4" w:space="0" w:color="000000"/>
              <w:bottom w:val="single" w:sz="4" w:space="0" w:color="000000"/>
              <w:right w:val="single" w:sz="4" w:space="0" w:color="000000"/>
            </w:tcBorders>
            <w:vAlign w:val="center"/>
          </w:tcPr>
          <w:p w:rsidR="00D57D49" w:rsidRDefault="00D57D49" w:rsidP="00D57D49">
            <w:pPr>
              <w:pStyle w:val="TableParagraph"/>
              <w:ind w:left="62"/>
              <w:jc w:val="center"/>
              <w:rPr>
                <w:sz w:val="20"/>
                <w:szCs w:val="20"/>
              </w:rPr>
            </w:pPr>
            <w:r w:rsidRPr="00A10B1D">
              <w:rPr>
                <w:sz w:val="20"/>
                <w:szCs w:val="20"/>
              </w:rPr>
              <w:t>0,40</w:t>
            </w:r>
          </w:p>
        </w:tc>
        <w:tc>
          <w:tcPr>
            <w:tcW w:w="866" w:type="pct"/>
            <w:tcBorders>
              <w:top w:val="single" w:sz="4" w:space="0" w:color="000000"/>
              <w:left w:val="single" w:sz="4" w:space="0" w:color="000000"/>
              <w:bottom w:val="single" w:sz="4" w:space="0" w:color="000000"/>
              <w:right w:val="single" w:sz="4" w:space="0" w:color="000000"/>
            </w:tcBorders>
            <w:vAlign w:val="center"/>
          </w:tcPr>
          <w:p w:rsidR="00D57D49" w:rsidRDefault="00D57D49" w:rsidP="00D57D49">
            <w:pPr>
              <w:pStyle w:val="TableParagraph"/>
              <w:ind w:left="62"/>
              <w:jc w:val="center"/>
              <w:rPr>
                <w:sz w:val="20"/>
                <w:szCs w:val="20"/>
              </w:rPr>
            </w:pPr>
            <w:r w:rsidRPr="00A10B1D">
              <w:rPr>
                <w:sz w:val="20"/>
                <w:szCs w:val="20"/>
              </w:rPr>
              <w:t>0,25</w:t>
            </w:r>
          </w:p>
        </w:tc>
        <w:tc>
          <w:tcPr>
            <w:tcW w:w="472" w:type="pct"/>
            <w:tcBorders>
              <w:top w:val="single" w:sz="4" w:space="0" w:color="000000"/>
              <w:left w:val="single" w:sz="4" w:space="0" w:color="000000"/>
              <w:bottom w:val="single" w:sz="4" w:space="0" w:color="000000"/>
              <w:right w:val="single" w:sz="4" w:space="0" w:color="000000"/>
            </w:tcBorders>
            <w:vAlign w:val="center"/>
          </w:tcPr>
          <w:p w:rsidR="00D57D49" w:rsidRDefault="00D57D49" w:rsidP="00D57D49">
            <w:pPr>
              <w:pStyle w:val="TableParagraph"/>
              <w:ind w:left="62"/>
              <w:jc w:val="center"/>
              <w:rPr>
                <w:sz w:val="20"/>
                <w:szCs w:val="20"/>
              </w:rPr>
            </w:pPr>
            <w:r w:rsidRPr="00A10B1D">
              <w:rPr>
                <w:sz w:val="20"/>
                <w:szCs w:val="20"/>
              </w:rPr>
              <w:t>0,15</w:t>
            </w:r>
          </w:p>
        </w:tc>
      </w:tr>
      <w:tr w:rsidR="00D57D49" w:rsidTr="00D57D49">
        <w:trPr>
          <w:trHeight w:hRule="exact" w:val="565"/>
        </w:trPr>
        <w:tc>
          <w:tcPr>
            <w:tcW w:w="1402"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ind w:left="62"/>
              <w:rPr>
                <w:sz w:val="20"/>
                <w:szCs w:val="20"/>
                <w:lang w:val="ru-RU"/>
              </w:rPr>
            </w:pPr>
            <w:r w:rsidRPr="00A10B1D">
              <w:rPr>
                <w:sz w:val="20"/>
                <w:szCs w:val="20"/>
                <w:lang w:val="ru-RU"/>
              </w:rPr>
              <w:t xml:space="preserve">Котельная ЮУЖД - филиал ОАО «РЖД» ст. </w:t>
            </w:r>
            <w:r w:rsidRPr="00DF5E20">
              <w:rPr>
                <w:sz w:val="20"/>
                <w:szCs w:val="20"/>
                <w:lang w:val="ru-RU"/>
              </w:rPr>
              <w:t>Аносова</w:t>
            </w:r>
          </w:p>
        </w:tc>
        <w:tc>
          <w:tcPr>
            <w:tcW w:w="825" w:type="pct"/>
            <w:tcBorders>
              <w:top w:val="single" w:sz="4" w:space="0" w:color="000000"/>
              <w:left w:val="single" w:sz="4" w:space="0" w:color="000000"/>
              <w:bottom w:val="single" w:sz="4" w:space="0" w:color="000000"/>
              <w:right w:val="single" w:sz="4" w:space="0" w:color="000000"/>
            </w:tcBorders>
            <w:vAlign w:val="center"/>
          </w:tcPr>
          <w:p w:rsidR="00D57D49" w:rsidRPr="00A10B1D" w:rsidRDefault="00D57D49" w:rsidP="00D57D49">
            <w:pPr>
              <w:pStyle w:val="TableParagraph"/>
              <w:ind w:left="62"/>
              <w:jc w:val="center"/>
              <w:rPr>
                <w:sz w:val="20"/>
                <w:szCs w:val="20"/>
                <w:lang w:val="ru-RU"/>
              </w:rPr>
            </w:pPr>
            <w:r>
              <w:rPr>
                <w:sz w:val="20"/>
                <w:szCs w:val="20"/>
                <w:lang w:val="ru-RU"/>
              </w:rPr>
              <w:t>2,78</w:t>
            </w:r>
          </w:p>
        </w:tc>
        <w:tc>
          <w:tcPr>
            <w:tcW w:w="789" w:type="pct"/>
            <w:tcBorders>
              <w:top w:val="single" w:sz="4" w:space="0" w:color="000000"/>
              <w:left w:val="single" w:sz="4" w:space="0" w:color="000000"/>
              <w:bottom w:val="single" w:sz="4" w:space="0" w:color="000000"/>
              <w:right w:val="single" w:sz="4" w:space="0" w:color="000000"/>
            </w:tcBorders>
            <w:vAlign w:val="center"/>
          </w:tcPr>
          <w:p w:rsidR="00D57D49" w:rsidRPr="00A10B1D" w:rsidRDefault="00D57D49" w:rsidP="00D57D49">
            <w:pPr>
              <w:pStyle w:val="TableParagraph"/>
              <w:ind w:left="62"/>
              <w:jc w:val="center"/>
              <w:rPr>
                <w:sz w:val="20"/>
                <w:szCs w:val="20"/>
                <w:lang w:val="ru-RU"/>
              </w:rPr>
            </w:pPr>
            <w:r>
              <w:rPr>
                <w:sz w:val="20"/>
                <w:szCs w:val="20"/>
                <w:lang w:val="ru-RU"/>
              </w:rPr>
              <w:t>0,2</w:t>
            </w:r>
          </w:p>
        </w:tc>
        <w:tc>
          <w:tcPr>
            <w:tcW w:w="646" w:type="pct"/>
            <w:tcBorders>
              <w:top w:val="single" w:sz="4" w:space="0" w:color="000000"/>
              <w:left w:val="single" w:sz="4" w:space="0" w:color="000000"/>
              <w:bottom w:val="single" w:sz="4" w:space="0" w:color="000000"/>
              <w:right w:val="single" w:sz="4" w:space="0" w:color="000000"/>
            </w:tcBorders>
            <w:vAlign w:val="center"/>
          </w:tcPr>
          <w:p w:rsidR="00D57D49" w:rsidRDefault="00D57D49" w:rsidP="00D57D49">
            <w:pPr>
              <w:pStyle w:val="TableParagraph"/>
              <w:ind w:left="62"/>
              <w:jc w:val="center"/>
              <w:rPr>
                <w:sz w:val="20"/>
                <w:szCs w:val="20"/>
              </w:rPr>
            </w:pPr>
            <w:r w:rsidRPr="00A10B1D">
              <w:rPr>
                <w:sz w:val="20"/>
                <w:szCs w:val="20"/>
              </w:rPr>
              <w:t>0,44</w:t>
            </w:r>
          </w:p>
        </w:tc>
        <w:tc>
          <w:tcPr>
            <w:tcW w:w="866" w:type="pct"/>
            <w:tcBorders>
              <w:top w:val="single" w:sz="4" w:space="0" w:color="000000"/>
              <w:left w:val="single" w:sz="4" w:space="0" w:color="000000"/>
              <w:bottom w:val="single" w:sz="4" w:space="0" w:color="000000"/>
              <w:right w:val="single" w:sz="4" w:space="0" w:color="000000"/>
            </w:tcBorders>
            <w:vAlign w:val="center"/>
          </w:tcPr>
          <w:p w:rsidR="00D57D49" w:rsidRDefault="00D57D49" w:rsidP="00D57D49">
            <w:pPr>
              <w:pStyle w:val="TableParagraph"/>
              <w:ind w:left="62"/>
              <w:jc w:val="center"/>
              <w:rPr>
                <w:sz w:val="20"/>
                <w:szCs w:val="20"/>
              </w:rPr>
            </w:pPr>
            <w:r w:rsidRPr="00A10B1D">
              <w:rPr>
                <w:sz w:val="20"/>
                <w:szCs w:val="20"/>
              </w:rPr>
              <w:t>0,03</w:t>
            </w:r>
          </w:p>
        </w:tc>
        <w:tc>
          <w:tcPr>
            <w:tcW w:w="472" w:type="pct"/>
            <w:tcBorders>
              <w:top w:val="single" w:sz="4" w:space="0" w:color="000000"/>
              <w:left w:val="single" w:sz="4" w:space="0" w:color="000000"/>
              <w:bottom w:val="single" w:sz="4" w:space="0" w:color="000000"/>
              <w:right w:val="single" w:sz="4" w:space="0" w:color="000000"/>
            </w:tcBorders>
            <w:vAlign w:val="center"/>
          </w:tcPr>
          <w:p w:rsidR="00D57D49" w:rsidRDefault="00D57D49" w:rsidP="00D57D49">
            <w:pPr>
              <w:pStyle w:val="TableParagraph"/>
              <w:ind w:left="62"/>
              <w:jc w:val="center"/>
              <w:rPr>
                <w:sz w:val="20"/>
                <w:szCs w:val="20"/>
              </w:rPr>
            </w:pPr>
            <w:r w:rsidRPr="00A10B1D">
              <w:rPr>
                <w:sz w:val="20"/>
                <w:szCs w:val="20"/>
              </w:rPr>
              <w:t>0,41</w:t>
            </w:r>
          </w:p>
        </w:tc>
      </w:tr>
      <w:tr w:rsidR="00D57D49" w:rsidTr="00D57D49">
        <w:trPr>
          <w:trHeight w:hRule="exact" w:val="521"/>
        </w:trPr>
        <w:tc>
          <w:tcPr>
            <w:tcW w:w="1402" w:type="pct"/>
            <w:tcBorders>
              <w:top w:val="single" w:sz="4" w:space="0" w:color="000000"/>
              <w:left w:val="single" w:sz="4" w:space="0" w:color="000000"/>
              <w:bottom w:val="single" w:sz="4" w:space="0" w:color="000000"/>
              <w:right w:val="single" w:sz="4" w:space="0" w:color="000000"/>
            </w:tcBorders>
            <w:vAlign w:val="center"/>
          </w:tcPr>
          <w:p w:rsidR="00D57D49" w:rsidRDefault="00D57D49" w:rsidP="00D57D49">
            <w:pPr>
              <w:pStyle w:val="TableParagraph"/>
              <w:ind w:left="62"/>
              <w:rPr>
                <w:sz w:val="20"/>
                <w:szCs w:val="20"/>
              </w:rPr>
            </w:pPr>
            <w:r w:rsidRPr="00A10B1D">
              <w:rPr>
                <w:sz w:val="20"/>
                <w:szCs w:val="20"/>
              </w:rPr>
              <w:t>Котельная ООО "НПП "ТехМикс"</w:t>
            </w:r>
          </w:p>
        </w:tc>
        <w:tc>
          <w:tcPr>
            <w:tcW w:w="825" w:type="pct"/>
            <w:tcBorders>
              <w:top w:val="single" w:sz="4" w:space="0" w:color="000000"/>
              <w:left w:val="single" w:sz="4" w:space="0" w:color="000000"/>
              <w:bottom w:val="single" w:sz="4" w:space="0" w:color="000000"/>
              <w:right w:val="single" w:sz="4" w:space="0" w:color="000000"/>
            </w:tcBorders>
            <w:vAlign w:val="center"/>
          </w:tcPr>
          <w:p w:rsidR="00D57D49" w:rsidRDefault="00D57D49" w:rsidP="00D57D49">
            <w:pPr>
              <w:pStyle w:val="TableParagraph"/>
              <w:ind w:left="62"/>
              <w:jc w:val="center"/>
              <w:rPr>
                <w:sz w:val="20"/>
                <w:szCs w:val="20"/>
              </w:rPr>
            </w:pPr>
            <w:r w:rsidRPr="00A10B1D">
              <w:rPr>
                <w:sz w:val="20"/>
                <w:szCs w:val="20"/>
              </w:rPr>
              <w:t>3,2</w:t>
            </w:r>
          </w:p>
        </w:tc>
        <w:tc>
          <w:tcPr>
            <w:tcW w:w="789" w:type="pct"/>
            <w:tcBorders>
              <w:top w:val="single" w:sz="4" w:space="0" w:color="000000"/>
              <w:left w:val="single" w:sz="4" w:space="0" w:color="000000"/>
              <w:bottom w:val="single" w:sz="4" w:space="0" w:color="000000"/>
              <w:right w:val="single" w:sz="4" w:space="0" w:color="000000"/>
            </w:tcBorders>
            <w:vAlign w:val="center"/>
          </w:tcPr>
          <w:p w:rsidR="00D57D49" w:rsidRDefault="00D57D49" w:rsidP="00D57D49">
            <w:pPr>
              <w:pStyle w:val="TableParagraph"/>
              <w:ind w:left="62"/>
              <w:jc w:val="center"/>
              <w:rPr>
                <w:sz w:val="20"/>
                <w:szCs w:val="20"/>
              </w:rPr>
            </w:pPr>
            <w:r w:rsidRPr="00A10B1D">
              <w:rPr>
                <w:sz w:val="20"/>
                <w:szCs w:val="20"/>
              </w:rPr>
              <w:t>3,2</w:t>
            </w:r>
          </w:p>
        </w:tc>
        <w:tc>
          <w:tcPr>
            <w:tcW w:w="646" w:type="pct"/>
            <w:tcBorders>
              <w:top w:val="single" w:sz="4" w:space="0" w:color="000000"/>
              <w:left w:val="single" w:sz="4" w:space="0" w:color="000000"/>
              <w:bottom w:val="single" w:sz="4" w:space="0" w:color="000000"/>
              <w:right w:val="single" w:sz="4" w:space="0" w:color="000000"/>
            </w:tcBorders>
            <w:vAlign w:val="center"/>
          </w:tcPr>
          <w:p w:rsidR="00D57D49" w:rsidRDefault="00D57D49" w:rsidP="00D57D49">
            <w:pPr>
              <w:pStyle w:val="TableParagraph"/>
              <w:ind w:left="62"/>
              <w:jc w:val="center"/>
              <w:rPr>
                <w:sz w:val="20"/>
                <w:szCs w:val="20"/>
              </w:rPr>
            </w:pPr>
            <w:r w:rsidRPr="00A10B1D">
              <w:rPr>
                <w:sz w:val="20"/>
                <w:szCs w:val="20"/>
              </w:rPr>
              <w:t>0,51</w:t>
            </w:r>
          </w:p>
        </w:tc>
        <w:tc>
          <w:tcPr>
            <w:tcW w:w="866" w:type="pct"/>
            <w:tcBorders>
              <w:top w:val="single" w:sz="4" w:space="0" w:color="000000"/>
              <w:left w:val="single" w:sz="4" w:space="0" w:color="000000"/>
              <w:bottom w:val="single" w:sz="4" w:space="0" w:color="000000"/>
              <w:right w:val="single" w:sz="4" w:space="0" w:color="000000"/>
            </w:tcBorders>
            <w:vAlign w:val="center"/>
          </w:tcPr>
          <w:p w:rsidR="00D57D49" w:rsidRDefault="00D57D49" w:rsidP="00D57D49">
            <w:pPr>
              <w:pStyle w:val="TableParagraph"/>
              <w:ind w:left="62"/>
              <w:jc w:val="center"/>
              <w:rPr>
                <w:sz w:val="20"/>
                <w:szCs w:val="20"/>
              </w:rPr>
            </w:pPr>
            <w:r w:rsidRPr="00A10B1D">
              <w:rPr>
                <w:sz w:val="20"/>
                <w:szCs w:val="20"/>
              </w:rPr>
              <w:t>0,51</w:t>
            </w:r>
          </w:p>
        </w:tc>
        <w:tc>
          <w:tcPr>
            <w:tcW w:w="472" w:type="pct"/>
            <w:tcBorders>
              <w:top w:val="single" w:sz="4" w:space="0" w:color="000000"/>
              <w:left w:val="single" w:sz="4" w:space="0" w:color="000000"/>
              <w:bottom w:val="single" w:sz="4" w:space="0" w:color="000000"/>
              <w:right w:val="single" w:sz="4" w:space="0" w:color="000000"/>
            </w:tcBorders>
            <w:vAlign w:val="center"/>
          </w:tcPr>
          <w:p w:rsidR="00D57D49" w:rsidRDefault="00D57D49" w:rsidP="00D57D49">
            <w:pPr>
              <w:pStyle w:val="TableParagraph"/>
              <w:ind w:left="62"/>
              <w:jc w:val="center"/>
              <w:rPr>
                <w:sz w:val="20"/>
                <w:szCs w:val="20"/>
              </w:rPr>
            </w:pPr>
            <w:r w:rsidRPr="00A10B1D">
              <w:rPr>
                <w:sz w:val="20"/>
                <w:szCs w:val="20"/>
              </w:rPr>
              <w:t>0,00</w:t>
            </w:r>
          </w:p>
        </w:tc>
      </w:tr>
      <w:tr w:rsidR="00D57D49" w:rsidTr="00D57D49">
        <w:trPr>
          <w:trHeight w:hRule="exact" w:val="773"/>
        </w:trPr>
        <w:tc>
          <w:tcPr>
            <w:tcW w:w="1402" w:type="pct"/>
            <w:tcBorders>
              <w:top w:val="single" w:sz="4" w:space="0" w:color="000000"/>
              <w:left w:val="single" w:sz="4" w:space="0" w:color="000000"/>
              <w:bottom w:val="single" w:sz="4" w:space="0" w:color="000000"/>
              <w:right w:val="single" w:sz="4" w:space="0" w:color="000000"/>
            </w:tcBorders>
            <w:vAlign w:val="center"/>
          </w:tcPr>
          <w:p w:rsidR="00D57D49" w:rsidRPr="00A10B1D" w:rsidRDefault="00D57D49" w:rsidP="00D57D49">
            <w:pPr>
              <w:pStyle w:val="TableParagraph"/>
              <w:ind w:left="62"/>
              <w:rPr>
                <w:sz w:val="20"/>
                <w:szCs w:val="20"/>
              </w:rPr>
            </w:pPr>
            <w:r w:rsidRPr="00A10B1D">
              <w:rPr>
                <w:sz w:val="20"/>
                <w:szCs w:val="20"/>
                <w:lang w:val="ru-RU"/>
              </w:rPr>
              <w:t xml:space="preserve">Котельная ЗТУ ЮУ ДТВ – филиала ОАО «РЖД», ст. </w:t>
            </w:r>
            <w:r w:rsidRPr="00A10B1D">
              <w:rPr>
                <w:sz w:val="20"/>
                <w:szCs w:val="20"/>
              </w:rPr>
              <w:t>Уржумка</w:t>
            </w:r>
          </w:p>
        </w:tc>
        <w:tc>
          <w:tcPr>
            <w:tcW w:w="825" w:type="pct"/>
            <w:tcBorders>
              <w:top w:val="single" w:sz="4" w:space="0" w:color="000000"/>
              <w:left w:val="single" w:sz="4" w:space="0" w:color="000000"/>
              <w:bottom w:val="single" w:sz="4" w:space="0" w:color="000000"/>
              <w:right w:val="single" w:sz="4" w:space="0" w:color="000000"/>
            </w:tcBorders>
            <w:vAlign w:val="center"/>
          </w:tcPr>
          <w:p w:rsidR="00D57D49" w:rsidRDefault="00D57D49" w:rsidP="00D57D49">
            <w:pPr>
              <w:pStyle w:val="TableParagraph"/>
              <w:ind w:left="62"/>
              <w:jc w:val="center"/>
              <w:rPr>
                <w:sz w:val="20"/>
                <w:szCs w:val="20"/>
              </w:rPr>
            </w:pPr>
            <w:r w:rsidRPr="00A10B1D">
              <w:rPr>
                <w:sz w:val="20"/>
                <w:szCs w:val="20"/>
              </w:rPr>
              <w:t>3,65</w:t>
            </w:r>
          </w:p>
        </w:tc>
        <w:tc>
          <w:tcPr>
            <w:tcW w:w="789" w:type="pct"/>
            <w:tcBorders>
              <w:top w:val="single" w:sz="4" w:space="0" w:color="000000"/>
              <w:left w:val="single" w:sz="4" w:space="0" w:color="000000"/>
              <w:bottom w:val="single" w:sz="4" w:space="0" w:color="000000"/>
              <w:right w:val="single" w:sz="4" w:space="0" w:color="000000"/>
            </w:tcBorders>
            <w:vAlign w:val="center"/>
          </w:tcPr>
          <w:p w:rsidR="00D57D49" w:rsidRDefault="00D57D49" w:rsidP="00D57D49">
            <w:pPr>
              <w:pStyle w:val="TableParagraph"/>
              <w:ind w:left="62"/>
              <w:jc w:val="center"/>
              <w:rPr>
                <w:sz w:val="20"/>
                <w:szCs w:val="20"/>
              </w:rPr>
            </w:pPr>
            <w:r w:rsidRPr="00A10B1D">
              <w:rPr>
                <w:sz w:val="20"/>
                <w:szCs w:val="20"/>
              </w:rPr>
              <w:t>0,04</w:t>
            </w:r>
          </w:p>
        </w:tc>
        <w:tc>
          <w:tcPr>
            <w:tcW w:w="646" w:type="pct"/>
            <w:tcBorders>
              <w:top w:val="single" w:sz="4" w:space="0" w:color="000000"/>
              <w:left w:val="single" w:sz="4" w:space="0" w:color="000000"/>
              <w:bottom w:val="single" w:sz="4" w:space="0" w:color="000000"/>
              <w:right w:val="single" w:sz="4" w:space="0" w:color="000000"/>
            </w:tcBorders>
            <w:vAlign w:val="center"/>
          </w:tcPr>
          <w:p w:rsidR="00D57D49" w:rsidRDefault="00D57D49" w:rsidP="00D57D49">
            <w:pPr>
              <w:pStyle w:val="TableParagraph"/>
              <w:ind w:left="62"/>
              <w:jc w:val="center"/>
              <w:rPr>
                <w:sz w:val="20"/>
                <w:szCs w:val="20"/>
              </w:rPr>
            </w:pPr>
            <w:r w:rsidRPr="00A10B1D">
              <w:rPr>
                <w:sz w:val="20"/>
                <w:szCs w:val="20"/>
              </w:rPr>
              <w:t>0,58</w:t>
            </w:r>
          </w:p>
        </w:tc>
        <w:tc>
          <w:tcPr>
            <w:tcW w:w="866" w:type="pct"/>
            <w:tcBorders>
              <w:top w:val="single" w:sz="4" w:space="0" w:color="000000"/>
              <w:left w:val="single" w:sz="4" w:space="0" w:color="000000"/>
              <w:bottom w:val="single" w:sz="4" w:space="0" w:color="000000"/>
              <w:right w:val="single" w:sz="4" w:space="0" w:color="000000"/>
            </w:tcBorders>
            <w:vAlign w:val="center"/>
          </w:tcPr>
          <w:p w:rsidR="00D57D49" w:rsidRDefault="00D57D49" w:rsidP="00D57D49">
            <w:pPr>
              <w:pStyle w:val="TableParagraph"/>
              <w:ind w:left="62"/>
              <w:jc w:val="center"/>
              <w:rPr>
                <w:sz w:val="20"/>
                <w:szCs w:val="20"/>
              </w:rPr>
            </w:pPr>
            <w:r w:rsidRPr="00A10B1D">
              <w:rPr>
                <w:sz w:val="20"/>
                <w:szCs w:val="20"/>
              </w:rPr>
              <w:t>0,01</w:t>
            </w:r>
          </w:p>
        </w:tc>
        <w:tc>
          <w:tcPr>
            <w:tcW w:w="472" w:type="pct"/>
            <w:tcBorders>
              <w:top w:val="single" w:sz="4" w:space="0" w:color="000000"/>
              <w:left w:val="single" w:sz="4" w:space="0" w:color="000000"/>
              <w:bottom w:val="single" w:sz="4" w:space="0" w:color="000000"/>
              <w:right w:val="single" w:sz="4" w:space="0" w:color="000000"/>
            </w:tcBorders>
            <w:vAlign w:val="center"/>
          </w:tcPr>
          <w:p w:rsidR="00D57D49" w:rsidRDefault="00D57D49" w:rsidP="00D57D49">
            <w:pPr>
              <w:pStyle w:val="TableParagraph"/>
              <w:ind w:left="62"/>
              <w:jc w:val="center"/>
              <w:rPr>
                <w:sz w:val="20"/>
                <w:szCs w:val="20"/>
              </w:rPr>
            </w:pPr>
            <w:r w:rsidRPr="00A10B1D">
              <w:rPr>
                <w:sz w:val="20"/>
                <w:szCs w:val="20"/>
              </w:rPr>
              <w:t>0,58</w:t>
            </w:r>
          </w:p>
        </w:tc>
      </w:tr>
      <w:tr w:rsidR="00FD4BB7" w:rsidTr="00CF51D1">
        <w:trPr>
          <w:trHeight w:hRule="exact" w:val="663"/>
        </w:trPr>
        <w:tc>
          <w:tcPr>
            <w:tcW w:w="1402" w:type="pct"/>
            <w:tcBorders>
              <w:top w:val="single" w:sz="4" w:space="0" w:color="000000"/>
              <w:left w:val="single" w:sz="4" w:space="0" w:color="000000"/>
              <w:bottom w:val="single" w:sz="4" w:space="0" w:color="000000"/>
              <w:right w:val="single" w:sz="4" w:space="0" w:color="000000"/>
            </w:tcBorders>
            <w:vAlign w:val="center"/>
          </w:tcPr>
          <w:p w:rsidR="00FD4BB7" w:rsidRPr="00CF51D1" w:rsidRDefault="00FD4BB7" w:rsidP="00D57D49">
            <w:pPr>
              <w:pStyle w:val="TableParagraph"/>
              <w:ind w:left="62"/>
              <w:rPr>
                <w:sz w:val="20"/>
                <w:szCs w:val="20"/>
                <w:lang w:val="ru-RU"/>
              </w:rPr>
            </w:pPr>
            <w:r w:rsidRPr="00CF51D1">
              <w:rPr>
                <w:sz w:val="20"/>
                <w:szCs w:val="20"/>
                <w:lang w:val="ru-RU"/>
              </w:rPr>
              <w:t>Котельная, п. Центральный</w:t>
            </w:r>
          </w:p>
        </w:tc>
        <w:tc>
          <w:tcPr>
            <w:tcW w:w="825" w:type="pct"/>
            <w:tcBorders>
              <w:top w:val="single" w:sz="4" w:space="0" w:color="000000"/>
              <w:left w:val="single" w:sz="4" w:space="0" w:color="000000"/>
              <w:bottom w:val="single" w:sz="4" w:space="0" w:color="000000"/>
              <w:right w:val="single" w:sz="4" w:space="0" w:color="000000"/>
            </w:tcBorders>
            <w:vAlign w:val="center"/>
          </w:tcPr>
          <w:p w:rsidR="00FD4BB7" w:rsidRPr="00CF51D1" w:rsidRDefault="00FD4BB7" w:rsidP="00D57D49">
            <w:pPr>
              <w:pStyle w:val="TableParagraph"/>
              <w:ind w:left="62"/>
              <w:jc w:val="center"/>
              <w:rPr>
                <w:sz w:val="20"/>
                <w:szCs w:val="20"/>
                <w:lang w:val="ru-RU"/>
              </w:rPr>
            </w:pPr>
            <w:r w:rsidRPr="00CF51D1">
              <w:rPr>
                <w:sz w:val="20"/>
                <w:szCs w:val="20"/>
                <w:lang w:val="ru-RU"/>
              </w:rPr>
              <w:t>8,0</w:t>
            </w:r>
          </w:p>
        </w:tc>
        <w:tc>
          <w:tcPr>
            <w:tcW w:w="789" w:type="pct"/>
            <w:tcBorders>
              <w:top w:val="single" w:sz="4" w:space="0" w:color="000000"/>
              <w:left w:val="single" w:sz="4" w:space="0" w:color="000000"/>
              <w:bottom w:val="single" w:sz="4" w:space="0" w:color="000000"/>
              <w:right w:val="single" w:sz="4" w:space="0" w:color="000000"/>
            </w:tcBorders>
            <w:vAlign w:val="center"/>
          </w:tcPr>
          <w:p w:rsidR="00FD4BB7" w:rsidRPr="00CF51D1" w:rsidRDefault="00FD4BB7" w:rsidP="00D57D49">
            <w:pPr>
              <w:pStyle w:val="TableParagraph"/>
              <w:ind w:left="62"/>
              <w:jc w:val="center"/>
              <w:rPr>
                <w:sz w:val="20"/>
                <w:szCs w:val="20"/>
                <w:lang w:val="ru-RU"/>
              </w:rPr>
            </w:pPr>
            <w:r w:rsidRPr="00CF51D1">
              <w:rPr>
                <w:sz w:val="20"/>
                <w:szCs w:val="20"/>
                <w:lang w:val="ru-RU"/>
              </w:rPr>
              <w:t>1,92</w:t>
            </w:r>
          </w:p>
        </w:tc>
        <w:tc>
          <w:tcPr>
            <w:tcW w:w="646" w:type="pct"/>
            <w:tcBorders>
              <w:top w:val="single" w:sz="4" w:space="0" w:color="000000"/>
              <w:left w:val="single" w:sz="4" w:space="0" w:color="000000"/>
              <w:bottom w:val="single" w:sz="4" w:space="0" w:color="000000"/>
              <w:right w:val="single" w:sz="4" w:space="0" w:color="000000"/>
            </w:tcBorders>
            <w:vAlign w:val="center"/>
          </w:tcPr>
          <w:p w:rsidR="00FD4BB7" w:rsidRPr="00CF51D1" w:rsidRDefault="00FD4BB7" w:rsidP="00D57D49">
            <w:pPr>
              <w:pStyle w:val="TableParagraph"/>
              <w:ind w:left="62"/>
              <w:jc w:val="center"/>
              <w:rPr>
                <w:sz w:val="20"/>
                <w:szCs w:val="20"/>
                <w:lang w:val="ru-RU"/>
              </w:rPr>
            </w:pPr>
            <w:r w:rsidRPr="00CF51D1">
              <w:rPr>
                <w:sz w:val="20"/>
                <w:szCs w:val="20"/>
                <w:lang w:val="ru-RU"/>
              </w:rPr>
              <w:t>0,9</w:t>
            </w:r>
          </w:p>
        </w:tc>
        <w:tc>
          <w:tcPr>
            <w:tcW w:w="866" w:type="pct"/>
            <w:tcBorders>
              <w:top w:val="single" w:sz="4" w:space="0" w:color="000000"/>
              <w:left w:val="single" w:sz="4" w:space="0" w:color="000000"/>
              <w:bottom w:val="single" w:sz="4" w:space="0" w:color="000000"/>
              <w:right w:val="single" w:sz="4" w:space="0" w:color="000000"/>
            </w:tcBorders>
            <w:vAlign w:val="center"/>
          </w:tcPr>
          <w:p w:rsidR="00FD4BB7" w:rsidRPr="00CF51D1" w:rsidRDefault="00FD4BB7" w:rsidP="00D57D49">
            <w:pPr>
              <w:pStyle w:val="TableParagraph"/>
              <w:ind w:left="62"/>
              <w:jc w:val="center"/>
              <w:rPr>
                <w:sz w:val="20"/>
                <w:szCs w:val="20"/>
                <w:lang w:val="ru-RU"/>
              </w:rPr>
            </w:pPr>
            <w:r w:rsidRPr="00CF51D1">
              <w:rPr>
                <w:sz w:val="20"/>
                <w:szCs w:val="20"/>
                <w:lang w:val="ru-RU"/>
              </w:rPr>
              <w:t>0,9</w:t>
            </w:r>
          </w:p>
        </w:tc>
        <w:tc>
          <w:tcPr>
            <w:tcW w:w="472" w:type="pct"/>
            <w:tcBorders>
              <w:top w:val="single" w:sz="4" w:space="0" w:color="000000"/>
              <w:left w:val="single" w:sz="4" w:space="0" w:color="000000"/>
              <w:bottom w:val="single" w:sz="4" w:space="0" w:color="000000"/>
              <w:right w:val="single" w:sz="4" w:space="0" w:color="000000"/>
            </w:tcBorders>
            <w:vAlign w:val="center"/>
          </w:tcPr>
          <w:p w:rsidR="00FD4BB7" w:rsidRPr="00CF51D1" w:rsidRDefault="00FD4BB7" w:rsidP="00D57D49">
            <w:pPr>
              <w:pStyle w:val="TableParagraph"/>
              <w:ind w:left="62"/>
              <w:jc w:val="center"/>
              <w:rPr>
                <w:sz w:val="20"/>
                <w:szCs w:val="20"/>
                <w:lang w:val="ru-RU"/>
              </w:rPr>
            </w:pPr>
            <w:r w:rsidRPr="00CF51D1">
              <w:rPr>
                <w:sz w:val="20"/>
                <w:szCs w:val="20"/>
                <w:lang w:val="ru-RU"/>
              </w:rPr>
              <w:t>0,0</w:t>
            </w:r>
          </w:p>
        </w:tc>
      </w:tr>
      <w:tr w:rsidR="00FD4BB7" w:rsidTr="00CF51D1">
        <w:trPr>
          <w:trHeight w:hRule="exact" w:val="558"/>
        </w:trPr>
        <w:tc>
          <w:tcPr>
            <w:tcW w:w="1402" w:type="pct"/>
            <w:tcBorders>
              <w:top w:val="single" w:sz="4" w:space="0" w:color="000000"/>
              <w:left w:val="single" w:sz="4" w:space="0" w:color="000000"/>
              <w:bottom w:val="single" w:sz="4" w:space="0" w:color="000000"/>
              <w:right w:val="single" w:sz="4" w:space="0" w:color="000000"/>
            </w:tcBorders>
            <w:vAlign w:val="center"/>
          </w:tcPr>
          <w:p w:rsidR="00FD4BB7" w:rsidRPr="00CF51D1" w:rsidRDefault="00FD4BB7" w:rsidP="00D57D49">
            <w:pPr>
              <w:pStyle w:val="TableParagraph"/>
              <w:ind w:left="62"/>
              <w:rPr>
                <w:sz w:val="20"/>
                <w:szCs w:val="20"/>
                <w:lang w:val="ru-RU"/>
              </w:rPr>
            </w:pPr>
            <w:r w:rsidRPr="00CF51D1">
              <w:rPr>
                <w:sz w:val="20"/>
                <w:szCs w:val="20"/>
                <w:lang w:val="ru-RU"/>
              </w:rPr>
              <w:t>Котельная, п. Веселовка</w:t>
            </w:r>
          </w:p>
        </w:tc>
        <w:tc>
          <w:tcPr>
            <w:tcW w:w="825" w:type="pct"/>
            <w:tcBorders>
              <w:top w:val="single" w:sz="4" w:space="0" w:color="000000"/>
              <w:left w:val="single" w:sz="4" w:space="0" w:color="000000"/>
              <w:bottom w:val="single" w:sz="4" w:space="0" w:color="000000"/>
              <w:right w:val="single" w:sz="4" w:space="0" w:color="000000"/>
            </w:tcBorders>
            <w:vAlign w:val="center"/>
          </w:tcPr>
          <w:p w:rsidR="00FD4BB7" w:rsidRPr="00CF51D1" w:rsidRDefault="00FD4BB7" w:rsidP="00D57D49">
            <w:pPr>
              <w:pStyle w:val="TableParagraph"/>
              <w:ind w:left="62"/>
              <w:jc w:val="center"/>
              <w:rPr>
                <w:sz w:val="20"/>
                <w:szCs w:val="20"/>
                <w:lang w:val="ru-RU"/>
              </w:rPr>
            </w:pPr>
            <w:r w:rsidRPr="00CF51D1">
              <w:rPr>
                <w:sz w:val="20"/>
                <w:szCs w:val="20"/>
                <w:lang w:val="ru-RU"/>
              </w:rPr>
              <w:t>1,0</w:t>
            </w:r>
          </w:p>
        </w:tc>
        <w:tc>
          <w:tcPr>
            <w:tcW w:w="789" w:type="pct"/>
            <w:tcBorders>
              <w:top w:val="single" w:sz="4" w:space="0" w:color="000000"/>
              <w:left w:val="single" w:sz="4" w:space="0" w:color="000000"/>
              <w:bottom w:val="single" w:sz="4" w:space="0" w:color="000000"/>
              <w:right w:val="single" w:sz="4" w:space="0" w:color="000000"/>
            </w:tcBorders>
            <w:vAlign w:val="center"/>
          </w:tcPr>
          <w:p w:rsidR="00FD4BB7" w:rsidRPr="00CF51D1" w:rsidRDefault="00FD4BB7" w:rsidP="00D57D49">
            <w:pPr>
              <w:pStyle w:val="TableParagraph"/>
              <w:ind w:left="62"/>
              <w:jc w:val="center"/>
              <w:rPr>
                <w:sz w:val="20"/>
                <w:szCs w:val="20"/>
                <w:lang w:val="ru-RU"/>
              </w:rPr>
            </w:pPr>
            <w:r w:rsidRPr="00CF51D1">
              <w:rPr>
                <w:sz w:val="20"/>
                <w:szCs w:val="20"/>
                <w:lang w:val="ru-RU"/>
              </w:rPr>
              <w:t>0,43</w:t>
            </w:r>
          </w:p>
        </w:tc>
        <w:tc>
          <w:tcPr>
            <w:tcW w:w="646" w:type="pct"/>
            <w:tcBorders>
              <w:top w:val="single" w:sz="4" w:space="0" w:color="000000"/>
              <w:left w:val="single" w:sz="4" w:space="0" w:color="000000"/>
              <w:bottom w:val="single" w:sz="4" w:space="0" w:color="000000"/>
              <w:right w:val="single" w:sz="4" w:space="0" w:color="000000"/>
            </w:tcBorders>
            <w:vAlign w:val="center"/>
          </w:tcPr>
          <w:p w:rsidR="00FD4BB7" w:rsidRPr="00CF51D1" w:rsidRDefault="00FD4BB7" w:rsidP="00D57D49">
            <w:pPr>
              <w:pStyle w:val="TableParagraph"/>
              <w:ind w:left="62"/>
              <w:jc w:val="center"/>
              <w:rPr>
                <w:sz w:val="20"/>
                <w:szCs w:val="20"/>
                <w:lang w:val="ru-RU"/>
              </w:rPr>
            </w:pPr>
            <w:r w:rsidRPr="00CF51D1">
              <w:rPr>
                <w:sz w:val="20"/>
                <w:szCs w:val="20"/>
                <w:lang w:val="ru-RU"/>
              </w:rPr>
              <w:t>0,1</w:t>
            </w:r>
          </w:p>
        </w:tc>
        <w:tc>
          <w:tcPr>
            <w:tcW w:w="866" w:type="pct"/>
            <w:tcBorders>
              <w:top w:val="single" w:sz="4" w:space="0" w:color="000000"/>
              <w:left w:val="single" w:sz="4" w:space="0" w:color="000000"/>
              <w:bottom w:val="single" w:sz="4" w:space="0" w:color="000000"/>
              <w:right w:val="single" w:sz="4" w:space="0" w:color="000000"/>
            </w:tcBorders>
            <w:vAlign w:val="center"/>
          </w:tcPr>
          <w:p w:rsidR="00FD4BB7" w:rsidRPr="00CF51D1" w:rsidRDefault="00FD4BB7" w:rsidP="00D57D49">
            <w:pPr>
              <w:pStyle w:val="TableParagraph"/>
              <w:ind w:left="62"/>
              <w:jc w:val="center"/>
              <w:rPr>
                <w:sz w:val="20"/>
                <w:szCs w:val="20"/>
                <w:lang w:val="ru-RU"/>
              </w:rPr>
            </w:pPr>
            <w:r w:rsidRPr="00CF51D1">
              <w:rPr>
                <w:sz w:val="20"/>
                <w:szCs w:val="20"/>
                <w:lang w:val="ru-RU"/>
              </w:rPr>
              <w:t>0,1</w:t>
            </w:r>
          </w:p>
        </w:tc>
        <w:tc>
          <w:tcPr>
            <w:tcW w:w="472" w:type="pct"/>
            <w:tcBorders>
              <w:top w:val="single" w:sz="4" w:space="0" w:color="000000"/>
              <w:left w:val="single" w:sz="4" w:space="0" w:color="000000"/>
              <w:bottom w:val="single" w:sz="4" w:space="0" w:color="000000"/>
              <w:right w:val="single" w:sz="4" w:space="0" w:color="000000"/>
            </w:tcBorders>
            <w:vAlign w:val="center"/>
          </w:tcPr>
          <w:p w:rsidR="00FD4BB7" w:rsidRPr="00CF51D1" w:rsidRDefault="00FD4BB7" w:rsidP="00D57D49">
            <w:pPr>
              <w:pStyle w:val="TableParagraph"/>
              <w:ind w:left="62"/>
              <w:jc w:val="center"/>
              <w:rPr>
                <w:sz w:val="20"/>
                <w:szCs w:val="20"/>
                <w:lang w:val="ru-RU"/>
              </w:rPr>
            </w:pPr>
            <w:r w:rsidRPr="00CF51D1">
              <w:rPr>
                <w:sz w:val="20"/>
                <w:szCs w:val="20"/>
                <w:lang w:val="ru-RU"/>
              </w:rPr>
              <w:t>0,0</w:t>
            </w:r>
          </w:p>
        </w:tc>
      </w:tr>
    </w:tbl>
    <w:p w:rsidR="00D52272" w:rsidRDefault="00D52272" w:rsidP="00D52272">
      <w:pPr>
        <w:pStyle w:val="af6"/>
        <w:spacing w:before="125" w:line="360" w:lineRule="auto"/>
        <w:ind w:right="175"/>
        <w:sectPr w:rsidR="00D52272" w:rsidSect="00BC1F92">
          <w:pgSz w:w="11906" w:h="16838"/>
          <w:pgMar w:top="1246" w:right="851" w:bottom="851" w:left="1418" w:header="426" w:footer="709" w:gutter="0"/>
          <w:cols w:space="708"/>
          <w:titlePg/>
          <w:docGrid w:linePitch="360"/>
        </w:sectPr>
      </w:pPr>
    </w:p>
    <w:p w:rsidR="00D52272" w:rsidRPr="00DF5E20" w:rsidRDefault="00D52272" w:rsidP="00D52272">
      <w:pPr>
        <w:pStyle w:val="a6"/>
      </w:pPr>
      <w:bookmarkStart w:id="84" w:name="_Ref499590518"/>
      <w:bookmarkStart w:id="85" w:name="_Toc499542726"/>
      <w:bookmarkStart w:id="86" w:name="_Toc500333324"/>
      <w:r w:rsidRPr="00DF5E20">
        <w:lastRenderedPageBreak/>
        <w:t xml:space="preserve">Табл. </w:t>
      </w:r>
      <w:r w:rsidR="00B01CB3">
        <w:fldChar w:fldCharType="begin"/>
      </w:r>
      <w:r w:rsidR="00BC67ED">
        <w:instrText xml:space="preserve"> STYLEREF 1 \s </w:instrText>
      </w:r>
      <w:r w:rsidR="00B01CB3">
        <w:fldChar w:fldCharType="separate"/>
      </w:r>
      <w:r w:rsidR="00A70867">
        <w:rPr>
          <w:noProof/>
        </w:rPr>
        <w:t>3</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3</w:t>
      </w:r>
      <w:r w:rsidR="00B01CB3">
        <w:rPr>
          <w:noProof/>
        </w:rPr>
        <w:fldChar w:fldCharType="end"/>
      </w:r>
      <w:bookmarkEnd w:id="84"/>
      <w:r>
        <w:t xml:space="preserve"> </w:t>
      </w:r>
      <w:r w:rsidRPr="00DF5E20">
        <w:t>Балансы производительности водоподготовительных установок для подготовки подпиточной воды систем теплоснабжения</w:t>
      </w:r>
      <w:bookmarkEnd w:id="85"/>
      <w:bookmarkEnd w:id="86"/>
    </w:p>
    <w:tbl>
      <w:tblPr>
        <w:tblStyle w:val="TableNormal"/>
        <w:tblW w:w="5000" w:type="pct"/>
        <w:tblLook w:val="01E0" w:firstRow="1" w:lastRow="1" w:firstColumn="1" w:lastColumn="1" w:noHBand="0" w:noVBand="0"/>
      </w:tblPr>
      <w:tblGrid>
        <w:gridCol w:w="2125"/>
        <w:gridCol w:w="1559"/>
        <w:gridCol w:w="1995"/>
        <w:gridCol w:w="3281"/>
        <w:gridCol w:w="2381"/>
        <w:gridCol w:w="1631"/>
        <w:gridCol w:w="1779"/>
      </w:tblGrid>
      <w:tr w:rsidR="00D57D49" w:rsidRPr="00DF5E20" w:rsidTr="00D57D49">
        <w:trPr>
          <w:trHeight w:hRule="exact" w:val="959"/>
        </w:trPr>
        <w:tc>
          <w:tcPr>
            <w:tcW w:w="720"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jc w:val="center"/>
              <w:rPr>
                <w:sz w:val="20"/>
                <w:szCs w:val="20"/>
              </w:rPr>
            </w:pPr>
            <w:r w:rsidRPr="00DF5E20">
              <w:rPr>
                <w:sz w:val="20"/>
                <w:szCs w:val="20"/>
              </w:rPr>
              <w:t>Энергоисточник</w:t>
            </w:r>
          </w:p>
        </w:tc>
        <w:tc>
          <w:tcPr>
            <w:tcW w:w="528"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ind w:right="109"/>
              <w:jc w:val="center"/>
              <w:rPr>
                <w:sz w:val="20"/>
                <w:szCs w:val="20"/>
              </w:rPr>
            </w:pPr>
            <w:r w:rsidRPr="00DF5E20">
              <w:rPr>
                <w:sz w:val="20"/>
                <w:szCs w:val="20"/>
              </w:rPr>
              <w:t>Установленная мощность, Гкал/ч</w:t>
            </w:r>
          </w:p>
        </w:tc>
        <w:tc>
          <w:tcPr>
            <w:tcW w:w="676"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ind w:right="102"/>
              <w:jc w:val="center"/>
              <w:rPr>
                <w:sz w:val="20"/>
                <w:szCs w:val="20"/>
              </w:rPr>
            </w:pPr>
            <w:r w:rsidRPr="00DF5E20">
              <w:rPr>
                <w:sz w:val="20"/>
                <w:szCs w:val="20"/>
              </w:rPr>
              <w:t>Присоединенная нагрузка,</w:t>
            </w:r>
            <w:r w:rsidRPr="00DF5E20">
              <w:rPr>
                <w:spacing w:val="-8"/>
                <w:sz w:val="20"/>
                <w:szCs w:val="20"/>
              </w:rPr>
              <w:t xml:space="preserve"> </w:t>
            </w:r>
            <w:r w:rsidRPr="00DF5E20">
              <w:rPr>
                <w:sz w:val="20"/>
                <w:szCs w:val="20"/>
              </w:rPr>
              <w:t>Гкал/ч</w:t>
            </w:r>
          </w:p>
        </w:tc>
        <w:tc>
          <w:tcPr>
            <w:tcW w:w="1112"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jc w:val="center"/>
              <w:rPr>
                <w:sz w:val="20"/>
                <w:szCs w:val="20"/>
              </w:rPr>
            </w:pPr>
            <w:r w:rsidRPr="00DF5E20">
              <w:rPr>
                <w:sz w:val="20"/>
                <w:szCs w:val="20"/>
              </w:rPr>
              <w:t>Характеристика</w:t>
            </w:r>
            <w:r w:rsidRPr="00DF5E20">
              <w:rPr>
                <w:spacing w:val="-9"/>
                <w:sz w:val="20"/>
                <w:szCs w:val="20"/>
              </w:rPr>
              <w:t xml:space="preserve"> </w:t>
            </w:r>
            <w:r w:rsidRPr="00DF5E20">
              <w:rPr>
                <w:sz w:val="20"/>
                <w:szCs w:val="20"/>
              </w:rPr>
              <w:t>ХВО</w:t>
            </w:r>
          </w:p>
        </w:tc>
        <w:tc>
          <w:tcPr>
            <w:tcW w:w="807"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ind w:right="102"/>
              <w:jc w:val="center"/>
              <w:rPr>
                <w:sz w:val="20"/>
                <w:szCs w:val="20"/>
                <w:lang w:val="ru-RU"/>
              </w:rPr>
            </w:pPr>
            <w:r w:rsidRPr="00DF5E20">
              <w:rPr>
                <w:sz w:val="20"/>
                <w:szCs w:val="20"/>
                <w:lang w:val="ru-RU"/>
              </w:rPr>
              <w:t xml:space="preserve">Расчетная </w:t>
            </w:r>
            <w:r w:rsidRPr="00DF5E20">
              <w:rPr>
                <w:spacing w:val="-1"/>
                <w:sz w:val="20"/>
                <w:szCs w:val="20"/>
                <w:lang w:val="ru-RU"/>
              </w:rPr>
              <w:t>производительность</w:t>
            </w:r>
            <w:r w:rsidRPr="00DF5E20">
              <w:rPr>
                <w:sz w:val="20"/>
                <w:szCs w:val="20"/>
                <w:lang w:val="ru-RU"/>
              </w:rPr>
              <w:t xml:space="preserve"> ХВО,</w:t>
            </w:r>
            <w:r w:rsidRPr="00DF5E20">
              <w:rPr>
                <w:spacing w:val="-4"/>
                <w:sz w:val="20"/>
                <w:szCs w:val="20"/>
                <w:lang w:val="ru-RU"/>
              </w:rPr>
              <w:t xml:space="preserve"> </w:t>
            </w:r>
            <w:r w:rsidRPr="00DF5E20">
              <w:rPr>
                <w:sz w:val="20"/>
                <w:szCs w:val="20"/>
                <w:lang w:val="ru-RU"/>
              </w:rPr>
              <w:t>м</w:t>
            </w:r>
            <w:r w:rsidRPr="00DF5E20">
              <w:rPr>
                <w:position w:val="11"/>
                <w:sz w:val="20"/>
                <w:szCs w:val="20"/>
                <w:lang w:val="ru-RU"/>
              </w:rPr>
              <w:t>3</w:t>
            </w:r>
            <w:r w:rsidRPr="00DF5E20">
              <w:rPr>
                <w:sz w:val="20"/>
                <w:szCs w:val="20"/>
                <w:lang w:val="ru-RU"/>
              </w:rPr>
              <w:t>/час</w:t>
            </w:r>
          </w:p>
        </w:tc>
        <w:tc>
          <w:tcPr>
            <w:tcW w:w="553"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ind w:right="101"/>
              <w:jc w:val="center"/>
              <w:rPr>
                <w:sz w:val="20"/>
                <w:szCs w:val="20"/>
                <w:lang w:val="ru-RU"/>
              </w:rPr>
            </w:pPr>
            <w:r w:rsidRPr="00DF5E20">
              <w:rPr>
                <w:sz w:val="20"/>
                <w:szCs w:val="20"/>
                <w:lang w:val="ru-RU"/>
              </w:rPr>
              <w:t>Нормативная величина подпитки, м</w:t>
            </w:r>
            <w:r w:rsidRPr="00DF5E20">
              <w:rPr>
                <w:sz w:val="20"/>
                <w:szCs w:val="20"/>
                <w:vertAlign w:val="superscript"/>
                <w:lang w:val="ru-RU"/>
              </w:rPr>
              <w:t>3</w:t>
            </w:r>
            <w:r w:rsidRPr="00DF5E20">
              <w:rPr>
                <w:sz w:val="20"/>
                <w:szCs w:val="20"/>
                <w:lang w:val="ru-RU"/>
              </w:rPr>
              <w:t>/ч</w:t>
            </w:r>
          </w:p>
        </w:tc>
        <w:tc>
          <w:tcPr>
            <w:tcW w:w="603"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ind w:right="387"/>
              <w:jc w:val="center"/>
              <w:rPr>
                <w:sz w:val="20"/>
                <w:szCs w:val="20"/>
              </w:rPr>
            </w:pPr>
            <w:r w:rsidRPr="00DF5E20">
              <w:rPr>
                <w:sz w:val="20"/>
                <w:szCs w:val="20"/>
              </w:rPr>
              <w:t xml:space="preserve">Резерв/ дефицит, </w:t>
            </w:r>
            <w:r w:rsidRPr="00DF5E20">
              <w:rPr>
                <w:sz w:val="20"/>
                <w:szCs w:val="20"/>
                <w:lang w:val="ru-RU"/>
              </w:rPr>
              <w:t>м</w:t>
            </w:r>
            <w:r w:rsidRPr="00DF5E20">
              <w:rPr>
                <w:sz w:val="20"/>
                <w:szCs w:val="20"/>
                <w:vertAlign w:val="superscript"/>
                <w:lang w:val="ru-RU"/>
              </w:rPr>
              <w:t>3</w:t>
            </w:r>
            <w:r w:rsidRPr="00DF5E20">
              <w:rPr>
                <w:sz w:val="20"/>
                <w:szCs w:val="20"/>
                <w:lang w:val="ru-RU"/>
              </w:rPr>
              <w:t>/ч</w:t>
            </w:r>
          </w:p>
        </w:tc>
      </w:tr>
      <w:tr w:rsidR="00D57D49" w:rsidRPr="00DF5E20" w:rsidTr="00D57D49">
        <w:trPr>
          <w:trHeight w:hRule="exact" w:val="1187"/>
        </w:trPr>
        <w:tc>
          <w:tcPr>
            <w:tcW w:w="720"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ind w:left="103"/>
              <w:rPr>
                <w:sz w:val="20"/>
                <w:szCs w:val="20"/>
              </w:rPr>
            </w:pPr>
            <w:r w:rsidRPr="00DF5E20">
              <w:rPr>
                <w:sz w:val="20"/>
                <w:szCs w:val="20"/>
              </w:rPr>
              <w:t>ТЭЦ АО</w:t>
            </w:r>
            <w:r w:rsidRPr="00DF5E20">
              <w:rPr>
                <w:sz w:val="20"/>
                <w:szCs w:val="20"/>
                <w:lang w:val="ru-RU"/>
              </w:rPr>
              <w:t xml:space="preserve"> </w:t>
            </w:r>
            <w:r w:rsidRPr="00DF5E20">
              <w:rPr>
                <w:sz w:val="20"/>
                <w:szCs w:val="20"/>
              </w:rPr>
              <w:t>"Златмаш"</w:t>
            </w:r>
          </w:p>
        </w:tc>
        <w:tc>
          <w:tcPr>
            <w:tcW w:w="528"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ind w:right="2"/>
              <w:jc w:val="center"/>
              <w:rPr>
                <w:sz w:val="20"/>
                <w:szCs w:val="20"/>
              </w:rPr>
            </w:pPr>
            <w:r w:rsidRPr="00DF5E20">
              <w:rPr>
                <w:sz w:val="20"/>
                <w:szCs w:val="20"/>
              </w:rPr>
              <w:t>450</w:t>
            </w:r>
          </w:p>
        </w:tc>
        <w:tc>
          <w:tcPr>
            <w:tcW w:w="676"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jc w:val="center"/>
              <w:rPr>
                <w:sz w:val="20"/>
                <w:szCs w:val="20"/>
                <w:lang w:val="ru-RU"/>
              </w:rPr>
            </w:pPr>
            <w:r w:rsidRPr="00DF5E20">
              <w:rPr>
                <w:sz w:val="20"/>
                <w:szCs w:val="20"/>
                <w:lang w:val="ru-RU"/>
              </w:rPr>
              <w:t>249,9</w:t>
            </w:r>
          </w:p>
        </w:tc>
        <w:tc>
          <w:tcPr>
            <w:tcW w:w="1112"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ind w:left="103"/>
              <w:rPr>
                <w:sz w:val="20"/>
                <w:szCs w:val="20"/>
                <w:lang w:val="ru-RU"/>
              </w:rPr>
            </w:pPr>
            <w:r w:rsidRPr="00DF5E20">
              <w:rPr>
                <w:sz w:val="20"/>
                <w:szCs w:val="20"/>
                <w:lang w:val="ru-RU"/>
              </w:rPr>
              <w:t>4 отстойника-осветлителя,</w:t>
            </w:r>
          </w:p>
          <w:p w:rsidR="00D57D49" w:rsidRPr="00DF5E20" w:rsidRDefault="00D57D49" w:rsidP="00D57D49">
            <w:pPr>
              <w:pStyle w:val="TableParagraph"/>
              <w:ind w:left="103"/>
              <w:rPr>
                <w:sz w:val="20"/>
                <w:szCs w:val="20"/>
                <w:lang w:val="ru-RU"/>
              </w:rPr>
            </w:pPr>
            <w:r w:rsidRPr="00DF5E20">
              <w:rPr>
                <w:sz w:val="20"/>
                <w:szCs w:val="20"/>
                <w:lang w:val="ru-RU"/>
              </w:rPr>
              <w:t>10 механических фильтров,</w:t>
            </w:r>
          </w:p>
          <w:p w:rsidR="00D57D49" w:rsidRPr="00DF5E20" w:rsidRDefault="00D57D49" w:rsidP="00D57D49">
            <w:pPr>
              <w:pStyle w:val="TableParagraph"/>
              <w:ind w:left="103"/>
              <w:rPr>
                <w:sz w:val="20"/>
                <w:szCs w:val="20"/>
                <w:lang w:val="ru-RU"/>
              </w:rPr>
            </w:pPr>
            <w:r w:rsidRPr="00DF5E20">
              <w:rPr>
                <w:sz w:val="20"/>
                <w:szCs w:val="20"/>
                <w:lang w:val="ru-RU"/>
              </w:rPr>
              <w:t xml:space="preserve">11 </w:t>
            </w:r>
            <w:r w:rsidRPr="00DF5E20">
              <w:rPr>
                <w:sz w:val="20"/>
                <w:szCs w:val="20"/>
              </w:rPr>
              <w:t>Na</w:t>
            </w:r>
            <w:r w:rsidRPr="00DF5E20">
              <w:rPr>
                <w:sz w:val="20"/>
                <w:szCs w:val="20"/>
                <w:lang w:val="ru-RU"/>
              </w:rPr>
              <w:t>-катионитовых фильтров, деаэрации</w:t>
            </w:r>
          </w:p>
        </w:tc>
        <w:tc>
          <w:tcPr>
            <w:tcW w:w="807"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ind w:right="2"/>
              <w:jc w:val="center"/>
              <w:rPr>
                <w:sz w:val="20"/>
                <w:szCs w:val="20"/>
              </w:rPr>
            </w:pPr>
            <w:r w:rsidRPr="00DF5E20">
              <w:rPr>
                <w:sz w:val="20"/>
                <w:szCs w:val="20"/>
              </w:rPr>
              <w:t>450</w:t>
            </w:r>
          </w:p>
        </w:tc>
        <w:tc>
          <w:tcPr>
            <w:tcW w:w="553"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ind w:left="2"/>
              <w:jc w:val="center"/>
              <w:rPr>
                <w:sz w:val="20"/>
                <w:szCs w:val="20"/>
              </w:rPr>
            </w:pPr>
            <w:r w:rsidRPr="00DF5E20">
              <w:rPr>
                <w:sz w:val="20"/>
                <w:szCs w:val="20"/>
              </w:rPr>
              <w:t>47,90</w:t>
            </w:r>
          </w:p>
        </w:tc>
        <w:tc>
          <w:tcPr>
            <w:tcW w:w="603"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ind w:left="552"/>
              <w:rPr>
                <w:sz w:val="20"/>
                <w:szCs w:val="20"/>
              </w:rPr>
            </w:pPr>
            <w:r w:rsidRPr="00DF5E20">
              <w:rPr>
                <w:sz w:val="20"/>
                <w:szCs w:val="20"/>
              </w:rPr>
              <w:t>402,10</w:t>
            </w:r>
          </w:p>
        </w:tc>
      </w:tr>
      <w:tr w:rsidR="00D57D49" w:rsidRPr="00DF5E20" w:rsidTr="00D57D49">
        <w:trPr>
          <w:trHeight w:hRule="exact" w:val="517"/>
        </w:trPr>
        <w:tc>
          <w:tcPr>
            <w:tcW w:w="720"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ind w:left="103"/>
              <w:rPr>
                <w:sz w:val="20"/>
                <w:szCs w:val="20"/>
              </w:rPr>
            </w:pPr>
            <w:r w:rsidRPr="00DF5E20">
              <w:rPr>
                <w:sz w:val="20"/>
                <w:szCs w:val="20"/>
              </w:rPr>
              <w:t>Котельная №1</w:t>
            </w:r>
          </w:p>
        </w:tc>
        <w:tc>
          <w:tcPr>
            <w:tcW w:w="528"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widowControl/>
              <w:spacing w:line="240" w:lineRule="auto"/>
              <w:ind w:firstLine="0"/>
              <w:jc w:val="center"/>
              <w:rPr>
                <w:sz w:val="20"/>
                <w:szCs w:val="20"/>
              </w:rPr>
            </w:pPr>
            <w:r w:rsidRPr="00DF5E20">
              <w:rPr>
                <w:sz w:val="20"/>
                <w:szCs w:val="20"/>
              </w:rPr>
              <w:t>33,600</w:t>
            </w:r>
          </w:p>
        </w:tc>
        <w:tc>
          <w:tcPr>
            <w:tcW w:w="676"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widowControl/>
              <w:spacing w:line="240" w:lineRule="auto"/>
              <w:ind w:firstLine="0"/>
              <w:jc w:val="center"/>
              <w:rPr>
                <w:sz w:val="20"/>
                <w:szCs w:val="20"/>
              </w:rPr>
            </w:pPr>
            <w:r w:rsidRPr="00DF5E20">
              <w:rPr>
                <w:sz w:val="20"/>
                <w:szCs w:val="20"/>
              </w:rPr>
              <w:t>33,650</w:t>
            </w:r>
          </w:p>
        </w:tc>
        <w:tc>
          <w:tcPr>
            <w:tcW w:w="1112"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ind w:left="103"/>
              <w:rPr>
                <w:sz w:val="20"/>
                <w:szCs w:val="20"/>
                <w:lang w:val="ru-RU"/>
              </w:rPr>
            </w:pPr>
            <w:r w:rsidRPr="00DF5E20">
              <w:rPr>
                <w:sz w:val="20"/>
                <w:szCs w:val="20"/>
                <w:lang w:val="ru-RU"/>
              </w:rPr>
              <w:t xml:space="preserve">3 </w:t>
            </w:r>
            <w:r w:rsidRPr="00DF5E20">
              <w:rPr>
                <w:sz w:val="20"/>
                <w:szCs w:val="20"/>
              </w:rPr>
              <w:t>Na</w:t>
            </w:r>
            <w:r w:rsidRPr="00DF5E20">
              <w:rPr>
                <w:sz w:val="20"/>
                <w:szCs w:val="20"/>
                <w:lang w:val="ru-RU"/>
              </w:rPr>
              <w:t>-катионитовых фильтра,</w:t>
            </w:r>
          </w:p>
          <w:p w:rsidR="00D57D49" w:rsidRPr="00DF5E20" w:rsidRDefault="00D57D49" w:rsidP="00D57D49">
            <w:pPr>
              <w:pStyle w:val="TableParagraph"/>
              <w:ind w:left="103"/>
              <w:rPr>
                <w:sz w:val="20"/>
                <w:szCs w:val="20"/>
                <w:lang w:val="ru-RU"/>
              </w:rPr>
            </w:pPr>
            <w:r w:rsidRPr="00DF5E20">
              <w:rPr>
                <w:sz w:val="20"/>
                <w:szCs w:val="20"/>
                <w:lang w:val="ru-RU"/>
              </w:rPr>
              <w:t>2 вакуумных деаэратора</w:t>
            </w:r>
          </w:p>
        </w:tc>
        <w:tc>
          <w:tcPr>
            <w:tcW w:w="807"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ind w:right="2"/>
              <w:jc w:val="center"/>
              <w:rPr>
                <w:sz w:val="20"/>
                <w:szCs w:val="20"/>
              </w:rPr>
            </w:pPr>
            <w:r w:rsidRPr="00DF5E20">
              <w:rPr>
                <w:sz w:val="20"/>
                <w:szCs w:val="20"/>
              </w:rPr>
              <w:t>12</w:t>
            </w:r>
          </w:p>
        </w:tc>
        <w:tc>
          <w:tcPr>
            <w:tcW w:w="553"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jc w:val="center"/>
              <w:rPr>
                <w:sz w:val="20"/>
                <w:szCs w:val="20"/>
              </w:rPr>
            </w:pPr>
            <w:r w:rsidRPr="00DF5E20">
              <w:rPr>
                <w:sz w:val="20"/>
                <w:szCs w:val="20"/>
              </w:rPr>
              <w:t>4,01</w:t>
            </w:r>
          </w:p>
        </w:tc>
        <w:tc>
          <w:tcPr>
            <w:tcW w:w="603"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jc w:val="center"/>
              <w:rPr>
                <w:sz w:val="20"/>
                <w:szCs w:val="20"/>
              </w:rPr>
            </w:pPr>
            <w:r w:rsidRPr="00DF5E20">
              <w:rPr>
                <w:sz w:val="20"/>
                <w:szCs w:val="20"/>
              </w:rPr>
              <w:t>7,99</w:t>
            </w:r>
          </w:p>
        </w:tc>
      </w:tr>
      <w:tr w:rsidR="00D57D49" w:rsidRPr="00DF5E20" w:rsidTr="00D57D49">
        <w:trPr>
          <w:trHeight w:hRule="exact" w:val="516"/>
        </w:trPr>
        <w:tc>
          <w:tcPr>
            <w:tcW w:w="720"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ind w:left="103"/>
              <w:rPr>
                <w:sz w:val="20"/>
                <w:szCs w:val="20"/>
              </w:rPr>
            </w:pPr>
            <w:r w:rsidRPr="00DF5E20">
              <w:rPr>
                <w:sz w:val="20"/>
                <w:szCs w:val="20"/>
              </w:rPr>
              <w:t>Котельная №2</w:t>
            </w:r>
          </w:p>
        </w:tc>
        <w:tc>
          <w:tcPr>
            <w:tcW w:w="528"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spacing w:line="240" w:lineRule="auto"/>
              <w:ind w:firstLine="0"/>
              <w:jc w:val="center"/>
              <w:rPr>
                <w:sz w:val="20"/>
                <w:szCs w:val="20"/>
              </w:rPr>
            </w:pPr>
            <w:r w:rsidRPr="00DF5E20">
              <w:rPr>
                <w:sz w:val="20"/>
                <w:szCs w:val="20"/>
              </w:rPr>
              <w:t>90,000</w:t>
            </w:r>
          </w:p>
        </w:tc>
        <w:tc>
          <w:tcPr>
            <w:tcW w:w="676"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spacing w:line="240" w:lineRule="auto"/>
              <w:ind w:firstLine="0"/>
              <w:jc w:val="center"/>
              <w:rPr>
                <w:sz w:val="20"/>
                <w:szCs w:val="20"/>
              </w:rPr>
            </w:pPr>
            <w:r w:rsidRPr="00DF5E20">
              <w:rPr>
                <w:sz w:val="20"/>
                <w:szCs w:val="20"/>
              </w:rPr>
              <w:t>78,530</w:t>
            </w:r>
          </w:p>
        </w:tc>
        <w:tc>
          <w:tcPr>
            <w:tcW w:w="1112"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ind w:left="103"/>
              <w:rPr>
                <w:sz w:val="20"/>
                <w:szCs w:val="20"/>
                <w:lang w:val="ru-RU"/>
              </w:rPr>
            </w:pPr>
            <w:r w:rsidRPr="00DF5E20">
              <w:rPr>
                <w:sz w:val="20"/>
                <w:szCs w:val="20"/>
                <w:lang w:val="ru-RU"/>
              </w:rPr>
              <w:t xml:space="preserve">2 </w:t>
            </w:r>
            <w:r w:rsidRPr="00DF5E20">
              <w:rPr>
                <w:sz w:val="20"/>
                <w:szCs w:val="20"/>
              </w:rPr>
              <w:t>Na</w:t>
            </w:r>
            <w:r w:rsidRPr="00DF5E20">
              <w:rPr>
                <w:sz w:val="20"/>
                <w:szCs w:val="20"/>
                <w:lang w:val="ru-RU"/>
              </w:rPr>
              <w:t>-катионитовых фильтра,</w:t>
            </w:r>
          </w:p>
          <w:p w:rsidR="00D57D49" w:rsidRPr="00DF5E20" w:rsidRDefault="00D57D49" w:rsidP="00D57D49">
            <w:pPr>
              <w:pStyle w:val="TableParagraph"/>
              <w:ind w:left="103"/>
              <w:rPr>
                <w:sz w:val="20"/>
                <w:szCs w:val="20"/>
                <w:lang w:val="ru-RU"/>
              </w:rPr>
            </w:pPr>
            <w:r w:rsidRPr="00DF5E20">
              <w:rPr>
                <w:sz w:val="20"/>
                <w:szCs w:val="20"/>
                <w:lang w:val="ru-RU"/>
              </w:rPr>
              <w:t>2 вакуумных деаэратора</w:t>
            </w:r>
          </w:p>
        </w:tc>
        <w:tc>
          <w:tcPr>
            <w:tcW w:w="807"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ind w:right="2"/>
              <w:jc w:val="center"/>
              <w:rPr>
                <w:sz w:val="20"/>
                <w:szCs w:val="20"/>
              </w:rPr>
            </w:pPr>
            <w:r w:rsidRPr="00DF5E20">
              <w:rPr>
                <w:sz w:val="20"/>
                <w:szCs w:val="20"/>
              </w:rPr>
              <w:t>20</w:t>
            </w:r>
          </w:p>
        </w:tc>
        <w:tc>
          <w:tcPr>
            <w:tcW w:w="553"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jc w:val="center"/>
              <w:rPr>
                <w:sz w:val="20"/>
                <w:szCs w:val="20"/>
              </w:rPr>
            </w:pPr>
            <w:r w:rsidRPr="00DF5E20">
              <w:rPr>
                <w:sz w:val="20"/>
                <w:szCs w:val="20"/>
              </w:rPr>
              <w:t>9,83</w:t>
            </w:r>
          </w:p>
        </w:tc>
        <w:tc>
          <w:tcPr>
            <w:tcW w:w="603"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jc w:val="center"/>
              <w:rPr>
                <w:sz w:val="20"/>
                <w:szCs w:val="20"/>
              </w:rPr>
            </w:pPr>
            <w:r w:rsidRPr="00DF5E20">
              <w:rPr>
                <w:sz w:val="20"/>
                <w:szCs w:val="20"/>
              </w:rPr>
              <w:t>10,17</w:t>
            </w:r>
          </w:p>
        </w:tc>
      </w:tr>
      <w:tr w:rsidR="00D57D49" w:rsidRPr="00DF5E20" w:rsidTr="00D57D49">
        <w:trPr>
          <w:trHeight w:hRule="exact" w:val="516"/>
        </w:trPr>
        <w:tc>
          <w:tcPr>
            <w:tcW w:w="720"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ind w:left="103"/>
              <w:rPr>
                <w:sz w:val="20"/>
                <w:szCs w:val="20"/>
              </w:rPr>
            </w:pPr>
            <w:r w:rsidRPr="00DF5E20">
              <w:rPr>
                <w:sz w:val="20"/>
                <w:szCs w:val="20"/>
              </w:rPr>
              <w:t>Котельная №3</w:t>
            </w:r>
          </w:p>
        </w:tc>
        <w:tc>
          <w:tcPr>
            <w:tcW w:w="528"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spacing w:line="240" w:lineRule="auto"/>
              <w:ind w:firstLine="0"/>
              <w:jc w:val="center"/>
              <w:rPr>
                <w:sz w:val="20"/>
                <w:szCs w:val="20"/>
              </w:rPr>
            </w:pPr>
            <w:r w:rsidRPr="00DF5E20">
              <w:rPr>
                <w:sz w:val="20"/>
                <w:szCs w:val="20"/>
              </w:rPr>
              <w:t>88,000</w:t>
            </w:r>
          </w:p>
        </w:tc>
        <w:tc>
          <w:tcPr>
            <w:tcW w:w="676"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spacing w:line="240" w:lineRule="auto"/>
              <w:rPr>
                <w:sz w:val="20"/>
                <w:szCs w:val="20"/>
              </w:rPr>
            </w:pPr>
            <w:r w:rsidRPr="00DF5E20">
              <w:rPr>
                <w:sz w:val="20"/>
                <w:szCs w:val="20"/>
              </w:rPr>
              <w:t>34,690</w:t>
            </w:r>
          </w:p>
        </w:tc>
        <w:tc>
          <w:tcPr>
            <w:tcW w:w="1112"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ind w:left="103"/>
              <w:rPr>
                <w:sz w:val="20"/>
                <w:szCs w:val="20"/>
                <w:lang w:val="ru-RU"/>
              </w:rPr>
            </w:pPr>
            <w:r w:rsidRPr="00DF5E20">
              <w:rPr>
                <w:sz w:val="20"/>
                <w:szCs w:val="20"/>
                <w:lang w:val="ru-RU"/>
              </w:rPr>
              <w:t xml:space="preserve">2 </w:t>
            </w:r>
            <w:r w:rsidRPr="00DF5E20">
              <w:rPr>
                <w:sz w:val="20"/>
                <w:szCs w:val="20"/>
              </w:rPr>
              <w:t>Na</w:t>
            </w:r>
            <w:r w:rsidRPr="00DF5E20">
              <w:rPr>
                <w:sz w:val="20"/>
                <w:szCs w:val="20"/>
                <w:lang w:val="ru-RU"/>
              </w:rPr>
              <w:t>-катионитовых фильтра,</w:t>
            </w:r>
          </w:p>
          <w:p w:rsidR="00D57D49" w:rsidRPr="00DF5E20" w:rsidRDefault="00D57D49" w:rsidP="00D57D49">
            <w:pPr>
              <w:pStyle w:val="TableParagraph"/>
              <w:ind w:left="103"/>
              <w:rPr>
                <w:sz w:val="20"/>
                <w:szCs w:val="20"/>
                <w:lang w:val="ru-RU"/>
              </w:rPr>
            </w:pPr>
            <w:r w:rsidRPr="00DF5E20">
              <w:rPr>
                <w:sz w:val="20"/>
                <w:szCs w:val="20"/>
                <w:lang w:val="ru-RU"/>
              </w:rPr>
              <w:t>2 вакуумных деаэратора</w:t>
            </w:r>
          </w:p>
        </w:tc>
        <w:tc>
          <w:tcPr>
            <w:tcW w:w="807"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ind w:right="2"/>
              <w:jc w:val="center"/>
              <w:rPr>
                <w:sz w:val="20"/>
                <w:szCs w:val="20"/>
              </w:rPr>
            </w:pPr>
            <w:r w:rsidRPr="00DF5E20">
              <w:rPr>
                <w:sz w:val="20"/>
                <w:szCs w:val="20"/>
              </w:rPr>
              <w:t>30</w:t>
            </w:r>
          </w:p>
        </w:tc>
        <w:tc>
          <w:tcPr>
            <w:tcW w:w="553"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jc w:val="center"/>
              <w:rPr>
                <w:sz w:val="20"/>
                <w:szCs w:val="20"/>
              </w:rPr>
            </w:pPr>
            <w:r w:rsidRPr="00DF5E20">
              <w:rPr>
                <w:sz w:val="20"/>
                <w:szCs w:val="20"/>
              </w:rPr>
              <w:t>3,93</w:t>
            </w:r>
          </w:p>
        </w:tc>
        <w:tc>
          <w:tcPr>
            <w:tcW w:w="603"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jc w:val="center"/>
              <w:rPr>
                <w:sz w:val="20"/>
                <w:szCs w:val="20"/>
              </w:rPr>
            </w:pPr>
            <w:r w:rsidRPr="00DF5E20">
              <w:rPr>
                <w:sz w:val="20"/>
                <w:szCs w:val="20"/>
              </w:rPr>
              <w:t>26,07</w:t>
            </w:r>
          </w:p>
        </w:tc>
      </w:tr>
      <w:tr w:rsidR="00D57D49" w:rsidRPr="00DF5E20" w:rsidTr="00D57D49">
        <w:trPr>
          <w:trHeight w:hRule="exact" w:val="516"/>
        </w:trPr>
        <w:tc>
          <w:tcPr>
            <w:tcW w:w="720"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ind w:left="103"/>
              <w:rPr>
                <w:sz w:val="20"/>
                <w:szCs w:val="20"/>
              </w:rPr>
            </w:pPr>
            <w:r w:rsidRPr="00DF5E20">
              <w:rPr>
                <w:sz w:val="20"/>
                <w:szCs w:val="20"/>
              </w:rPr>
              <w:t>Котельная №4</w:t>
            </w:r>
          </w:p>
        </w:tc>
        <w:tc>
          <w:tcPr>
            <w:tcW w:w="528"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spacing w:line="240" w:lineRule="auto"/>
              <w:ind w:firstLine="0"/>
              <w:jc w:val="center"/>
              <w:rPr>
                <w:sz w:val="20"/>
                <w:szCs w:val="20"/>
              </w:rPr>
            </w:pPr>
            <w:r w:rsidRPr="00DF5E20">
              <w:rPr>
                <w:sz w:val="20"/>
                <w:szCs w:val="20"/>
              </w:rPr>
              <w:t>112,000</w:t>
            </w:r>
          </w:p>
        </w:tc>
        <w:tc>
          <w:tcPr>
            <w:tcW w:w="676"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spacing w:line="240" w:lineRule="auto"/>
              <w:ind w:firstLine="0"/>
              <w:jc w:val="center"/>
              <w:rPr>
                <w:sz w:val="20"/>
                <w:szCs w:val="20"/>
              </w:rPr>
            </w:pPr>
            <w:r w:rsidRPr="00DF5E20">
              <w:rPr>
                <w:sz w:val="20"/>
                <w:szCs w:val="20"/>
              </w:rPr>
              <w:t>104,01</w:t>
            </w:r>
          </w:p>
        </w:tc>
        <w:tc>
          <w:tcPr>
            <w:tcW w:w="1112"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ind w:left="103"/>
              <w:rPr>
                <w:sz w:val="20"/>
                <w:szCs w:val="20"/>
                <w:lang w:val="ru-RU"/>
              </w:rPr>
            </w:pPr>
            <w:r w:rsidRPr="00DF5E20">
              <w:rPr>
                <w:sz w:val="20"/>
                <w:szCs w:val="20"/>
                <w:lang w:val="ru-RU"/>
              </w:rPr>
              <w:t xml:space="preserve">4 </w:t>
            </w:r>
            <w:r w:rsidRPr="00DF5E20">
              <w:rPr>
                <w:sz w:val="20"/>
                <w:szCs w:val="20"/>
              </w:rPr>
              <w:t>Na</w:t>
            </w:r>
            <w:r w:rsidRPr="00DF5E20">
              <w:rPr>
                <w:sz w:val="20"/>
                <w:szCs w:val="20"/>
                <w:lang w:val="ru-RU"/>
              </w:rPr>
              <w:t>-катионитовых фильтра,</w:t>
            </w:r>
          </w:p>
          <w:p w:rsidR="00D57D49" w:rsidRPr="00DF5E20" w:rsidRDefault="00D57D49" w:rsidP="00D57D49">
            <w:pPr>
              <w:pStyle w:val="TableParagraph"/>
              <w:ind w:left="103"/>
              <w:rPr>
                <w:sz w:val="20"/>
                <w:szCs w:val="20"/>
                <w:lang w:val="ru-RU"/>
              </w:rPr>
            </w:pPr>
            <w:r w:rsidRPr="00DF5E20">
              <w:rPr>
                <w:sz w:val="20"/>
                <w:szCs w:val="20"/>
                <w:lang w:val="ru-RU"/>
              </w:rPr>
              <w:t>1 вакуумный деаэратор</w:t>
            </w:r>
          </w:p>
        </w:tc>
        <w:tc>
          <w:tcPr>
            <w:tcW w:w="807"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ind w:right="2"/>
              <w:jc w:val="center"/>
              <w:rPr>
                <w:sz w:val="20"/>
                <w:szCs w:val="20"/>
              </w:rPr>
            </w:pPr>
            <w:r w:rsidRPr="00DF5E20">
              <w:rPr>
                <w:sz w:val="20"/>
                <w:szCs w:val="20"/>
              </w:rPr>
              <w:t>50</w:t>
            </w:r>
          </w:p>
        </w:tc>
        <w:tc>
          <w:tcPr>
            <w:tcW w:w="553"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jc w:val="center"/>
              <w:rPr>
                <w:sz w:val="20"/>
                <w:szCs w:val="20"/>
              </w:rPr>
            </w:pPr>
            <w:r w:rsidRPr="00DF5E20">
              <w:rPr>
                <w:sz w:val="20"/>
                <w:szCs w:val="20"/>
              </w:rPr>
              <w:t>6,69</w:t>
            </w:r>
          </w:p>
        </w:tc>
        <w:tc>
          <w:tcPr>
            <w:tcW w:w="603"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jc w:val="center"/>
              <w:rPr>
                <w:sz w:val="20"/>
                <w:szCs w:val="20"/>
              </w:rPr>
            </w:pPr>
            <w:r w:rsidRPr="00DF5E20">
              <w:rPr>
                <w:sz w:val="20"/>
                <w:szCs w:val="20"/>
              </w:rPr>
              <w:t>43,31</w:t>
            </w:r>
          </w:p>
        </w:tc>
      </w:tr>
      <w:tr w:rsidR="00D57D49" w:rsidRPr="00DF5E20" w:rsidTr="00D57D49">
        <w:trPr>
          <w:trHeight w:hRule="exact" w:val="516"/>
        </w:trPr>
        <w:tc>
          <w:tcPr>
            <w:tcW w:w="720"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ind w:left="103"/>
              <w:rPr>
                <w:sz w:val="20"/>
                <w:szCs w:val="20"/>
              </w:rPr>
            </w:pPr>
            <w:r w:rsidRPr="00DF5E20">
              <w:rPr>
                <w:sz w:val="20"/>
                <w:szCs w:val="20"/>
              </w:rPr>
              <w:t>Котельная №5</w:t>
            </w:r>
          </w:p>
        </w:tc>
        <w:tc>
          <w:tcPr>
            <w:tcW w:w="528"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spacing w:line="240" w:lineRule="auto"/>
              <w:ind w:firstLine="0"/>
              <w:jc w:val="center"/>
              <w:rPr>
                <w:sz w:val="20"/>
                <w:szCs w:val="20"/>
              </w:rPr>
            </w:pPr>
            <w:r w:rsidRPr="00DF5E20">
              <w:rPr>
                <w:sz w:val="20"/>
                <w:szCs w:val="20"/>
              </w:rPr>
              <w:t>90,000</w:t>
            </w:r>
          </w:p>
        </w:tc>
        <w:tc>
          <w:tcPr>
            <w:tcW w:w="676"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spacing w:line="240" w:lineRule="auto"/>
              <w:rPr>
                <w:sz w:val="20"/>
                <w:szCs w:val="20"/>
              </w:rPr>
            </w:pPr>
            <w:r w:rsidRPr="00DF5E20">
              <w:rPr>
                <w:sz w:val="20"/>
                <w:szCs w:val="20"/>
              </w:rPr>
              <w:t>62,900</w:t>
            </w:r>
          </w:p>
        </w:tc>
        <w:tc>
          <w:tcPr>
            <w:tcW w:w="1112"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ind w:left="103"/>
              <w:rPr>
                <w:sz w:val="20"/>
                <w:szCs w:val="20"/>
                <w:lang w:val="ru-RU"/>
              </w:rPr>
            </w:pPr>
            <w:r w:rsidRPr="00DF5E20">
              <w:rPr>
                <w:sz w:val="20"/>
                <w:szCs w:val="20"/>
                <w:lang w:val="ru-RU"/>
              </w:rPr>
              <w:t xml:space="preserve">4 </w:t>
            </w:r>
            <w:r w:rsidRPr="00DF5E20">
              <w:rPr>
                <w:sz w:val="20"/>
                <w:szCs w:val="20"/>
              </w:rPr>
              <w:t>Na</w:t>
            </w:r>
            <w:r w:rsidRPr="00DF5E20">
              <w:rPr>
                <w:sz w:val="20"/>
                <w:szCs w:val="20"/>
                <w:lang w:val="ru-RU"/>
              </w:rPr>
              <w:t>-катионитовых фильтра,</w:t>
            </w:r>
          </w:p>
          <w:p w:rsidR="00D57D49" w:rsidRPr="00DF5E20" w:rsidRDefault="00D57D49" w:rsidP="00D57D49">
            <w:pPr>
              <w:pStyle w:val="TableParagraph"/>
              <w:ind w:left="103"/>
              <w:rPr>
                <w:sz w:val="20"/>
                <w:szCs w:val="20"/>
                <w:lang w:val="ru-RU"/>
              </w:rPr>
            </w:pPr>
            <w:r w:rsidRPr="00DF5E20">
              <w:rPr>
                <w:sz w:val="20"/>
                <w:szCs w:val="20"/>
                <w:lang w:val="ru-RU"/>
              </w:rPr>
              <w:t>1 вакуумных деаэратор</w:t>
            </w:r>
          </w:p>
        </w:tc>
        <w:tc>
          <w:tcPr>
            <w:tcW w:w="807"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ind w:right="2"/>
              <w:jc w:val="center"/>
              <w:rPr>
                <w:sz w:val="20"/>
                <w:szCs w:val="20"/>
              </w:rPr>
            </w:pPr>
            <w:r w:rsidRPr="00DF5E20">
              <w:rPr>
                <w:sz w:val="20"/>
                <w:szCs w:val="20"/>
              </w:rPr>
              <w:t>50</w:t>
            </w:r>
          </w:p>
        </w:tc>
        <w:tc>
          <w:tcPr>
            <w:tcW w:w="553"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jc w:val="center"/>
              <w:rPr>
                <w:sz w:val="20"/>
                <w:szCs w:val="20"/>
              </w:rPr>
            </w:pPr>
            <w:r w:rsidRPr="00DF5E20">
              <w:rPr>
                <w:sz w:val="20"/>
                <w:szCs w:val="20"/>
              </w:rPr>
              <w:t>8,70</w:t>
            </w:r>
          </w:p>
        </w:tc>
        <w:tc>
          <w:tcPr>
            <w:tcW w:w="603"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jc w:val="center"/>
              <w:rPr>
                <w:sz w:val="20"/>
                <w:szCs w:val="20"/>
              </w:rPr>
            </w:pPr>
            <w:r w:rsidRPr="00DF5E20">
              <w:rPr>
                <w:sz w:val="20"/>
                <w:szCs w:val="20"/>
              </w:rPr>
              <w:t>41,30</w:t>
            </w:r>
          </w:p>
        </w:tc>
      </w:tr>
      <w:tr w:rsidR="00D57D49" w:rsidRPr="00DF5E20" w:rsidTr="00D57D49">
        <w:trPr>
          <w:trHeight w:hRule="exact" w:val="768"/>
        </w:trPr>
        <w:tc>
          <w:tcPr>
            <w:tcW w:w="720" w:type="pct"/>
            <w:tcBorders>
              <w:top w:val="single" w:sz="4" w:space="0" w:color="000000"/>
              <w:left w:val="single" w:sz="4" w:space="0" w:color="000000"/>
              <w:bottom w:val="single" w:sz="4" w:space="0" w:color="000000"/>
              <w:right w:val="single" w:sz="4" w:space="0" w:color="000000"/>
            </w:tcBorders>
            <w:vAlign w:val="center"/>
          </w:tcPr>
          <w:p w:rsidR="00D57D49" w:rsidRPr="00BC1F92" w:rsidRDefault="008718D7" w:rsidP="00D57D49">
            <w:pPr>
              <w:pStyle w:val="TableParagraph"/>
              <w:ind w:left="103"/>
              <w:rPr>
                <w:sz w:val="20"/>
                <w:szCs w:val="20"/>
                <w:lang w:val="ru-RU"/>
              </w:rPr>
            </w:pPr>
            <w:r>
              <w:rPr>
                <w:sz w:val="20"/>
                <w:szCs w:val="20"/>
                <w:lang w:val="ru-RU"/>
              </w:rPr>
              <w:t>ТЭЦ ОО</w:t>
            </w:r>
            <w:r w:rsidR="00D57D49">
              <w:rPr>
                <w:sz w:val="20"/>
                <w:szCs w:val="20"/>
                <w:lang w:val="ru-RU"/>
              </w:rPr>
              <w:t>О «ЗЭМЗ</w:t>
            </w:r>
            <w:r>
              <w:rPr>
                <w:sz w:val="20"/>
                <w:szCs w:val="20"/>
                <w:lang w:val="ru-RU"/>
              </w:rPr>
              <w:t>-Энерго</w:t>
            </w:r>
            <w:r w:rsidR="00D57D49">
              <w:rPr>
                <w:sz w:val="20"/>
                <w:szCs w:val="20"/>
                <w:lang w:val="ru-RU"/>
              </w:rPr>
              <w:t>»</w:t>
            </w:r>
          </w:p>
        </w:tc>
        <w:tc>
          <w:tcPr>
            <w:tcW w:w="528"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jc w:val="center"/>
              <w:rPr>
                <w:sz w:val="20"/>
                <w:szCs w:val="20"/>
                <w:lang w:val="ru-RU"/>
              </w:rPr>
            </w:pPr>
            <w:r w:rsidRPr="00DF5E20">
              <w:rPr>
                <w:sz w:val="20"/>
                <w:szCs w:val="20"/>
                <w:lang w:val="ru-RU"/>
              </w:rPr>
              <w:t>300</w:t>
            </w:r>
          </w:p>
        </w:tc>
        <w:tc>
          <w:tcPr>
            <w:tcW w:w="676"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jc w:val="center"/>
              <w:rPr>
                <w:sz w:val="20"/>
                <w:szCs w:val="20"/>
                <w:lang w:val="ru-RU"/>
              </w:rPr>
            </w:pPr>
            <w:r w:rsidRPr="00DF5E20">
              <w:rPr>
                <w:sz w:val="20"/>
                <w:szCs w:val="20"/>
                <w:lang w:val="ru-RU"/>
              </w:rPr>
              <w:t>84,874</w:t>
            </w:r>
          </w:p>
        </w:tc>
        <w:tc>
          <w:tcPr>
            <w:tcW w:w="1112"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ind w:left="103"/>
              <w:rPr>
                <w:sz w:val="20"/>
                <w:szCs w:val="20"/>
                <w:lang w:val="ru-RU"/>
              </w:rPr>
            </w:pPr>
            <w:r w:rsidRPr="00DF5E20">
              <w:rPr>
                <w:sz w:val="20"/>
                <w:szCs w:val="20"/>
                <w:lang w:val="ru-RU"/>
              </w:rPr>
              <w:t>4 кварцевых фильтра,</w:t>
            </w:r>
          </w:p>
          <w:p w:rsidR="00D57D49" w:rsidRPr="00DF5E20" w:rsidRDefault="00D57D49" w:rsidP="00D57D49">
            <w:pPr>
              <w:pStyle w:val="TableParagraph"/>
              <w:ind w:left="103"/>
              <w:rPr>
                <w:sz w:val="20"/>
                <w:szCs w:val="20"/>
                <w:lang w:val="ru-RU"/>
              </w:rPr>
            </w:pPr>
            <w:r w:rsidRPr="00DF5E20">
              <w:rPr>
                <w:sz w:val="20"/>
                <w:szCs w:val="20"/>
                <w:lang w:val="ru-RU"/>
              </w:rPr>
              <w:t xml:space="preserve">7 </w:t>
            </w:r>
            <w:r w:rsidRPr="00DF5E20">
              <w:rPr>
                <w:sz w:val="20"/>
                <w:szCs w:val="20"/>
              </w:rPr>
              <w:t>Na</w:t>
            </w:r>
            <w:r w:rsidRPr="00DF5E20">
              <w:rPr>
                <w:sz w:val="20"/>
                <w:szCs w:val="20"/>
                <w:lang w:val="ru-RU"/>
              </w:rPr>
              <w:t>-катионитовых фильтров,</w:t>
            </w:r>
          </w:p>
          <w:p w:rsidR="00D57D49" w:rsidRPr="00DF5E20" w:rsidRDefault="00D57D49" w:rsidP="00D57D49">
            <w:pPr>
              <w:pStyle w:val="TableParagraph"/>
              <w:ind w:left="103"/>
              <w:rPr>
                <w:sz w:val="20"/>
                <w:szCs w:val="20"/>
              </w:rPr>
            </w:pPr>
            <w:r w:rsidRPr="00DF5E20">
              <w:rPr>
                <w:sz w:val="20"/>
                <w:szCs w:val="20"/>
              </w:rPr>
              <w:t>2 деаэратора</w:t>
            </w:r>
          </w:p>
        </w:tc>
        <w:tc>
          <w:tcPr>
            <w:tcW w:w="807"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jc w:val="center"/>
              <w:rPr>
                <w:sz w:val="20"/>
                <w:szCs w:val="20"/>
              </w:rPr>
            </w:pPr>
            <w:r w:rsidRPr="00DF5E20">
              <w:rPr>
                <w:sz w:val="20"/>
                <w:szCs w:val="20"/>
              </w:rPr>
              <w:t>300</w:t>
            </w:r>
          </w:p>
        </w:tc>
        <w:tc>
          <w:tcPr>
            <w:tcW w:w="553"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ind w:left="2"/>
              <w:jc w:val="center"/>
              <w:rPr>
                <w:sz w:val="20"/>
                <w:szCs w:val="20"/>
              </w:rPr>
            </w:pPr>
            <w:r w:rsidRPr="00DF5E20">
              <w:rPr>
                <w:sz w:val="20"/>
                <w:szCs w:val="20"/>
              </w:rPr>
              <w:t>35,76</w:t>
            </w:r>
          </w:p>
        </w:tc>
        <w:tc>
          <w:tcPr>
            <w:tcW w:w="603" w:type="pct"/>
            <w:tcBorders>
              <w:top w:val="single" w:sz="4" w:space="0" w:color="000000"/>
              <w:left w:val="single" w:sz="4" w:space="0" w:color="000000"/>
              <w:bottom w:val="single" w:sz="4" w:space="0" w:color="000000"/>
              <w:right w:val="single" w:sz="4" w:space="0" w:color="000000"/>
            </w:tcBorders>
            <w:vAlign w:val="center"/>
          </w:tcPr>
          <w:p w:rsidR="00D57D49" w:rsidRPr="00DF5E20" w:rsidRDefault="00D57D49" w:rsidP="00D57D49">
            <w:pPr>
              <w:pStyle w:val="TableParagraph"/>
              <w:ind w:left="552"/>
              <w:rPr>
                <w:sz w:val="20"/>
                <w:szCs w:val="20"/>
              </w:rPr>
            </w:pPr>
            <w:r w:rsidRPr="00DF5E20">
              <w:rPr>
                <w:sz w:val="20"/>
                <w:szCs w:val="20"/>
              </w:rPr>
              <w:t>264,24</w:t>
            </w:r>
          </w:p>
        </w:tc>
      </w:tr>
    </w:tbl>
    <w:p w:rsidR="00D52272" w:rsidRDefault="00D52272" w:rsidP="00D52272">
      <w:pPr>
        <w:pStyle w:val="af6"/>
        <w:spacing w:before="125" w:line="360" w:lineRule="auto"/>
        <w:ind w:right="175"/>
        <w:sectPr w:rsidR="00D52272" w:rsidSect="00BC1F92">
          <w:pgSz w:w="16838" w:h="11906" w:orient="landscape"/>
          <w:pgMar w:top="851" w:right="851" w:bottom="1418" w:left="1246" w:header="426" w:footer="709" w:gutter="0"/>
          <w:cols w:space="708"/>
          <w:titlePg/>
          <w:docGrid w:linePitch="360"/>
        </w:sectPr>
      </w:pPr>
    </w:p>
    <w:p w:rsidR="00D52272" w:rsidRPr="00604FDF" w:rsidRDefault="00D52272" w:rsidP="00D52272">
      <w:pPr>
        <w:pStyle w:val="2"/>
      </w:pPr>
      <w:bookmarkStart w:id="87" w:name="_Toc496685942"/>
      <w:bookmarkStart w:id="88" w:name="_Ref499032092"/>
      <w:bookmarkStart w:id="89" w:name="_Toc500333212"/>
      <w:r w:rsidRPr="00604FDF">
        <w:lastRenderedPageBreak/>
        <w:t>Сравнительный анализ нормативных и фактических потерь теплоносителя в тепловых сетях за отчетный период</w:t>
      </w:r>
      <w:bookmarkEnd w:id="87"/>
      <w:bookmarkEnd w:id="88"/>
      <w:bookmarkEnd w:id="89"/>
    </w:p>
    <w:p w:rsidR="00D52272" w:rsidRDefault="00D52272" w:rsidP="00D52272">
      <w:r w:rsidRPr="003024FF">
        <w:t>К нормируемым технологическим затратам теплоносителя относятся:</w:t>
      </w:r>
    </w:p>
    <w:p w:rsidR="00D52272" w:rsidRDefault="00D52272" w:rsidP="00105BBC">
      <w:pPr>
        <w:pStyle w:val="a8"/>
        <w:numPr>
          <w:ilvl w:val="0"/>
          <w:numId w:val="4"/>
        </w:numPr>
      </w:pPr>
      <w:r w:rsidRPr="003024FF">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D52272" w:rsidRDefault="00D52272" w:rsidP="00105BBC">
      <w:pPr>
        <w:pStyle w:val="a8"/>
        <w:numPr>
          <w:ilvl w:val="0"/>
          <w:numId w:val="4"/>
        </w:numPr>
      </w:pPr>
      <w:r w:rsidRPr="003024FF">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D52272" w:rsidRDefault="00D52272" w:rsidP="00105BBC">
      <w:pPr>
        <w:pStyle w:val="a8"/>
        <w:numPr>
          <w:ilvl w:val="0"/>
          <w:numId w:val="4"/>
        </w:numPr>
      </w:pPr>
      <w:r w:rsidRPr="003024FF">
        <w:t>технически обоснованные затраты теплоносителя на плановые эксплуатационные испытания тепловых сетей и другие регламентные работы.</w:t>
      </w:r>
    </w:p>
    <w:p w:rsidR="00D52272" w:rsidRPr="003600D6" w:rsidRDefault="00D52272" w:rsidP="00D52272">
      <w:r w:rsidRPr="003600D6">
        <w:t>Значения эксплуатационных потерь сетевой воды (ПСВ) в</w:t>
      </w:r>
      <w:r w:rsidRPr="00710144">
        <w:t xml:space="preserve"> </w:t>
      </w:r>
      <w:r w:rsidRPr="003600D6">
        <w:t>тепловой сети являются показателями энергетической эффективности</w:t>
      </w:r>
      <w:r w:rsidRPr="00710144">
        <w:t xml:space="preserve"> </w:t>
      </w:r>
      <w:r w:rsidRPr="003600D6">
        <w:t>транспорта, распределения</w:t>
      </w:r>
      <w:r w:rsidRPr="00710144">
        <w:t xml:space="preserve"> </w:t>
      </w:r>
      <w:r w:rsidRPr="003600D6">
        <w:t>и</w:t>
      </w:r>
      <w:r w:rsidRPr="00710144">
        <w:t xml:space="preserve"> </w:t>
      </w:r>
      <w:r w:rsidRPr="003600D6">
        <w:t>использования</w:t>
      </w:r>
      <w:r w:rsidRPr="00710144">
        <w:t xml:space="preserve"> </w:t>
      </w:r>
      <w:r w:rsidRPr="003600D6">
        <w:t>тепловой</w:t>
      </w:r>
      <w:r w:rsidRPr="00710144">
        <w:t xml:space="preserve"> </w:t>
      </w:r>
      <w:r w:rsidRPr="003600D6">
        <w:t>энергии,</w:t>
      </w:r>
      <w:r w:rsidRPr="00710144">
        <w:t xml:space="preserve"> </w:t>
      </w:r>
      <w:r w:rsidRPr="003600D6">
        <w:t>а</w:t>
      </w:r>
      <w:r w:rsidRPr="00710144">
        <w:t xml:space="preserve"> </w:t>
      </w:r>
      <w:r w:rsidRPr="003600D6">
        <w:t>также</w:t>
      </w:r>
      <w:r w:rsidRPr="00710144">
        <w:t xml:space="preserve"> </w:t>
      </w:r>
      <w:r w:rsidRPr="003600D6">
        <w:t>технического состояния тепловых сетей и системы теплоснабжения в целом и уровня</w:t>
      </w:r>
      <w:r w:rsidRPr="00710144">
        <w:t xml:space="preserve"> </w:t>
      </w:r>
      <w:r w:rsidRPr="003600D6">
        <w:t>их эксплуатации.</w:t>
      </w:r>
    </w:p>
    <w:p w:rsidR="00D52272" w:rsidRDefault="00D52272" w:rsidP="00D52272">
      <w:r w:rsidRPr="003600D6">
        <w:t>Технически неизбежные в процессе транспорта, распределения</w:t>
      </w:r>
      <w:r w:rsidRPr="00710144">
        <w:t xml:space="preserve"> </w:t>
      </w:r>
      <w:r w:rsidRPr="003600D6">
        <w:t>и потребления тепловой энергии ПСВ с утечкой в</w:t>
      </w:r>
      <w:r w:rsidRPr="00710144">
        <w:t xml:space="preserve"> </w:t>
      </w:r>
      <w:r w:rsidRPr="003600D6">
        <w:t>системах централизованного теплоснабжения в установленных пределах</w:t>
      </w:r>
      <w:r w:rsidRPr="00710144">
        <w:t xml:space="preserve"> </w:t>
      </w:r>
      <w:r w:rsidRPr="003600D6">
        <w:t>составляют нормативное значение утечки. Допустимое нормативное значение ПСВ</w:t>
      </w:r>
      <w:r w:rsidRPr="00710144">
        <w:t xml:space="preserve"> </w:t>
      </w:r>
      <w:r>
        <w:t xml:space="preserve">с утечкой определяется требованиями (0,25 % от объема </w:t>
      </w:r>
      <w:r w:rsidRPr="003600D6">
        <w:t>системы</w:t>
      </w:r>
      <w:r>
        <w:t xml:space="preserve"> </w:t>
      </w:r>
      <w:r w:rsidRPr="003600D6">
        <w:t>транспорта</w:t>
      </w:r>
      <w:r w:rsidRPr="00710144">
        <w:t xml:space="preserve"> </w:t>
      </w:r>
      <w:r w:rsidRPr="003600D6">
        <w:t>и</w:t>
      </w:r>
      <w:r w:rsidRPr="00710144">
        <w:t xml:space="preserve"> </w:t>
      </w:r>
      <w:r w:rsidRPr="003600D6">
        <w:t>распределения)</w:t>
      </w:r>
      <w:r w:rsidRPr="00710144">
        <w:t xml:space="preserve"> </w:t>
      </w:r>
      <w:r w:rsidRPr="003600D6">
        <w:t>и</w:t>
      </w:r>
      <w:r w:rsidRPr="00710144">
        <w:t xml:space="preserve"> </w:t>
      </w:r>
      <w:r w:rsidRPr="003600D6">
        <w:t>устанавливается</w:t>
      </w:r>
      <w:r w:rsidRPr="00710144">
        <w:t xml:space="preserve"> </w:t>
      </w:r>
      <w:r w:rsidRPr="003600D6">
        <w:t>только</w:t>
      </w:r>
      <w:r w:rsidRPr="00710144">
        <w:t xml:space="preserve"> </w:t>
      </w:r>
      <w:r w:rsidRPr="003600D6">
        <w:t>в</w:t>
      </w:r>
      <w:r w:rsidRPr="00710144">
        <w:t xml:space="preserve"> </w:t>
      </w:r>
      <w:r w:rsidRPr="003600D6">
        <w:t>зависимости</w:t>
      </w:r>
      <w:r w:rsidRPr="00710144">
        <w:t xml:space="preserve"> </w:t>
      </w:r>
      <w:r w:rsidRPr="003600D6">
        <w:t>от внутреннего объема сетевой воды в трубопроводах и</w:t>
      </w:r>
      <w:r w:rsidRPr="00710144">
        <w:t xml:space="preserve"> </w:t>
      </w:r>
      <w:r w:rsidRPr="003600D6">
        <w:t>оборудования тепловой сети, и подключенных к ней системах</w:t>
      </w:r>
      <w:r w:rsidRPr="00710144">
        <w:t xml:space="preserve"> </w:t>
      </w:r>
      <w:r w:rsidRPr="003600D6">
        <w:t>теплопотребления, несмотря</w:t>
      </w:r>
      <w:r w:rsidRPr="00710144">
        <w:t xml:space="preserve"> </w:t>
      </w:r>
      <w:r w:rsidRPr="003600D6">
        <w:t>на</w:t>
      </w:r>
      <w:r w:rsidRPr="00710144">
        <w:t xml:space="preserve"> </w:t>
      </w:r>
      <w:r w:rsidRPr="003600D6">
        <w:t>многофункциональную</w:t>
      </w:r>
      <w:r w:rsidRPr="00710144">
        <w:t xml:space="preserve"> </w:t>
      </w:r>
      <w:r w:rsidRPr="003600D6">
        <w:t>зависимость</w:t>
      </w:r>
      <w:r w:rsidRPr="00710144">
        <w:t xml:space="preserve"> </w:t>
      </w:r>
      <w:r w:rsidRPr="003600D6">
        <w:t>ПСВ</w:t>
      </w:r>
      <w:r w:rsidRPr="00710144">
        <w:t xml:space="preserve"> </w:t>
      </w:r>
      <w:r w:rsidRPr="003600D6">
        <w:t>как</w:t>
      </w:r>
      <w:r w:rsidRPr="00710144">
        <w:t xml:space="preserve"> </w:t>
      </w:r>
      <w:r w:rsidRPr="003600D6">
        <w:t>от</w:t>
      </w:r>
      <w:r w:rsidRPr="00710144">
        <w:t xml:space="preserve"> </w:t>
      </w:r>
      <w:r w:rsidRPr="003600D6">
        <w:t>общих</w:t>
      </w:r>
      <w:r w:rsidRPr="00710144">
        <w:t xml:space="preserve"> </w:t>
      </w:r>
      <w:r w:rsidRPr="003600D6">
        <w:t>для всех тепловых сетей и систем теплопотребления показателей</w:t>
      </w:r>
      <w:r w:rsidRPr="00710144">
        <w:t xml:space="preserve"> </w:t>
      </w:r>
      <w:r w:rsidRPr="003600D6">
        <w:t>и характеристик, так и от местных особенностей эксплуатации</w:t>
      </w:r>
      <w:r w:rsidRPr="00710144">
        <w:t xml:space="preserve"> </w:t>
      </w:r>
      <w:r w:rsidRPr="003600D6">
        <w:t>систем централизованного</w:t>
      </w:r>
      <w:r w:rsidRPr="00710144">
        <w:t xml:space="preserve"> </w:t>
      </w:r>
      <w:r w:rsidRPr="003600D6">
        <w:t>теплоснабжения.</w:t>
      </w:r>
    </w:p>
    <w:p w:rsidR="00D52272" w:rsidRDefault="00D52272" w:rsidP="00D52272">
      <w:r w:rsidRPr="003400F6">
        <w:t xml:space="preserve">В </w:t>
      </w:r>
      <w:r w:rsidR="00B01CB3">
        <w:fldChar w:fldCharType="begin"/>
      </w:r>
      <w:r w:rsidR="005513D9">
        <w:instrText xml:space="preserve"> REF _Ref499587959 \h  \* MERGEFORMAT </w:instrText>
      </w:r>
      <w:r w:rsidR="00B01CB3">
        <w:fldChar w:fldCharType="separate"/>
      </w:r>
      <w:r w:rsidR="00A70867" w:rsidRPr="003400F6">
        <w:t xml:space="preserve">Табл. </w:t>
      </w:r>
      <w:r w:rsidR="00A70867">
        <w:t>3.4</w:t>
      </w:r>
      <w:r w:rsidR="00B01CB3">
        <w:fldChar w:fldCharType="end"/>
      </w:r>
      <w:r w:rsidRPr="003400F6">
        <w:t xml:space="preserve"> и на </w:t>
      </w:r>
      <w:r w:rsidR="00C20279">
        <w:fldChar w:fldCharType="begin"/>
      </w:r>
      <w:r w:rsidR="00C20279">
        <w:instrText xml:space="preserve"> REF _Ref499587981 \h  \* MERGEFORMAT </w:instrText>
      </w:r>
      <w:r w:rsidR="00C20279">
        <w:fldChar w:fldCharType="separate"/>
      </w:r>
      <w:r w:rsidR="00A70867" w:rsidRPr="000E29AC">
        <w:t xml:space="preserve">Рис. </w:t>
      </w:r>
      <w:r w:rsidR="00A70867">
        <w:t>3.1</w:t>
      </w:r>
      <w:r w:rsidR="00C20279">
        <w:fldChar w:fldCharType="end"/>
      </w:r>
      <w:r w:rsidRPr="003400F6">
        <w:t xml:space="preserve"> приведены данные по сравнению нормативных и фактических потерь</w:t>
      </w:r>
      <w:r>
        <w:t xml:space="preserve"> тепловой энергии в сетях ООО «Златсеть», предоставленные теплоснабжающей компанией.</w:t>
      </w:r>
    </w:p>
    <w:p w:rsidR="00F9070F" w:rsidRDefault="00F9070F" w:rsidP="00D52272"/>
    <w:p w:rsidR="00D52272" w:rsidRPr="003400F6" w:rsidRDefault="00D52272" w:rsidP="00F9070F">
      <w:pPr>
        <w:pStyle w:val="a6"/>
        <w:keepNext/>
      </w:pPr>
      <w:bookmarkStart w:id="90" w:name="_Ref499587959"/>
      <w:bookmarkStart w:id="91" w:name="_Toc499542717"/>
      <w:bookmarkStart w:id="92" w:name="_Toc500333325"/>
      <w:r w:rsidRPr="003400F6">
        <w:lastRenderedPageBreak/>
        <w:t xml:space="preserve">Табл. </w:t>
      </w:r>
      <w:r w:rsidR="00B01CB3">
        <w:fldChar w:fldCharType="begin"/>
      </w:r>
      <w:r w:rsidR="00BC67ED">
        <w:instrText xml:space="preserve"> STYLEREF 1 \s </w:instrText>
      </w:r>
      <w:r w:rsidR="00B01CB3">
        <w:fldChar w:fldCharType="separate"/>
      </w:r>
      <w:r w:rsidR="00A70867">
        <w:rPr>
          <w:noProof/>
        </w:rPr>
        <w:t>3</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4</w:t>
      </w:r>
      <w:r w:rsidR="00B01CB3">
        <w:rPr>
          <w:noProof/>
        </w:rPr>
        <w:fldChar w:fldCharType="end"/>
      </w:r>
      <w:bookmarkEnd w:id="90"/>
      <w:r w:rsidRPr="003400F6">
        <w:t xml:space="preserve"> – Фактические и нормативные потери в сетях ООО «Златсеть»</w:t>
      </w:r>
      <w:bookmarkEnd w:id="91"/>
      <w:bookmarkEnd w:id="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1502"/>
        <w:gridCol w:w="1504"/>
        <w:gridCol w:w="1642"/>
        <w:gridCol w:w="1638"/>
        <w:gridCol w:w="1499"/>
      </w:tblGrid>
      <w:tr w:rsidR="00D52272" w:rsidRPr="00710144" w:rsidTr="00D52272">
        <w:trPr>
          <w:trHeight w:val="696"/>
          <w:jc w:val="center"/>
        </w:trPr>
        <w:tc>
          <w:tcPr>
            <w:tcW w:w="5000" w:type="pct"/>
            <w:gridSpan w:val="6"/>
            <w:shd w:val="clear" w:color="auto" w:fill="auto"/>
            <w:vAlign w:val="center"/>
            <w:hideMark/>
          </w:tcPr>
          <w:p w:rsidR="00D52272" w:rsidRPr="00710144" w:rsidRDefault="00D52272" w:rsidP="00D52272">
            <w:pPr>
              <w:spacing w:after="0" w:line="240" w:lineRule="auto"/>
              <w:ind w:firstLine="0"/>
              <w:jc w:val="center"/>
              <w:rPr>
                <w:rFonts w:eastAsia="Times New Roman"/>
                <w:sz w:val="20"/>
                <w:szCs w:val="20"/>
              </w:rPr>
            </w:pPr>
            <w:r w:rsidRPr="00710144">
              <w:rPr>
                <w:rFonts w:eastAsia="Times New Roman"/>
                <w:sz w:val="20"/>
                <w:szCs w:val="20"/>
              </w:rPr>
              <w:t>Тепловые потери при передаче тепловой энергии теплосетей, Гкал/год</w:t>
            </w:r>
          </w:p>
        </w:tc>
      </w:tr>
      <w:tr w:rsidR="00D52272" w:rsidRPr="00710144" w:rsidTr="00D52272">
        <w:trPr>
          <w:trHeight w:val="300"/>
          <w:jc w:val="center"/>
        </w:trPr>
        <w:tc>
          <w:tcPr>
            <w:tcW w:w="2427" w:type="pct"/>
            <w:gridSpan w:val="3"/>
            <w:shd w:val="clear" w:color="auto" w:fill="auto"/>
            <w:vAlign w:val="center"/>
            <w:hideMark/>
          </w:tcPr>
          <w:p w:rsidR="00D52272" w:rsidRPr="00710144" w:rsidRDefault="00D52272" w:rsidP="00D52272">
            <w:pPr>
              <w:spacing w:after="0" w:line="240" w:lineRule="auto"/>
              <w:ind w:firstLine="0"/>
              <w:jc w:val="center"/>
              <w:rPr>
                <w:rFonts w:eastAsia="Times New Roman"/>
                <w:sz w:val="20"/>
                <w:szCs w:val="20"/>
              </w:rPr>
            </w:pPr>
            <w:r w:rsidRPr="00710144">
              <w:rPr>
                <w:rFonts w:eastAsia="Times New Roman"/>
                <w:sz w:val="20"/>
                <w:szCs w:val="20"/>
              </w:rPr>
              <w:t>нормативные</w:t>
            </w:r>
          </w:p>
        </w:tc>
        <w:tc>
          <w:tcPr>
            <w:tcW w:w="2573" w:type="pct"/>
            <w:gridSpan w:val="3"/>
            <w:shd w:val="clear" w:color="auto" w:fill="auto"/>
            <w:vAlign w:val="center"/>
            <w:hideMark/>
          </w:tcPr>
          <w:p w:rsidR="00D52272" w:rsidRPr="00710144" w:rsidRDefault="00D52272" w:rsidP="00D52272">
            <w:pPr>
              <w:spacing w:after="0" w:line="240" w:lineRule="auto"/>
              <w:ind w:firstLine="0"/>
              <w:jc w:val="center"/>
              <w:rPr>
                <w:rFonts w:eastAsia="Times New Roman"/>
                <w:sz w:val="20"/>
                <w:szCs w:val="20"/>
              </w:rPr>
            </w:pPr>
            <w:r w:rsidRPr="00710144">
              <w:rPr>
                <w:rFonts w:eastAsia="Times New Roman"/>
                <w:sz w:val="20"/>
                <w:szCs w:val="20"/>
              </w:rPr>
              <w:t>фактические</w:t>
            </w:r>
          </w:p>
        </w:tc>
      </w:tr>
      <w:tr w:rsidR="00D52272" w:rsidRPr="00710144" w:rsidTr="00D52272">
        <w:trPr>
          <w:trHeight w:val="300"/>
          <w:jc w:val="center"/>
        </w:trPr>
        <w:tc>
          <w:tcPr>
            <w:tcW w:w="808" w:type="pct"/>
            <w:shd w:val="clear" w:color="auto" w:fill="auto"/>
            <w:vAlign w:val="center"/>
            <w:hideMark/>
          </w:tcPr>
          <w:p w:rsidR="00D52272" w:rsidRPr="00710144" w:rsidRDefault="00D52272" w:rsidP="00D52272">
            <w:pPr>
              <w:spacing w:after="0" w:line="240" w:lineRule="auto"/>
              <w:ind w:firstLine="0"/>
              <w:jc w:val="center"/>
              <w:rPr>
                <w:rFonts w:eastAsia="Times New Roman"/>
                <w:sz w:val="20"/>
                <w:szCs w:val="20"/>
              </w:rPr>
            </w:pPr>
            <w:r w:rsidRPr="00710144">
              <w:rPr>
                <w:rFonts w:eastAsia="Times New Roman"/>
                <w:sz w:val="20"/>
                <w:szCs w:val="20"/>
              </w:rPr>
              <w:t>2014</w:t>
            </w:r>
          </w:p>
        </w:tc>
        <w:tc>
          <w:tcPr>
            <w:tcW w:w="809" w:type="pct"/>
            <w:shd w:val="clear" w:color="auto" w:fill="auto"/>
            <w:vAlign w:val="center"/>
            <w:hideMark/>
          </w:tcPr>
          <w:p w:rsidR="00D52272" w:rsidRPr="00710144" w:rsidRDefault="00D52272" w:rsidP="00D52272">
            <w:pPr>
              <w:spacing w:after="0" w:line="240" w:lineRule="auto"/>
              <w:ind w:firstLine="0"/>
              <w:jc w:val="center"/>
              <w:rPr>
                <w:rFonts w:eastAsia="Times New Roman"/>
                <w:sz w:val="20"/>
                <w:szCs w:val="20"/>
              </w:rPr>
            </w:pPr>
            <w:r w:rsidRPr="00710144">
              <w:rPr>
                <w:rFonts w:eastAsia="Times New Roman"/>
                <w:sz w:val="20"/>
                <w:szCs w:val="20"/>
              </w:rPr>
              <w:t>2015</w:t>
            </w:r>
          </w:p>
        </w:tc>
        <w:tc>
          <w:tcPr>
            <w:tcW w:w="810" w:type="pct"/>
            <w:shd w:val="clear" w:color="auto" w:fill="auto"/>
            <w:vAlign w:val="center"/>
            <w:hideMark/>
          </w:tcPr>
          <w:p w:rsidR="00D52272" w:rsidRPr="00710144" w:rsidRDefault="00D52272" w:rsidP="00D52272">
            <w:pPr>
              <w:spacing w:after="0" w:line="240" w:lineRule="auto"/>
              <w:ind w:firstLine="0"/>
              <w:jc w:val="center"/>
              <w:rPr>
                <w:rFonts w:eastAsia="Times New Roman"/>
                <w:sz w:val="20"/>
                <w:szCs w:val="20"/>
              </w:rPr>
            </w:pPr>
            <w:r w:rsidRPr="00710144">
              <w:rPr>
                <w:rFonts w:eastAsia="Times New Roman"/>
                <w:sz w:val="20"/>
                <w:szCs w:val="20"/>
              </w:rPr>
              <w:t>2016</w:t>
            </w:r>
          </w:p>
        </w:tc>
        <w:tc>
          <w:tcPr>
            <w:tcW w:w="884" w:type="pct"/>
            <w:shd w:val="clear" w:color="auto" w:fill="auto"/>
            <w:vAlign w:val="center"/>
            <w:hideMark/>
          </w:tcPr>
          <w:p w:rsidR="00D52272" w:rsidRPr="00710144" w:rsidRDefault="00D52272" w:rsidP="00D52272">
            <w:pPr>
              <w:spacing w:after="0" w:line="240" w:lineRule="auto"/>
              <w:ind w:firstLine="0"/>
              <w:jc w:val="center"/>
              <w:rPr>
                <w:rFonts w:eastAsia="Times New Roman"/>
                <w:sz w:val="20"/>
                <w:szCs w:val="20"/>
              </w:rPr>
            </w:pPr>
            <w:r w:rsidRPr="00710144">
              <w:rPr>
                <w:rFonts w:eastAsia="Times New Roman"/>
                <w:sz w:val="20"/>
                <w:szCs w:val="20"/>
              </w:rPr>
              <w:t>2014</w:t>
            </w:r>
          </w:p>
        </w:tc>
        <w:tc>
          <w:tcPr>
            <w:tcW w:w="882" w:type="pct"/>
            <w:shd w:val="clear" w:color="auto" w:fill="auto"/>
            <w:vAlign w:val="center"/>
            <w:hideMark/>
          </w:tcPr>
          <w:p w:rsidR="00D52272" w:rsidRPr="00710144" w:rsidRDefault="00D52272" w:rsidP="00D52272">
            <w:pPr>
              <w:spacing w:after="0" w:line="240" w:lineRule="auto"/>
              <w:ind w:firstLine="0"/>
              <w:jc w:val="center"/>
              <w:rPr>
                <w:rFonts w:eastAsia="Times New Roman"/>
                <w:sz w:val="20"/>
                <w:szCs w:val="20"/>
              </w:rPr>
            </w:pPr>
            <w:r w:rsidRPr="00710144">
              <w:rPr>
                <w:rFonts w:eastAsia="Times New Roman"/>
                <w:sz w:val="20"/>
                <w:szCs w:val="20"/>
              </w:rPr>
              <w:t>2015</w:t>
            </w:r>
          </w:p>
        </w:tc>
        <w:tc>
          <w:tcPr>
            <w:tcW w:w="807" w:type="pct"/>
            <w:shd w:val="clear" w:color="auto" w:fill="auto"/>
            <w:vAlign w:val="center"/>
            <w:hideMark/>
          </w:tcPr>
          <w:p w:rsidR="00D52272" w:rsidRPr="00710144" w:rsidRDefault="00D52272" w:rsidP="00D52272">
            <w:pPr>
              <w:spacing w:after="0" w:line="240" w:lineRule="auto"/>
              <w:ind w:firstLine="0"/>
              <w:jc w:val="center"/>
              <w:rPr>
                <w:rFonts w:eastAsia="Times New Roman"/>
                <w:sz w:val="20"/>
                <w:szCs w:val="20"/>
              </w:rPr>
            </w:pPr>
            <w:r w:rsidRPr="00710144">
              <w:rPr>
                <w:rFonts w:eastAsia="Times New Roman"/>
                <w:sz w:val="20"/>
                <w:szCs w:val="20"/>
              </w:rPr>
              <w:t>2016</w:t>
            </w:r>
          </w:p>
        </w:tc>
      </w:tr>
      <w:tr w:rsidR="00D52272" w:rsidRPr="00710144" w:rsidTr="00D52272">
        <w:trPr>
          <w:trHeight w:val="300"/>
          <w:jc w:val="center"/>
        </w:trPr>
        <w:tc>
          <w:tcPr>
            <w:tcW w:w="808" w:type="pct"/>
            <w:shd w:val="clear" w:color="auto" w:fill="auto"/>
            <w:vAlign w:val="center"/>
            <w:hideMark/>
          </w:tcPr>
          <w:p w:rsidR="00D52272" w:rsidRPr="00710144" w:rsidRDefault="00D52272" w:rsidP="00D52272">
            <w:pPr>
              <w:spacing w:after="0" w:line="240" w:lineRule="auto"/>
              <w:ind w:firstLine="0"/>
              <w:jc w:val="center"/>
              <w:rPr>
                <w:rFonts w:eastAsia="Times New Roman"/>
                <w:sz w:val="20"/>
                <w:szCs w:val="20"/>
              </w:rPr>
            </w:pPr>
            <w:r w:rsidRPr="00710144">
              <w:rPr>
                <w:rFonts w:eastAsia="Times New Roman"/>
                <w:sz w:val="20"/>
                <w:szCs w:val="20"/>
              </w:rPr>
              <w:t>116646</w:t>
            </w:r>
          </w:p>
        </w:tc>
        <w:tc>
          <w:tcPr>
            <w:tcW w:w="809" w:type="pct"/>
            <w:shd w:val="clear" w:color="auto" w:fill="auto"/>
            <w:vAlign w:val="center"/>
            <w:hideMark/>
          </w:tcPr>
          <w:p w:rsidR="00D52272" w:rsidRPr="00710144" w:rsidRDefault="00D52272" w:rsidP="00D52272">
            <w:pPr>
              <w:spacing w:after="0" w:line="240" w:lineRule="auto"/>
              <w:ind w:firstLine="0"/>
              <w:jc w:val="center"/>
              <w:rPr>
                <w:rFonts w:eastAsia="Times New Roman"/>
                <w:sz w:val="20"/>
                <w:szCs w:val="20"/>
              </w:rPr>
            </w:pPr>
            <w:r w:rsidRPr="00710144">
              <w:rPr>
                <w:rFonts w:eastAsia="Times New Roman"/>
                <w:sz w:val="20"/>
                <w:szCs w:val="20"/>
              </w:rPr>
              <w:t>123931</w:t>
            </w:r>
          </w:p>
        </w:tc>
        <w:tc>
          <w:tcPr>
            <w:tcW w:w="810" w:type="pct"/>
            <w:shd w:val="clear" w:color="auto" w:fill="auto"/>
            <w:vAlign w:val="center"/>
            <w:hideMark/>
          </w:tcPr>
          <w:p w:rsidR="00D52272" w:rsidRPr="00710144" w:rsidRDefault="00D52272" w:rsidP="00D52272">
            <w:pPr>
              <w:spacing w:after="0" w:line="240" w:lineRule="auto"/>
              <w:ind w:firstLine="0"/>
              <w:jc w:val="center"/>
              <w:rPr>
                <w:rFonts w:eastAsia="Times New Roman"/>
                <w:sz w:val="20"/>
                <w:szCs w:val="20"/>
              </w:rPr>
            </w:pPr>
            <w:r w:rsidRPr="00710144">
              <w:rPr>
                <w:rFonts w:eastAsia="Times New Roman"/>
                <w:sz w:val="20"/>
                <w:szCs w:val="20"/>
              </w:rPr>
              <w:t>150760</w:t>
            </w:r>
          </w:p>
        </w:tc>
        <w:tc>
          <w:tcPr>
            <w:tcW w:w="884" w:type="pct"/>
            <w:shd w:val="clear" w:color="auto" w:fill="auto"/>
            <w:vAlign w:val="center"/>
            <w:hideMark/>
          </w:tcPr>
          <w:p w:rsidR="00D52272" w:rsidRPr="00710144" w:rsidRDefault="00D52272" w:rsidP="00D52272">
            <w:pPr>
              <w:spacing w:after="0" w:line="240" w:lineRule="auto"/>
              <w:ind w:firstLine="0"/>
              <w:jc w:val="center"/>
              <w:rPr>
                <w:rFonts w:eastAsia="Times New Roman"/>
                <w:sz w:val="20"/>
                <w:szCs w:val="20"/>
              </w:rPr>
            </w:pPr>
            <w:r w:rsidRPr="00710144">
              <w:rPr>
                <w:rFonts w:eastAsia="Times New Roman"/>
                <w:sz w:val="20"/>
                <w:szCs w:val="20"/>
              </w:rPr>
              <w:t>158401,566</w:t>
            </w:r>
          </w:p>
        </w:tc>
        <w:tc>
          <w:tcPr>
            <w:tcW w:w="882" w:type="pct"/>
            <w:shd w:val="clear" w:color="auto" w:fill="auto"/>
            <w:vAlign w:val="center"/>
            <w:hideMark/>
          </w:tcPr>
          <w:p w:rsidR="00D52272" w:rsidRPr="00710144" w:rsidRDefault="00D52272" w:rsidP="00D52272">
            <w:pPr>
              <w:spacing w:after="0" w:line="240" w:lineRule="auto"/>
              <w:ind w:firstLine="0"/>
              <w:jc w:val="center"/>
              <w:rPr>
                <w:rFonts w:eastAsia="Times New Roman"/>
                <w:sz w:val="20"/>
                <w:szCs w:val="20"/>
              </w:rPr>
            </w:pPr>
            <w:r w:rsidRPr="00710144">
              <w:rPr>
                <w:rFonts w:eastAsia="Times New Roman"/>
                <w:sz w:val="20"/>
                <w:szCs w:val="20"/>
              </w:rPr>
              <w:t>149453,756</w:t>
            </w:r>
          </w:p>
        </w:tc>
        <w:tc>
          <w:tcPr>
            <w:tcW w:w="807" w:type="pct"/>
            <w:shd w:val="clear" w:color="auto" w:fill="auto"/>
            <w:vAlign w:val="center"/>
            <w:hideMark/>
          </w:tcPr>
          <w:p w:rsidR="00D52272" w:rsidRPr="00710144" w:rsidRDefault="00D52272" w:rsidP="00D52272">
            <w:pPr>
              <w:spacing w:after="0" w:line="240" w:lineRule="auto"/>
              <w:ind w:firstLine="0"/>
              <w:jc w:val="center"/>
              <w:rPr>
                <w:rFonts w:eastAsia="Times New Roman"/>
                <w:sz w:val="20"/>
                <w:szCs w:val="20"/>
              </w:rPr>
            </w:pPr>
            <w:r w:rsidRPr="00710144">
              <w:rPr>
                <w:rFonts w:eastAsia="Times New Roman"/>
                <w:sz w:val="20"/>
                <w:szCs w:val="20"/>
              </w:rPr>
              <w:t>154801,867</w:t>
            </w:r>
          </w:p>
        </w:tc>
      </w:tr>
    </w:tbl>
    <w:p w:rsidR="00D52272" w:rsidRDefault="00D52272" w:rsidP="00D52272">
      <w:pPr>
        <w:pStyle w:val="af6"/>
        <w:spacing w:before="125" w:line="360" w:lineRule="auto"/>
        <w:ind w:right="175"/>
      </w:pPr>
      <w:r>
        <w:rPr>
          <w:noProof/>
          <w:lang w:eastAsia="ru-RU"/>
        </w:rPr>
        <w:drawing>
          <wp:inline distT="0" distB="0" distL="0" distR="0">
            <wp:extent cx="6035286" cy="3619500"/>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5387" cy="3625558"/>
                    </a:xfrm>
                    <a:prstGeom prst="rect">
                      <a:avLst/>
                    </a:prstGeom>
                    <a:noFill/>
                  </pic:spPr>
                </pic:pic>
              </a:graphicData>
            </a:graphic>
          </wp:inline>
        </w:drawing>
      </w:r>
    </w:p>
    <w:p w:rsidR="00D52272" w:rsidRPr="003400F6" w:rsidRDefault="00D52272" w:rsidP="00D52272">
      <w:pPr>
        <w:pStyle w:val="a6"/>
        <w:jc w:val="center"/>
      </w:pPr>
      <w:bookmarkStart w:id="93" w:name="_Ref499587981"/>
      <w:bookmarkStart w:id="94" w:name="_Toc499542746"/>
      <w:bookmarkStart w:id="95" w:name="_Toc500333368"/>
      <w:r w:rsidRPr="000E29AC">
        <w:t xml:space="preserve">Рис. </w:t>
      </w:r>
      <w:r w:rsidR="00B01CB3">
        <w:fldChar w:fldCharType="begin"/>
      </w:r>
      <w:r w:rsidR="00BC67ED">
        <w:instrText xml:space="preserve"> STYLEREF 1 \s </w:instrText>
      </w:r>
      <w:r w:rsidR="00B01CB3">
        <w:fldChar w:fldCharType="separate"/>
      </w:r>
      <w:r w:rsidR="00A70867">
        <w:rPr>
          <w:noProof/>
        </w:rPr>
        <w:t>3</w:t>
      </w:r>
      <w:r w:rsidR="00B01CB3">
        <w:rPr>
          <w:noProof/>
        </w:rPr>
        <w:fldChar w:fldCharType="end"/>
      </w:r>
      <w:r>
        <w:t>.</w:t>
      </w:r>
      <w:r w:rsidR="00B01CB3">
        <w:fldChar w:fldCharType="begin"/>
      </w:r>
      <w:r w:rsidR="00BC67ED">
        <w:instrText xml:space="preserve"> SEQ Рис. \* ARABIC \s 1 </w:instrText>
      </w:r>
      <w:r w:rsidR="00B01CB3">
        <w:fldChar w:fldCharType="separate"/>
      </w:r>
      <w:r w:rsidR="00A70867">
        <w:rPr>
          <w:noProof/>
        </w:rPr>
        <w:t>1</w:t>
      </w:r>
      <w:r w:rsidR="00B01CB3">
        <w:rPr>
          <w:noProof/>
        </w:rPr>
        <w:fldChar w:fldCharType="end"/>
      </w:r>
      <w:bookmarkEnd w:id="93"/>
      <w:r w:rsidRPr="003400F6">
        <w:t>. Динамика нормативных и фактических потерь тепловой энергии ООО «Златсеть» в 2014-2016 гг.</w:t>
      </w:r>
      <w:bookmarkEnd w:id="94"/>
      <w:bookmarkEnd w:id="95"/>
    </w:p>
    <w:p w:rsidR="00D52272" w:rsidRDefault="00D52272" w:rsidP="00D52272">
      <w:r>
        <w:t>Согласно представленным данным фактические потери выше нормативных на всем представленном периоде. Данное обстоятельство обусловлено высокой степенью износа трубопроводов тепловой сети. Следует отметить, что в 2014 году фактические потери тепловой энергии превышали нормативные на 24,6%, в 2016-ом на 2,6%, что свидетельствует о планомерной работе ООО «Златсеть» в данном направлении.</w:t>
      </w:r>
    </w:p>
    <w:p w:rsidR="00D57D49" w:rsidRDefault="00D57D49" w:rsidP="00D57D49">
      <w:r w:rsidRPr="003400F6">
        <w:t>В</w:t>
      </w:r>
      <w:r>
        <w:t xml:space="preserve"> </w:t>
      </w:r>
      <w:r w:rsidR="00B01CB3">
        <w:fldChar w:fldCharType="begin"/>
      </w:r>
      <w:r>
        <w:instrText xml:space="preserve"> REF _Ref500246928 \h </w:instrText>
      </w:r>
      <w:r w:rsidR="00B01CB3">
        <w:fldChar w:fldCharType="separate"/>
      </w:r>
      <w:r w:rsidR="00A70867" w:rsidRPr="003400F6">
        <w:t xml:space="preserve">Табл. </w:t>
      </w:r>
      <w:r w:rsidR="00A70867">
        <w:rPr>
          <w:noProof/>
        </w:rPr>
        <w:t>3</w:t>
      </w:r>
      <w:r w:rsidR="00A70867">
        <w:t>.</w:t>
      </w:r>
      <w:r w:rsidR="00A70867">
        <w:rPr>
          <w:noProof/>
        </w:rPr>
        <w:t>5</w:t>
      </w:r>
      <w:r w:rsidR="00B01CB3">
        <w:fldChar w:fldCharType="end"/>
      </w:r>
      <w:r>
        <w:t xml:space="preserve"> и на </w:t>
      </w:r>
      <w:r w:rsidR="00B01CB3">
        <w:fldChar w:fldCharType="begin"/>
      </w:r>
      <w:r>
        <w:instrText xml:space="preserve"> REF _Ref500246945 \h </w:instrText>
      </w:r>
      <w:r w:rsidR="00B01CB3">
        <w:fldChar w:fldCharType="separate"/>
      </w:r>
      <w:r w:rsidR="00A70867" w:rsidRPr="000E29AC">
        <w:t xml:space="preserve">Рис. </w:t>
      </w:r>
      <w:r w:rsidR="00A70867">
        <w:rPr>
          <w:noProof/>
        </w:rPr>
        <w:t>3</w:t>
      </w:r>
      <w:r w:rsidR="00A70867">
        <w:t>.</w:t>
      </w:r>
      <w:r w:rsidR="00A70867">
        <w:rPr>
          <w:noProof/>
        </w:rPr>
        <w:t>2</w:t>
      </w:r>
      <w:r w:rsidR="00B01CB3">
        <w:fldChar w:fldCharType="end"/>
      </w:r>
      <w:r>
        <w:t xml:space="preserve"> </w:t>
      </w:r>
      <w:r w:rsidRPr="003400F6">
        <w:t>приведены данные по сравнению нормативных и фактических потерь</w:t>
      </w:r>
      <w:r>
        <w:t xml:space="preserve"> тепловой энергии в сетях ООО «ЗЭМЗ-Энерго», предоставленные теплоснабжающей компанией.</w:t>
      </w:r>
    </w:p>
    <w:p w:rsidR="00D57D49" w:rsidRPr="003400F6" w:rsidRDefault="00D57D49" w:rsidP="00D57D49">
      <w:pPr>
        <w:pStyle w:val="a6"/>
        <w:jc w:val="both"/>
      </w:pPr>
      <w:bookmarkStart w:id="96" w:name="_Ref500246928"/>
      <w:bookmarkStart w:id="97" w:name="_Toc500325422"/>
      <w:bookmarkStart w:id="98" w:name="_Toc500333326"/>
      <w:r w:rsidRPr="003400F6">
        <w:t xml:space="preserve">Табл. </w:t>
      </w:r>
      <w:r w:rsidR="00B01CB3">
        <w:fldChar w:fldCharType="begin"/>
      </w:r>
      <w:r w:rsidR="00BC67ED">
        <w:instrText xml:space="preserve"> STYLEREF 1 \s </w:instrText>
      </w:r>
      <w:r w:rsidR="00B01CB3">
        <w:fldChar w:fldCharType="separate"/>
      </w:r>
      <w:r w:rsidR="00A70867">
        <w:rPr>
          <w:noProof/>
        </w:rPr>
        <w:t>3</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5</w:t>
      </w:r>
      <w:r w:rsidR="00B01CB3">
        <w:rPr>
          <w:noProof/>
        </w:rPr>
        <w:fldChar w:fldCharType="end"/>
      </w:r>
      <w:bookmarkEnd w:id="96"/>
      <w:r w:rsidRPr="003400F6">
        <w:t xml:space="preserve"> – Фактические и нормативные потери в сетях ООО </w:t>
      </w:r>
      <w:r>
        <w:t>«ЗЭМЗ-Энерго»</w:t>
      </w:r>
      <w:bookmarkEnd w:id="97"/>
      <w:bookmarkEnd w:id="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1"/>
        <w:gridCol w:w="689"/>
        <w:gridCol w:w="1040"/>
        <w:gridCol w:w="1142"/>
        <w:gridCol w:w="956"/>
        <w:gridCol w:w="1040"/>
        <w:gridCol w:w="1142"/>
        <w:gridCol w:w="956"/>
      </w:tblGrid>
      <w:tr w:rsidR="00D57D49" w:rsidRPr="00903A0B" w:rsidTr="00D57D49">
        <w:trPr>
          <w:trHeight w:val="312"/>
        </w:trPr>
        <w:tc>
          <w:tcPr>
            <w:tcW w:w="1249" w:type="pct"/>
            <w:vMerge w:val="restar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Наименование показателя</w:t>
            </w:r>
            <w:r w:rsidRPr="00903A0B">
              <w:rPr>
                <w:rFonts w:eastAsia="Times New Roman"/>
                <w:color w:val="000000"/>
                <w:sz w:val="16"/>
                <w:szCs w:val="16"/>
                <w:lang w:eastAsia="ru-RU"/>
              </w:rPr>
              <w:t> </w:t>
            </w:r>
          </w:p>
        </w:tc>
        <w:tc>
          <w:tcPr>
            <w:tcW w:w="371" w:type="pct"/>
            <w:vMerge w:val="restar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ед.</w:t>
            </w:r>
            <w:r>
              <w:rPr>
                <w:rFonts w:eastAsia="Times New Roman"/>
                <w:color w:val="000000"/>
                <w:sz w:val="16"/>
                <w:szCs w:val="16"/>
                <w:lang w:eastAsia="ru-RU"/>
              </w:rPr>
              <w:t xml:space="preserve"> </w:t>
            </w:r>
            <w:r w:rsidRPr="00903A0B">
              <w:rPr>
                <w:rFonts w:eastAsia="Times New Roman"/>
                <w:color w:val="000000"/>
                <w:sz w:val="16"/>
                <w:szCs w:val="16"/>
                <w:lang w:eastAsia="ru-RU"/>
              </w:rPr>
              <w:t>изм.</w:t>
            </w:r>
          </w:p>
        </w:tc>
        <w:tc>
          <w:tcPr>
            <w:tcW w:w="1690" w:type="pct"/>
            <w:gridSpan w:val="3"/>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Факт 2014 год</w:t>
            </w:r>
          </w:p>
        </w:tc>
        <w:tc>
          <w:tcPr>
            <w:tcW w:w="1690" w:type="pct"/>
            <w:gridSpan w:val="3"/>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Утверждено в тарифе с 01.07.2014г.</w:t>
            </w:r>
          </w:p>
        </w:tc>
      </w:tr>
      <w:tr w:rsidR="00D57D49" w:rsidRPr="00903A0B" w:rsidTr="00D57D49">
        <w:trPr>
          <w:trHeight w:val="312"/>
        </w:trPr>
        <w:tc>
          <w:tcPr>
            <w:tcW w:w="1249" w:type="pct"/>
            <w:vMerge/>
            <w:vAlign w:val="center"/>
            <w:hideMark/>
          </w:tcPr>
          <w:p w:rsidR="00D57D49" w:rsidRPr="00903A0B" w:rsidRDefault="00D57D49" w:rsidP="00D57D49">
            <w:pPr>
              <w:spacing w:after="0" w:line="240" w:lineRule="auto"/>
              <w:ind w:firstLine="0"/>
              <w:jc w:val="left"/>
              <w:rPr>
                <w:rFonts w:eastAsia="Times New Roman"/>
                <w:color w:val="000000"/>
                <w:sz w:val="16"/>
                <w:szCs w:val="16"/>
                <w:lang w:eastAsia="ru-RU"/>
              </w:rPr>
            </w:pPr>
          </w:p>
        </w:tc>
        <w:tc>
          <w:tcPr>
            <w:tcW w:w="371" w:type="pct"/>
            <w:vMerge/>
            <w:vAlign w:val="center"/>
            <w:hideMark/>
          </w:tcPr>
          <w:p w:rsidR="00D57D49" w:rsidRPr="00903A0B" w:rsidRDefault="00D57D49" w:rsidP="00D57D49">
            <w:pPr>
              <w:spacing w:after="0" w:line="240" w:lineRule="auto"/>
              <w:ind w:firstLine="0"/>
              <w:jc w:val="left"/>
              <w:rPr>
                <w:rFonts w:eastAsia="Times New Roman"/>
                <w:color w:val="000000"/>
                <w:sz w:val="16"/>
                <w:szCs w:val="16"/>
                <w:lang w:eastAsia="ru-RU"/>
              </w:rPr>
            </w:pPr>
          </w:p>
        </w:tc>
        <w:tc>
          <w:tcPr>
            <w:tcW w:w="560" w:type="pct"/>
            <w:vMerge w:val="restar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Всего</w:t>
            </w:r>
          </w:p>
        </w:tc>
        <w:tc>
          <w:tcPr>
            <w:tcW w:w="1130" w:type="pct"/>
            <w:gridSpan w:val="2"/>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в том числе:</w:t>
            </w:r>
          </w:p>
        </w:tc>
        <w:tc>
          <w:tcPr>
            <w:tcW w:w="560" w:type="pct"/>
            <w:vMerge w:val="restar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Всего</w:t>
            </w:r>
          </w:p>
        </w:tc>
        <w:tc>
          <w:tcPr>
            <w:tcW w:w="1130" w:type="pct"/>
            <w:gridSpan w:val="2"/>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в том числе:</w:t>
            </w:r>
          </w:p>
        </w:tc>
      </w:tr>
      <w:tr w:rsidR="00D57D49" w:rsidRPr="00903A0B" w:rsidTr="00D57D49">
        <w:trPr>
          <w:trHeight w:val="324"/>
        </w:trPr>
        <w:tc>
          <w:tcPr>
            <w:tcW w:w="1249" w:type="pct"/>
            <w:vMerge/>
            <w:vAlign w:val="center"/>
            <w:hideMark/>
          </w:tcPr>
          <w:p w:rsidR="00D57D49" w:rsidRPr="00903A0B" w:rsidRDefault="00D57D49" w:rsidP="00D57D49">
            <w:pPr>
              <w:spacing w:after="0" w:line="240" w:lineRule="auto"/>
              <w:ind w:firstLine="0"/>
              <w:jc w:val="left"/>
              <w:rPr>
                <w:rFonts w:eastAsia="Times New Roman"/>
                <w:color w:val="000000"/>
                <w:sz w:val="16"/>
                <w:szCs w:val="16"/>
                <w:lang w:eastAsia="ru-RU"/>
              </w:rPr>
            </w:pPr>
          </w:p>
        </w:tc>
        <w:tc>
          <w:tcPr>
            <w:tcW w:w="371" w:type="pct"/>
            <w:vMerge/>
            <w:vAlign w:val="center"/>
            <w:hideMark/>
          </w:tcPr>
          <w:p w:rsidR="00D57D49" w:rsidRPr="00903A0B" w:rsidRDefault="00D57D49" w:rsidP="00D57D49">
            <w:pPr>
              <w:spacing w:after="0" w:line="240" w:lineRule="auto"/>
              <w:ind w:firstLine="0"/>
              <w:jc w:val="left"/>
              <w:rPr>
                <w:rFonts w:eastAsia="Times New Roman"/>
                <w:color w:val="000000"/>
                <w:sz w:val="16"/>
                <w:szCs w:val="16"/>
                <w:lang w:eastAsia="ru-RU"/>
              </w:rPr>
            </w:pPr>
          </w:p>
        </w:tc>
        <w:tc>
          <w:tcPr>
            <w:tcW w:w="560" w:type="pct"/>
            <w:vMerge/>
            <w:vAlign w:val="center"/>
            <w:hideMark/>
          </w:tcPr>
          <w:p w:rsidR="00D57D49" w:rsidRPr="00903A0B" w:rsidRDefault="00D57D49" w:rsidP="00D57D49">
            <w:pPr>
              <w:spacing w:after="0" w:line="240" w:lineRule="auto"/>
              <w:ind w:firstLine="0"/>
              <w:jc w:val="left"/>
              <w:rPr>
                <w:rFonts w:eastAsia="Times New Roman"/>
                <w:color w:val="000000"/>
                <w:sz w:val="16"/>
                <w:szCs w:val="16"/>
                <w:lang w:eastAsia="ru-RU"/>
              </w:rPr>
            </w:pP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Горячая вода</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Пар</w:t>
            </w:r>
          </w:p>
        </w:tc>
        <w:tc>
          <w:tcPr>
            <w:tcW w:w="560" w:type="pct"/>
            <w:vMerge/>
            <w:vAlign w:val="center"/>
            <w:hideMark/>
          </w:tcPr>
          <w:p w:rsidR="00D57D49" w:rsidRPr="00903A0B" w:rsidRDefault="00D57D49" w:rsidP="00D57D49">
            <w:pPr>
              <w:spacing w:after="0" w:line="240" w:lineRule="auto"/>
              <w:ind w:firstLine="0"/>
              <w:jc w:val="left"/>
              <w:rPr>
                <w:rFonts w:eastAsia="Times New Roman"/>
                <w:color w:val="000000"/>
                <w:sz w:val="16"/>
                <w:szCs w:val="16"/>
                <w:lang w:eastAsia="ru-RU"/>
              </w:rPr>
            </w:pP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Горячая вода</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Пар</w:t>
            </w:r>
          </w:p>
        </w:tc>
      </w:tr>
      <w:tr w:rsidR="00D57D49" w:rsidRPr="00903A0B" w:rsidTr="00D57D49">
        <w:trPr>
          <w:trHeight w:val="312"/>
        </w:trPr>
        <w:tc>
          <w:tcPr>
            <w:tcW w:w="1249" w:type="pct"/>
            <w:shd w:val="clear" w:color="auto" w:fill="auto"/>
            <w:noWrap/>
            <w:vAlign w:val="center"/>
            <w:hideMark/>
          </w:tcPr>
          <w:p w:rsidR="00D57D49" w:rsidRPr="00903A0B" w:rsidRDefault="00D57D49" w:rsidP="00D57D49">
            <w:pPr>
              <w:spacing w:after="0" w:line="240" w:lineRule="auto"/>
              <w:ind w:firstLine="0"/>
              <w:jc w:val="left"/>
              <w:rPr>
                <w:rFonts w:eastAsia="Times New Roman"/>
                <w:color w:val="000000"/>
                <w:sz w:val="16"/>
                <w:szCs w:val="16"/>
                <w:lang w:eastAsia="ru-RU"/>
              </w:rPr>
            </w:pPr>
            <w:r w:rsidRPr="00903A0B">
              <w:rPr>
                <w:rFonts w:eastAsia="Times New Roman"/>
                <w:color w:val="000000"/>
                <w:sz w:val="16"/>
                <w:szCs w:val="16"/>
                <w:lang w:eastAsia="ru-RU"/>
              </w:rPr>
              <w:t>Полезный отпуск МУП "КС"</w:t>
            </w:r>
          </w:p>
        </w:tc>
        <w:tc>
          <w:tcPr>
            <w:tcW w:w="371"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Гкал</w:t>
            </w:r>
          </w:p>
        </w:tc>
        <w:tc>
          <w:tcPr>
            <w:tcW w:w="560"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254</w:t>
            </w:r>
            <w:r w:rsidRPr="00903A0B">
              <w:rPr>
                <w:rFonts w:eastAsia="Times New Roman"/>
                <w:color w:val="000000"/>
                <w:sz w:val="16"/>
                <w:szCs w:val="16"/>
                <w:lang w:eastAsia="ru-RU"/>
              </w:rPr>
              <w:t>846,039</w:t>
            </w: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215 886,910</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38</w:t>
            </w:r>
            <w:r w:rsidRPr="00903A0B">
              <w:rPr>
                <w:rFonts w:eastAsia="Times New Roman"/>
                <w:color w:val="000000"/>
                <w:sz w:val="16"/>
                <w:szCs w:val="16"/>
                <w:lang w:eastAsia="ru-RU"/>
              </w:rPr>
              <w:t>959,129</w:t>
            </w:r>
          </w:p>
        </w:tc>
        <w:tc>
          <w:tcPr>
            <w:tcW w:w="560"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239</w:t>
            </w:r>
            <w:r w:rsidRPr="00903A0B">
              <w:rPr>
                <w:rFonts w:eastAsia="Times New Roman"/>
                <w:color w:val="000000"/>
                <w:sz w:val="16"/>
                <w:szCs w:val="16"/>
                <w:lang w:eastAsia="ru-RU"/>
              </w:rPr>
              <w:t>514,644</w:t>
            </w: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201 311,970</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38</w:t>
            </w:r>
            <w:r w:rsidRPr="00903A0B">
              <w:rPr>
                <w:rFonts w:eastAsia="Times New Roman"/>
                <w:color w:val="000000"/>
                <w:sz w:val="16"/>
                <w:szCs w:val="16"/>
                <w:lang w:eastAsia="ru-RU"/>
              </w:rPr>
              <w:t>202,674</w:t>
            </w:r>
          </w:p>
        </w:tc>
      </w:tr>
      <w:tr w:rsidR="00D57D49" w:rsidRPr="00903A0B" w:rsidTr="00D57D49">
        <w:trPr>
          <w:trHeight w:val="312"/>
        </w:trPr>
        <w:tc>
          <w:tcPr>
            <w:tcW w:w="1249" w:type="pct"/>
            <w:shd w:val="clear" w:color="auto" w:fill="auto"/>
            <w:noWrap/>
            <w:vAlign w:val="center"/>
            <w:hideMark/>
          </w:tcPr>
          <w:p w:rsidR="00D57D49" w:rsidRPr="00903A0B" w:rsidRDefault="00D57D49" w:rsidP="00D57D49">
            <w:pPr>
              <w:spacing w:after="0" w:line="240" w:lineRule="auto"/>
              <w:ind w:firstLine="0"/>
              <w:jc w:val="left"/>
              <w:rPr>
                <w:rFonts w:eastAsia="Times New Roman"/>
                <w:b/>
                <w:bCs/>
                <w:color w:val="000000"/>
                <w:sz w:val="16"/>
                <w:szCs w:val="16"/>
                <w:lang w:eastAsia="ru-RU"/>
              </w:rPr>
            </w:pPr>
            <w:r w:rsidRPr="00903A0B">
              <w:rPr>
                <w:rFonts w:eastAsia="Times New Roman"/>
                <w:b/>
                <w:bCs/>
                <w:color w:val="000000"/>
                <w:sz w:val="16"/>
                <w:szCs w:val="16"/>
                <w:lang w:eastAsia="ru-RU"/>
              </w:rPr>
              <w:lastRenderedPageBreak/>
              <w:t>Потери, в том числе:</w:t>
            </w:r>
          </w:p>
        </w:tc>
        <w:tc>
          <w:tcPr>
            <w:tcW w:w="371" w:type="pct"/>
            <w:shd w:val="clear" w:color="auto" w:fill="auto"/>
            <w:noWrap/>
            <w:vAlign w:val="center"/>
            <w:hideMark/>
          </w:tcPr>
          <w:p w:rsidR="00D57D49" w:rsidRPr="00903A0B" w:rsidRDefault="00D57D49" w:rsidP="00D57D49">
            <w:pPr>
              <w:spacing w:after="0" w:line="240" w:lineRule="auto"/>
              <w:ind w:firstLine="0"/>
              <w:jc w:val="center"/>
              <w:rPr>
                <w:rFonts w:eastAsia="Times New Roman"/>
                <w:b/>
                <w:bCs/>
                <w:color w:val="000000"/>
                <w:sz w:val="16"/>
                <w:szCs w:val="16"/>
                <w:lang w:eastAsia="ru-RU"/>
              </w:rPr>
            </w:pPr>
            <w:r w:rsidRPr="00903A0B">
              <w:rPr>
                <w:rFonts w:eastAsia="Times New Roman"/>
                <w:b/>
                <w:bCs/>
                <w:color w:val="000000"/>
                <w:sz w:val="16"/>
                <w:szCs w:val="16"/>
                <w:lang w:eastAsia="ru-RU"/>
              </w:rPr>
              <w:t>Гкал</w:t>
            </w:r>
          </w:p>
        </w:tc>
        <w:tc>
          <w:tcPr>
            <w:tcW w:w="560" w:type="pct"/>
            <w:shd w:val="clear" w:color="auto" w:fill="auto"/>
            <w:noWrap/>
            <w:vAlign w:val="center"/>
            <w:hideMark/>
          </w:tcPr>
          <w:p w:rsidR="00D57D49" w:rsidRPr="00903A0B" w:rsidRDefault="00D57D49" w:rsidP="00D57D49">
            <w:pPr>
              <w:spacing w:after="0" w:line="240" w:lineRule="auto"/>
              <w:ind w:firstLine="0"/>
              <w:jc w:val="center"/>
              <w:rPr>
                <w:rFonts w:eastAsia="Times New Roman"/>
                <w:b/>
                <w:bCs/>
                <w:color w:val="000000"/>
                <w:sz w:val="16"/>
                <w:szCs w:val="16"/>
                <w:lang w:eastAsia="ru-RU"/>
              </w:rPr>
            </w:pPr>
            <w:r w:rsidRPr="00903A0B">
              <w:rPr>
                <w:rFonts w:eastAsia="Times New Roman"/>
                <w:b/>
                <w:bCs/>
                <w:color w:val="000000"/>
                <w:sz w:val="16"/>
                <w:szCs w:val="16"/>
                <w:lang w:eastAsia="ru-RU"/>
              </w:rPr>
              <w:t>66 304,160</w:t>
            </w: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b/>
                <w:bCs/>
                <w:color w:val="000000"/>
                <w:sz w:val="16"/>
                <w:szCs w:val="16"/>
                <w:lang w:eastAsia="ru-RU"/>
              </w:rPr>
            </w:pPr>
            <w:r w:rsidRPr="00903A0B">
              <w:rPr>
                <w:rFonts w:eastAsia="Times New Roman"/>
                <w:b/>
                <w:bCs/>
                <w:color w:val="000000"/>
                <w:sz w:val="16"/>
                <w:szCs w:val="16"/>
                <w:lang w:eastAsia="ru-RU"/>
              </w:rPr>
              <w:t>37 801,932</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b/>
                <w:bCs/>
                <w:color w:val="000000"/>
                <w:sz w:val="16"/>
                <w:szCs w:val="16"/>
                <w:lang w:eastAsia="ru-RU"/>
              </w:rPr>
            </w:pPr>
            <w:r>
              <w:rPr>
                <w:rFonts w:eastAsia="Times New Roman"/>
                <w:b/>
                <w:bCs/>
                <w:color w:val="000000"/>
                <w:sz w:val="16"/>
                <w:szCs w:val="16"/>
                <w:lang w:eastAsia="ru-RU"/>
              </w:rPr>
              <w:t>28</w:t>
            </w:r>
            <w:r w:rsidRPr="00903A0B">
              <w:rPr>
                <w:rFonts w:eastAsia="Times New Roman"/>
                <w:b/>
                <w:bCs/>
                <w:color w:val="000000"/>
                <w:sz w:val="16"/>
                <w:szCs w:val="16"/>
                <w:lang w:eastAsia="ru-RU"/>
              </w:rPr>
              <w:t>502,228</w:t>
            </w:r>
          </w:p>
        </w:tc>
        <w:tc>
          <w:tcPr>
            <w:tcW w:w="560" w:type="pct"/>
            <w:shd w:val="clear" w:color="auto" w:fill="auto"/>
            <w:noWrap/>
            <w:vAlign w:val="center"/>
            <w:hideMark/>
          </w:tcPr>
          <w:p w:rsidR="00D57D49" w:rsidRPr="00903A0B" w:rsidRDefault="00D57D49" w:rsidP="00D57D49">
            <w:pPr>
              <w:spacing w:after="0" w:line="240" w:lineRule="auto"/>
              <w:ind w:firstLine="0"/>
              <w:jc w:val="center"/>
              <w:rPr>
                <w:rFonts w:eastAsia="Times New Roman"/>
                <w:b/>
                <w:bCs/>
                <w:color w:val="000000"/>
                <w:sz w:val="16"/>
                <w:szCs w:val="16"/>
                <w:lang w:eastAsia="ru-RU"/>
              </w:rPr>
            </w:pPr>
            <w:r w:rsidRPr="00903A0B">
              <w:rPr>
                <w:rFonts w:eastAsia="Times New Roman"/>
                <w:b/>
                <w:bCs/>
                <w:color w:val="000000"/>
                <w:sz w:val="16"/>
                <w:szCs w:val="16"/>
                <w:lang w:eastAsia="ru-RU"/>
              </w:rPr>
              <w:t>41 809,779</w:t>
            </w: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b/>
                <w:bCs/>
                <w:color w:val="000000"/>
                <w:sz w:val="16"/>
                <w:szCs w:val="16"/>
                <w:lang w:eastAsia="ru-RU"/>
              </w:rPr>
            </w:pPr>
            <w:r w:rsidRPr="00903A0B">
              <w:rPr>
                <w:rFonts w:eastAsia="Times New Roman"/>
                <w:b/>
                <w:bCs/>
                <w:color w:val="000000"/>
                <w:sz w:val="16"/>
                <w:szCs w:val="16"/>
                <w:lang w:eastAsia="ru-RU"/>
              </w:rPr>
              <w:t>33 840,163</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b/>
                <w:bCs/>
                <w:color w:val="000000"/>
                <w:sz w:val="16"/>
                <w:szCs w:val="16"/>
                <w:lang w:eastAsia="ru-RU"/>
              </w:rPr>
            </w:pPr>
            <w:r w:rsidRPr="00903A0B">
              <w:rPr>
                <w:rFonts w:eastAsia="Times New Roman"/>
                <w:b/>
                <w:bCs/>
                <w:color w:val="000000"/>
                <w:sz w:val="16"/>
                <w:szCs w:val="16"/>
                <w:lang w:eastAsia="ru-RU"/>
              </w:rPr>
              <w:t>7 969,616</w:t>
            </w:r>
          </w:p>
        </w:tc>
      </w:tr>
      <w:tr w:rsidR="00D57D49" w:rsidRPr="00903A0B" w:rsidTr="00D57D49">
        <w:trPr>
          <w:trHeight w:val="312"/>
        </w:trPr>
        <w:tc>
          <w:tcPr>
            <w:tcW w:w="1249" w:type="pct"/>
            <w:shd w:val="clear" w:color="auto" w:fill="auto"/>
            <w:noWrap/>
            <w:vAlign w:val="center"/>
            <w:hideMark/>
          </w:tcPr>
          <w:p w:rsidR="00D57D49" w:rsidRPr="00903A0B" w:rsidRDefault="00D57D49" w:rsidP="00D57D49">
            <w:pPr>
              <w:spacing w:after="0" w:line="240" w:lineRule="auto"/>
              <w:ind w:firstLine="0"/>
              <w:jc w:val="left"/>
              <w:rPr>
                <w:rFonts w:eastAsia="Times New Roman"/>
                <w:color w:val="000000"/>
                <w:sz w:val="16"/>
                <w:szCs w:val="16"/>
                <w:lang w:eastAsia="ru-RU"/>
              </w:rPr>
            </w:pPr>
            <w:r w:rsidRPr="00903A0B">
              <w:rPr>
                <w:rFonts w:eastAsia="Times New Roman"/>
                <w:color w:val="000000"/>
                <w:sz w:val="16"/>
                <w:szCs w:val="16"/>
                <w:lang w:eastAsia="ru-RU"/>
              </w:rPr>
              <w:t> </w:t>
            </w:r>
          </w:p>
        </w:tc>
        <w:tc>
          <w:tcPr>
            <w:tcW w:w="371"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w:t>
            </w:r>
          </w:p>
        </w:tc>
        <w:tc>
          <w:tcPr>
            <w:tcW w:w="560"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20,65</w:t>
            </w: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11,71</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14,49</w:t>
            </w:r>
          </w:p>
        </w:tc>
        <w:tc>
          <w:tcPr>
            <w:tcW w:w="560"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14,86</w:t>
            </w: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10,89</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5,06</w:t>
            </w:r>
          </w:p>
        </w:tc>
      </w:tr>
      <w:tr w:rsidR="00D57D49" w:rsidRPr="00903A0B" w:rsidTr="00D57D49">
        <w:trPr>
          <w:trHeight w:val="312"/>
        </w:trPr>
        <w:tc>
          <w:tcPr>
            <w:tcW w:w="1249" w:type="pct"/>
            <w:shd w:val="clear" w:color="auto" w:fill="auto"/>
            <w:noWrap/>
            <w:vAlign w:val="center"/>
            <w:hideMark/>
          </w:tcPr>
          <w:p w:rsidR="00D57D49" w:rsidRPr="00903A0B" w:rsidRDefault="00D57D49" w:rsidP="00D57D49">
            <w:pPr>
              <w:spacing w:after="0" w:line="240" w:lineRule="auto"/>
              <w:ind w:firstLine="0"/>
              <w:jc w:val="right"/>
              <w:rPr>
                <w:rFonts w:eastAsia="Times New Roman"/>
                <w:color w:val="000000"/>
                <w:sz w:val="16"/>
                <w:szCs w:val="16"/>
                <w:lang w:eastAsia="ru-RU"/>
              </w:rPr>
            </w:pPr>
            <w:r w:rsidRPr="00903A0B">
              <w:rPr>
                <w:rFonts w:eastAsia="Times New Roman"/>
                <w:color w:val="000000"/>
                <w:sz w:val="16"/>
                <w:szCs w:val="16"/>
                <w:lang w:eastAsia="ru-RU"/>
              </w:rPr>
              <w:t>-нормативные</w:t>
            </w:r>
          </w:p>
        </w:tc>
        <w:tc>
          <w:tcPr>
            <w:tcW w:w="371"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Гкал</w:t>
            </w:r>
          </w:p>
        </w:tc>
        <w:tc>
          <w:tcPr>
            <w:tcW w:w="560"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32 768,522</w:t>
            </w: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25 291,082</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7 477,440</w:t>
            </w:r>
          </w:p>
        </w:tc>
        <w:tc>
          <w:tcPr>
            <w:tcW w:w="560"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41 809,779</w:t>
            </w: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33 840,163</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7 969,616</w:t>
            </w:r>
          </w:p>
        </w:tc>
      </w:tr>
      <w:tr w:rsidR="00D57D49" w:rsidRPr="00903A0B" w:rsidTr="00D57D49">
        <w:trPr>
          <w:trHeight w:val="324"/>
        </w:trPr>
        <w:tc>
          <w:tcPr>
            <w:tcW w:w="1249" w:type="pct"/>
            <w:shd w:val="clear" w:color="auto" w:fill="auto"/>
            <w:noWrap/>
            <w:vAlign w:val="center"/>
            <w:hideMark/>
          </w:tcPr>
          <w:p w:rsidR="00D57D49" w:rsidRPr="00903A0B" w:rsidRDefault="00D57D49" w:rsidP="00D57D49">
            <w:pPr>
              <w:spacing w:after="0" w:line="240" w:lineRule="auto"/>
              <w:ind w:firstLine="0"/>
              <w:jc w:val="right"/>
              <w:rPr>
                <w:rFonts w:eastAsia="Times New Roman"/>
                <w:color w:val="000000"/>
                <w:sz w:val="16"/>
                <w:szCs w:val="16"/>
                <w:lang w:eastAsia="ru-RU"/>
              </w:rPr>
            </w:pPr>
            <w:r w:rsidRPr="00903A0B">
              <w:rPr>
                <w:rFonts w:eastAsia="Times New Roman"/>
                <w:color w:val="000000"/>
                <w:sz w:val="16"/>
                <w:szCs w:val="16"/>
                <w:lang w:eastAsia="ru-RU"/>
              </w:rPr>
              <w:t>-сверхнормативные</w:t>
            </w:r>
          </w:p>
        </w:tc>
        <w:tc>
          <w:tcPr>
            <w:tcW w:w="371"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Гкал</w:t>
            </w:r>
          </w:p>
        </w:tc>
        <w:tc>
          <w:tcPr>
            <w:tcW w:w="560"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33 535,638</w:t>
            </w: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12 510,850</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21</w:t>
            </w:r>
            <w:r w:rsidRPr="00903A0B">
              <w:rPr>
                <w:rFonts w:eastAsia="Times New Roman"/>
                <w:color w:val="000000"/>
                <w:sz w:val="16"/>
                <w:szCs w:val="16"/>
                <w:lang w:eastAsia="ru-RU"/>
              </w:rPr>
              <w:t>024,788</w:t>
            </w:r>
          </w:p>
        </w:tc>
        <w:tc>
          <w:tcPr>
            <w:tcW w:w="560"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0,000</w:t>
            </w: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 </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 </w:t>
            </w:r>
          </w:p>
        </w:tc>
      </w:tr>
      <w:tr w:rsidR="00D57D49" w:rsidRPr="00903A0B" w:rsidTr="00D57D49">
        <w:trPr>
          <w:trHeight w:val="312"/>
        </w:trPr>
        <w:tc>
          <w:tcPr>
            <w:tcW w:w="1249" w:type="pct"/>
            <w:vMerge w:val="restar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Наименование показателя</w:t>
            </w:r>
            <w:r w:rsidRPr="00903A0B">
              <w:rPr>
                <w:rFonts w:eastAsia="Times New Roman"/>
                <w:color w:val="000000"/>
                <w:sz w:val="16"/>
                <w:szCs w:val="16"/>
                <w:lang w:eastAsia="ru-RU"/>
              </w:rPr>
              <w:t>  </w:t>
            </w:r>
          </w:p>
        </w:tc>
        <w:tc>
          <w:tcPr>
            <w:tcW w:w="371" w:type="pct"/>
            <w:vMerge w:val="restar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ед.</w:t>
            </w:r>
            <w:r>
              <w:rPr>
                <w:rFonts w:eastAsia="Times New Roman"/>
                <w:color w:val="000000"/>
                <w:sz w:val="16"/>
                <w:szCs w:val="16"/>
                <w:lang w:eastAsia="ru-RU"/>
              </w:rPr>
              <w:t xml:space="preserve"> </w:t>
            </w:r>
            <w:r w:rsidRPr="00903A0B">
              <w:rPr>
                <w:rFonts w:eastAsia="Times New Roman"/>
                <w:color w:val="000000"/>
                <w:sz w:val="16"/>
                <w:szCs w:val="16"/>
                <w:lang w:eastAsia="ru-RU"/>
              </w:rPr>
              <w:t>изм.</w:t>
            </w:r>
          </w:p>
        </w:tc>
        <w:tc>
          <w:tcPr>
            <w:tcW w:w="1690" w:type="pct"/>
            <w:gridSpan w:val="3"/>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Факт 2015 год</w:t>
            </w:r>
          </w:p>
        </w:tc>
        <w:tc>
          <w:tcPr>
            <w:tcW w:w="1690" w:type="pct"/>
            <w:gridSpan w:val="3"/>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Утверждено в тарифе с 01.07.2015г.</w:t>
            </w:r>
          </w:p>
        </w:tc>
      </w:tr>
      <w:tr w:rsidR="00D57D49" w:rsidRPr="00903A0B" w:rsidTr="00D57D49">
        <w:trPr>
          <w:trHeight w:val="312"/>
        </w:trPr>
        <w:tc>
          <w:tcPr>
            <w:tcW w:w="1249" w:type="pct"/>
            <w:vMerge/>
            <w:vAlign w:val="center"/>
            <w:hideMark/>
          </w:tcPr>
          <w:p w:rsidR="00D57D49" w:rsidRPr="00903A0B" w:rsidRDefault="00D57D49" w:rsidP="00D57D49">
            <w:pPr>
              <w:spacing w:after="0" w:line="240" w:lineRule="auto"/>
              <w:ind w:firstLine="0"/>
              <w:jc w:val="left"/>
              <w:rPr>
                <w:rFonts w:eastAsia="Times New Roman"/>
                <w:color w:val="000000"/>
                <w:sz w:val="16"/>
                <w:szCs w:val="16"/>
                <w:lang w:eastAsia="ru-RU"/>
              </w:rPr>
            </w:pPr>
          </w:p>
        </w:tc>
        <w:tc>
          <w:tcPr>
            <w:tcW w:w="371" w:type="pct"/>
            <w:vMerge/>
            <w:vAlign w:val="center"/>
            <w:hideMark/>
          </w:tcPr>
          <w:p w:rsidR="00D57D49" w:rsidRPr="00903A0B" w:rsidRDefault="00D57D49" w:rsidP="00D57D49">
            <w:pPr>
              <w:spacing w:after="0" w:line="240" w:lineRule="auto"/>
              <w:ind w:firstLine="0"/>
              <w:jc w:val="left"/>
              <w:rPr>
                <w:rFonts w:eastAsia="Times New Roman"/>
                <w:color w:val="000000"/>
                <w:sz w:val="16"/>
                <w:szCs w:val="16"/>
                <w:lang w:eastAsia="ru-RU"/>
              </w:rPr>
            </w:pPr>
          </w:p>
        </w:tc>
        <w:tc>
          <w:tcPr>
            <w:tcW w:w="560" w:type="pct"/>
            <w:vMerge w:val="restar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Всего</w:t>
            </w:r>
          </w:p>
        </w:tc>
        <w:tc>
          <w:tcPr>
            <w:tcW w:w="1130" w:type="pct"/>
            <w:gridSpan w:val="2"/>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в том числе:</w:t>
            </w:r>
          </w:p>
        </w:tc>
        <w:tc>
          <w:tcPr>
            <w:tcW w:w="560" w:type="pct"/>
            <w:vMerge w:val="restar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Всего</w:t>
            </w:r>
          </w:p>
        </w:tc>
        <w:tc>
          <w:tcPr>
            <w:tcW w:w="1130" w:type="pct"/>
            <w:gridSpan w:val="2"/>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в том числе:</w:t>
            </w:r>
          </w:p>
        </w:tc>
      </w:tr>
      <w:tr w:rsidR="00D57D49" w:rsidRPr="00903A0B" w:rsidTr="00D57D49">
        <w:trPr>
          <w:trHeight w:val="324"/>
        </w:trPr>
        <w:tc>
          <w:tcPr>
            <w:tcW w:w="1249" w:type="pct"/>
            <w:vMerge/>
            <w:vAlign w:val="center"/>
            <w:hideMark/>
          </w:tcPr>
          <w:p w:rsidR="00D57D49" w:rsidRPr="00903A0B" w:rsidRDefault="00D57D49" w:rsidP="00D57D49">
            <w:pPr>
              <w:spacing w:after="0" w:line="240" w:lineRule="auto"/>
              <w:ind w:firstLine="0"/>
              <w:jc w:val="left"/>
              <w:rPr>
                <w:rFonts w:eastAsia="Times New Roman"/>
                <w:color w:val="000000"/>
                <w:sz w:val="16"/>
                <w:szCs w:val="16"/>
                <w:lang w:eastAsia="ru-RU"/>
              </w:rPr>
            </w:pPr>
          </w:p>
        </w:tc>
        <w:tc>
          <w:tcPr>
            <w:tcW w:w="371" w:type="pct"/>
            <w:vMerge/>
            <w:vAlign w:val="center"/>
            <w:hideMark/>
          </w:tcPr>
          <w:p w:rsidR="00D57D49" w:rsidRPr="00903A0B" w:rsidRDefault="00D57D49" w:rsidP="00D57D49">
            <w:pPr>
              <w:spacing w:after="0" w:line="240" w:lineRule="auto"/>
              <w:ind w:firstLine="0"/>
              <w:jc w:val="left"/>
              <w:rPr>
                <w:rFonts w:eastAsia="Times New Roman"/>
                <w:color w:val="000000"/>
                <w:sz w:val="16"/>
                <w:szCs w:val="16"/>
                <w:lang w:eastAsia="ru-RU"/>
              </w:rPr>
            </w:pPr>
          </w:p>
        </w:tc>
        <w:tc>
          <w:tcPr>
            <w:tcW w:w="560" w:type="pct"/>
            <w:vMerge/>
            <w:vAlign w:val="center"/>
            <w:hideMark/>
          </w:tcPr>
          <w:p w:rsidR="00D57D49" w:rsidRPr="00903A0B" w:rsidRDefault="00D57D49" w:rsidP="00D57D49">
            <w:pPr>
              <w:spacing w:after="0" w:line="240" w:lineRule="auto"/>
              <w:ind w:firstLine="0"/>
              <w:jc w:val="left"/>
              <w:rPr>
                <w:rFonts w:eastAsia="Times New Roman"/>
                <w:color w:val="000000"/>
                <w:sz w:val="16"/>
                <w:szCs w:val="16"/>
                <w:lang w:eastAsia="ru-RU"/>
              </w:rPr>
            </w:pP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Горячая вода</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Пар</w:t>
            </w:r>
          </w:p>
        </w:tc>
        <w:tc>
          <w:tcPr>
            <w:tcW w:w="560" w:type="pct"/>
            <w:vMerge/>
            <w:vAlign w:val="center"/>
            <w:hideMark/>
          </w:tcPr>
          <w:p w:rsidR="00D57D49" w:rsidRPr="00903A0B" w:rsidRDefault="00D57D49" w:rsidP="00D57D49">
            <w:pPr>
              <w:spacing w:after="0" w:line="240" w:lineRule="auto"/>
              <w:ind w:firstLine="0"/>
              <w:jc w:val="left"/>
              <w:rPr>
                <w:rFonts w:eastAsia="Times New Roman"/>
                <w:color w:val="000000"/>
                <w:sz w:val="16"/>
                <w:szCs w:val="16"/>
                <w:lang w:eastAsia="ru-RU"/>
              </w:rPr>
            </w:pP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Горячая вода</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Пар</w:t>
            </w:r>
          </w:p>
        </w:tc>
      </w:tr>
      <w:tr w:rsidR="00D57D49" w:rsidRPr="00903A0B" w:rsidTr="00D57D49">
        <w:trPr>
          <w:trHeight w:val="312"/>
        </w:trPr>
        <w:tc>
          <w:tcPr>
            <w:tcW w:w="1249" w:type="pct"/>
            <w:shd w:val="clear" w:color="auto" w:fill="auto"/>
            <w:noWrap/>
            <w:vAlign w:val="center"/>
            <w:hideMark/>
          </w:tcPr>
          <w:p w:rsidR="00D57D49" w:rsidRPr="00903A0B" w:rsidRDefault="00D57D49" w:rsidP="00D57D49">
            <w:pPr>
              <w:spacing w:after="0" w:line="240" w:lineRule="auto"/>
              <w:ind w:firstLine="0"/>
              <w:jc w:val="left"/>
              <w:rPr>
                <w:rFonts w:eastAsia="Times New Roman"/>
                <w:color w:val="000000"/>
                <w:sz w:val="16"/>
                <w:szCs w:val="16"/>
                <w:lang w:eastAsia="ru-RU"/>
              </w:rPr>
            </w:pPr>
            <w:r w:rsidRPr="00903A0B">
              <w:rPr>
                <w:rFonts w:eastAsia="Times New Roman"/>
                <w:color w:val="000000"/>
                <w:sz w:val="16"/>
                <w:szCs w:val="16"/>
                <w:lang w:eastAsia="ru-RU"/>
              </w:rPr>
              <w:t>Полезный отпуск МУП "КС"</w:t>
            </w:r>
          </w:p>
        </w:tc>
        <w:tc>
          <w:tcPr>
            <w:tcW w:w="371"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Гкал</w:t>
            </w:r>
          </w:p>
        </w:tc>
        <w:tc>
          <w:tcPr>
            <w:tcW w:w="560"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232</w:t>
            </w:r>
            <w:r w:rsidRPr="00903A0B">
              <w:rPr>
                <w:rFonts w:eastAsia="Times New Roman"/>
                <w:color w:val="000000"/>
                <w:sz w:val="16"/>
                <w:szCs w:val="16"/>
                <w:lang w:eastAsia="ru-RU"/>
              </w:rPr>
              <w:t>659,307</w:t>
            </w: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197 201,129</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35</w:t>
            </w:r>
            <w:r w:rsidRPr="00903A0B">
              <w:rPr>
                <w:rFonts w:eastAsia="Times New Roman"/>
                <w:color w:val="000000"/>
                <w:sz w:val="16"/>
                <w:szCs w:val="16"/>
                <w:lang w:eastAsia="ru-RU"/>
              </w:rPr>
              <w:t>458,178</w:t>
            </w:r>
          </w:p>
        </w:tc>
        <w:tc>
          <w:tcPr>
            <w:tcW w:w="560"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239</w:t>
            </w:r>
            <w:r w:rsidRPr="00903A0B">
              <w:rPr>
                <w:rFonts w:eastAsia="Times New Roman"/>
                <w:color w:val="000000"/>
                <w:sz w:val="16"/>
                <w:szCs w:val="16"/>
                <w:lang w:eastAsia="ru-RU"/>
              </w:rPr>
              <w:t>514,644</w:t>
            </w: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201 311,970</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38</w:t>
            </w:r>
            <w:r w:rsidRPr="00903A0B">
              <w:rPr>
                <w:rFonts w:eastAsia="Times New Roman"/>
                <w:color w:val="000000"/>
                <w:sz w:val="16"/>
                <w:szCs w:val="16"/>
                <w:lang w:eastAsia="ru-RU"/>
              </w:rPr>
              <w:t>202,674</w:t>
            </w:r>
          </w:p>
        </w:tc>
      </w:tr>
      <w:tr w:rsidR="00D57D49" w:rsidRPr="00903A0B" w:rsidTr="00D57D49">
        <w:trPr>
          <w:trHeight w:val="312"/>
        </w:trPr>
        <w:tc>
          <w:tcPr>
            <w:tcW w:w="1249" w:type="pct"/>
            <w:shd w:val="clear" w:color="auto" w:fill="auto"/>
            <w:noWrap/>
            <w:vAlign w:val="center"/>
            <w:hideMark/>
          </w:tcPr>
          <w:p w:rsidR="00D57D49" w:rsidRPr="00903A0B" w:rsidRDefault="00D57D49" w:rsidP="00D57D49">
            <w:pPr>
              <w:spacing w:after="0" w:line="240" w:lineRule="auto"/>
              <w:ind w:firstLine="0"/>
              <w:jc w:val="left"/>
              <w:rPr>
                <w:rFonts w:eastAsia="Times New Roman"/>
                <w:b/>
                <w:bCs/>
                <w:color w:val="000000"/>
                <w:sz w:val="16"/>
                <w:szCs w:val="16"/>
                <w:lang w:eastAsia="ru-RU"/>
              </w:rPr>
            </w:pPr>
            <w:r w:rsidRPr="00903A0B">
              <w:rPr>
                <w:rFonts w:eastAsia="Times New Roman"/>
                <w:b/>
                <w:bCs/>
                <w:color w:val="000000"/>
                <w:sz w:val="16"/>
                <w:szCs w:val="16"/>
                <w:lang w:eastAsia="ru-RU"/>
              </w:rPr>
              <w:t>Потери, в том числе:</w:t>
            </w:r>
          </w:p>
        </w:tc>
        <w:tc>
          <w:tcPr>
            <w:tcW w:w="371" w:type="pct"/>
            <w:shd w:val="clear" w:color="auto" w:fill="auto"/>
            <w:noWrap/>
            <w:vAlign w:val="center"/>
            <w:hideMark/>
          </w:tcPr>
          <w:p w:rsidR="00D57D49" w:rsidRPr="00903A0B" w:rsidRDefault="00D57D49" w:rsidP="00D57D49">
            <w:pPr>
              <w:spacing w:after="0" w:line="240" w:lineRule="auto"/>
              <w:ind w:firstLine="0"/>
              <w:jc w:val="center"/>
              <w:rPr>
                <w:rFonts w:eastAsia="Times New Roman"/>
                <w:b/>
                <w:bCs/>
                <w:color w:val="000000"/>
                <w:sz w:val="16"/>
                <w:szCs w:val="16"/>
                <w:lang w:eastAsia="ru-RU"/>
              </w:rPr>
            </w:pPr>
            <w:r w:rsidRPr="00903A0B">
              <w:rPr>
                <w:rFonts w:eastAsia="Times New Roman"/>
                <w:b/>
                <w:bCs/>
                <w:color w:val="000000"/>
                <w:sz w:val="16"/>
                <w:szCs w:val="16"/>
                <w:lang w:eastAsia="ru-RU"/>
              </w:rPr>
              <w:t>Гкал</w:t>
            </w:r>
          </w:p>
        </w:tc>
        <w:tc>
          <w:tcPr>
            <w:tcW w:w="560" w:type="pct"/>
            <w:shd w:val="clear" w:color="auto" w:fill="auto"/>
            <w:noWrap/>
            <w:vAlign w:val="center"/>
            <w:hideMark/>
          </w:tcPr>
          <w:p w:rsidR="00D57D49" w:rsidRPr="00903A0B" w:rsidRDefault="00D57D49" w:rsidP="00D57D49">
            <w:pPr>
              <w:spacing w:after="0" w:line="240" w:lineRule="auto"/>
              <w:ind w:firstLine="0"/>
              <w:jc w:val="center"/>
              <w:rPr>
                <w:rFonts w:eastAsia="Times New Roman"/>
                <w:b/>
                <w:bCs/>
                <w:color w:val="000000"/>
                <w:sz w:val="16"/>
                <w:szCs w:val="16"/>
                <w:lang w:eastAsia="ru-RU"/>
              </w:rPr>
            </w:pPr>
            <w:r w:rsidRPr="00903A0B">
              <w:rPr>
                <w:rFonts w:eastAsia="Times New Roman"/>
                <w:b/>
                <w:bCs/>
                <w:color w:val="000000"/>
                <w:sz w:val="16"/>
                <w:szCs w:val="16"/>
                <w:lang w:eastAsia="ru-RU"/>
              </w:rPr>
              <w:t>74 106,371</w:t>
            </w: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b/>
                <w:bCs/>
                <w:color w:val="000000"/>
                <w:sz w:val="16"/>
                <w:szCs w:val="16"/>
                <w:lang w:eastAsia="ru-RU"/>
              </w:rPr>
            </w:pPr>
            <w:r w:rsidRPr="00903A0B">
              <w:rPr>
                <w:rFonts w:eastAsia="Times New Roman"/>
                <w:b/>
                <w:bCs/>
                <w:color w:val="000000"/>
                <w:sz w:val="16"/>
                <w:szCs w:val="16"/>
                <w:lang w:eastAsia="ru-RU"/>
              </w:rPr>
              <w:t>53 002,223</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b/>
                <w:bCs/>
                <w:color w:val="000000"/>
                <w:sz w:val="16"/>
                <w:szCs w:val="16"/>
                <w:lang w:eastAsia="ru-RU"/>
              </w:rPr>
            </w:pPr>
            <w:r>
              <w:rPr>
                <w:rFonts w:eastAsia="Times New Roman"/>
                <w:b/>
                <w:bCs/>
                <w:color w:val="000000"/>
                <w:sz w:val="16"/>
                <w:szCs w:val="16"/>
                <w:lang w:eastAsia="ru-RU"/>
              </w:rPr>
              <w:t>21</w:t>
            </w:r>
            <w:r w:rsidRPr="00903A0B">
              <w:rPr>
                <w:rFonts w:eastAsia="Times New Roman"/>
                <w:b/>
                <w:bCs/>
                <w:color w:val="000000"/>
                <w:sz w:val="16"/>
                <w:szCs w:val="16"/>
                <w:lang w:eastAsia="ru-RU"/>
              </w:rPr>
              <w:t>104,148</w:t>
            </w:r>
          </w:p>
        </w:tc>
        <w:tc>
          <w:tcPr>
            <w:tcW w:w="560" w:type="pct"/>
            <w:shd w:val="clear" w:color="auto" w:fill="auto"/>
            <w:noWrap/>
            <w:vAlign w:val="center"/>
            <w:hideMark/>
          </w:tcPr>
          <w:p w:rsidR="00D57D49" w:rsidRPr="00903A0B" w:rsidRDefault="00D57D49" w:rsidP="00D57D49">
            <w:pPr>
              <w:spacing w:after="0" w:line="240" w:lineRule="auto"/>
              <w:ind w:firstLine="0"/>
              <w:jc w:val="center"/>
              <w:rPr>
                <w:rFonts w:eastAsia="Times New Roman"/>
                <w:b/>
                <w:bCs/>
                <w:color w:val="000000"/>
                <w:sz w:val="16"/>
                <w:szCs w:val="16"/>
                <w:lang w:eastAsia="ru-RU"/>
              </w:rPr>
            </w:pPr>
            <w:r w:rsidRPr="00903A0B">
              <w:rPr>
                <w:rFonts w:eastAsia="Times New Roman"/>
                <w:b/>
                <w:bCs/>
                <w:color w:val="000000"/>
                <w:sz w:val="16"/>
                <w:szCs w:val="16"/>
                <w:lang w:eastAsia="ru-RU"/>
              </w:rPr>
              <w:t>41 809,779</w:t>
            </w: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b/>
                <w:bCs/>
                <w:color w:val="000000"/>
                <w:sz w:val="16"/>
                <w:szCs w:val="16"/>
                <w:lang w:eastAsia="ru-RU"/>
              </w:rPr>
            </w:pPr>
            <w:r w:rsidRPr="00903A0B">
              <w:rPr>
                <w:rFonts w:eastAsia="Times New Roman"/>
                <w:b/>
                <w:bCs/>
                <w:color w:val="000000"/>
                <w:sz w:val="16"/>
                <w:szCs w:val="16"/>
                <w:lang w:eastAsia="ru-RU"/>
              </w:rPr>
              <w:t>33 840,163</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b/>
                <w:bCs/>
                <w:color w:val="000000"/>
                <w:sz w:val="16"/>
                <w:szCs w:val="16"/>
                <w:lang w:eastAsia="ru-RU"/>
              </w:rPr>
            </w:pPr>
            <w:r w:rsidRPr="00903A0B">
              <w:rPr>
                <w:rFonts w:eastAsia="Times New Roman"/>
                <w:b/>
                <w:bCs/>
                <w:color w:val="000000"/>
                <w:sz w:val="16"/>
                <w:szCs w:val="16"/>
                <w:lang w:eastAsia="ru-RU"/>
              </w:rPr>
              <w:t>7 969,616</w:t>
            </w:r>
          </w:p>
        </w:tc>
      </w:tr>
      <w:tr w:rsidR="00D57D49" w:rsidRPr="00903A0B" w:rsidTr="00D57D49">
        <w:trPr>
          <w:trHeight w:val="312"/>
        </w:trPr>
        <w:tc>
          <w:tcPr>
            <w:tcW w:w="1249" w:type="pct"/>
            <w:shd w:val="clear" w:color="auto" w:fill="auto"/>
            <w:noWrap/>
            <w:vAlign w:val="center"/>
            <w:hideMark/>
          </w:tcPr>
          <w:p w:rsidR="00D57D49" w:rsidRPr="00903A0B" w:rsidRDefault="00D57D49" w:rsidP="00D57D49">
            <w:pPr>
              <w:spacing w:after="0" w:line="240" w:lineRule="auto"/>
              <w:ind w:firstLine="0"/>
              <w:jc w:val="left"/>
              <w:rPr>
                <w:rFonts w:eastAsia="Times New Roman"/>
                <w:color w:val="000000"/>
                <w:sz w:val="16"/>
                <w:szCs w:val="16"/>
                <w:lang w:eastAsia="ru-RU"/>
              </w:rPr>
            </w:pPr>
            <w:r w:rsidRPr="00903A0B">
              <w:rPr>
                <w:rFonts w:eastAsia="Times New Roman"/>
                <w:color w:val="000000"/>
                <w:sz w:val="16"/>
                <w:szCs w:val="16"/>
                <w:lang w:eastAsia="ru-RU"/>
              </w:rPr>
              <w:t> </w:t>
            </w:r>
          </w:p>
        </w:tc>
        <w:tc>
          <w:tcPr>
            <w:tcW w:w="371"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w:t>
            </w:r>
          </w:p>
        </w:tc>
        <w:tc>
          <w:tcPr>
            <w:tcW w:w="560"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24,16</w:t>
            </w: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16,16</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16,87</w:t>
            </w:r>
          </w:p>
        </w:tc>
        <w:tc>
          <w:tcPr>
            <w:tcW w:w="560"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14,86</w:t>
            </w: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10,89</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5,06</w:t>
            </w:r>
          </w:p>
        </w:tc>
      </w:tr>
      <w:tr w:rsidR="00D57D49" w:rsidRPr="00903A0B" w:rsidTr="00D57D49">
        <w:trPr>
          <w:trHeight w:val="312"/>
        </w:trPr>
        <w:tc>
          <w:tcPr>
            <w:tcW w:w="1249" w:type="pct"/>
            <w:shd w:val="clear" w:color="auto" w:fill="auto"/>
            <w:noWrap/>
            <w:vAlign w:val="center"/>
            <w:hideMark/>
          </w:tcPr>
          <w:p w:rsidR="00D57D49" w:rsidRPr="00903A0B" w:rsidRDefault="00D57D49" w:rsidP="00D57D49">
            <w:pPr>
              <w:spacing w:after="0" w:line="240" w:lineRule="auto"/>
              <w:ind w:firstLine="0"/>
              <w:jc w:val="left"/>
              <w:rPr>
                <w:rFonts w:eastAsia="Times New Roman"/>
                <w:color w:val="000000"/>
                <w:sz w:val="16"/>
                <w:szCs w:val="16"/>
                <w:lang w:eastAsia="ru-RU"/>
              </w:rPr>
            </w:pPr>
            <w:r w:rsidRPr="00903A0B">
              <w:rPr>
                <w:rFonts w:eastAsia="Times New Roman"/>
                <w:color w:val="000000"/>
                <w:sz w:val="16"/>
                <w:szCs w:val="16"/>
                <w:lang w:eastAsia="ru-RU"/>
              </w:rPr>
              <w:t>-нормативные</w:t>
            </w:r>
          </w:p>
        </w:tc>
        <w:tc>
          <w:tcPr>
            <w:tcW w:w="371"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Гкал</w:t>
            </w:r>
          </w:p>
        </w:tc>
        <w:tc>
          <w:tcPr>
            <w:tcW w:w="560"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39 374,016</w:t>
            </w: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32 569,274</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6 804,742</w:t>
            </w:r>
          </w:p>
        </w:tc>
        <w:tc>
          <w:tcPr>
            <w:tcW w:w="560"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41 809,779</w:t>
            </w: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33 840,163</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7 969,616</w:t>
            </w:r>
          </w:p>
        </w:tc>
      </w:tr>
      <w:tr w:rsidR="00D57D49" w:rsidRPr="00903A0B" w:rsidTr="00D57D49">
        <w:trPr>
          <w:trHeight w:val="324"/>
        </w:trPr>
        <w:tc>
          <w:tcPr>
            <w:tcW w:w="1249" w:type="pct"/>
            <w:shd w:val="clear" w:color="auto" w:fill="auto"/>
            <w:noWrap/>
            <w:vAlign w:val="center"/>
            <w:hideMark/>
          </w:tcPr>
          <w:p w:rsidR="00D57D49" w:rsidRPr="00903A0B" w:rsidRDefault="00D57D49" w:rsidP="00D57D49">
            <w:pPr>
              <w:spacing w:after="0" w:line="240" w:lineRule="auto"/>
              <w:ind w:firstLine="0"/>
              <w:jc w:val="left"/>
              <w:rPr>
                <w:rFonts w:eastAsia="Times New Roman"/>
                <w:color w:val="000000"/>
                <w:sz w:val="16"/>
                <w:szCs w:val="16"/>
                <w:lang w:eastAsia="ru-RU"/>
              </w:rPr>
            </w:pPr>
            <w:r w:rsidRPr="00903A0B">
              <w:rPr>
                <w:rFonts w:eastAsia="Times New Roman"/>
                <w:color w:val="000000"/>
                <w:sz w:val="16"/>
                <w:szCs w:val="16"/>
                <w:lang w:eastAsia="ru-RU"/>
              </w:rPr>
              <w:t>-сверхнормативные</w:t>
            </w:r>
          </w:p>
        </w:tc>
        <w:tc>
          <w:tcPr>
            <w:tcW w:w="371"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Гкал</w:t>
            </w:r>
          </w:p>
        </w:tc>
        <w:tc>
          <w:tcPr>
            <w:tcW w:w="560"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34 732,355</w:t>
            </w: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20 432,949</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14</w:t>
            </w:r>
            <w:r w:rsidRPr="00903A0B">
              <w:rPr>
                <w:rFonts w:eastAsia="Times New Roman"/>
                <w:color w:val="000000"/>
                <w:sz w:val="16"/>
                <w:szCs w:val="16"/>
                <w:lang w:eastAsia="ru-RU"/>
              </w:rPr>
              <w:t>299,406</w:t>
            </w:r>
          </w:p>
        </w:tc>
        <w:tc>
          <w:tcPr>
            <w:tcW w:w="560"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0,000</w:t>
            </w: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 </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 </w:t>
            </w:r>
          </w:p>
        </w:tc>
      </w:tr>
      <w:tr w:rsidR="00D57D49" w:rsidRPr="00903A0B" w:rsidTr="00D57D49">
        <w:trPr>
          <w:trHeight w:val="312"/>
        </w:trPr>
        <w:tc>
          <w:tcPr>
            <w:tcW w:w="1249" w:type="pct"/>
            <w:vMerge w:val="restar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 </w:t>
            </w:r>
            <w:r>
              <w:rPr>
                <w:rFonts w:eastAsia="Times New Roman"/>
                <w:color w:val="000000"/>
                <w:sz w:val="16"/>
                <w:szCs w:val="16"/>
                <w:lang w:eastAsia="ru-RU"/>
              </w:rPr>
              <w:t>Наименование показателя</w:t>
            </w:r>
            <w:r w:rsidRPr="00903A0B">
              <w:rPr>
                <w:rFonts w:eastAsia="Times New Roman"/>
                <w:color w:val="000000"/>
                <w:sz w:val="16"/>
                <w:szCs w:val="16"/>
                <w:lang w:eastAsia="ru-RU"/>
              </w:rPr>
              <w:t> </w:t>
            </w:r>
          </w:p>
        </w:tc>
        <w:tc>
          <w:tcPr>
            <w:tcW w:w="371" w:type="pct"/>
            <w:vMerge w:val="restar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ед.</w:t>
            </w:r>
            <w:r>
              <w:rPr>
                <w:rFonts w:eastAsia="Times New Roman"/>
                <w:color w:val="000000"/>
                <w:sz w:val="16"/>
                <w:szCs w:val="16"/>
                <w:lang w:eastAsia="ru-RU"/>
              </w:rPr>
              <w:t xml:space="preserve"> из</w:t>
            </w:r>
            <w:r w:rsidRPr="00903A0B">
              <w:rPr>
                <w:rFonts w:eastAsia="Times New Roman"/>
                <w:color w:val="000000"/>
                <w:sz w:val="16"/>
                <w:szCs w:val="16"/>
                <w:lang w:eastAsia="ru-RU"/>
              </w:rPr>
              <w:t>м.</w:t>
            </w:r>
          </w:p>
        </w:tc>
        <w:tc>
          <w:tcPr>
            <w:tcW w:w="1690" w:type="pct"/>
            <w:gridSpan w:val="3"/>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Факт 2016 год</w:t>
            </w:r>
          </w:p>
        </w:tc>
        <w:tc>
          <w:tcPr>
            <w:tcW w:w="1690" w:type="pct"/>
            <w:gridSpan w:val="3"/>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Утверждено в тарифе с 01.07.2016г.</w:t>
            </w:r>
          </w:p>
        </w:tc>
      </w:tr>
      <w:tr w:rsidR="00D57D49" w:rsidRPr="00903A0B" w:rsidTr="00D57D49">
        <w:trPr>
          <w:trHeight w:val="312"/>
        </w:trPr>
        <w:tc>
          <w:tcPr>
            <w:tcW w:w="1249" w:type="pct"/>
            <w:vMerge/>
            <w:vAlign w:val="center"/>
            <w:hideMark/>
          </w:tcPr>
          <w:p w:rsidR="00D57D49" w:rsidRPr="00903A0B" w:rsidRDefault="00D57D49" w:rsidP="00D57D49">
            <w:pPr>
              <w:spacing w:after="0" w:line="240" w:lineRule="auto"/>
              <w:ind w:firstLine="0"/>
              <w:jc w:val="left"/>
              <w:rPr>
                <w:rFonts w:eastAsia="Times New Roman"/>
                <w:color w:val="000000"/>
                <w:sz w:val="16"/>
                <w:szCs w:val="16"/>
                <w:lang w:eastAsia="ru-RU"/>
              </w:rPr>
            </w:pPr>
          </w:p>
        </w:tc>
        <w:tc>
          <w:tcPr>
            <w:tcW w:w="371" w:type="pct"/>
            <w:vMerge/>
            <w:vAlign w:val="center"/>
            <w:hideMark/>
          </w:tcPr>
          <w:p w:rsidR="00D57D49" w:rsidRPr="00903A0B" w:rsidRDefault="00D57D49" w:rsidP="00D57D49">
            <w:pPr>
              <w:spacing w:after="0" w:line="240" w:lineRule="auto"/>
              <w:ind w:firstLine="0"/>
              <w:jc w:val="left"/>
              <w:rPr>
                <w:rFonts w:eastAsia="Times New Roman"/>
                <w:color w:val="000000"/>
                <w:sz w:val="16"/>
                <w:szCs w:val="16"/>
                <w:lang w:eastAsia="ru-RU"/>
              </w:rPr>
            </w:pPr>
          </w:p>
        </w:tc>
        <w:tc>
          <w:tcPr>
            <w:tcW w:w="560" w:type="pct"/>
            <w:vMerge w:val="restar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Всего</w:t>
            </w:r>
          </w:p>
        </w:tc>
        <w:tc>
          <w:tcPr>
            <w:tcW w:w="1130" w:type="pct"/>
            <w:gridSpan w:val="2"/>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в том числе:</w:t>
            </w:r>
          </w:p>
        </w:tc>
        <w:tc>
          <w:tcPr>
            <w:tcW w:w="560" w:type="pct"/>
            <w:vMerge w:val="restar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Всего</w:t>
            </w:r>
          </w:p>
        </w:tc>
        <w:tc>
          <w:tcPr>
            <w:tcW w:w="1130" w:type="pct"/>
            <w:gridSpan w:val="2"/>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в том числе:</w:t>
            </w:r>
          </w:p>
        </w:tc>
      </w:tr>
      <w:tr w:rsidR="00D57D49" w:rsidRPr="00903A0B" w:rsidTr="00D57D49">
        <w:trPr>
          <w:trHeight w:val="324"/>
        </w:trPr>
        <w:tc>
          <w:tcPr>
            <w:tcW w:w="1249" w:type="pct"/>
            <w:vMerge/>
            <w:vAlign w:val="center"/>
            <w:hideMark/>
          </w:tcPr>
          <w:p w:rsidR="00D57D49" w:rsidRPr="00903A0B" w:rsidRDefault="00D57D49" w:rsidP="00D57D49">
            <w:pPr>
              <w:spacing w:after="0" w:line="240" w:lineRule="auto"/>
              <w:ind w:firstLine="0"/>
              <w:jc w:val="left"/>
              <w:rPr>
                <w:rFonts w:eastAsia="Times New Roman"/>
                <w:color w:val="000000"/>
                <w:sz w:val="16"/>
                <w:szCs w:val="16"/>
                <w:lang w:eastAsia="ru-RU"/>
              </w:rPr>
            </w:pPr>
          </w:p>
        </w:tc>
        <w:tc>
          <w:tcPr>
            <w:tcW w:w="371" w:type="pct"/>
            <w:vMerge/>
            <w:vAlign w:val="center"/>
            <w:hideMark/>
          </w:tcPr>
          <w:p w:rsidR="00D57D49" w:rsidRPr="00903A0B" w:rsidRDefault="00D57D49" w:rsidP="00D57D49">
            <w:pPr>
              <w:spacing w:after="0" w:line="240" w:lineRule="auto"/>
              <w:ind w:firstLine="0"/>
              <w:jc w:val="left"/>
              <w:rPr>
                <w:rFonts w:eastAsia="Times New Roman"/>
                <w:color w:val="000000"/>
                <w:sz w:val="16"/>
                <w:szCs w:val="16"/>
                <w:lang w:eastAsia="ru-RU"/>
              </w:rPr>
            </w:pPr>
          </w:p>
        </w:tc>
        <w:tc>
          <w:tcPr>
            <w:tcW w:w="560" w:type="pct"/>
            <w:vMerge/>
            <w:vAlign w:val="center"/>
            <w:hideMark/>
          </w:tcPr>
          <w:p w:rsidR="00D57D49" w:rsidRPr="00903A0B" w:rsidRDefault="00D57D49" w:rsidP="00D57D49">
            <w:pPr>
              <w:spacing w:after="0" w:line="240" w:lineRule="auto"/>
              <w:ind w:firstLine="0"/>
              <w:jc w:val="left"/>
              <w:rPr>
                <w:rFonts w:eastAsia="Times New Roman"/>
                <w:color w:val="000000"/>
                <w:sz w:val="16"/>
                <w:szCs w:val="16"/>
                <w:lang w:eastAsia="ru-RU"/>
              </w:rPr>
            </w:pP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Горячая вода</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Пар</w:t>
            </w:r>
          </w:p>
        </w:tc>
        <w:tc>
          <w:tcPr>
            <w:tcW w:w="560" w:type="pct"/>
            <w:vMerge/>
            <w:vAlign w:val="center"/>
            <w:hideMark/>
          </w:tcPr>
          <w:p w:rsidR="00D57D49" w:rsidRPr="00903A0B" w:rsidRDefault="00D57D49" w:rsidP="00D57D49">
            <w:pPr>
              <w:spacing w:after="0" w:line="240" w:lineRule="auto"/>
              <w:ind w:firstLine="0"/>
              <w:jc w:val="left"/>
              <w:rPr>
                <w:rFonts w:eastAsia="Times New Roman"/>
                <w:color w:val="000000"/>
                <w:sz w:val="16"/>
                <w:szCs w:val="16"/>
                <w:lang w:eastAsia="ru-RU"/>
              </w:rPr>
            </w:pP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Горячая вода</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Пар</w:t>
            </w:r>
          </w:p>
        </w:tc>
      </w:tr>
      <w:tr w:rsidR="00D57D49" w:rsidRPr="00903A0B" w:rsidTr="00D57D49">
        <w:trPr>
          <w:trHeight w:val="312"/>
        </w:trPr>
        <w:tc>
          <w:tcPr>
            <w:tcW w:w="1249" w:type="pct"/>
            <w:shd w:val="clear" w:color="auto" w:fill="auto"/>
            <w:noWrap/>
            <w:vAlign w:val="center"/>
            <w:hideMark/>
          </w:tcPr>
          <w:p w:rsidR="00D57D49" w:rsidRPr="00903A0B" w:rsidRDefault="00D57D49" w:rsidP="00D57D49">
            <w:pPr>
              <w:spacing w:after="0" w:line="240" w:lineRule="auto"/>
              <w:ind w:firstLine="0"/>
              <w:jc w:val="left"/>
              <w:rPr>
                <w:rFonts w:eastAsia="Times New Roman"/>
                <w:color w:val="000000"/>
                <w:sz w:val="16"/>
                <w:szCs w:val="16"/>
                <w:lang w:eastAsia="ru-RU"/>
              </w:rPr>
            </w:pPr>
            <w:r w:rsidRPr="00903A0B">
              <w:rPr>
                <w:rFonts w:eastAsia="Times New Roman"/>
                <w:color w:val="000000"/>
                <w:sz w:val="16"/>
                <w:szCs w:val="16"/>
                <w:lang w:eastAsia="ru-RU"/>
              </w:rPr>
              <w:t>Полезный отпуск МУП "КС"</w:t>
            </w:r>
          </w:p>
        </w:tc>
        <w:tc>
          <w:tcPr>
            <w:tcW w:w="371"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Гкал</w:t>
            </w:r>
          </w:p>
        </w:tc>
        <w:tc>
          <w:tcPr>
            <w:tcW w:w="560"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216</w:t>
            </w:r>
            <w:r w:rsidRPr="00903A0B">
              <w:rPr>
                <w:rFonts w:eastAsia="Times New Roman"/>
                <w:color w:val="000000"/>
                <w:sz w:val="16"/>
                <w:szCs w:val="16"/>
                <w:lang w:eastAsia="ru-RU"/>
              </w:rPr>
              <w:t>811,901</w:t>
            </w: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186 427,636</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30</w:t>
            </w:r>
            <w:r w:rsidRPr="00903A0B">
              <w:rPr>
                <w:rFonts w:eastAsia="Times New Roman"/>
                <w:color w:val="000000"/>
                <w:sz w:val="16"/>
                <w:szCs w:val="16"/>
                <w:lang w:eastAsia="ru-RU"/>
              </w:rPr>
              <w:t>384,265</w:t>
            </w:r>
          </w:p>
        </w:tc>
        <w:tc>
          <w:tcPr>
            <w:tcW w:w="560"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247</w:t>
            </w:r>
            <w:r w:rsidRPr="00903A0B">
              <w:rPr>
                <w:rFonts w:eastAsia="Times New Roman"/>
                <w:color w:val="000000"/>
                <w:sz w:val="16"/>
                <w:szCs w:val="16"/>
                <w:lang w:eastAsia="ru-RU"/>
              </w:rPr>
              <w:t>398,754</w:t>
            </w: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211 126,009</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36</w:t>
            </w:r>
            <w:r w:rsidRPr="00903A0B">
              <w:rPr>
                <w:rFonts w:eastAsia="Times New Roman"/>
                <w:color w:val="000000"/>
                <w:sz w:val="16"/>
                <w:szCs w:val="16"/>
                <w:lang w:eastAsia="ru-RU"/>
              </w:rPr>
              <w:t>272,745</w:t>
            </w:r>
          </w:p>
        </w:tc>
      </w:tr>
      <w:tr w:rsidR="00D57D49" w:rsidRPr="00903A0B" w:rsidTr="00D57D49">
        <w:trPr>
          <w:trHeight w:val="312"/>
        </w:trPr>
        <w:tc>
          <w:tcPr>
            <w:tcW w:w="1249" w:type="pct"/>
            <w:shd w:val="clear" w:color="auto" w:fill="auto"/>
            <w:noWrap/>
            <w:vAlign w:val="center"/>
            <w:hideMark/>
          </w:tcPr>
          <w:p w:rsidR="00D57D49" w:rsidRPr="00903A0B" w:rsidRDefault="00D57D49" w:rsidP="00D57D49">
            <w:pPr>
              <w:spacing w:after="0" w:line="240" w:lineRule="auto"/>
              <w:ind w:firstLine="0"/>
              <w:jc w:val="left"/>
              <w:rPr>
                <w:rFonts w:eastAsia="Times New Roman"/>
                <w:b/>
                <w:bCs/>
                <w:color w:val="000000"/>
                <w:sz w:val="16"/>
                <w:szCs w:val="16"/>
                <w:lang w:eastAsia="ru-RU"/>
              </w:rPr>
            </w:pPr>
            <w:r w:rsidRPr="00903A0B">
              <w:rPr>
                <w:rFonts w:eastAsia="Times New Roman"/>
                <w:b/>
                <w:bCs/>
                <w:color w:val="000000"/>
                <w:sz w:val="16"/>
                <w:szCs w:val="16"/>
                <w:lang w:eastAsia="ru-RU"/>
              </w:rPr>
              <w:t>Потери, в том числе:</w:t>
            </w:r>
          </w:p>
        </w:tc>
        <w:tc>
          <w:tcPr>
            <w:tcW w:w="371" w:type="pct"/>
            <w:shd w:val="clear" w:color="auto" w:fill="auto"/>
            <w:noWrap/>
            <w:vAlign w:val="center"/>
            <w:hideMark/>
          </w:tcPr>
          <w:p w:rsidR="00D57D49" w:rsidRPr="00903A0B" w:rsidRDefault="00D57D49" w:rsidP="00D57D49">
            <w:pPr>
              <w:spacing w:after="0" w:line="240" w:lineRule="auto"/>
              <w:ind w:firstLine="0"/>
              <w:jc w:val="center"/>
              <w:rPr>
                <w:rFonts w:eastAsia="Times New Roman"/>
                <w:b/>
                <w:bCs/>
                <w:color w:val="000000"/>
                <w:sz w:val="16"/>
                <w:szCs w:val="16"/>
                <w:lang w:eastAsia="ru-RU"/>
              </w:rPr>
            </w:pPr>
            <w:r w:rsidRPr="00903A0B">
              <w:rPr>
                <w:rFonts w:eastAsia="Times New Roman"/>
                <w:b/>
                <w:bCs/>
                <w:color w:val="000000"/>
                <w:sz w:val="16"/>
                <w:szCs w:val="16"/>
                <w:lang w:eastAsia="ru-RU"/>
              </w:rPr>
              <w:t>Гкал</w:t>
            </w:r>
          </w:p>
        </w:tc>
        <w:tc>
          <w:tcPr>
            <w:tcW w:w="560" w:type="pct"/>
            <w:shd w:val="clear" w:color="auto" w:fill="auto"/>
            <w:noWrap/>
            <w:vAlign w:val="center"/>
            <w:hideMark/>
          </w:tcPr>
          <w:p w:rsidR="00D57D49" w:rsidRPr="00903A0B" w:rsidRDefault="00D57D49" w:rsidP="00D57D49">
            <w:pPr>
              <w:spacing w:after="0" w:line="240" w:lineRule="auto"/>
              <w:ind w:firstLine="0"/>
              <w:jc w:val="center"/>
              <w:rPr>
                <w:rFonts w:eastAsia="Times New Roman"/>
                <w:b/>
                <w:bCs/>
                <w:color w:val="000000"/>
                <w:sz w:val="16"/>
                <w:szCs w:val="16"/>
                <w:lang w:eastAsia="ru-RU"/>
              </w:rPr>
            </w:pPr>
            <w:r w:rsidRPr="00903A0B">
              <w:rPr>
                <w:rFonts w:eastAsia="Times New Roman"/>
                <w:b/>
                <w:bCs/>
                <w:color w:val="000000"/>
                <w:sz w:val="16"/>
                <w:szCs w:val="16"/>
                <w:lang w:eastAsia="ru-RU"/>
              </w:rPr>
              <w:t>93 085,610</w:t>
            </w: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b/>
                <w:bCs/>
                <w:color w:val="000000"/>
                <w:sz w:val="16"/>
                <w:szCs w:val="16"/>
                <w:lang w:eastAsia="ru-RU"/>
              </w:rPr>
            </w:pPr>
            <w:r w:rsidRPr="00903A0B">
              <w:rPr>
                <w:rFonts w:eastAsia="Times New Roman"/>
                <w:b/>
                <w:bCs/>
                <w:color w:val="000000"/>
                <w:sz w:val="16"/>
                <w:szCs w:val="16"/>
                <w:lang w:eastAsia="ru-RU"/>
              </w:rPr>
              <w:t>51 188,998</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b/>
                <w:bCs/>
                <w:color w:val="000000"/>
                <w:sz w:val="16"/>
                <w:szCs w:val="16"/>
                <w:lang w:eastAsia="ru-RU"/>
              </w:rPr>
            </w:pPr>
            <w:r>
              <w:rPr>
                <w:rFonts w:eastAsia="Times New Roman"/>
                <w:b/>
                <w:bCs/>
                <w:color w:val="000000"/>
                <w:sz w:val="16"/>
                <w:szCs w:val="16"/>
                <w:lang w:eastAsia="ru-RU"/>
              </w:rPr>
              <w:t>41</w:t>
            </w:r>
            <w:r w:rsidRPr="00903A0B">
              <w:rPr>
                <w:rFonts w:eastAsia="Times New Roman"/>
                <w:b/>
                <w:bCs/>
                <w:color w:val="000000"/>
                <w:sz w:val="16"/>
                <w:szCs w:val="16"/>
                <w:lang w:eastAsia="ru-RU"/>
              </w:rPr>
              <w:t>896,612</w:t>
            </w:r>
          </w:p>
        </w:tc>
        <w:tc>
          <w:tcPr>
            <w:tcW w:w="560" w:type="pct"/>
            <w:shd w:val="clear" w:color="auto" w:fill="auto"/>
            <w:noWrap/>
            <w:vAlign w:val="center"/>
            <w:hideMark/>
          </w:tcPr>
          <w:p w:rsidR="00D57D49" w:rsidRPr="00903A0B" w:rsidRDefault="00D57D49" w:rsidP="00D57D49">
            <w:pPr>
              <w:spacing w:after="0" w:line="240" w:lineRule="auto"/>
              <w:ind w:firstLine="0"/>
              <w:jc w:val="center"/>
              <w:rPr>
                <w:rFonts w:eastAsia="Times New Roman"/>
                <w:b/>
                <w:bCs/>
                <w:color w:val="000000"/>
                <w:sz w:val="16"/>
                <w:szCs w:val="16"/>
                <w:lang w:eastAsia="ru-RU"/>
              </w:rPr>
            </w:pPr>
            <w:r w:rsidRPr="00903A0B">
              <w:rPr>
                <w:rFonts w:eastAsia="Times New Roman"/>
                <w:b/>
                <w:bCs/>
                <w:color w:val="000000"/>
                <w:sz w:val="16"/>
                <w:szCs w:val="16"/>
                <w:lang w:eastAsia="ru-RU"/>
              </w:rPr>
              <w:t>45 856,149</w:t>
            </w: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b/>
                <w:bCs/>
                <w:color w:val="000000"/>
                <w:sz w:val="16"/>
                <w:szCs w:val="16"/>
                <w:lang w:eastAsia="ru-RU"/>
              </w:rPr>
            </w:pPr>
            <w:r w:rsidRPr="00903A0B">
              <w:rPr>
                <w:rFonts w:eastAsia="Times New Roman"/>
                <w:b/>
                <w:bCs/>
                <w:color w:val="000000"/>
                <w:sz w:val="16"/>
                <w:szCs w:val="16"/>
                <w:lang w:eastAsia="ru-RU"/>
              </w:rPr>
              <w:t>33 528,249</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b/>
                <w:bCs/>
                <w:color w:val="000000"/>
                <w:sz w:val="16"/>
                <w:szCs w:val="16"/>
                <w:lang w:eastAsia="ru-RU"/>
              </w:rPr>
            </w:pPr>
            <w:r>
              <w:rPr>
                <w:rFonts w:eastAsia="Times New Roman"/>
                <w:b/>
                <w:bCs/>
                <w:color w:val="000000"/>
                <w:sz w:val="16"/>
                <w:szCs w:val="16"/>
                <w:lang w:eastAsia="ru-RU"/>
              </w:rPr>
              <w:t>12</w:t>
            </w:r>
            <w:r w:rsidRPr="00903A0B">
              <w:rPr>
                <w:rFonts w:eastAsia="Times New Roman"/>
                <w:b/>
                <w:bCs/>
                <w:color w:val="000000"/>
                <w:sz w:val="16"/>
                <w:szCs w:val="16"/>
                <w:lang w:eastAsia="ru-RU"/>
              </w:rPr>
              <w:t>327,900</w:t>
            </w:r>
          </w:p>
        </w:tc>
      </w:tr>
      <w:tr w:rsidR="00D57D49" w:rsidRPr="00903A0B" w:rsidTr="00D57D49">
        <w:trPr>
          <w:trHeight w:val="312"/>
        </w:trPr>
        <w:tc>
          <w:tcPr>
            <w:tcW w:w="1249" w:type="pct"/>
            <w:shd w:val="clear" w:color="auto" w:fill="auto"/>
            <w:noWrap/>
            <w:vAlign w:val="center"/>
            <w:hideMark/>
          </w:tcPr>
          <w:p w:rsidR="00D57D49" w:rsidRPr="00903A0B" w:rsidRDefault="00D57D49" w:rsidP="00D57D49">
            <w:pPr>
              <w:spacing w:after="0" w:line="240" w:lineRule="auto"/>
              <w:ind w:firstLine="0"/>
              <w:jc w:val="left"/>
              <w:rPr>
                <w:rFonts w:eastAsia="Times New Roman"/>
                <w:color w:val="000000"/>
                <w:sz w:val="16"/>
                <w:szCs w:val="16"/>
                <w:lang w:eastAsia="ru-RU"/>
              </w:rPr>
            </w:pPr>
            <w:r w:rsidRPr="00903A0B">
              <w:rPr>
                <w:rFonts w:eastAsia="Times New Roman"/>
                <w:color w:val="000000"/>
                <w:sz w:val="16"/>
                <w:szCs w:val="16"/>
                <w:lang w:eastAsia="ru-RU"/>
              </w:rPr>
              <w:t> </w:t>
            </w:r>
          </w:p>
        </w:tc>
        <w:tc>
          <w:tcPr>
            <w:tcW w:w="371"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w:t>
            </w:r>
          </w:p>
        </w:tc>
        <w:tc>
          <w:tcPr>
            <w:tcW w:w="560"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30,04</w:t>
            </w: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35,75</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49,99</w:t>
            </w:r>
          </w:p>
        </w:tc>
        <w:tc>
          <w:tcPr>
            <w:tcW w:w="560"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15,64</w:t>
            </w: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10,35</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7,77</w:t>
            </w:r>
          </w:p>
        </w:tc>
      </w:tr>
      <w:tr w:rsidR="00D57D49" w:rsidRPr="00903A0B" w:rsidTr="00D57D49">
        <w:trPr>
          <w:trHeight w:val="312"/>
        </w:trPr>
        <w:tc>
          <w:tcPr>
            <w:tcW w:w="1249" w:type="pct"/>
            <w:shd w:val="clear" w:color="auto" w:fill="auto"/>
            <w:noWrap/>
            <w:vAlign w:val="center"/>
            <w:hideMark/>
          </w:tcPr>
          <w:p w:rsidR="00D57D49" w:rsidRPr="00903A0B" w:rsidRDefault="00D57D49" w:rsidP="00D57D49">
            <w:pPr>
              <w:spacing w:after="0" w:line="240" w:lineRule="auto"/>
              <w:ind w:firstLine="0"/>
              <w:jc w:val="left"/>
              <w:rPr>
                <w:rFonts w:eastAsia="Times New Roman"/>
                <w:color w:val="000000"/>
                <w:sz w:val="16"/>
                <w:szCs w:val="16"/>
                <w:lang w:eastAsia="ru-RU"/>
              </w:rPr>
            </w:pPr>
            <w:r w:rsidRPr="00903A0B">
              <w:rPr>
                <w:rFonts w:eastAsia="Times New Roman"/>
                <w:color w:val="000000"/>
                <w:sz w:val="16"/>
                <w:szCs w:val="16"/>
                <w:lang w:eastAsia="ru-RU"/>
              </w:rPr>
              <w:t>-нормативные</w:t>
            </w:r>
          </w:p>
        </w:tc>
        <w:tc>
          <w:tcPr>
            <w:tcW w:w="371"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Гкал</w:t>
            </w:r>
          </w:p>
        </w:tc>
        <w:tc>
          <w:tcPr>
            <w:tcW w:w="560"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36 717,156</w:t>
            </w: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33 280,584</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3 436,572</w:t>
            </w:r>
          </w:p>
        </w:tc>
        <w:tc>
          <w:tcPr>
            <w:tcW w:w="560"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45 856,149</w:t>
            </w: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33 528,249</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12</w:t>
            </w:r>
            <w:r w:rsidRPr="00903A0B">
              <w:rPr>
                <w:rFonts w:eastAsia="Times New Roman"/>
                <w:color w:val="000000"/>
                <w:sz w:val="16"/>
                <w:szCs w:val="16"/>
                <w:lang w:eastAsia="ru-RU"/>
              </w:rPr>
              <w:t>327,900</w:t>
            </w:r>
          </w:p>
        </w:tc>
      </w:tr>
      <w:tr w:rsidR="00D57D49" w:rsidRPr="00903A0B" w:rsidTr="00D57D49">
        <w:trPr>
          <w:trHeight w:val="324"/>
        </w:trPr>
        <w:tc>
          <w:tcPr>
            <w:tcW w:w="1249" w:type="pct"/>
            <w:shd w:val="clear" w:color="auto" w:fill="auto"/>
            <w:noWrap/>
            <w:vAlign w:val="center"/>
            <w:hideMark/>
          </w:tcPr>
          <w:p w:rsidR="00D57D49" w:rsidRPr="00903A0B" w:rsidRDefault="00D57D49" w:rsidP="00D57D49">
            <w:pPr>
              <w:spacing w:after="0" w:line="240" w:lineRule="auto"/>
              <w:ind w:firstLine="0"/>
              <w:jc w:val="left"/>
              <w:rPr>
                <w:rFonts w:eastAsia="Times New Roman"/>
                <w:color w:val="000000"/>
                <w:sz w:val="16"/>
                <w:szCs w:val="16"/>
                <w:lang w:eastAsia="ru-RU"/>
              </w:rPr>
            </w:pPr>
            <w:r w:rsidRPr="00903A0B">
              <w:rPr>
                <w:rFonts w:eastAsia="Times New Roman"/>
                <w:color w:val="000000"/>
                <w:sz w:val="16"/>
                <w:szCs w:val="16"/>
                <w:lang w:eastAsia="ru-RU"/>
              </w:rPr>
              <w:t>-сверхнормативные</w:t>
            </w:r>
          </w:p>
        </w:tc>
        <w:tc>
          <w:tcPr>
            <w:tcW w:w="371"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Гкал</w:t>
            </w:r>
          </w:p>
        </w:tc>
        <w:tc>
          <w:tcPr>
            <w:tcW w:w="560"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56 368,454</w:t>
            </w: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17 908,414</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38</w:t>
            </w:r>
            <w:r w:rsidRPr="00903A0B">
              <w:rPr>
                <w:rFonts w:eastAsia="Times New Roman"/>
                <w:color w:val="000000"/>
                <w:sz w:val="16"/>
                <w:szCs w:val="16"/>
                <w:lang w:eastAsia="ru-RU"/>
              </w:rPr>
              <w:t>460,040</w:t>
            </w:r>
          </w:p>
        </w:tc>
        <w:tc>
          <w:tcPr>
            <w:tcW w:w="560"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0,000</w:t>
            </w:r>
          </w:p>
        </w:tc>
        <w:tc>
          <w:tcPr>
            <w:tcW w:w="6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 </w:t>
            </w:r>
          </w:p>
        </w:tc>
        <w:tc>
          <w:tcPr>
            <w:tcW w:w="515" w:type="pct"/>
            <w:shd w:val="clear" w:color="auto" w:fill="auto"/>
            <w:noWrap/>
            <w:vAlign w:val="center"/>
            <w:hideMark/>
          </w:tcPr>
          <w:p w:rsidR="00D57D49" w:rsidRPr="00903A0B" w:rsidRDefault="00D57D49" w:rsidP="00D57D49">
            <w:pPr>
              <w:spacing w:after="0" w:line="240" w:lineRule="auto"/>
              <w:ind w:firstLine="0"/>
              <w:jc w:val="center"/>
              <w:rPr>
                <w:rFonts w:eastAsia="Times New Roman"/>
                <w:color w:val="000000"/>
                <w:sz w:val="16"/>
                <w:szCs w:val="16"/>
                <w:lang w:eastAsia="ru-RU"/>
              </w:rPr>
            </w:pPr>
            <w:r w:rsidRPr="00903A0B">
              <w:rPr>
                <w:rFonts w:eastAsia="Times New Roman"/>
                <w:color w:val="000000"/>
                <w:sz w:val="16"/>
                <w:szCs w:val="16"/>
                <w:lang w:eastAsia="ru-RU"/>
              </w:rPr>
              <w:t> </w:t>
            </w:r>
          </w:p>
        </w:tc>
      </w:tr>
    </w:tbl>
    <w:p w:rsidR="00D57D49" w:rsidRDefault="00D57D49" w:rsidP="00D57D49">
      <w:pPr>
        <w:pStyle w:val="a6"/>
        <w:ind w:firstLine="0"/>
      </w:pPr>
    </w:p>
    <w:p w:rsidR="00D57D49" w:rsidRDefault="00D57D49" w:rsidP="00D57D49">
      <w:pPr>
        <w:pStyle w:val="a6"/>
        <w:ind w:firstLine="0"/>
        <w:jc w:val="center"/>
      </w:pPr>
      <w:r>
        <w:rPr>
          <w:noProof/>
          <w:lang w:eastAsia="ru-RU"/>
        </w:rPr>
        <w:drawing>
          <wp:inline distT="0" distB="0" distL="0" distR="0">
            <wp:extent cx="5523899" cy="3775364"/>
            <wp:effectExtent l="0" t="0" r="63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7990" cy="3791829"/>
                    </a:xfrm>
                    <a:prstGeom prst="rect">
                      <a:avLst/>
                    </a:prstGeom>
                    <a:noFill/>
                  </pic:spPr>
                </pic:pic>
              </a:graphicData>
            </a:graphic>
          </wp:inline>
        </w:drawing>
      </w:r>
    </w:p>
    <w:p w:rsidR="00D57D49" w:rsidRDefault="00D57D49" w:rsidP="00D57D49">
      <w:pPr>
        <w:pStyle w:val="a6"/>
        <w:ind w:firstLine="0"/>
        <w:jc w:val="center"/>
      </w:pPr>
      <w:bookmarkStart w:id="99" w:name="_Ref500246945"/>
      <w:bookmarkStart w:id="100" w:name="_Toc500325508"/>
      <w:bookmarkStart w:id="101" w:name="_Toc500333369"/>
      <w:r w:rsidRPr="000E29AC">
        <w:t xml:space="preserve">Рис. </w:t>
      </w:r>
      <w:r w:rsidR="00B01CB3">
        <w:fldChar w:fldCharType="begin"/>
      </w:r>
      <w:r w:rsidR="00BC67ED">
        <w:instrText xml:space="preserve"> STYLEREF 1 \s </w:instrText>
      </w:r>
      <w:r w:rsidR="00B01CB3">
        <w:fldChar w:fldCharType="separate"/>
      </w:r>
      <w:r w:rsidR="00A70867">
        <w:rPr>
          <w:noProof/>
        </w:rPr>
        <w:t>3</w:t>
      </w:r>
      <w:r w:rsidR="00B01CB3">
        <w:rPr>
          <w:noProof/>
        </w:rPr>
        <w:fldChar w:fldCharType="end"/>
      </w:r>
      <w:r>
        <w:t>.</w:t>
      </w:r>
      <w:r w:rsidR="00B01CB3">
        <w:fldChar w:fldCharType="begin"/>
      </w:r>
      <w:r w:rsidR="00BC67ED">
        <w:instrText xml:space="preserve"> SEQ Рис. \* ARABIC \s 1 </w:instrText>
      </w:r>
      <w:r w:rsidR="00B01CB3">
        <w:fldChar w:fldCharType="separate"/>
      </w:r>
      <w:r w:rsidR="00A70867">
        <w:rPr>
          <w:noProof/>
        </w:rPr>
        <w:t>2</w:t>
      </w:r>
      <w:r w:rsidR="00B01CB3">
        <w:rPr>
          <w:noProof/>
        </w:rPr>
        <w:fldChar w:fldCharType="end"/>
      </w:r>
      <w:bookmarkEnd w:id="99"/>
      <w:r w:rsidRPr="003400F6">
        <w:t>. Динамика нормативных и фактических потерь тепловой энергии</w:t>
      </w:r>
      <w:r>
        <w:t xml:space="preserve"> в сетях</w:t>
      </w:r>
      <w:r w:rsidRPr="003400F6">
        <w:t xml:space="preserve"> ООО </w:t>
      </w:r>
      <w:r>
        <w:t>«ЗЭМЗ-Энерго»</w:t>
      </w:r>
      <w:r w:rsidRPr="003400F6">
        <w:t xml:space="preserve"> в 2014-2016 гг.</w:t>
      </w:r>
      <w:bookmarkEnd w:id="100"/>
      <w:bookmarkEnd w:id="101"/>
    </w:p>
    <w:p w:rsidR="00D57D49" w:rsidRDefault="00D57D49" w:rsidP="00D57D49">
      <w:r w:rsidRPr="003400F6">
        <w:lastRenderedPageBreak/>
        <w:t>В</w:t>
      </w:r>
      <w:r>
        <w:t xml:space="preserve"> </w:t>
      </w:r>
      <w:r w:rsidR="00B01CB3">
        <w:fldChar w:fldCharType="begin"/>
      </w:r>
      <w:r>
        <w:instrText xml:space="preserve"> REF _Ref500246982 \h </w:instrText>
      </w:r>
      <w:r w:rsidR="00B01CB3">
        <w:fldChar w:fldCharType="separate"/>
      </w:r>
      <w:r w:rsidR="00A70867" w:rsidRPr="003400F6">
        <w:t xml:space="preserve">Табл. </w:t>
      </w:r>
      <w:r w:rsidR="00A70867">
        <w:rPr>
          <w:noProof/>
        </w:rPr>
        <w:t>3</w:t>
      </w:r>
      <w:r w:rsidR="00A70867">
        <w:t>.</w:t>
      </w:r>
      <w:r w:rsidR="00A70867">
        <w:rPr>
          <w:noProof/>
        </w:rPr>
        <w:t>6</w:t>
      </w:r>
      <w:r w:rsidR="00B01CB3">
        <w:fldChar w:fldCharType="end"/>
      </w:r>
      <w:r>
        <w:t xml:space="preserve"> и на </w:t>
      </w:r>
      <w:r w:rsidR="00B01CB3">
        <w:fldChar w:fldCharType="begin"/>
      </w:r>
      <w:r>
        <w:instrText xml:space="preserve"> REF _Ref500246966 \h </w:instrText>
      </w:r>
      <w:r w:rsidR="00B01CB3">
        <w:fldChar w:fldCharType="separate"/>
      </w:r>
      <w:r w:rsidR="00A70867" w:rsidRPr="000E29AC">
        <w:t xml:space="preserve">Рис. </w:t>
      </w:r>
      <w:r w:rsidR="00A70867">
        <w:rPr>
          <w:noProof/>
        </w:rPr>
        <w:t>3</w:t>
      </w:r>
      <w:r w:rsidR="00A70867">
        <w:t>.</w:t>
      </w:r>
      <w:r w:rsidR="00A70867">
        <w:rPr>
          <w:noProof/>
        </w:rPr>
        <w:t>3</w:t>
      </w:r>
      <w:r w:rsidR="00B01CB3">
        <w:fldChar w:fldCharType="end"/>
      </w:r>
      <w:r>
        <w:t xml:space="preserve"> </w:t>
      </w:r>
      <w:r w:rsidRPr="003400F6">
        <w:t>приведены данные по сравнению нормативных и фактических потерь</w:t>
      </w:r>
      <w:r>
        <w:t xml:space="preserve"> тепловой энергии в сетях МУП «Коммунальные сети», предоставленные теплоснабжающей компанией.</w:t>
      </w:r>
    </w:p>
    <w:p w:rsidR="00D57D49" w:rsidRPr="003400F6" w:rsidRDefault="00D57D49" w:rsidP="00D57D49">
      <w:pPr>
        <w:pStyle w:val="a6"/>
        <w:jc w:val="both"/>
      </w:pPr>
      <w:bookmarkStart w:id="102" w:name="_Ref500246982"/>
      <w:bookmarkStart w:id="103" w:name="_Toc500325423"/>
      <w:bookmarkStart w:id="104" w:name="_Toc500333327"/>
      <w:r w:rsidRPr="003400F6">
        <w:t xml:space="preserve">Табл. </w:t>
      </w:r>
      <w:r w:rsidR="00B01CB3">
        <w:fldChar w:fldCharType="begin"/>
      </w:r>
      <w:r w:rsidR="00BC67ED">
        <w:instrText xml:space="preserve"> STYLEREF 1 \s </w:instrText>
      </w:r>
      <w:r w:rsidR="00B01CB3">
        <w:fldChar w:fldCharType="separate"/>
      </w:r>
      <w:r w:rsidR="00A70867">
        <w:rPr>
          <w:noProof/>
        </w:rPr>
        <w:t>3</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6</w:t>
      </w:r>
      <w:r w:rsidR="00B01CB3">
        <w:rPr>
          <w:noProof/>
        </w:rPr>
        <w:fldChar w:fldCharType="end"/>
      </w:r>
      <w:bookmarkEnd w:id="102"/>
      <w:r w:rsidRPr="003400F6">
        <w:t xml:space="preserve"> – Фактические и нормативные потери в сетях </w:t>
      </w:r>
      <w:r>
        <w:t>МУП «Коммунальные сети»</w:t>
      </w:r>
      <w:bookmarkEnd w:id="103"/>
      <w:bookmarkEnd w:id="1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826"/>
        <w:gridCol w:w="905"/>
        <w:gridCol w:w="770"/>
        <w:gridCol w:w="1437"/>
        <w:gridCol w:w="937"/>
        <w:gridCol w:w="770"/>
        <w:gridCol w:w="1437"/>
      </w:tblGrid>
      <w:tr w:rsidR="00D57D49" w:rsidRPr="00903A0B" w:rsidTr="00D57D49">
        <w:trPr>
          <w:trHeight w:val="312"/>
        </w:trPr>
        <w:tc>
          <w:tcPr>
            <w:tcW w:w="838" w:type="pct"/>
            <w:vMerge w:val="restar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Наименование показателя</w:t>
            </w:r>
          </w:p>
        </w:tc>
        <w:tc>
          <w:tcPr>
            <w:tcW w:w="308" w:type="pct"/>
            <w:vMerge w:val="restar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Ед. изм.</w:t>
            </w:r>
          </w:p>
        </w:tc>
        <w:tc>
          <w:tcPr>
            <w:tcW w:w="1919" w:type="pct"/>
            <w:gridSpan w:val="3"/>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Факт 2014 год</w:t>
            </w:r>
          </w:p>
        </w:tc>
        <w:tc>
          <w:tcPr>
            <w:tcW w:w="1935" w:type="pct"/>
            <w:gridSpan w:val="3"/>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Утверждено в тарифе с 01.07.2014</w:t>
            </w:r>
          </w:p>
        </w:tc>
      </w:tr>
      <w:tr w:rsidR="00D57D49" w:rsidRPr="00903A0B" w:rsidTr="00D57D49">
        <w:trPr>
          <w:trHeight w:val="312"/>
        </w:trPr>
        <w:tc>
          <w:tcPr>
            <w:tcW w:w="838" w:type="pct"/>
            <w:vMerge/>
            <w:vAlign w:val="center"/>
            <w:hideMark/>
          </w:tcPr>
          <w:p w:rsidR="00D57D49" w:rsidRPr="00903A0B" w:rsidRDefault="00D57D49" w:rsidP="00D57D49">
            <w:pPr>
              <w:spacing w:after="0" w:line="240" w:lineRule="auto"/>
              <w:ind w:firstLine="0"/>
              <w:jc w:val="left"/>
              <w:rPr>
                <w:rFonts w:eastAsia="Times New Roman"/>
                <w:sz w:val="16"/>
                <w:szCs w:val="16"/>
                <w:lang w:eastAsia="ru-RU"/>
              </w:rPr>
            </w:pPr>
          </w:p>
        </w:tc>
        <w:tc>
          <w:tcPr>
            <w:tcW w:w="308" w:type="pct"/>
            <w:vMerge/>
            <w:vAlign w:val="center"/>
            <w:hideMark/>
          </w:tcPr>
          <w:p w:rsidR="00D57D49" w:rsidRPr="00903A0B" w:rsidRDefault="00D57D49" w:rsidP="00D57D49">
            <w:pPr>
              <w:spacing w:after="0" w:line="240" w:lineRule="auto"/>
              <w:ind w:firstLine="0"/>
              <w:jc w:val="left"/>
              <w:rPr>
                <w:rFonts w:eastAsia="Times New Roman"/>
                <w:sz w:val="16"/>
                <w:szCs w:val="16"/>
                <w:lang w:eastAsia="ru-RU"/>
              </w:rPr>
            </w:pPr>
          </w:p>
        </w:tc>
        <w:tc>
          <w:tcPr>
            <w:tcW w:w="1077" w:type="pct"/>
            <w:vMerge w:val="restar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Всего</w:t>
            </w:r>
          </w:p>
        </w:tc>
        <w:tc>
          <w:tcPr>
            <w:tcW w:w="842" w:type="pct"/>
            <w:gridSpan w:val="2"/>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в том числе</w:t>
            </w:r>
          </w:p>
        </w:tc>
        <w:tc>
          <w:tcPr>
            <w:tcW w:w="1094" w:type="pct"/>
            <w:vMerge w:val="restar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Всего</w:t>
            </w:r>
          </w:p>
        </w:tc>
        <w:tc>
          <w:tcPr>
            <w:tcW w:w="842" w:type="pct"/>
            <w:gridSpan w:val="2"/>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в том числе</w:t>
            </w:r>
          </w:p>
        </w:tc>
      </w:tr>
      <w:tr w:rsidR="00D57D49" w:rsidRPr="00903A0B" w:rsidTr="00D57D49">
        <w:trPr>
          <w:trHeight w:val="936"/>
        </w:trPr>
        <w:tc>
          <w:tcPr>
            <w:tcW w:w="838" w:type="pct"/>
            <w:vMerge/>
            <w:vAlign w:val="center"/>
            <w:hideMark/>
          </w:tcPr>
          <w:p w:rsidR="00D57D49" w:rsidRPr="00903A0B" w:rsidRDefault="00D57D49" w:rsidP="00D57D49">
            <w:pPr>
              <w:spacing w:after="0" w:line="240" w:lineRule="auto"/>
              <w:ind w:firstLine="0"/>
              <w:jc w:val="left"/>
              <w:rPr>
                <w:rFonts w:eastAsia="Times New Roman"/>
                <w:sz w:val="16"/>
                <w:szCs w:val="16"/>
                <w:lang w:eastAsia="ru-RU"/>
              </w:rPr>
            </w:pPr>
          </w:p>
        </w:tc>
        <w:tc>
          <w:tcPr>
            <w:tcW w:w="308" w:type="pct"/>
            <w:vMerge/>
            <w:vAlign w:val="center"/>
            <w:hideMark/>
          </w:tcPr>
          <w:p w:rsidR="00D57D49" w:rsidRPr="00903A0B" w:rsidRDefault="00D57D49" w:rsidP="00D57D49">
            <w:pPr>
              <w:spacing w:after="0" w:line="240" w:lineRule="auto"/>
              <w:ind w:firstLine="0"/>
              <w:jc w:val="left"/>
              <w:rPr>
                <w:rFonts w:eastAsia="Times New Roman"/>
                <w:sz w:val="16"/>
                <w:szCs w:val="16"/>
                <w:lang w:eastAsia="ru-RU"/>
              </w:rPr>
            </w:pPr>
          </w:p>
        </w:tc>
        <w:tc>
          <w:tcPr>
            <w:tcW w:w="1077" w:type="pct"/>
            <w:vMerge/>
            <w:vAlign w:val="center"/>
            <w:hideMark/>
          </w:tcPr>
          <w:p w:rsidR="00D57D49" w:rsidRPr="00903A0B" w:rsidRDefault="00D57D49" w:rsidP="00D57D49">
            <w:pPr>
              <w:spacing w:after="0" w:line="240" w:lineRule="auto"/>
              <w:ind w:firstLine="0"/>
              <w:jc w:val="left"/>
              <w:rPr>
                <w:rFonts w:eastAsia="Times New Roman"/>
                <w:sz w:val="16"/>
                <w:szCs w:val="16"/>
                <w:lang w:eastAsia="ru-RU"/>
              </w:rPr>
            </w:pPr>
          </w:p>
        </w:tc>
        <w:tc>
          <w:tcPr>
            <w:tcW w:w="285" w:type="pct"/>
            <w:shd w:val="clear" w:color="000000" w:fill="FFFFFF"/>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От ООО "ЗЭМЗ-Энерго"</w:t>
            </w:r>
          </w:p>
        </w:tc>
        <w:tc>
          <w:tcPr>
            <w:tcW w:w="557" w:type="pct"/>
            <w:shd w:val="clear" w:color="000000" w:fill="FFFFFF"/>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От ООО "Теплоэнергетик" и прочих</w:t>
            </w:r>
          </w:p>
        </w:tc>
        <w:tc>
          <w:tcPr>
            <w:tcW w:w="1094" w:type="pct"/>
            <w:vMerge/>
            <w:vAlign w:val="center"/>
            <w:hideMark/>
          </w:tcPr>
          <w:p w:rsidR="00D57D49" w:rsidRPr="00903A0B" w:rsidRDefault="00D57D49" w:rsidP="00D57D49">
            <w:pPr>
              <w:spacing w:after="0" w:line="240" w:lineRule="auto"/>
              <w:ind w:firstLine="0"/>
              <w:jc w:val="left"/>
              <w:rPr>
                <w:rFonts w:eastAsia="Times New Roman"/>
                <w:sz w:val="16"/>
                <w:szCs w:val="16"/>
                <w:lang w:eastAsia="ru-RU"/>
              </w:rPr>
            </w:pPr>
          </w:p>
        </w:tc>
        <w:tc>
          <w:tcPr>
            <w:tcW w:w="285" w:type="pct"/>
            <w:shd w:val="clear" w:color="000000" w:fill="FFFFFF"/>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От ООО "ЗЭМЗ-Энерго"</w:t>
            </w:r>
          </w:p>
        </w:tc>
        <w:tc>
          <w:tcPr>
            <w:tcW w:w="557" w:type="pct"/>
            <w:shd w:val="clear" w:color="000000" w:fill="FFFFFF"/>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От ООО "Теплоэнергетик" и прочих</w:t>
            </w:r>
          </w:p>
        </w:tc>
      </w:tr>
      <w:tr w:rsidR="00D57D49" w:rsidRPr="00903A0B" w:rsidTr="00D57D49">
        <w:trPr>
          <w:trHeight w:val="312"/>
        </w:trPr>
        <w:tc>
          <w:tcPr>
            <w:tcW w:w="838" w:type="pct"/>
            <w:shd w:val="clear" w:color="000000" w:fill="FFFFFF"/>
            <w:noWrap/>
            <w:vAlign w:val="center"/>
            <w:hideMark/>
          </w:tcPr>
          <w:p w:rsidR="00D57D49" w:rsidRPr="00903A0B" w:rsidRDefault="00D57D49" w:rsidP="00D57D49">
            <w:pPr>
              <w:spacing w:after="0" w:line="240" w:lineRule="auto"/>
              <w:ind w:firstLine="0"/>
              <w:jc w:val="left"/>
              <w:rPr>
                <w:rFonts w:eastAsia="Times New Roman"/>
                <w:sz w:val="16"/>
                <w:szCs w:val="16"/>
                <w:lang w:eastAsia="ru-RU"/>
              </w:rPr>
            </w:pPr>
            <w:r w:rsidRPr="00903A0B">
              <w:rPr>
                <w:rFonts w:eastAsia="Times New Roman"/>
                <w:sz w:val="16"/>
                <w:szCs w:val="16"/>
                <w:lang w:eastAsia="ru-RU"/>
              </w:rPr>
              <w:t>Объем покупной т/энергии</w:t>
            </w:r>
          </w:p>
        </w:tc>
        <w:tc>
          <w:tcPr>
            <w:tcW w:w="308"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Гкал</w:t>
            </w:r>
          </w:p>
        </w:tc>
        <w:tc>
          <w:tcPr>
            <w:tcW w:w="107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970,407</w:t>
            </w:r>
          </w:p>
        </w:tc>
        <w:tc>
          <w:tcPr>
            <w:tcW w:w="285"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254,846</w:t>
            </w:r>
          </w:p>
        </w:tc>
        <w:tc>
          <w:tcPr>
            <w:tcW w:w="55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715,561</w:t>
            </w:r>
          </w:p>
        </w:tc>
        <w:tc>
          <w:tcPr>
            <w:tcW w:w="1094"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936,586</w:t>
            </w:r>
          </w:p>
        </w:tc>
        <w:tc>
          <w:tcPr>
            <w:tcW w:w="285"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251,266</w:t>
            </w:r>
          </w:p>
        </w:tc>
        <w:tc>
          <w:tcPr>
            <w:tcW w:w="55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685,320</w:t>
            </w:r>
          </w:p>
        </w:tc>
      </w:tr>
      <w:tr w:rsidR="00D57D49" w:rsidRPr="00903A0B" w:rsidTr="00D57D49">
        <w:trPr>
          <w:trHeight w:val="312"/>
        </w:trPr>
        <w:tc>
          <w:tcPr>
            <w:tcW w:w="838" w:type="pct"/>
            <w:shd w:val="clear" w:color="000000" w:fill="FFFFFF"/>
            <w:noWrap/>
            <w:vAlign w:val="center"/>
            <w:hideMark/>
          </w:tcPr>
          <w:p w:rsidR="00D57D49" w:rsidRPr="00903A0B" w:rsidRDefault="00D57D49" w:rsidP="00D57D49">
            <w:pPr>
              <w:spacing w:after="0" w:line="240" w:lineRule="auto"/>
              <w:ind w:firstLine="0"/>
              <w:jc w:val="left"/>
              <w:rPr>
                <w:rFonts w:eastAsia="Times New Roman"/>
                <w:sz w:val="16"/>
                <w:szCs w:val="16"/>
                <w:lang w:eastAsia="ru-RU"/>
              </w:rPr>
            </w:pPr>
            <w:r w:rsidRPr="00903A0B">
              <w:rPr>
                <w:rFonts w:eastAsia="Times New Roman"/>
                <w:sz w:val="16"/>
                <w:szCs w:val="16"/>
                <w:lang w:eastAsia="ru-RU"/>
              </w:rPr>
              <w:t>Полезный отпуск МУП "КС"</w:t>
            </w:r>
          </w:p>
        </w:tc>
        <w:tc>
          <w:tcPr>
            <w:tcW w:w="308"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Гкал</w:t>
            </w:r>
          </w:p>
        </w:tc>
        <w:tc>
          <w:tcPr>
            <w:tcW w:w="107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774,718</w:t>
            </w:r>
          </w:p>
        </w:tc>
        <w:tc>
          <w:tcPr>
            <w:tcW w:w="285"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198,176</w:t>
            </w:r>
          </w:p>
        </w:tc>
        <w:tc>
          <w:tcPr>
            <w:tcW w:w="55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576,542</w:t>
            </w:r>
          </w:p>
        </w:tc>
        <w:tc>
          <w:tcPr>
            <w:tcW w:w="1094"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792,851</w:t>
            </w:r>
          </w:p>
        </w:tc>
        <w:tc>
          <w:tcPr>
            <w:tcW w:w="285"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208,102</w:t>
            </w:r>
          </w:p>
        </w:tc>
        <w:tc>
          <w:tcPr>
            <w:tcW w:w="55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584,749</w:t>
            </w:r>
          </w:p>
        </w:tc>
      </w:tr>
      <w:tr w:rsidR="00D57D49" w:rsidRPr="00903A0B" w:rsidTr="00D57D49">
        <w:trPr>
          <w:trHeight w:val="312"/>
        </w:trPr>
        <w:tc>
          <w:tcPr>
            <w:tcW w:w="838" w:type="pct"/>
            <w:vMerge w:val="restart"/>
            <w:shd w:val="clear" w:color="000000" w:fill="FFFFFF"/>
            <w:noWrap/>
            <w:vAlign w:val="center"/>
            <w:hideMark/>
          </w:tcPr>
          <w:p w:rsidR="00D57D49" w:rsidRPr="00903A0B" w:rsidRDefault="00D57D49" w:rsidP="00D57D49">
            <w:pPr>
              <w:spacing w:after="0" w:line="240" w:lineRule="auto"/>
              <w:ind w:firstLine="0"/>
              <w:jc w:val="left"/>
              <w:rPr>
                <w:rFonts w:eastAsia="Times New Roman"/>
                <w:sz w:val="16"/>
                <w:szCs w:val="16"/>
                <w:lang w:eastAsia="ru-RU"/>
              </w:rPr>
            </w:pPr>
            <w:r w:rsidRPr="00903A0B">
              <w:rPr>
                <w:rFonts w:eastAsia="Times New Roman"/>
                <w:sz w:val="16"/>
                <w:szCs w:val="16"/>
                <w:lang w:eastAsia="ru-RU"/>
              </w:rPr>
              <w:t>Потери</w:t>
            </w:r>
          </w:p>
        </w:tc>
        <w:tc>
          <w:tcPr>
            <w:tcW w:w="308"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Гкал</w:t>
            </w:r>
          </w:p>
        </w:tc>
        <w:tc>
          <w:tcPr>
            <w:tcW w:w="107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195,689</w:t>
            </w:r>
          </w:p>
        </w:tc>
        <w:tc>
          <w:tcPr>
            <w:tcW w:w="285"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56,670</w:t>
            </w:r>
          </w:p>
        </w:tc>
        <w:tc>
          <w:tcPr>
            <w:tcW w:w="55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139,019</w:t>
            </w:r>
          </w:p>
        </w:tc>
        <w:tc>
          <w:tcPr>
            <w:tcW w:w="1094"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143,735</w:t>
            </w:r>
          </w:p>
        </w:tc>
        <w:tc>
          <w:tcPr>
            <w:tcW w:w="285"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43,164</w:t>
            </w:r>
          </w:p>
        </w:tc>
        <w:tc>
          <w:tcPr>
            <w:tcW w:w="55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100,571</w:t>
            </w:r>
          </w:p>
        </w:tc>
      </w:tr>
      <w:tr w:rsidR="00D57D49" w:rsidRPr="00903A0B" w:rsidTr="00D57D49">
        <w:trPr>
          <w:trHeight w:val="324"/>
        </w:trPr>
        <w:tc>
          <w:tcPr>
            <w:tcW w:w="838" w:type="pct"/>
            <w:vMerge/>
            <w:vAlign w:val="center"/>
            <w:hideMark/>
          </w:tcPr>
          <w:p w:rsidR="00D57D49" w:rsidRPr="00903A0B" w:rsidRDefault="00D57D49" w:rsidP="00D57D49">
            <w:pPr>
              <w:spacing w:after="0" w:line="240" w:lineRule="auto"/>
              <w:ind w:firstLine="0"/>
              <w:jc w:val="left"/>
              <w:rPr>
                <w:rFonts w:eastAsia="Times New Roman"/>
                <w:sz w:val="16"/>
                <w:szCs w:val="16"/>
                <w:lang w:eastAsia="ru-RU"/>
              </w:rPr>
            </w:pPr>
          </w:p>
        </w:tc>
        <w:tc>
          <w:tcPr>
            <w:tcW w:w="308"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w:t>
            </w:r>
          </w:p>
        </w:tc>
        <w:tc>
          <w:tcPr>
            <w:tcW w:w="107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20,17</w:t>
            </w:r>
          </w:p>
        </w:tc>
        <w:tc>
          <w:tcPr>
            <w:tcW w:w="285"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22,24</w:t>
            </w:r>
          </w:p>
        </w:tc>
        <w:tc>
          <w:tcPr>
            <w:tcW w:w="55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19,43</w:t>
            </w:r>
          </w:p>
        </w:tc>
        <w:tc>
          <w:tcPr>
            <w:tcW w:w="1094"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15,35</w:t>
            </w:r>
          </w:p>
        </w:tc>
        <w:tc>
          <w:tcPr>
            <w:tcW w:w="285"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17,18</w:t>
            </w:r>
          </w:p>
        </w:tc>
        <w:tc>
          <w:tcPr>
            <w:tcW w:w="55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14,68</w:t>
            </w:r>
          </w:p>
        </w:tc>
      </w:tr>
      <w:tr w:rsidR="00D57D49" w:rsidRPr="00903A0B" w:rsidTr="00D57D49">
        <w:trPr>
          <w:trHeight w:val="312"/>
        </w:trPr>
        <w:tc>
          <w:tcPr>
            <w:tcW w:w="838" w:type="pct"/>
            <w:vMerge w:val="restar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Наименование показателя</w:t>
            </w:r>
          </w:p>
        </w:tc>
        <w:tc>
          <w:tcPr>
            <w:tcW w:w="308" w:type="pct"/>
            <w:vMerge w:val="restar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Ед. изм.</w:t>
            </w:r>
          </w:p>
        </w:tc>
        <w:tc>
          <w:tcPr>
            <w:tcW w:w="1919" w:type="pct"/>
            <w:gridSpan w:val="3"/>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Факт 2015 год</w:t>
            </w:r>
          </w:p>
        </w:tc>
        <w:tc>
          <w:tcPr>
            <w:tcW w:w="1935" w:type="pct"/>
            <w:gridSpan w:val="3"/>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Утверждено в тарифе с 01.07.2015</w:t>
            </w:r>
          </w:p>
        </w:tc>
      </w:tr>
      <w:tr w:rsidR="00D57D49" w:rsidRPr="00903A0B" w:rsidTr="00D57D49">
        <w:trPr>
          <w:trHeight w:val="312"/>
        </w:trPr>
        <w:tc>
          <w:tcPr>
            <w:tcW w:w="838" w:type="pct"/>
            <w:vMerge/>
            <w:vAlign w:val="center"/>
            <w:hideMark/>
          </w:tcPr>
          <w:p w:rsidR="00D57D49" w:rsidRPr="00903A0B" w:rsidRDefault="00D57D49" w:rsidP="00D57D49">
            <w:pPr>
              <w:spacing w:after="0" w:line="240" w:lineRule="auto"/>
              <w:ind w:firstLine="0"/>
              <w:jc w:val="left"/>
              <w:rPr>
                <w:rFonts w:eastAsia="Times New Roman"/>
                <w:sz w:val="16"/>
                <w:szCs w:val="16"/>
                <w:lang w:eastAsia="ru-RU"/>
              </w:rPr>
            </w:pPr>
          </w:p>
        </w:tc>
        <w:tc>
          <w:tcPr>
            <w:tcW w:w="308" w:type="pct"/>
            <w:vMerge/>
            <w:vAlign w:val="center"/>
            <w:hideMark/>
          </w:tcPr>
          <w:p w:rsidR="00D57D49" w:rsidRPr="00903A0B" w:rsidRDefault="00D57D49" w:rsidP="00D57D49">
            <w:pPr>
              <w:spacing w:after="0" w:line="240" w:lineRule="auto"/>
              <w:ind w:firstLine="0"/>
              <w:jc w:val="left"/>
              <w:rPr>
                <w:rFonts w:eastAsia="Times New Roman"/>
                <w:sz w:val="16"/>
                <w:szCs w:val="16"/>
                <w:lang w:eastAsia="ru-RU"/>
              </w:rPr>
            </w:pPr>
          </w:p>
        </w:tc>
        <w:tc>
          <w:tcPr>
            <w:tcW w:w="1077" w:type="pct"/>
            <w:vMerge w:val="restar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Всего</w:t>
            </w:r>
          </w:p>
        </w:tc>
        <w:tc>
          <w:tcPr>
            <w:tcW w:w="842" w:type="pct"/>
            <w:gridSpan w:val="2"/>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в том числе</w:t>
            </w:r>
          </w:p>
        </w:tc>
        <w:tc>
          <w:tcPr>
            <w:tcW w:w="1094" w:type="pct"/>
            <w:vMerge w:val="restar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Всего</w:t>
            </w:r>
          </w:p>
        </w:tc>
        <w:tc>
          <w:tcPr>
            <w:tcW w:w="842" w:type="pct"/>
            <w:gridSpan w:val="2"/>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в том числе</w:t>
            </w:r>
          </w:p>
        </w:tc>
      </w:tr>
      <w:tr w:rsidR="00D57D49" w:rsidRPr="00903A0B" w:rsidTr="00D57D49">
        <w:trPr>
          <w:trHeight w:val="936"/>
        </w:trPr>
        <w:tc>
          <w:tcPr>
            <w:tcW w:w="838" w:type="pct"/>
            <w:vMerge/>
            <w:vAlign w:val="center"/>
            <w:hideMark/>
          </w:tcPr>
          <w:p w:rsidR="00D57D49" w:rsidRPr="00903A0B" w:rsidRDefault="00D57D49" w:rsidP="00D57D49">
            <w:pPr>
              <w:spacing w:after="0" w:line="240" w:lineRule="auto"/>
              <w:ind w:firstLine="0"/>
              <w:jc w:val="left"/>
              <w:rPr>
                <w:rFonts w:eastAsia="Times New Roman"/>
                <w:sz w:val="16"/>
                <w:szCs w:val="16"/>
                <w:lang w:eastAsia="ru-RU"/>
              </w:rPr>
            </w:pPr>
          </w:p>
        </w:tc>
        <w:tc>
          <w:tcPr>
            <w:tcW w:w="308" w:type="pct"/>
            <w:vMerge/>
            <w:vAlign w:val="center"/>
            <w:hideMark/>
          </w:tcPr>
          <w:p w:rsidR="00D57D49" w:rsidRPr="00903A0B" w:rsidRDefault="00D57D49" w:rsidP="00D57D49">
            <w:pPr>
              <w:spacing w:after="0" w:line="240" w:lineRule="auto"/>
              <w:ind w:firstLine="0"/>
              <w:jc w:val="left"/>
              <w:rPr>
                <w:rFonts w:eastAsia="Times New Roman"/>
                <w:sz w:val="16"/>
                <w:szCs w:val="16"/>
                <w:lang w:eastAsia="ru-RU"/>
              </w:rPr>
            </w:pPr>
          </w:p>
        </w:tc>
        <w:tc>
          <w:tcPr>
            <w:tcW w:w="1077" w:type="pct"/>
            <w:vMerge/>
            <w:vAlign w:val="center"/>
            <w:hideMark/>
          </w:tcPr>
          <w:p w:rsidR="00D57D49" w:rsidRPr="00903A0B" w:rsidRDefault="00D57D49" w:rsidP="00D57D49">
            <w:pPr>
              <w:spacing w:after="0" w:line="240" w:lineRule="auto"/>
              <w:ind w:firstLine="0"/>
              <w:jc w:val="left"/>
              <w:rPr>
                <w:rFonts w:eastAsia="Times New Roman"/>
                <w:sz w:val="16"/>
                <w:szCs w:val="16"/>
                <w:lang w:eastAsia="ru-RU"/>
              </w:rPr>
            </w:pPr>
          </w:p>
        </w:tc>
        <w:tc>
          <w:tcPr>
            <w:tcW w:w="285" w:type="pct"/>
            <w:shd w:val="clear" w:color="000000" w:fill="FFFFFF"/>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От ООО "ЗЭМЗ-Энерго"</w:t>
            </w:r>
          </w:p>
        </w:tc>
        <w:tc>
          <w:tcPr>
            <w:tcW w:w="557" w:type="pct"/>
            <w:shd w:val="clear" w:color="000000" w:fill="FFFFFF"/>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От ООО "Теплоэнергетик" и прочих</w:t>
            </w:r>
          </w:p>
        </w:tc>
        <w:tc>
          <w:tcPr>
            <w:tcW w:w="1094" w:type="pct"/>
            <w:vMerge/>
            <w:vAlign w:val="center"/>
            <w:hideMark/>
          </w:tcPr>
          <w:p w:rsidR="00D57D49" w:rsidRPr="00903A0B" w:rsidRDefault="00D57D49" w:rsidP="00D57D49">
            <w:pPr>
              <w:spacing w:after="0" w:line="240" w:lineRule="auto"/>
              <w:ind w:firstLine="0"/>
              <w:jc w:val="left"/>
              <w:rPr>
                <w:rFonts w:eastAsia="Times New Roman"/>
                <w:sz w:val="16"/>
                <w:szCs w:val="16"/>
                <w:lang w:eastAsia="ru-RU"/>
              </w:rPr>
            </w:pPr>
          </w:p>
        </w:tc>
        <w:tc>
          <w:tcPr>
            <w:tcW w:w="285" w:type="pct"/>
            <w:shd w:val="clear" w:color="000000" w:fill="FFFFFF"/>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От ООО "ЗЭМЗ-Энерго"</w:t>
            </w:r>
          </w:p>
        </w:tc>
        <w:tc>
          <w:tcPr>
            <w:tcW w:w="557" w:type="pct"/>
            <w:shd w:val="clear" w:color="000000" w:fill="FFFFFF"/>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От ООО "Теплоэнергетик" и прочих</w:t>
            </w:r>
          </w:p>
        </w:tc>
      </w:tr>
      <w:tr w:rsidR="00D57D49" w:rsidRPr="00903A0B" w:rsidTr="00D57D49">
        <w:trPr>
          <w:trHeight w:val="312"/>
        </w:trPr>
        <w:tc>
          <w:tcPr>
            <w:tcW w:w="838" w:type="pct"/>
            <w:shd w:val="clear" w:color="000000" w:fill="FFFFFF"/>
            <w:noWrap/>
            <w:vAlign w:val="center"/>
            <w:hideMark/>
          </w:tcPr>
          <w:p w:rsidR="00D57D49" w:rsidRPr="00903A0B" w:rsidRDefault="00D57D49" w:rsidP="00D57D49">
            <w:pPr>
              <w:spacing w:after="0" w:line="240" w:lineRule="auto"/>
              <w:ind w:firstLine="0"/>
              <w:jc w:val="left"/>
              <w:rPr>
                <w:rFonts w:eastAsia="Times New Roman"/>
                <w:sz w:val="16"/>
                <w:szCs w:val="16"/>
                <w:lang w:eastAsia="ru-RU"/>
              </w:rPr>
            </w:pPr>
            <w:r w:rsidRPr="00903A0B">
              <w:rPr>
                <w:rFonts w:eastAsia="Times New Roman"/>
                <w:sz w:val="16"/>
                <w:szCs w:val="16"/>
                <w:lang w:eastAsia="ru-RU"/>
              </w:rPr>
              <w:t>Объем покупной т/энергии</w:t>
            </w:r>
          </w:p>
        </w:tc>
        <w:tc>
          <w:tcPr>
            <w:tcW w:w="308"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тыс.Гкал</w:t>
            </w:r>
          </w:p>
        </w:tc>
        <w:tc>
          <w:tcPr>
            <w:tcW w:w="107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916,019</w:t>
            </w:r>
          </w:p>
        </w:tc>
        <w:tc>
          <w:tcPr>
            <w:tcW w:w="285"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232,659</w:t>
            </w:r>
          </w:p>
        </w:tc>
        <w:tc>
          <w:tcPr>
            <w:tcW w:w="55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683,360</w:t>
            </w:r>
          </w:p>
        </w:tc>
        <w:tc>
          <w:tcPr>
            <w:tcW w:w="1094"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924,834</w:t>
            </w:r>
          </w:p>
        </w:tc>
        <w:tc>
          <w:tcPr>
            <w:tcW w:w="285"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239,515</w:t>
            </w:r>
          </w:p>
        </w:tc>
        <w:tc>
          <w:tcPr>
            <w:tcW w:w="55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685,319</w:t>
            </w:r>
          </w:p>
        </w:tc>
      </w:tr>
      <w:tr w:rsidR="00D57D49" w:rsidRPr="00903A0B" w:rsidTr="00D57D49">
        <w:trPr>
          <w:trHeight w:val="312"/>
        </w:trPr>
        <w:tc>
          <w:tcPr>
            <w:tcW w:w="838" w:type="pct"/>
            <w:shd w:val="clear" w:color="000000" w:fill="FFFFFF"/>
            <w:noWrap/>
            <w:vAlign w:val="center"/>
            <w:hideMark/>
          </w:tcPr>
          <w:p w:rsidR="00D57D49" w:rsidRPr="00903A0B" w:rsidRDefault="00D57D49" w:rsidP="00D57D49">
            <w:pPr>
              <w:spacing w:after="0" w:line="240" w:lineRule="auto"/>
              <w:ind w:firstLine="0"/>
              <w:jc w:val="left"/>
              <w:rPr>
                <w:rFonts w:eastAsia="Times New Roman"/>
                <w:sz w:val="16"/>
                <w:szCs w:val="16"/>
                <w:lang w:eastAsia="ru-RU"/>
              </w:rPr>
            </w:pPr>
            <w:r w:rsidRPr="00903A0B">
              <w:rPr>
                <w:rFonts w:eastAsia="Times New Roman"/>
                <w:sz w:val="16"/>
                <w:szCs w:val="16"/>
                <w:lang w:eastAsia="ru-RU"/>
              </w:rPr>
              <w:t>Полезный отпуск МУП "КС"</w:t>
            </w:r>
          </w:p>
        </w:tc>
        <w:tc>
          <w:tcPr>
            <w:tcW w:w="308"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тыс.Гкал</w:t>
            </w:r>
          </w:p>
        </w:tc>
        <w:tc>
          <w:tcPr>
            <w:tcW w:w="107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754,295</w:t>
            </w:r>
          </w:p>
        </w:tc>
        <w:tc>
          <w:tcPr>
            <w:tcW w:w="285"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194,212</w:t>
            </w:r>
          </w:p>
        </w:tc>
        <w:tc>
          <w:tcPr>
            <w:tcW w:w="55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560,083</w:t>
            </w:r>
          </w:p>
        </w:tc>
        <w:tc>
          <w:tcPr>
            <w:tcW w:w="1094"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790,472</w:t>
            </w:r>
          </w:p>
        </w:tc>
        <w:tc>
          <w:tcPr>
            <w:tcW w:w="285"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202,525</w:t>
            </w:r>
          </w:p>
        </w:tc>
        <w:tc>
          <w:tcPr>
            <w:tcW w:w="55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587,947</w:t>
            </w:r>
          </w:p>
        </w:tc>
      </w:tr>
      <w:tr w:rsidR="00D57D49" w:rsidRPr="00903A0B" w:rsidTr="00D57D49">
        <w:trPr>
          <w:trHeight w:val="312"/>
        </w:trPr>
        <w:tc>
          <w:tcPr>
            <w:tcW w:w="838" w:type="pct"/>
            <w:vMerge w:val="restart"/>
            <w:shd w:val="clear" w:color="000000" w:fill="FFFFFF"/>
            <w:noWrap/>
            <w:vAlign w:val="center"/>
            <w:hideMark/>
          </w:tcPr>
          <w:p w:rsidR="00D57D49" w:rsidRPr="00903A0B" w:rsidRDefault="00D57D49" w:rsidP="00D57D49">
            <w:pPr>
              <w:spacing w:after="0" w:line="240" w:lineRule="auto"/>
              <w:ind w:firstLine="0"/>
              <w:jc w:val="left"/>
              <w:rPr>
                <w:rFonts w:eastAsia="Times New Roman"/>
                <w:sz w:val="16"/>
                <w:szCs w:val="16"/>
                <w:lang w:eastAsia="ru-RU"/>
              </w:rPr>
            </w:pPr>
            <w:r w:rsidRPr="00903A0B">
              <w:rPr>
                <w:rFonts w:eastAsia="Times New Roman"/>
                <w:sz w:val="16"/>
                <w:szCs w:val="16"/>
                <w:lang w:eastAsia="ru-RU"/>
              </w:rPr>
              <w:t>Потери</w:t>
            </w:r>
          </w:p>
        </w:tc>
        <w:tc>
          <w:tcPr>
            <w:tcW w:w="308"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тыс.Гкал</w:t>
            </w:r>
          </w:p>
        </w:tc>
        <w:tc>
          <w:tcPr>
            <w:tcW w:w="107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161,724</w:t>
            </w:r>
          </w:p>
        </w:tc>
        <w:tc>
          <w:tcPr>
            <w:tcW w:w="285"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38,447</w:t>
            </w:r>
          </w:p>
        </w:tc>
        <w:tc>
          <w:tcPr>
            <w:tcW w:w="55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123,277</w:t>
            </w:r>
          </w:p>
        </w:tc>
        <w:tc>
          <w:tcPr>
            <w:tcW w:w="1094"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134,362</w:t>
            </w:r>
          </w:p>
        </w:tc>
        <w:tc>
          <w:tcPr>
            <w:tcW w:w="285"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36,990</w:t>
            </w:r>
          </w:p>
        </w:tc>
        <w:tc>
          <w:tcPr>
            <w:tcW w:w="55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97,372</w:t>
            </w:r>
          </w:p>
        </w:tc>
      </w:tr>
      <w:tr w:rsidR="00D57D49" w:rsidRPr="00903A0B" w:rsidTr="00D57D49">
        <w:trPr>
          <w:trHeight w:val="324"/>
        </w:trPr>
        <w:tc>
          <w:tcPr>
            <w:tcW w:w="838" w:type="pct"/>
            <w:vMerge/>
            <w:vAlign w:val="center"/>
            <w:hideMark/>
          </w:tcPr>
          <w:p w:rsidR="00D57D49" w:rsidRPr="00903A0B" w:rsidRDefault="00D57D49" w:rsidP="00D57D49">
            <w:pPr>
              <w:spacing w:after="0" w:line="240" w:lineRule="auto"/>
              <w:ind w:firstLine="0"/>
              <w:jc w:val="left"/>
              <w:rPr>
                <w:rFonts w:eastAsia="Times New Roman"/>
                <w:sz w:val="16"/>
                <w:szCs w:val="16"/>
                <w:lang w:eastAsia="ru-RU"/>
              </w:rPr>
            </w:pPr>
          </w:p>
        </w:tc>
        <w:tc>
          <w:tcPr>
            <w:tcW w:w="308"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w:t>
            </w:r>
          </w:p>
        </w:tc>
        <w:tc>
          <w:tcPr>
            <w:tcW w:w="107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17,66</w:t>
            </w:r>
          </w:p>
        </w:tc>
        <w:tc>
          <w:tcPr>
            <w:tcW w:w="285"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16,53</w:t>
            </w:r>
          </w:p>
        </w:tc>
        <w:tc>
          <w:tcPr>
            <w:tcW w:w="55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18,04</w:t>
            </w:r>
          </w:p>
        </w:tc>
        <w:tc>
          <w:tcPr>
            <w:tcW w:w="1094"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14,53</w:t>
            </w:r>
          </w:p>
        </w:tc>
        <w:tc>
          <w:tcPr>
            <w:tcW w:w="285"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15,44</w:t>
            </w:r>
          </w:p>
        </w:tc>
        <w:tc>
          <w:tcPr>
            <w:tcW w:w="55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14,21</w:t>
            </w:r>
          </w:p>
        </w:tc>
      </w:tr>
      <w:tr w:rsidR="00D57D49" w:rsidRPr="00903A0B" w:rsidTr="00D57D49">
        <w:trPr>
          <w:trHeight w:val="312"/>
        </w:trPr>
        <w:tc>
          <w:tcPr>
            <w:tcW w:w="838" w:type="pct"/>
            <w:vMerge w:val="restar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Наименование показателя</w:t>
            </w:r>
          </w:p>
        </w:tc>
        <w:tc>
          <w:tcPr>
            <w:tcW w:w="308" w:type="pct"/>
            <w:vMerge w:val="restar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Ед. изм.</w:t>
            </w:r>
          </w:p>
        </w:tc>
        <w:tc>
          <w:tcPr>
            <w:tcW w:w="1919" w:type="pct"/>
            <w:gridSpan w:val="3"/>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Факт 2016 год</w:t>
            </w:r>
          </w:p>
        </w:tc>
        <w:tc>
          <w:tcPr>
            <w:tcW w:w="1935" w:type="pct"/>
            <w:gridSpan w:val="3"/>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Утверждено в тарифе с 01.07.2016</w:t>
            </w:r>
          </w:p>
        </w:tc>
      </w:tr>
      <w:tr w:rsidR="00D57D49" w:rsidRPr="00903A0B" w:rsidTr="00D57D49">
        <w:trPr>
          <w:trHeight w:val="312"/>
        </w:trPr>
        <w:tc>
          <w:tcPr>
            <w:tcW w:w="838" w:type="pct"/>
            <w:vMerge/>
            <w:vAlign w:val="center"/>
            <w:hideMark/>
          </w:tcPr>
          <w:p w:rsidR="00D57D49" w:rsidRPr="00903A0B" w:rsidRDefault="00D57D49" w:rsidP="00D57D49">
            <w:pPr>
              <w:spacing w:after="0" w:line="240" w:lineRule="auto"/>
              <w:ind w:firstLine="0"/>
              <w:jc w:val="left"/>
              <w:rPr>
                <w:rFonts w:eastAsia="Times New Roman"/>
                <w:sz w:val="16"/>
                <w:szCs w:val="16"/>
                <w:lang w:eastAsia="ru-RU"/>
              </w:rPr>
            </w:pPr>
          </w:p>
        </w:tc>
        <w:tc>
          <w:tcPr>
            <w:tcW w:w="308" w:type="pct"/>
            <w:vMerge/>
            <w:vAlign w:val="center"/>
            <w:hideMark/>
          </w:tcPr>
          <w:p w:rsidR="00D57D49" w:rsidRPr="00903A0B" w:rsidRDefault="00D57D49" w:rsidP="00D57D49">
            <w:pPr>
              <w:spacing w:after="0" w:line="240" w:lineRule="auto"/>
              <w:ind w:firstLine="0"/>
              <w:jc w:val="left"/>
              <w:rPr>
                <w:rFonts w:eastAsia="Times New Roman"/>
                <w:sz w:val="16"/>
                <w:szCs w:val="16"/>
                <w:lang w:eastAsia="ru-RU"/>
              </w:rPr>
            </w:pPr>
          </w:p>
        </w:tc>
        <w:tc>
          <w:tcPr>
            <w:tcW w:w="1077" w:type="pct"/>
            <w:vMerge w:val="restar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Всего</w:t>
            </w:r>
          </w:p>
        </w:tc>
        <w:tc>
          <w:tcPr>
            <w:tcW w:w="842" w:type="pct"/>
            <w:gridSpan w:val="2"/>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в том числе</w:t>
            </w:r>
          </w:p>
        </w:tc>
        <w:tc>
          <w:tcPr>
            <w:tcW w:w="1094" w:type="pct"/>
            <w:vMerge w:val="restar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Всего</w:t>
            </w:r>
          </w:p>
        </w:tc>
        <w:tc>
          <w:tcPr>
            <w:tcW w:w="842" w:type="pct"/>
            <w:gridSpan w:val="2"/>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в том числе</w:t>
            </w:r>
          </w:p>
        </w:tc>
      </w:tr>
      <w:tr w:rsidR="00D57D49" w:rsidRPr="00903A0B" w:rsidTr="00D57D49">
        <w:trPr>
          <w:trHeight w:val="936"/>
        </w:trPr>
        <w:tc>
          <w:tcPr>
            <w:tcW w:w="838" w:type="pct"/>
            <w:vMerge/>
            <w:vAlign w:val="center"/>
            <w:hideMark/>
          </w:tcPr>
          <w:p w:rsidR="00D57D49" w:rsidRPr="00903A0B" w:rsidRDefault="00D57D49" w:rsidP="00D57D49">
            <w:pPr>
              <w:spacing w:after="0" w:line="240" w:lineRule="auto"/>
              <w:ind w:firstLine="0"/>
              <w:jc w:val="left"/>
              <w:rPr>
                <w:rFonts w:eastAsia="Times New Roman"/>
                <w:sz w:val="16"/>
                <w:szCs w:val="16"/>
                <w:lang w:eastAsia="ru-RU"/>
              </w:rPr>
            </w:pPr>
          </w:p>
        </w:tc>
        <w:tc>
          <w:tcPr>
            <w:tcW w:w="308" w:type="pct"/>
            <w:vMerge/>
            <w:vAlign w:val="center"/>
            <w:hideMark/>
          </w:tcPr>
          <w:p w:rsidR="00D57D49" w:rsidRPr="00903A0B" w:rsidRDefault="00D57D49" w:rsidP="00D57D49">
            <w:pPr>
              <w:spacing w:after="0" w:line="240" w:lineRule="auto"/>
              <w:ind w:firstLine="0"/>
              <w:jc w:val="left"/>
              <w:rPr>
                <w:rFonts w:eastAsia="Times New Roman"/>
                <w:sz w:val="16"/>
                <w:szCs w:val="16"/>
                <w:lang w:eastAsia="ru-RU"/>
              </w:rPr>
            </w:pPr>
          </w:p>
        </w:tc>
        <w:tc>
          <w:tcPr>
            <w:tcW w:w="1077" w:type="pct"/>
            <w:vMerge/>
            <w:vAlign w:val="center"/>
            <w:hideMark/>
          </w:tcPr>
          <w:p w:rsidR="00D57D49" w:rsidRPr="00903A0B" w:rsidRDefault="00D57D49" w:rsidP="00D57D49">
            <w:pPr>
              <w:spacing w:after="0" w:line="240" w:lineRule="auto"/>
              <w:ind w:firstLine="0"/>
              <w:jc w:val="left"/>
              <w:rPr>
                <w:rFonts w:eastAsia="Times New Roman"/>
                <w:sz w:val="16"/>
                <w:szCs w:val="16"/>
                <w:lang w:eastAsia="ru-RU"/>
              </w:rPr>
            </w:pPr>
          </w:p>
        </w:tc>
        <w:tc>
          <w:tcPr>
            <w:tcW w:w="285" w:type="pct"/>
            <w:shd w:val="clear" w:color="000000" w:fill="FFFFFF"/>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От ООО "ЗЭМЗ-Энерго"</w:t>
            </w:r>
          </w:p>
        </w:tc>
        <w:tc>
          <w:tcPr>
            <w:tcW w:w="557" w:type="pct"/>
            <w:shd w:val="clear" w:color="000000" w:fill="FFFFFF"/>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От ООО "Теплоэнергетик" и прочих</w:t>
            </w:r>
          </w:p>
        </w:tc>
        <w:tc>
          <w:tcPr>
            <w:tcW w:w="1094" w:type="pct"/>
            <w:vMerge/>
            <w:vAlign w:val="center"/>
            <w:hideMark/>
          </w:tcPr>
          <w:p w:rsidR="00D57D49" w:rsidRPr="00903A0B" w:rsidRDefault="00D57D49" w:rsidP="00D57D49">
            <w:pPr>
              <w:spacing w:after="0" w:line="240" w:lineRule="auto"/>
              <w:ind w:firstLine="0"/>
              <w:jc w:val="left"/>
              <w:rPr>
                <w:rFonts w:eastAsia="Times New Roman"/>
                <w:sz w:val="16"/>
                <w:szCs w:val="16"/>
                <w:lang w:eastAsia="ru-RU"/>
              </w:rPr>
            </w:pPr>
          </w:p>
        </w:tc>
        <w:tc>
          <w:tcPr>
            <w:tcW w:w="285" w:type="pct"/>
            <w:shd w:val="clear" w:color="000000" w:fill="FFFFFF"/>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От ООО "ЗЭМЗ-Энерго"</w:t>
            </w:r>
          </w:p>
        </w:tc>
        <w:tc>
          <w:tcPr>
            <w:tcW w:w="557" w:type="pct"/>
            <w:shd w:val="clear" w:color="000000" w:fill="FFFFFF"/>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От ООО "Теплоэнергетик" и прочих</w:t>
            </w:r>
          </w:p>
        </w:tc>
      </w:tr>
      <w:tr w:rsidR="00D57D49" w:rsidRPr="00903A0B" w:rsidTr="00D57D49">
        <w:trPr>
          <w:trHeight w:val="312"/>
        </w:trPr>
        <w:tc>
          <w:tcPr>
            <w:tcW w:w="838" w:type="pct"/>
            <w:shd w:val="clear" w:color="000000" w:fill="FFFFFF"/>
            <w:noWrap/>
            <w:vAlign w:val="center"/>
            <w:hideMark/>
          </w:tcPr>
          <w:p w:rsidR="00D57D49" w:rsidRPr="00903A0B" w:rsidRDefault="00D57D49" w:rsidP="00D57D49">
            <w:pPr>
              <w:spacing w:after="0" w:line="240" w:lineRule="auto"/>
              <w:ind w:firstLine="0"/>
              <w:jc w:val="left"/>
              <w:rPr>
                <w:rFonts w:eastAsia="Times New Roman"/>
                <w:sz w:val="16"/>
                <w:szCs w:val="16"/>
                <w:lang w:eastAsia="ru-RU"/>
              </w:rPr>
            </w:pPr>
            <w:r w:rsidRPr="00903A0B">
              <w:rPr>
                <w:rFonts w:eastAsia="Times New Roman"/>
                <w:sz w:val="16"/>
                <w:szCs w:val="16"/>
                <w:lang w:eastAsia="ru-RU"/>
              </w:rPr>
              <w:t>Объем покупной т/энергии</w:t>
            </w:r>
          </w:p>
        </w:tc>
        <w:tc>
          <w:tcPr>
            <w:tcW w:w="308"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тыс.Гкал</w:t>
            </w:r>
          </w:p>
        </w:tc>
        <w:tc>
          <w:tcPr>
            <w:tcW w:w="107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890,026</w:t>
            </w:r>
          </w:p>
        </w:tc>
        <w:tc>
          <w:tcPr>
            <w:tcW w:w="285"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216,812</w:t>
            </w:r>
          </w:p>
        </w:tc>
        <w:tc>
          <w:tcPr>
            <w:tcW w:w="55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673,214</w:t>
            </w:r>
          </w:p>
        </w:tc>
        <w:tc>
          <w:tcPr>
            <w:tcW w:w="1094"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932,791</w:t>
            </w:r>
          </w:p>
        </w:tc>
        <w:tc>
          <w:tcPr>
            <w:tcW w:w="285"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247,399</w:t>
            </w:r>
          </w:p>
        </w:tc>
        <w:tc>
          <w:tcPr>
            <w:tcW w:w="55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685,392</w:t>
            </w:r>
          </w:p>
        </w:tc>
      </w:tr>
      <w:tr w:rsidR="00D57D49" w:rsidRPr="00903A0B" w:rsidTr="00D57D49">
        <w:trPr>
          <w:trHeight w:val="312"/>
        </w:trPr>
        <w:tc>
          <w:tcPr>
            <w:tcW w:w="838" w:type="pct"/>
            <w:shd w:val="clear" w:color="000000" w:fill="FFFFFF"/>
            <w:noWrap/>
            <w:vAlign w:val="center"/>
            <w:hideMark/>
          </w:tcPr>
          <w:p w:rsidR="00D57D49" w:rsidRPr="00903A0B" w:rsidRDefault="00D57D49" w:rsidP="00D57D49">
            <w:pPr>
              <w:spacing w:after="0" w:line="240" w:lineRule="auto"/>
              <w:ind w:firstLine="0"/>
              <w:jc w:val="left"/>
              <w:rPr>
                <w:rFonts w:eastAsia="Times New Roman"/>
                <w:sz w:val="16"/>
                <w:szCs w:val="16"/>
                <w:lang w:eastAsia="ru-RU"/>
              </w:rPr>
            </w:pPr>
            <w:r w:rsidRPr="00903A0B">
              <w:rPr>
                <w:rFonts w:eastAsia="Times New Roman"/>
                <w:sz w:val="16"/>
                <w:szCs w:val="16"/>
                <w:lang w:eastAsia="ru-RU"/>
              </w:rPr>
              <w:t>Полезный отпуск МУП "КС"</w:t>
            </w:r>
          </w:p>
        </w:tc>
        <w:tc>
          <w:tcPr>
            <w:tcW w:w="308"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тыс.Гкал</w:t>
            </w:r>
          </w:p>
        </w:tc>
        <w:tc>
          <w:tcPr>
            <w:tcW w:w="107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725,358</w:t>
            </w:r>
          </w:p>
        </w:tc>
        <w:tc>
          <w:tcPr>
            <w:tcW w:w="285"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183,257</w:t>
            </w:r>
          </w:p>
        </w:tc>
        <w:tc>
          <w:tcPr>
            <w:tcW w:w="55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542,101</w:t>
            </w:r>
          </w:p>
        </w:tc>
        <w:tc>
          <w:tcPr>
            <w:tcW w:w="1094"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774,720</w:t>
            </w:r>
          </w:p>
        </w:tc>
        <w:tc>
          <w:tcPr>
            <w:tcW w:w="285"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199,786</w:t>
            </w:r>
          </w:p>
        </w:tc>
        <w:tc>
          <w:tcPr>
            <w:tcW w:w="55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574,934</w:t>
            </w:r>
          </w:p>
        </w:tc>
      </w:tr>
      <w:tr w:rsidR="00D57D49" w:rsidRPr="00903A0B" w:rsidTr="00D57D49">
        <w:trPr>
          <w:trHeight w:val="312"/>
        </w:trPr>
        <w:tc>
          <w:tcPr>
            <w:tcW w:w="838" w:type="pct"/>
            <w:vMerge w:val="restart"/>
            <w:shd w:val="clear" w:color="000000" w:fill="FFFFFF"/>
            <w:noWrap/>
            <w:vAlign w:val="center"/>
            <w:hideMark/>
          </w:tcPr>
          <w:p w:rsidR="00D57D49" w:rsidRPr="00903A0B" w:rsidRDefault="00D57D49" w:rsidP="00D57D49">
            <w:pPr>
              <w:spacing w:after="0" w:line="240" w:lineRule="auto"/>
              <w:ind w:firstLine="0"/>
              <w:jc w:val="left"/>
              <w:rPr>
                <w:rFonts w:eastAsia="Times New Roman"/>
                <w:sz w:val="16"/>
                <w:szCs w:val="16"/>
                <w:lang w:eastAsia="ru-RU"/>
              </w:rPr>
            </w:pPr>
            <w:r w:rsidRPr="00903A0B">
              <w:rPr>
                <w:rFonts w:eastAsia="Times New Roman"/>
                <w:sz w:val="16"/>
                <w:szCs w:val="16"/>
                <w:lang w:eastAsia="ru-RU"/>
              </w:rPr>
              <w:t>Потери</w:t>
            </w:r>
          </w:p>
        </w:tc>
        <w:tc>
          <w:tcPr>
            <w:tcW w:w="308"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тыс.Гкал</w:t>
            </w:r>
          </w:p>
        </w:tc>
        <w:tc>
          <w:tcPr>
            <w:tcW w:w="107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164,668</w:t>
            </w:r>
          </w:p>
        </w:tc>
        <w:tc>
          <w:tcPr>
            <w:tcW w:w="285"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33,555</w:t>
            </w:r>
          </w:p>
        </w:tc>
        <w:tc>
          <w:tcPr>
            <w:tcW w:w="55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131,113</w:t>
            </w:r>
          </w:p>
        </w:tc>
        <w:tc>
          <w:tcPr>
            <w:tcW w:w="1094"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158,071</w:t>
            </w:r>
          </w:p>
        </w:tc>
        <w:tc>
          <w:tcPr>
            <w:tcW w:w="285"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47,613</w:t>
            </w:r>
          </w:p>
        </w:tc>
        <w:tc>
          <w:tcPr>
            <w:tcW w:w="55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110,458</w:t>
            </w:r>
          </w:p>
        </w:tc>
      </w:tr>
      <w:tr w:rsidR="00D57D49" w:rsidRPr="00903A0B" w:rsidTr="00D57D49">
        <w:trPr>
          <w:trHeight w:val="324"/>
        </w:trPr>
        <w:tc>
          <w:tcPr>
            <w:tcW w:w="838" w:type="pct"/>
            <w:vMerge/>
            <w:vAlign w:val="center"/>
            <w:hideMark/>
          </w:tcPr>
          <w:p w:rsidR="00D57D49" w:rsidRPr="00903A0B" w:rsidRDefault="00D57D49" w:rsidP="00D57D49">
            <w:pPr>
              <w:spacing w:after="0" w:line="240" w:lineRule="auto"/>
              <w:ind w:firstLine="0"/>
              <w:jc w:val="left"/>
              <w:rPr>
                <w:rFonts w:eastAsia="Times New Roman"/>
                <w:sz w:val="16"/>
                <w:szCs w:val="16"/>
                <w:lang w:eastAsia="ru-RU"/>
              </w:rPr>
            </w:pPr>
          </w:p>
        </w:tc>
        <w:tc>
          <w:tcPr>
            <w:tcW w:w="308"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w:t>
            </w:r>
          </w:p>
        </w:tc>
        <w:tc>
          <w:tcPr>
            <w:tcW w:w="107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18,50</w:t>
            </w:r>
          </w:p>
        </w:tc>
        <w:tc>
          <w:tcPr>
            <w:tcW w:w="285"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15,48</w:t>
            </w:r>
          </w:p>
        </w:tc>
        <w:tc>
          <w:tcPr>
            <w:tcW w:w="55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19,48</w:t>
            </w:r>
          </w:p>
        </w:tc>
        <w:tc>
          <w:tcPr>
            <w:tcW w:w="1094"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16,95</w:t>
            </w:r>
          </w:p>
        </w:tc>
        <w:tc>
          <w:tcPr>
            <w:tcW w:w="285"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19,25</w:t>
            </w:r>
          </w:p>
        </w:tc>
        <w:tc>
          <w:tcPr>
            <w:tcW w:w="557" w:type="pct"/>
            <w:shd w:val="clear" w:color="000000" w:fill="FFFFFF"/>
            <w:noWrap/>
            <w:vAlign w:val="center"/>
            <w:hideMark/>
          </w:tcPr>
          <w:p w:rsidR="00D57D49" w:rsidRPr="00903A0B" w:rsidRDefault="00D57D49" w:rsidP="00D57D49">
            <w:pPr>
              <w:spacing w:after="0" w:line="240" w:lineRule="auto"/>
              <w:ind w:firstLine="0"/>
              <w:jc w:val="center"/>
              <w:rPr>
                <w:rFonts w:eastAsia="Times New Roman"/>
                <w:sz w:val="16"/>
                <w:szCs w:val="16"/>
                <w:lang w:eastAsia="ru-RU"/>
              </w:rPr>
            </w:pPr>
            <w:r w:rsidRPr="00903A0B">
              <w:rPr>
                <w:rFonts w:eastAsia="Times New Roman"/>
                <w:sz w:val="16"/>
                <w:szCs w:val="16"/>
                <w:lang w:eastAsia="ru-RU"/>
              </w:rPr>
              <w:t>16,12</w:t>
            </w:r>
          </w:p>
        </w:tc>
      </w:tr>
    </w:tbl>
    <w:p w:rsidR="00D57D49" w:rsidRDefault="00D57D49" w:rsidP="00D57D49">
      <w:pPr>
        <w:pStyle w:val="a6"/>
        <w:ind w:firstLine="0"/>
      </w:pPr>
    </w:p>
    <w:p w:rsidR="00D57D49" w:rsidRDefault="00D57D49" w:rsidP="00D57D49">
      <w:pPr>
        <w:pStyle w:val="a6"/>
        <w:ind w:firstLine="0"/>
        <w:jc w:val="center"/>
      </w:pPr>
      <w:r>
        <w:rPr>
          <w:noProof/>
          <w:lang w:eastAsia="ru-RU"/>
        </w:rPr>
        <w:lastRenderedPageBreak/>
        <w:drawing>
          <wp:inline distT="0" distB="0" distL="0" distR="0">
            <wp:extent cx="5621597" cy="3848756"/>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4260" cy="3857426"/>
                    </a:xfrm>
                    <a:prstGeom prst="rect">
                      <a:avLst/>
                    </a:prstGeom>
                    <a:noFill/>
                  </pic:spPr>
                </pic:pic>
              </a:graphicData>
            </a:graphic>
          </wp:inline>
        </w:drawing>
      </w:r>
    </w:p>
    <w:p w:rsidR="00D52272" w:rsidRDefault="00D57D49" w:rsidP="00D57D49">
      <w:pPr>
        <w:pStyle w:val="a6"/>
        <w:jc w:val="center"/>
      </w:pPr>
      <w:bookmarkStart w:id="105" w:name="_Ref500246966"/>
      <w:bookmarkStart w:id="106" w:name="_Toc500325509"/>
      <w:bookmarkStart w:id="107" w:name="_Toc500333370"/>
      <w:r w:rsidRPr="000E29AC">
        <w:t xml:space="preserve">Рис. </w:t>
      </w:r>
      <w:r w:rsidR="00B01CB3">
        <w:fldChar w:fldCharType="begin"/>
      </w:r>
      <w:r w:rsidR="00BC67ED">
        <w:instrText xml:space="preserve"> STYLEREF 1 \s </w:instrText>
      </w:r>
      <w:r w:rsidR="00B01CB3">
        <w:fldChar w:fldCharType="separate"/>
      </w:r>
      <w:r w:rsidR="00A70867">
        <w:rPr>
          <w:noProof/>
        </w:rPr>
        <w:t>3</w:t>
      </w:r>
      <w:r w:rsidR="00B01CB3">
        <w:rPr>
          <w:noProof/>
        </w:rPr>
        <w:fldChar w:fldCharType="end"/>
      </w:r>
      <w:r>
        <w:t>.</w:t>
      </w:r>
      <w:r w:rsidR="00B01CB3">
        <w:fldChar w:fldCharType="begin"/>
      </w:r>
      <w:r w:rsidR="00BC67ED">
        <w:instrText xml:space="preserve"> SEQ Рис. \* ARABIC \s 1 </w:instrText>
      </w:r>
      <w:r w:rsidR="00B01CB3">
        <w:fldChar w:fldCharType="separate"/>
      </w:r>
      <w:r w:rsidR="00A70867">
        <w:rPr>
          <w:noProof/>
        </w:rPr>
        <w:t>3</w:t>
      </w:r>
      <w:r w:rsidR="00B01CB3">
        <w:rPr>
          <w:noProof/>
        </w:rPr>
        <w:fldChar w:fldCharType="end"/>
      </w:r>
      <w:bookmarkEnd w:id="105"/>
      <w:r w:rsidRPr="003400F6">
        <w:t>. Динамика нормативных и фактических потерь тепловой энергии</w:t>
      </w:r>
      <w:r>
        <w:t xml:space="preserve"> в сетях</w:t>
      </w:r>
      <w:r w:rsidRPr="003400F6">
        <w:t xml:space="preserve"> </w:t>
      </w:r>
      <w:r>
        <w:t>МУП «Коммунальные сети»</w:t>
      </w:r>
      <w:r w:rsidRPr="003400F6">
        <w:t xml:space="preserve"> в 2014-2016 гг.</w:t>
      </w:r>
      <w:bookmarkEnd w:id="106"/>
      <w:bookmarkEnd w:id="107"/>
    </w:p>
    <w:p w:rsidR="00EF0D42" w:rsidRDefault="00EF0D42" w:rsidP="00EF0D42"/>
    <w:p w:rsidR="00C06E50" w:rsidRDefault="00D52272" w:rsidP="00C06E50">
      <w:pPr>
        <w:ind w:firstLine="0"/>
        <w:rPr>
          <w:szCs w:val="32"/>
        </w:rPr>
      </w:pPr>
      <w:bookmarkStart w:id="108" w:name="_Toc494925853"/>
      <w:bookmarkStart w:id="109" w:name="_Toc500333213"/>
      <w:r w:rsidRPr="00C06E50">
        <w:rPr>
          <w:b/>
          <w:szCs w:val="32"/>
        </w:rPr>
        <w:t xml:space="preserve">Раздел 4. </w:t>
      </w:r>
      <w:r w:rsidR="007D36B1" w:rsidRPr="00C06E50">
        <w:rPr>
          <w:b/>
          <w:szCs w:val="32"/>
        </w:rPr>
        <w:t>Основные положения мастер-плана развития систем</w:t>
      </w:r>
      <w:r w:rsidR="00C06E50">
        <w:rPr>
          <w:b/>
          <w:szCs w:val="32"/>
        </w:rPr>
        <w:t xml:space="preserve"> теплоснабжения </w:t>
      </w:r>
      <w:r w:rsidR="007D36B1" w:rsidRPr="00C06E50">
        <w:rPr>
          <w:b/>
          <w:szCs w:val="32"/>
        </w:rPr>
        <w:t xml:space="preserve"> Златоустовского городского округа</w:t>
      </w:r>
      <w:r w:rsidR="007D36B1">
        <w:rPr>
          <w:szCs w:val="32"/>
        </w:rPr>
        <w:t xml:space="preserve">   </w:t>
      </w:r>
    </w:p>
    <w:p w:rsidR="00C06E50" w:rsidRPr="00E663AA" w:rsidRDefault="00C06E50" w:rsidP="00C06E50">
      <w:pPr>
        <w:ind w:firstLine="708"/>
        <w:rPr>
          <w:rFonts w:eastAsia="Calibri"/>
        </w:rPr>
      </w:pPr>
      <w:r>
        <w:rPr>
          <w:szCs w:val="32"/>
        </w:rPr>
        <w:t>В Златоустоввском городском округе согласно Стратегии развития принято ч</w:t>
      </w:r>
      <w:r w:rsidRPr="00E663AA">
        <w:rPr>
          <w:rFonts w:eastAsia="Calibri"/>
        </w:rPr>
        <w:t>етыре основных инвестиционных направления развития городского округа</w:t>
      </w:r>
      <w:r>
        <w:t>.</w:t>
      </w:r>
    </w:p>
    <w:p w:rsidR="00C06E50" w:rsidRPr="00E663AA" w:rsidRDefault="00C06E50" w:rsidP="00C06E50">
      <w:pPr>
        <w:rPr>
          <w:rFonts w:eastAsia="Calibri"/>
        </w:rPr>
      </w:pPr>
      <w:r w:rsidRPr="00E663AA">
        <w:rPr>
          <w:rFonts w:eastAsia="Calibri"/>
        </w:rPr>
        <w:t xml:space="preserve">Развитие Златоуста будет направлено на решение двух указанных в разделе 1.3 наиболее значимых проблем города </w:t>
      </w:r>
      <w:r>
        <w:t xml:space="preserve">(…) </w:t>
      </w:r>
      <w:r w:rsidRPr="00E663AA">
        <w:rPr>
          <w:rFonts w:eastAsia="Calibri"/>
        </w:rPr>
        <w:t>и предполагает:</w:t>
      </w:r>
    </w:p>
    <w:p w:rsidR="00C06E50" w:rsidRPr="00E663AA" w:rsidRDefault="00C06E50" w:rsidP="00C06E50">
      <w:pPr>
        <w:widowControl w:val="0"/>
        <w:numPr>
          <w:ilvl w:val="0"/>
          <w:numId w:val="23"/>
        </w:numPr>
        <w:autoSpaceDE w:val="0"/>
        <w:autoSpaceDN w:val="0"/>
        <w:adjustRightInd w:val="0"/>
        <w:spacing w:after="0" w:line="240" w:lineRule="auto"/>
        <w:rPr>
          <w:rFonts w:eastAsia="Calibri"/>
        </w:rPr>
      </w:pPr>
      <w:r w:rsidRPr="00E663AA">
        <w:rPr>
          <w:rFonts w:eastAsia="Calibri"/>
        </w:rPr>
        <w:t>укрепление «молодежного ядра» в демографии города;</w:t>
      </w:r>
    </w:p>
    <w:p w:rsidR="00C06E50" w:rsidRPr="00E663AA" w:rsidRDefault="00C06E50" w:rsidP="00C06E50">
      <w:pPr>
        <w:widowControl w:val="0"/>
        <w:numPr>
          <w:ilvl w:val="0"/>
          <w:numId w:val="23"/>
        </w:numPr>
        <w:autoSpaceDE w:val="0"/>
        <w:autoSpaceDN w:val="0"/>
        <w:adjustRightInd w:val="0"/>
        <w:spacing w:after="0" w:line="240" w:lineRule="auto"/>
        <w:rPr>
          <w:rFonts w:eastAsia="Calibri"/>
        </w:rPr>
      </w:pPr>
      <w:r w:rsidRPr="00E663AA">
        <w:rPr>
          <w:rFonts w:eastAsia="Calibri"/>
        </w:rPr>
        <w:t>усиление значимости территории ЗГО как для Челябинской области, так и в масштабе страны.</w:t>
      </w:r>
    </w:p>
    <w:p w:rsidR="00C06E50" w:rsidRPr="00E663AA" w:rsidRDefault="00C06E50" w:rsidP="00C06E50">
      <w:pPr>
        <w:rPr>
          <w:rFonts w:eastAsia="Calibri"/>
        </w:rPr>
      </w:pPr>
      <w:r w:rsidRPr="00E663AA">
        <w:rPr>
          <w:rFonts w:eastAsia="Calibri"/>
        </w:rPr>
        <w:t xml:space="preserve">Таким образом, ключевые проекты развития экономики, социального капитала и городской среды Златоуста должны, в первую очередь, решать задачи создания привлекательных условий для самореализации, перспективного трудоустройства, комфортного досуга и общественной жизни молодежи, а также играть существенную роль  в развитии региона и страны в целом. </w:t>
      </w:r>
    </w:p>
    <w:p w:rsidR="00C06E50" w:rsidRPr="00E663AA" w:rsidRDefault="00C06E50" w:rsidP="00C06E50">
      <w:pPr>
        <w:rPr>
          <w:rFonts w:eastAsia="Calibri"/>
        </w:rPr>
      </w:pPr>
      <w:r w:rsidRPr="00E663AA">
        <w:rPr>
          <w:rFonts w:eastAsia="Calibri"/>
        </w:rPr>
        <w:t>Стратегия развития ЗГО как моногорода предусматривает четыре основных инвестиционных направления развития:</w:t>
      </w:r>
    </w:p>
    <w:p w:rsidR="00C06E50" w:rsidRPr="00E663AA" w:rsidRDefault="00C06E50" w:rsidP="00C06E50">
      <w:pPr>
        <w:widowControl w:val="0"/>
        <w:numPr>
          <w:ilvl w:val="0"/>
          <w:numId w:val="24"/>
        </w:numPr>
        <w:autoSpaceDE w:val="0"/>
        <w:autoSpaceDN w:val="0"/>
        <w:adjustRightInd w:val="0"/>
        <w:spacing w:after="0" w:line="240" w:lineRule="auto"/>
        <w:rPr>
          <w:rFonts w:eastAsia="Calibri"/>
        </w:rPr>
      </w:pPr>
      <w:r w:rsidRPr="00E663AA">
        <w:rPr>
          <w:rFonts w:eastAsia="Calibri"/>
        </w:rPr>
        <w:lastRenderedPageBreak/>
        <w:t>спортивная подготовка и реабилитация: проектное направление «Уральская Швейцария» (Златоуст - Миасс);</w:t>
      </w:r>
    </w:p>
    <w:p w:rsidR="00C06E50" w:rsidRPr="00E663AA" w:rsidRDefault="00C06E50" w:rsidP="00C06E50">
      <w:pPr>
        <w:widowControl w:val="0"/>
        <w:numPr>
          <w:ilvl w:val="0"/>
          <w:numId w:val="24"/>
        </w:numPr>
        <w:autoSpaceDE w:val="0"/>
        <w:autoSpaceDN w:val="0"/>
        <w:adjustRightInd w:val="0"/>
        <w:spacing w:after="0" w:line="240" w:lineRule="auto"/>
        <w:rPr>
          <w:rFonts w:eastAsia="Calibri"/>
        </w:rPr>
      </w:pPr>
      <w:r w:rsidRPr="00E663AA">
        <w:rPr>
          <w:rFonts w:eastAsia="Calibri"/>
        </w:rPr>
        <w:t>усиление исторических компетенций оружейного мастерства и ремесленничества (Златоуст – город мастеров): проектное направление «Российская Оружейная Академия»;</w:t>
      </w:r>
    </w:p>
    <w:p w:rsidR="00C06E50" w:rsidRPr="00E663AA" w:rsidRDefault="00C06E50" w:rsidP="00C06E50">
      <w:pPr>
        <w:widowControl w:val="0"/>
        <w:numPr>
          <w:ilvl w:val="0"/>
          <w:numId w:val="24"/>
        </w:numPr>
        <w:autoSpaceDE w:val="0"/>
        <w:autoSpaceDN w:val="0"/>
        <w:adjustRightInd w:val="0"/>
        <w:spacing w:after="0" w:line="240" w:lineRule="auto"/>
        <w:rPr>
          <w:rFonts w:eastAsia="Calibri"/>
        </w:rPr>
      </w:pPr>
      <w:r w:rsidRPr="00E663AA">
        <w:rPr>
          <w:rFonts w:eastAsia="Calibri"/>
        </w:rPr>
        <w:t>диверсификация промышленности - основные инвестиционные проекты:</w:t>
      </w:r>
    </w:p>
    <w:p w:rsidR="00C06E50" w:rsidRPr="00E663AA" w:rsidRDefault="00C06E50" w:rsidP="00C06E50">
      <w:pPr>
        <w:widowControl w:val="0"/>
        <w:numPr>
          <w:ilvl w:val="0"/>
          <w:numId w:val="25"/>
        </w:numPr>
        <w:autoSpaceDE w:val="0"/>
        <w:autoSpaceDN w:val="0"/>
        <w:adjustRightInd w:val="0"/>
        <w:spacing w:after="0" w:line="240" w:lineRule="auto"/>
        <w:rPr>
          <w:rFonts w:eastAsia="Calibri"/>
        </w:rPr>
      </w:pPr>
      <w:r w:rsidRPr="00E663AA">
        <w:rPr>
          <w:rFonts w:eastAsia="Calibri"/>
        </w:rPr>
        <w:t>«Медведевский титан» - проект ООО «Медведевский рудник» по созданию производства титанового шлака;</w:t>
      </w:r>
    </w:p>
    <w:p w:rsidR="00C06E50" w:rsidRPr="00E663AA" w:rsidRDefault="00C06E50" w:rsidP="00C06E50">
      <w:pPr>
        <w:widowControl w:val="0"/>
        <w:numPr>
          <w:ilvl w:val="0"/>
          <w:numId w:val="25"/>
        </w:numPr>
        <w:autoSpaceDE w:val="0"/>
        <w:autoSpaceDN w:val="0"/>
        <w:adjustRightInd w:val="0"/>
        <w:spacing w:after="0" w:line="240" w:lineRule="auto"/>
        <w:rPr>
          <w:rFonts w:eastAsia="Calibri"/>
        </w:rPr>
      </w:pPr>
      <w:r w:rsidRPr="00E663AA">
        <w:rPr>
          <w:rFonts w:eastAsia="Calibri"/>
        </w:rPr>
        <w:t>проект ООО «Грани Таганая»  по созданию производства керамогранита;</w:t>
      </w:r>
    </w:p>
    <w:p w:rsidR="00C06E50" w:rsidRPr="00E663AA" w:rsidRDefault="00C06E50" w:rsidP="00C06E50">
      <w:pPr>
        <w:widowControl w:val="0"/>
        <w:numPr>
          <w:ilvl w:val="0"/>
          <w:numId w:val="25"/>
        </w:numPr>
        <w:autoSpaceDE w:val="0"/>
        <w:autoSpaceDN w:val="0"/>
        <w:adjustRightInd w:val="0"/>
        <w:spacing w:after="0" w:line="240" w:lineRule="auto"/>
        <w:rPr>
          <w:rFonts w:eastAsia="Calibri"/>
        </w:rPr>
      </w:pPr>
      <w:r w:rsidRPr="00E663AA">
        <w:rPr>
          <w:rFonts w:eastAsia="Calibri"/>
        </w:rPr>
        <w:t>проект ЗАО «Юничел-Злато»  по расширению обувного производства;</w:t>
      </w:r>
    </w:p>
    <w:p w:rsidR="00C06E50" w:rsidRPr="00E663AA" w:rsidRDefault="00C06E50" w:rsidP="00C06E50">
      <w:pPr>
        <w:widowControl w:val="0"/>
        <w:numPr>
          <w:ilvl w:val="0"/>
          <w:numId w:val="25"/>
        </w:numPr>
        <w:autoSpaceDE w:val="0"/>
        <w:autoSpaceDN w:val="0"/>
        <w:adjustRightInd w:val="0"/>
        <w:spacing w:after="0" w:line="240" w:lineRule="auto"/>
        <w:rPr>
          <w:rFonts w:eastAsia="Calibri"/>
        </w:rPr>
      </w:pPr>
      <w:r w:rsidRPr="00E663AA">
        <w:rPr>
          <w:rFonts w:eastAsia="Calibri"/>
        </w:rPr>
        <w:t>проект ЗАО «Смарт»  по созданию производства снеков;</w:t>
      </w:r>
    </w:p>
    <w:p w:rsidR="00C06E50" w:rsidRPr="00E663AA" w:rsidRDefault="00C06E50" w:rsidP="00C06E50">
      <w:pPr>
        <w:widowControl w:val="0"/>
        <w:numPr>
          <w:ilvl w:val="0"/>
          <w:numId w:val="25"/>
        </w:numPr>
        <w:autoSpaceDE w:val="0"/>
        <w:autoSpaceDN w:val="0"/>
        <w:adjustRightInd w:val="0"/>
        <w:spacing w:after="0" w:line="240" w:lineRule="auto"/>
        <w:rPr>
          <w:rFonts w:eastAsia="Calibri"/>
        </w:rPr>
      </w:pPr>
      <w:r w:rsidRPr="00E663AA">
        <w:rPr>
          <w:rFonts w:eastAsia="Calibri"/>
        </w:rPr>
        <w:t>проект ООО «Кафе ин Кафе Интернешнл» по созданию производства пищевой продукции.</w:t>
      </w:r>
    </w:p>
    <w:p w:rsidR="00C06E50" w:rsidRDefault="00C06E50" w:rsidP="00C06E50">
      <w:pPr>
        <w:widowControl w:val="0"/>
        <w:numPr>
          <w:ilvl w:val="0"/>
          <w:numId w:val="24"/>
        </w:numPr>
        <w:autoSpaceDE w:val="0"/>
        <w:autoSpaceDN w:val="0"/>
        <w:adjustRightInd w:val="0"/>
        <w:spacing w:after="0" w:line="240" w:lineRule="auto"/>
      </w:pPr>
      <w:r w:rsidRPr="00E663AA">
        <w:rPr>
          <w:rFonts w:eastAsia="Calibri"/>
        </w:rPr>
        <w:t>межмуниципальное сотрудничество: агломерационная «сборка» объектов транспортной инфраструктуры и социальной сферы (Златоуст – Миасс)</w:t>
      </w:r>
      <w:r>
        <w:t>.</w:t>
      </w:r>
    </w:p>
    <w:p w:rsidR="00C06E50" w:rsidRPr="00E663AA" w:rsidRDefault="00C06E50" w:rsidP="00C06E50">
      <w:pPr>
        <w:widowControl w:val="0"/>
        <w:autoSpaceDE w:val="0"/>
        <w:autoSpaceDN w:val="0"/>
        <w:adjustRightInd w:val="0"/>
        <w:spacing w:after="0" w:line="240" w:lineRule="auto"/>
        <w:ind w:left="927" w:firstLine="0"/>
        <w:rPr>
          <w:rFonts w:eastAsia="Calibri"/>
        </w:rPr>
      </w:pPr>
      <w:r>
        <w:t xml:space="preserve">Развитие систем теплоснабжения округа проводится в соответствии с указанными направлениями </w:t>
      </w:r>
    </w:p>
    <w:p w:rsidR="00D52272" w:rsidRPr="007D36B1" w:rsidRDefault="007D36B1" w:rsidP="00C06E50">
      <w:pPr>
        <w:pStyle w:val="1"/>
        <w:numPr>
          <w:ilvl w:val="0"/>
          <w:numId w:val="0"/>
        </w:numPr>
        <w:spacing w:line="240" w:lineRule="auto"/>
        <w:rPr>
          <w:szCs w:val="32"/>
        </w:rPr>
      </w:pPr>
      <w:r>
        <w:rPr>
          <w:szCs w:val="32"/>
        </w:rPr>
        <w:lastRenderedPageBreak/>
        <w:t xml:space="preserve">           </w:t>
      </w:r>
      <w:r w:rsidR="00C06E50">
        <w:rPr>
          <w:szCs w:val="32"/>
        </w:rPr>
        <w:t xml:space="preserve">Раздел 5 </w:t>
      </w:r>
      <w:r>
        <w:rPr>
          <w:szCs w:val="32"/>
        </w:rPr>
        <w:t xml:space="preserve"> </w:t>
      </w:r>
      <w:r w:rsidR="00C06E50">
        <w:rPr>
          <w:szCs w:val="32"/>
        </w:rPr>
        <w:t>П</w:t>
      </w:r>
      <w:r w:rsidR="00D52272" w:rsidRPr="007D36B1">
        <w:rPr>
          <w:szCs w:val="32"/>
        </w:rPr>
        <w:t>редложения по строительству, реконструкции и техническому перевооружению источников тепловой энергии</w:t>
      </w:r>
      <w:bookmarkEnd w:id="108"/>
      <w:bookmarkEnd w:id="109"/>
    </w:p>
    <w:p w:rsidR="00D52272" w:rsidRDefault="00D52272" w:rsidP="00D52272">
      <w:pPr>
        <w:rPr>
          <w:lang w:eastAsia="ru-RU"/>
        </w:rPr>
      </w:pPr>
      <w:r>
        <w:t xml:space="preserve">Предложения по </w:t>
      </w:r>
      <w:r w:rsidRPr="0019396B">
        <w:rPr>
          <w:lang w:eastAsia="ru-RU"/>
        </w:rPr>
        <w:t>строительству, реконструкции и техническому перевооружению источников тепловой энергии</w:t>
      </w:r>
      <w:r>
        <w:rPr>
          <w:lang w:eastAsia="ru-RU"/>
        </w:rPr>
        <w:t xml:space="preserve"> можно разделить на две группы:</w:t>
      </w:r>
    </w:p>
    <w:p w:rsidR="00D52272" w:rsidRDefault="00D52272" w:rsidP="00105BBC">
      <w:pPr>
        <w:pStyle w:val="a8"/>
        <w:numPr>
          <w:ilvl w:val="0"/>
          <w:numId w:val="5"/>
        </w:numPr>
        <w:rPr>
          <w:lang w:eastAsia="ru-RU"/>
        </w:rPr>
      </w:pPr>
      <w:r>
        <w:rPr>
          <w:lang w:eastAsia="ru-RU"/>
        </w:rPr>
        <w:t>Строительство новых мощностей, обусловленных выводом из эксплуатации существующих источников тепловой энергии, вводов или теплотрасс;</w:t>
      </w:r>
    </w:p>
    <w:p w:rsidR="00D52272" w:rsidRDefault="00D52272" w:rsidP="00105BBC">
      <w:pPr>
        <w:pStyle w:val="a8"/>
        <w:numPr>
          <w:ilvl w:val="0"/>
          <w:numId w:val="5"/>
        </w:numPr>
      </w:pPr>
      <w:r>
        <w:rPr>
          <w:lang w:eastAsia="ru-RU"/>
        </w:rPr>
        <w:t>Реконструкция существующих мощностей с целью оптимизации системы теплоснабжения и повышению эффективности производства.</w:t>
      </w:r>
    </w:p>
    <w:p w:rsidR="00D52272" w:rsidRDefault="00D52272" w:rsidP="00D52272"/>
    <w:p w:rsidR="00D52272" w:rsidRDefault="00C06E50" w:rsidP="00C06E50">
      <w:pPr>
        <w:pStyle w:val="2"/>
        <w:numPr>
          <w:ilvl w:val="0"/>
          <w:numId w:val="26"/>
        </w:numPr>
      </w:pPr>
      <w:bookmarkStart w:id="110" w:name="_Toc500333214"/>
      <w:r>
        <w:t xml:space="preserve">1. </w:t>
      </w:r>
      <w:r w:rsidR="00D52272">
        <w:t>Предложения по замещению выводимых из эксплуатации источников тепловой энергии</w:t>
      </w:r>
      <w:bookmarkEnd w:id="110"/>
    </w:p>
    <w:p w:rsidR="00D52272" w:rsidRDefault="00D52272" w:rsidP="00D52272">
      <w:r>
        <w:t>Согласно предоставленным данным ряд теплоснабжающих организаций города, имеющих собственные источники тепловой энергии для производственных нужд, осуществляют теплоснабжения жилого фонда и объектов общественно-деловой застройки.</w:t>
      </w:r>
    </w:p>
    <w:p w:rsidR="00D52272" w:rsidRDefault="00D52272" w:rsidP="00D52272">
      <w:r>
        <w:t>При этом в адрес Администрации городского округа были направлены уведомления о выводе из эксплуатации котельных ОАО «Росспиртпром» и ООО «НПП «Техмикс».</w:t>
      </w:r>
    </w:p>
    <w:p w:rsidR="00D52272" w:rsidRDefault="00D52272" w:rsidP="00D52272">
      <w:r>
        <w:t>Для осуществления дальнейшего теплоснабжения объектов городского округа, подключенных к выше указанным котельным актуализированной схемой теплоснабжения предусматриваются мероприятия по переключению нагрузок на другие источники тепловой энергии.</w:t>
      </w:r>
    </w:p>
    <w:p w:rsidR="00D52272" w:rsidRDefault="00D52272" w:rsidP="00C06E50">
      <w:pPr>
        <w:pStyle w:val="3"/>
        <w:numPr>
          <w:ilvl w:val="2"/>
          <w:numId w:val="27"/>
        </w:numPr>
      </w:pPr>
      <w:bookmarkStart w:id="111" w:name="_Toc499676955"/>
      <w:bookmarkStart w:id="112" w:name="_Toc500333215"/>
      <w:r>
        <w:t>Обеспечение теплоснабжения потребителей ОАО «Росспиртпром»</w:t>
      </w:r>
      <w:bookmarkEnd w:id="111"/>
      <w:bookmarkEnd w:id="112"/>
    </w:p>
    <w:p w:rsidR="00D52272" w:rsidRDefault="00D52272" w:rsidP="00D52272">
      <w:pPr>
        <w:spacing w:before="240"/>
      </w:pPr>
      <w:r>
        <w:t>В связи с выводом из эксплуатации котельной ОАО «Росспиртпром» без источника тепловой энергии остается ряд потребителей городского округа:</w:t>
      </w:r>
    </w:p>
    <w:p w:rsidR="00D52272" w:rsidRDefault="00D52272" w:rsidP="00105BBC">
      <w:pPr>
        <w:pStyle w:val="a8"/>
        <w:numPr>
          <w:ilvl w:val="0"/>
          <w:numId w:val="6"/>
        </w:numPr>
        <w:spacing w:before="240"/>
      </w:pPr>
      <w:r>
        <w:t>МАОУ «Средняя общеобразовательная школа №3»;</w:t>
      </w:r>
    </w:p>
    <w:p w:rsidR="00D52272" w:rsidRDefault="00D52272" w:rsidP="00105BBC">
      <w:pPr>
        <w:pStyle w:val="a8"/>
        <w:numPr>
          <w:ilvl w:val="0"/>
          <w:numId w:val="6"/>
        </w:numPr>
        <w:spacing w:before="240"/>
      </w:pPr>
      <w:r>
        <w:t>МБДУ Детский сад №45;</w:t>
      </w:r>
    </w:p>
    <w:p w:rsidR="00D52272" w:rsidRDefault="00D52272" w:rsidP="00105BBC">
      <w:pPr>
        <w:pStyle w:val="a8"/>
        <w:numPr>
          <w:ilvl w:val="0"/>
          <w:numId w:val="6"/>
        </w:numPr>
        <w:spacing w:before="240"/>
      </w:pPr>
      <w:r>
        <w:lastRenderedPageBreak/>
        <w:t>ГБОУСПО «Златоустовский медицинский техникум»;</w:t>
      </w:r>
    </w:p>
    <w:p w:rsidR="00C93E88" w:rsidRDefault="00C93E88" w:rsidP="00105BBC">
      <w:pPr>
        <w:pStyle w:val="a8"/>
        <w:numPr>
          <w:ilvl w:val="0"/>
          <w:numId w:val="6"/>
        </w:numPr>
        <w:spacing w:before="240"/>
      </w:pPr>
      <w:r>
        <w:t>Многоквартирные дома по ул. Октябрьская;</w:t>
      </w:r>
    </w:p>
    <w:p w:rsidR="00D52272" w:rsidRDefault="00D52272" w:rsidP="00105BBC">
      <w:pPr>
        <w:pStyle w:val="a8"/>
        <w:numPr>
          <w:ilvl w:val="0"/>
          <w:numId w:val="6"/>
        </w:numPr>
        <w:spacing w:before="240"/>
      </w:pPr>
      <w:r>
        <w:t>Жилые дома частного сектора по улицам Тарабрина, Плеханова.</w:t>
      </w:r>
    </w:p>
    <w:p w:rsidR="00D52272" w:rsidRDefault="00D52272" w:rsidP="00D52272">
      <w:pPr>
        <w:spacing w:before="240"/>
      </w:pPr>
      <w:r>
        <w:t xml:space="preserve">Крупнейшим из отключаемых потребителей является СОШ №3. </w:t>
      </w:r>
    </w:p>
    <w:p w:rsidR="00D52272" w:rsidRDefault="00D52272" w:rsidP="00D52272">
      <w:pPr>
        <w:spacing w:before="240"/>
      </w:pPr>
      <w:r>
        <w:t xml:space="preserve">Администрацией города предложено несколько перспективных площадок для размещения нового источника тепловой энергии, наиболее оптимальной из которых представляется площадка, указанная на </w:t>
      </w:r>
      <w:r w:rsidR="00B01CB3">
        <w:fldChar w:fldCharType="begin"/>
      </w:r>
      <w:r>
        <w:instrText xml:space="preserve"> REF _Ref499654481 \h </w:instrText>
      </w:r>
      <w:r w:rsidR="00B01CB3">
        <w:fldChar w:fldCharType="separate"/>
      </w:r>
      <w:r w:rsidR="00A70867">
        <w:t xml:space="preserve">Рис. </w:t>
      </w:r>
      <w:r w:rsidR="00A70867">
        <w:rPr>
          <w:noProof/>
        </w:rPr>
        <w:t>4</w:t>
      </w:r>
      <w:r w:rsidR="00A70867">
        <w:t>.</w:t>
      </w:r>
      <w:r w:rsidR="00A70867">
        <w:rPr>
          <w:noProof/>
        </w:rPr>
        <w:t>1</w:t>
      </w:r>
      <w:r w:rsidR="00B01CB3">
        <w:fldChar w:fldCharType="end"/>
      </w:r>
      <w:r>
        <w:t>.</w:t>
      </w:r>
    </w:p>
    <w:p w:rsidR="00D52272" w:rsidRDefault="00D52272" w:rsidP="00D52272">
      <w:pPr>
        <w:spacing w:before="240"/>
      </w:pPr>
    </w:p>
    <w:p w:rsidR="00D52272" w:rsidRDefault="00D52272" w:rsidP="00D52272">
      <w:pPr>
        <w:spacing w:before="240"/>
        <w:sectPr w:rsidR="00D52272" w:rsidSect="00C06E50">
          <w:pgSz w:w="11906" w:h="16838"/>
          <w:pgMar w:top="993" w:right="1418" w:bottom="1134" w:left="1418" w:header="708" w:footer="708" w:gutter="0"/>
          <w:cols w:space="708"/>
          <w:docGrid w:linePitch="381"/>
        </w:sectPr>
      </w:pPr>
    </w:p>
    <w:p w:rsidR="00D52272" w:rsidRDefault="00D52272" w:rsidP="00D52272">
      <w:pPr>
        <w:keepNext/>
        <w:spacing w:before="240"/>
        <w:ind w:firstLine="0"/>
        <w:jc w:val="center"/>
      </w:pPr>
      <w:r w:rsidRPr="005D669C">
        <w:rPr>
          <w:noProof/>
          <w:lang w:eastAsia="ru-RU"/>
        </w:rPr>
        <w:lastRenderedPageBreak/>
        <w:drawing>
          <wp:inline distT="0" distB="0" distL="0" distR="0">
            <wp:extent cx="7878232" cy="4930350"/>
            <wp:effectExtent l="0" t="0" r="889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7882832" cy="4933229"/>
                    </a:xfrm>
                    <a:prstGeom prst="rect">
                      <a:avLst/>
                    </a:prstGeom>
                  </pic:spPr>
                </pic:pic>
              </a:graphicData>
            </a:graphic>
          </wp:inline>
        </w:drawing>
      </w:r>
    </w:p>
    <w:p w:rsidR="00D52272" w:rsidRDefault="00D52272" w:rsidP="00D52272">
      <w:pPr>
        <w:pStyle w:val="a6"/>
        <w:jc w:val="center"/>
      </w:pPr>
      <w:bookmarkStart w:id="113" w:name="_Ref499654481"/>
      <w:bookmarkStart w:id="114" w:name="_Toc500333371"/>
      <w:r>
        <w:t xml:space="preserve">Рис. </w:t>
      </w:r>
      <w:r w:rsidR="00B01CB3">
        <w:fldChar w:fldCharType="begin"/>
      </w:r>
      <w:r w:rsidR="00BC67ED">
        <w:instrText xml:space="preserve"> STYLEREF 1 \s </w:instrText>
      </w:r>
      <w:r w:rsidR="00B01CB3">
        <w:fldChar w:fldCharType="separate"/>
      </w:r>
      <w:r w:rsidR="00A70867">
        <w:rPr>
          <w:noProof/>
        </w:rPr>
        <w:t>4</w:t>
      </w:r>
      <w:r w:rsidR="00B01CB3">
        <w:rPr>
          <w:noProof/>
        </w:rPr>
        <w:fldChar w:fldCharType="end"/>
      </w:r>
      <w:r>
        <w:t>.</w:t>
      </w:r>
      <w:r w:rsidR="00B01CB3">
        <w:fldChar w:fldCharType="begin"/>
      </w:r>
      <w:r w:rsidR="00BC67ED">
        <w:instrText xml:space="preserve"> SEQ Рис. \* ARABIC \s 1 </w:instrText>
      </w:r>
      <w:r w:rsidR="00B01CB3">
        <w:fldChar w:fldCharType="separate"/>
      </w:r>
      <w:r w:rsidR="00A70867">
        <w:rPr>
          <w:noProof/>
        </w:rPr>
        <w:t>1</w:t>
      </w:r>
      <w:r w:rsidR="00B01CB3">
        <w:rPr>
          <w:noProof/>
        </w:rPr>
        <w:fldChar w:fldCharType="end"/>
      </w:r>
      <w:bookmarkEnd w:id="113"/>
      <w:r>
        <w:t>. Предлагаемая площадка новой блочно-модульной котельной</w:t>
      </w:r>
      <w:bookmarkEnd w:id="114"/>
    </w:p>
    <w:p w:rsidR="00D52272" w:rsidRDefault="00D52272" w:rsidP="00D52272">
      <w:pPr>
        <w:spacing w:before="240"/>
        <w:sectPr w:rsidR="00D52272" w:rsidSect="00E36126">
          <w:pgSz w:w="16838" w:h="11906" w:orient="landscape"/>
          <w:pgMar w:top="1560" w:right="1134" w:bottom="1418" w:left="1134" w:header="708" w:footer="708" w:gutter="0"/>
          <w:cols w:space="708"/>
          <w:docGrid w:linePitch="381"/>
        </w:sectPr>
      </w:pPr>
    </w:p>
    <w:p w:rsidR="00D57D49" w:rsidRDefault="00D52272" w:rsidP="00D57D49">
      <w:pPr>
        <w:spacing w:before="240"/>
      </w:pPr>
      <w:r>
        <w:lastRenderedPageBreak/>
        <w:t xml:space="preserve">Указанная на </w:t>
      </w:r>
      <w:r w:rsidR="00B01CB3">
        <w:fldChar w:fldCharType="begin"/>
      </w:r>
      <w:r>
        <w:instrText xml:space="preserve"> REF _Ref499654481 \h </w:instrText>
      </w:r>
      <w:r w:rsidR="00B01CB3">
        <w:fldChar w:fldCharType="separate"/>
      </w:r>
      <w:r w:rsidR="00A70867">
        <w:t xml:space="preserve">Рис. </w:t>
      </w:r>
      <w:r w:rsidR="00A70867">
        <w:rPr>
          <w:noProof/>
        </w:rPr>
        <w:t>4</w:t>
      </w:r>
      <w:r w:rsidR="00A70867">
        <w:t>.</w:t>
      </w:r>
      <w:r w:rsidR="00A70867">
        <w:rPr>
          <w:noProof/>
        </w:rPr>
        <w:t>1</w:t>
      </w:r>
      <w:r w:rsidR="00B01CB3">
        <w:fldChar w:fldCharType="end"/>
      </w:r>
      <w:r>
        <w:t xml:space="preserve"> </w:t>
      </w:r>
      <w:r w:rsidR="00D57D49">
        <w:t>площадка находится ближе всего к центру нагрузок, а также с существующим трубопроводам котельной филиала ОАО «Росспиртпром» «ЗЛВЗ», что позволит минимизировать затраты при возведении сетей и сразу после строительства котельной обеспечить потребность в тепловой энергии.</w:t>
      </w:r>
    </w:p>
    <w:p w:rsidR="00D57D49" w:rsidRDefault="00D57D49" w:rsidP="00D57D49">
      <w:pPr>
        <w:spacing w:before="240"/>
      </w:pPr>
      <w:r>
        <w:t>По данным МУП «Коммунальные сети» полезный отпуск потребителям от котельной филиала ОАО «Росспиртпром» «ЗЛВЗ» за 2016 год составил 894 Гкал. В целом с 2014 года отпуск от этой котельной не превышал 1 тыс. Гкал в год.</w:t>
      </w:r>
    </w:p>
    <w:p w:rsidR="00D57D49" w:rsidRDefault="00D57D49" w:rsidP="00D57D49">
      <w:pPr>
        <w:spacing w:before="240"/>
      </w:pPr>
      <w:r>
        <w:t xml:space="preserve">Обратный пересчет отпуска тепловой энергии позволяет сделать вывод о том, что фактически подключенная «городская» нагрузка котельной не превышает 0,4 Гкал/час. </w:t>
      </w:r>
    </w:p>
    <w:p w:rsidR="00D57D49" w:rsidRDefault="00D57D49" w:rsidP="00D57D49">
      <w:pPr>
        <w:spacing w:before="240"/>
      </w:pPr>
      <w:r>
        <w:t>По данным ТСО (филиал ОАО «Росспиртпром» «Златоустовский ликероводочный завод») подключенная нагрузка составляет 2,4 Гкал/час, при этом объем подключенной со стороны завода нагрузки не известен.</w:t>
      </w:r>
    </w:p>
    <w:p w:rsidR="00D57D49" w:rsidRDefault="00D57D49" w:rsidP="00D57D49">
      <w:pPr>
        <w:spacing w:before="240"/>
      </w:pPr>
      <w:r>
        <w:t>В связи с ликвидацией производства тепловая энергия заводом используется в настоящее время только для целей теплоснабжения. Оценить объем этой тепловой энергии не представляется возможным, однако в перспективе, с ликвидацией завода и размещением на этом месте других производственных площадей возможны запросы на тепловую мощность.</w:t>
      </w:r>
    </w:p>
    <w:p w:rsidR="00D52272" w:rsidRDefault="00D52272" w:rsidP="00D57D49">
      <w:pPr>
        <w:spacing w:before="240"/>
      </w:pPr>
      <w:r>
        <w:t>В связи с этим рекомендуется:</w:t>
      </w:r>
    </w:p>
    <w:p w:rsidR="00D52272" w:rsidRDefault="00D52272" w:rsidP="00105BBC">
      <w:pPr>
        <w:pStyle w:val="a8"/>
        <w:numPr>
          <w:ilvl w:val="0"/>
          <w:numId w:val="7"/>
        </w:numPr>
        <w:spacing w:before="240"/>
      </w:pPr>
      <w:r>
        <w:t xml:space="preserve">Установить блочно-модульную котельную (БМК «Тарабрина») на выбранной площадке (см. </w:t>
      </w:r>
      <w:r w:rsidR="00B01CB3">
        <w:fldChar w:fldCharType="begin"/>
      </w:r>
      <w:r>
        <w:instrText xml:space="preserve"> REF _Ref499654481 \h </w:instrText>
      </w:r>
      <w:r w:rsidR="00B01CB3">
        <w:fldChar w:fldCharType="separate"/>
      </w:r>
      <w:r w:rsidR="00A70867">
        <w:t xml:space="preserve">Рис. </w:t>
      </w:r>
      <w:r w:rsidR="00A70867">
        <w:rPr>
          <w:noProof/>
        </w:rPr>
        <w:t>4</w:t>
      </w:r>
      <w:r w:rsidR="00A70867">
        <w:t>.</w:t>
      </w:r>
      <w:r w:rsidR="00A70867">
        <w:rPr>
          <w:noProof/>
        </w:rPr>
        <w:t>1</w:t>
      </w:r>
      <w:r w:rsidR="00B01CB3">
        <w:fldChar w:fldCharType="end"/>
      </w:r>
      <w:r>
        <w:t>) мощностью 0,6-0,8 Гкал/час;</w:t>
      </w:r>
    </w:p>
    <w:p w:rsidR="00D57D49" w:rsidRDefault="00D57D49" w:rsidP="00D57D49">
      <w:pPr>
        <w:pStyle w:val="a8"/>
        <w:numPr>
          <w:ilvl w:val="0"/>
          <w:numId w:val="7"/>
        </w:numPr>
        <w:spacing w:before="240"/>
      </w:pPr>
      <w:r>
        <w:t>Проектом предусмотреть возможность расширения БМК с установкой в перспективе котлов суммарной мощностью до 3 Гкал/час;</w:t>
      </w:r>
    </w:p>
    <w:p w:rsidR="00D52272" w:rsidRDefault="00D57D49" w:rsidP="00D57D49">
      <w:pPr>
        <w:pStyle w:val="a8"/>
        <w:numPr>
          <w:ilvl w:val="0"/>
          <w:numId w:val="7"/>
        </w:numPr>
        <w:spacing w:before="240"/>
      </w:pPr>
      <w:r>
        <w:t>Предусмотреть удлиненную дымовую трубу для исключения негативного воздействия уходящих газов на расположенных поблизости потребителей (в расчетах предусматривается 20-ти метровая дымовая труба стоимостью 5 млн. руб.). Высоту трубы определить по результатам проектирования.</w:t>
      </w:r>
      <w:r w:rsidR="00D52272">
        <w:t xml:space="preserve"> </w:t>
      </w:r>
    </w:p>
    <w:p w:rsidR="00D52272" w:rsidRDefault="00D52272" w:rsidP="00D52272">
      <w:pPr>
        <w:pStyle w:val="a8"/>
        <w:spacing w:before="240"/>
        <w:ind w:left="1211" w:firstLine="0"/>
      </w:pPr>
    </w:p>
    <w:p w:rsidR="00D52272" w:rsidRDefault="00D52272" w:rsidP="00D52272">
      <w:pPr>
        <w:spacing w:before="240"/>
      </w:pPr>
    </w:p>
    <w:p w:rsidR="00D52272" w:rsidRDefault="00D52272" w:rsidP="00C06E50">
      <w:pPr>
        <w:pStyle w:val="3"/>
        <w:numPr>
          <w:ilvl w:val="2"/>
          <w:numId w:val="27"/>
        </w:numPr>
      </w:pPr>
      <w:bookmarkStart w:id="115" w:name="_Toc499676956"/>
      <w:bookmarkStart w:id="116" w:name="_Toc500333216"/>
      <w:r>
        <w:lastRenderedPageBreak/>
        <w:t>Обеспечение теплоснабжения потребителей ООО «НПП «Техмикс»</w:t>
      </w:r>
      <w:bookmarkEnd w:id="115"/>
      <w:bookmarkEnd w:id="116"/>
    </w:p>
    <w:p w:rsidR="00D57D49" w:rsidRDefault="00D57D49" w:rsidP="00D57D49">
      <w:pPr>
        <w:spacing w:before="240"/>
      </w:pPr>
      <w:r>
        <w:t xml:space="preserve">В январе 2016 года ООО «НПП «Техмикс» направило в адрес Администрации Златоустовского городского округа уведомление о выводе из эксплуатации собственной котельной в связи с экономической нецелесообразностью ее использования. </w:t>
      </w:r>
    </w:p>
    <w:p w:rsidR="00D57D49" w:rsidRDefault="00D57D49" w:rsidP="00D57D49">
      <w:pPr>
        <w:spacing w:before="240"/>
      </w:pPr>
      <w:r>
        <w:t>Так как котельная ООО «НПП «Техмикс» обеспечивает теплоснабжение ряда потребителей городского округа, в том числе школу и жилые дома, при выводе из эксплуатации данного источника необходимо предусмотреть альтернативные источники теплоснабжения указанных объектов:</w:t>
      </w:r>
    </w:p>
    <w:p w:rsidR="00D57D49" w:rsidRDefault="00D57D49" w:rsidP="00D57D49">
      <w:pPr>
        <w:pStyle w:val="a8"/>
        <w:numPr>
          <w:ilvl w:val="0"/>
          <w:numId w:val="8"/>
        </w:numPr>
        <w:spacing w:before="240"/>
      </w:pPr>
      <w:r>
        <w:t>жилой дом по адресу ул. Аносова 175;</w:t>
      </w:r>
    </w:p>
    <w:p w:rsidR="00D57D49" w:rsidRDefault="00D57D49" w:rsidP="00D57D49">
      <w:pPr>
        <w:pStyle w:val="a8"/>
        <w:numPr>
          <w:ilvl w:val="0"/>
          <w:numId w:val="8"/>
        </w:numPr>
        <w:spacing w:before="240"/>
      </w:pPr>
      <w:r w:rsidRPr="001E0C5B">
        <w:t>Основная общеобразовательная школа № 17</w:t>
      </w:r>
      <w:r>
        <w:t xml:space="preserve"> по адресу ул. Аносова 129.</w:t>
      </w:r>
    </w:p>
    <w:p w:rsidR="00D57D49" w:rsidRDefault="00D57D49" w:rsidP="00D57D49">
      <w:pPr>
        <w:spacing w:before="240"/>
      </w:pPr>
      <w:r>
        <w:t xml:space="preserve">Так как расстояние между объектами достаточно велико и других существующих и перспективных потребителей в данном районе не прогнозируется, осуществлять теплоснабжение этих объектов от единого источника со строительством (реконструкцией существующих) тепловых сетей не представляется целесообразным. </w:t>
      </w:r>
    </w:p>
    <w:p w:rsidR="00D57D49" w:rsidRDefault="00D57D49" w:rsidP="00D57D49">
      <w:pPr>
        <w:spacing w:before="240"/>
      </w:pPr>
      <w:r>
        <w:t xml:space="preserve">Для теплоснабжения школы и жилого дома предлагается установить индивидуальные источники тепловой энергии на каждом из объектов потребления. </w:t>
      </w:r>
    </w:p>
    <w:p w:rsidR="00D57D49" w:rsidRDefault="00D57D49" w:rsidP="00D57D49">
      <w:pPr>
        <w:spacing w:before="240"/>
      </w:pPr>
      <w:r>
        <w:t>По данным МУП «Коммунальные сети» полезный отпуск потребителям от котельной ООО «НПП «Техмикс» за 2016 год составил 1,52 тыс. Гкал. В целом с 2014 года отпуск от этой котельной не превышал 2,1 тыс. Гкал в год.</w:t>
      </w:r>
    </w:p>
    <w:p w:rsidR="00D57D49" w:rsidRDefault="00D57D49" w:rsidP="00D57D49">
      <w:pPr>
        <w:spacing w:before="240"/>
      </w:pPr>
      <w:r>
        <w:t xml:space="preserve">Обратный пересчет отпуска тепловой энергии позволяет сделать вывод о том, что фактически подключенная «городская» нагрузка котельной не превышает 0,8 Гкал/час. </w:t>
      </w:r>
    </w:p>
    <w:p w:rsidR="00D57D49" w:rsidRDefault="00D57D49" w:rsidP="00D57D49">
      <w:pPr>
        <w:spacing w:before="240"/>
      </w:pPr>
      <w:r>
        <w:t>Для оценки потребности в тепловой мощности каждого из объектов была произведена оценка площади отапливаемых объектов:</w:t>
      </w:r>
    </w:p>
    <w:p w:rsidR="00D57D49" w:rsidRDefault="00D57D49" w:rsidP="00D57D49">
      <w:pPr>
        <w:pStyle w:val="a8"/>
        <w:numPr>
          <w:ilvl w:val="0"/>
          <w:numId w:val="9"/>
        </w:numPr>
        <w:spacing w:before="240"/>
      </w:pPr>
      <w:r>
        <w:t>площадь Школы №17 составила 4500 м</w:t>
      </w:r>
      <w:r w:rsidRPr="007C0882">
        <w:rPr>
          <w:vertAlign w:val="superscript"/>
        </w:rPr>
        <w:t>2</w:t>
      </w:r>
      <w:r>
        <w:t>;</w:t>
      </w:r>
    </w:p>
    <w:p w:rsidR="00D57D49" w:rsidRDefault="00D57D49" w:rsidP="00D57D49">
      <w:pPr>
        <w:pStyle w:val="a8"/>
        <w:numPr>
          <w:ilvl w:val="0"/>
          <w:numId w:val="9"/>
        </w:numPr>
        <w:spacing w:before="240"/>
      </w:pPr>
      <w:r>
        <w:t>площадь жилого дома (Аносова 175) 1800 м</w:t>
      </w:r>
      <w:r w:rsidRPr="007C0882">
        <w:rPr>
          <w:vertAlign w:val="superscript"/>
        </w:rPr>
        <w:t>2</w:t>
      </w:r>
      <w:r>
        <w:t>.</w:t>
      </w:r>
    </w:p>
    <w:p w:rsidR="00D57D49" w:rsidRDefault="00D57D49" w:rsidP="00D57D49">
      <w:pPr>
        <w:spacing w:before="240"/>
      </w:pPr>
      <w:r>
        <w:t>С учетом ветхости жилья удельная отопительная нагрузка принята для жилого дома – 0,1 Гкал/тыс. м</w:t>
      </w:r>
      <w:r w:rsidRPr="007C0882">
        <w:rPr>
          <w:vertAlign w:val="superscript"/>
        </w:rPr>
        <w:t>2</w:t>
      </w:r>
      <w:r>
        <w:t>, для школы – 0,13 Гкал/тыс. м</w:t>
      </w:r>
      <w:r w:rsidRPr="007C0882">
        <w:rPr>
          <w:vertAlign w:val="superscript"/>
        </w:rPr>
        <w:t>2</w:t>
      </w:r>
      <w:r>
        <w:t>.</w:t>
      </w:r>
    </w:p>
    <w:p w:rsidR="00D57D49" w:rsidRDefault="00D57D49" w:rsidP="00D57D49">
      <w:pPr>
        <w:spacing w:before="240"/>
      </w:pPr>
      <w:r>
        <w:lastRenderedPageBreak/>
        <w:t>Тогда нагрузка жилого дома при округлении сверху составит 0,2 Гкал/час, Школы – 0,6 Гкал/час, что коррелируется с данными МУП «Коммунальные сети» по объему поставки тепловой энергии.</w:t>
      </w:r>
    </w:p>
    <w:p w:rsidR="00D52272" w:rsidRDefault="00D57D49" w:rsidP="00D57D49">
      <w:pPr>
        <w:spacing w:before="240"/>
      </w:pPr>
      <w:r>
        <w:t>Таким образом, для теплоснабжения Школы №17 рекомендуется установить индивидуальную БМК (крышную или отдельно стоящую на имеющейся территории при школе) мощность 0,8-1 Гкал/час.</w:t>
      </w:r>
      <w:r w:rsidR="00D52272">
        <w:t xml:space="preserve"> </w:t>
      </w:r>
    </w:p>
    <w:p w:rsidR="00D52272" w:rsidRDefault="00D52272" w:rsidP="00D52272">
      <w:pPr>
        <w:spacing w:before="240"/>
        <w:ind w:firstLine="0"/>
      </w:pPr>
      <w:r w:rsidRPr="004427E4">
        <w:rPr>
          <w:noProof/>
          <w:lang w:eastAsia="ru-RU"/>
        </w:rPr>
        <w:drawing>
          <wp:inline distT="0" distB="0" distL="0" distR="0">
            <wp:extent cx="6096000" cy="2873924"/>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104263" cy="2877820"/>
                    </a:xfrm>
                    <a:prstGeom prst="rect">
                      <a:avLst/>
                    </a:prstGeom>
                  </pic:spPr>
                </pic:pic>
              </a:graphicData>
            </a:graphic>
          </wp:inline>
        </w:drawing>
      </w:r>
    </w:p>
    <w:p w:rsidR="00D52272" w:rsidRDefault="00D52272" w:rsidP="00A3465A">
      <w:pPr>
        <w:pStyle w:val="a6"/>
        <w:ind w:firstLine="0"/>
        <w:jc w:val="center"/>
      </w:pPr>
      <w:bookmarkStart w:id="117" w:name="_Toc500333372"/>
      <w:r>
        <w:t xml:space="preserve">Рис. </w:t>
      </w:r>
      <w:r w:rsidR="00B01CB3">
        <w:fldChar w:fldCharType="begin"/>
      </w:r>
      <w:r w:rsidR="00BC67ED">
        <w:instrText xml:space="preserve"> STYLEREF 1 \s </w:instrText>
      </w:r>
      <w:r w:rsidR="00B01CB3">
        <w:fldChar w:fldCharType="separate"/>
      </w:r>
      <w:r w:rsidR="00A70867">
        <w:rPr>
          <w:noProof/>
        </w:rPr>
        <w:t>4</w:t>
      </w:r>
      <w:r w:rsidR="00B01CB3">
        <w:rPr>
          <w:noProof/>
        </w:rPr>
        <w:fldChar w:fldCharType="end"/>
      </w:r>
      <w:r>
        <w:t>.</w:t>
      </w:r>
      <w:r w:rsidR="00B01CB3">
        <w:fldChar w:fldCharType="begin"/>
      </w:r>
      <w:r w:rsidR="00BC67ED">
        <w:instrText xml:space="preserve"> SEQ Рис. \* ARABIC \s 1 </w:instrText>
      </w:r>
      <w:r w:rsidR="00B01CB3">
        <w:fldChar w:fldCharType="separate"/>
      </w:r>
      <w:r w:rsidR="00A70867">
        <w:rPr>
          <w:noProof/>
        </w:rPr>
        <w:t>2</w:t>
      </w:r>
      <w:r w:rsidR="00B01CB3">
        <w:rPr>
          <w:noProof/>
        </w:rPr>
        <w:fldChar w:fldCharType="end"/>
      </w:r>
      <w:r>
        <w:t>. БМК для нужд Школы №17</w:t>
      </w:r>
      <w:bookmarkEnd w:id="117"/>
    </w:p>
    <w:p w:rsidR="00D52272" w:rsidRDefault="00D52272" w:rsidP="00D52272">
      <w:pPr>
        <w:spacing w:before="240"/>
      </w:pPr>
      <w:r>
        <w:t xml:space="preserve">Для теплоснабжения жилого дома по ул. Аносова 175 предлагается установить индивидуальную БМК мощностью 0,3-0,4 Гкал/час. БМК можно установить в пристрое с торца здания, так как указано на </w:t>
      </w:r>
      <w:r w:rsidR="00B01CB3">
        <w:fldChar w:fldCharType="begin"/>
      </w:r>
      <w:r>
        <w:instrText xml:space="preserve"> REF _Ref499659389 \h </w:instrText>
      </w:r>
      <w:r w:rsidR="00B01CB3">
        <w:fldChar w:fldCharType="separate"/>
      </w:r>
      <w:r w:rsidR="00A70867">
        <w:t xml:space="preserve">Рис. </w:t>
      </w:r>
      <w:r w:rsidR="00A70867">
        <w:rPr>
          <w:noProof/>
        </w:rPr>
        <w:t>4</w:t>
      </w:r>
      <w:r w:rsidR="00A70867">
        <w:t>.</w:t>
      </w:r>
      <w:r w:rsidR="00A70867">
        <w:rPr>
          <w:noProof/>
        </w:rPr>
        <w:t>3</w:t>
      </w:r>
      <w:r w:rsidR="00B01CB3">
        <w:fldChar w:fldCharType="end"/>
      </w:r>
      <w:r>
        <w:t xml:space="preserve"> - </w:t>
      </w:r>
      <w:r w:rsidR="00B01CB3">
        <w:fldChar w:fldCharType="begin"/>
      </w:r>
      <w:r>
        <w:instrText xml:space="preserve"> REF _Ref499659400 \h </w:instrText>
      </w:r>
      <w:r w:rsidR="00B01CB3">
        <w:fldChar w:fldCharType="separate"/>
      </w:r>
      <w:r w:rsidR="00A70867">
        <w:t xml:space="preserve">Рис. </w:t>
      </w:r>
      <w:r w:rsidR="00A70867">
        <w:rPr>
          <w:noProof/>
        </w:rPr>
        <w:t>4</w:t>
      </w:r>
      <w:r w:rsidR="00A70867">
        <w:t>.</w:t>
      </w:r>
      <w:r w:rsidR="00A70867">
        <w:rPr>
          <w:noProof/>
        </w:rPr>
        <w:t>4</w:t>
      </w:r>
      <w:r w:rsidR="00B01CB3">
        <w:fldChar w:fldCharType="end"/>
      </w:r>
      <w:r>
        <w:t>. Дымовую трубу предлагается вывести по углу здания на кровлю.</w:t>
      </w:r>
    </w:p>
    <w:p w:rsidR="00D52272" w:rsidRDefault="00D52272" w:rsidP="00D52272">
      <w:pPr>
        <w:spacing w:before="240"/>
      </w:pPr>
      <w:r>
        <w:t>В случае, если проектом будет определена невозможность использования существующего здания для размещения котельной, требуется предусмотреть увеличение установленной мощности БМК «Школа №17» на соответствующую величину и использование существующей теплотрассы (с необходимыми реконструкциями) для обеспечения теплоснабжения жилого дома по ул. Аносова, 175.</w:t>
      </w:r>
    </w:p>
    <w:p w:rsidR="00D52272" w:rsidRPr="007C0882" w:rsidRDefault="00D52272" w:rsidP="00D52272">
      <w:pPr>
        <w:spacing w:before="240"/>
      </w:pPr>
    </w:p>
    <w:p w:rsidR="00D52272" w:rsidRDefault="00D52272" w:rsidP="00D52272">
      <w:pPr>
        <w:spacing w:before="240"/>
      </w:pPr>
    </w:p>
    <w:p w:rsidR="00D52272" w:rsidRDefault="00D52272" w:rsidP="00D52272">
      <w:pPr>
        <w:keepNext/>
        <w:spacing w:before="240"/>
        <w:ind w:firstLine="0"/>
      </w:pPr>
      <w:r w:rsidRPr="00092160">
        <w:rPr>
          <w:noProof/>
          <w:lang w:eastAsia="ru-RU"/>
        </w:rPr>
        <w:lastRenderedPageBreak/>
        <w:drawing>
          <wp:inline distT="0" distB="0" distL="0" distR="0">
            <wp:extent cx="5577840" cy="5534176"/>
            <wp:effectExtent l="0" t="0" r="381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580176" cy="5536494"/>
                    </a:xfrm>
                    <a:prstGeom prst="rect">
                      <a:avLst/>
                    </a:prstGeom>
                  </pic:spPr>
                </pic:pic>
              </a:graphicData>
            </a:graphic>
          </wp:inline>
        </w:drawing>
      </w:r>
    </w:p>
    <w:p w:rsidR="00D52272" w:rsidRDefault="00D52272" w:rsidP="00D52272">
      <w:pPr>
        <w:pStyle w:val="a6"/>
        <w:jc w:val="center"/>
      </w:pPr>
      <w:bookmarkStart w:id="118" w:name="_Ref499659389"/>
      <w:bookmarkStart w:id="119" w:name="_Toc500333373"/>
      <w:r>
        <w:t xml:space="preserve">Рис. </w:t>
      </w:r>
      <w:r w:rsidR="00B01CB3">
        <w:fldChar w:fldCharType="begin"/>
      </w:r>
      <w:r w:rsidR="00BC67ED">
        <w:instrText xml:space="preserve"> STYLEREF 1 \s </w:instrText>
      </w:r>
      <w:r w:rsidR="00B01CB3">
        <w:fldChar w:fldCharType="separate"/>
      </w:r>
      <w:r w:rsidR="00A70867">
        <w:rPr>
          <w:noProof/>
        </w:rPr>
        <w:t>4</w:t>
      </w:r>
      <w:r w:rsidR="00B01CB3">
        <w:rPr>
          <w:noProof/>
        </w:rPr>
        <w:fldChar w:fldCharType="end"/>
      </w:r>
      <w:r>
        <w:t>.</w:t>
      </w:r>
      <w:r w:rsidR="00B01CB3">
        <w:fldChar w:fldCharType="begin"/>
      </w:r>
      <w:r w:rsidR="00BC67ED">
        <w:instrText xml:space="preserve"> SEQ Рис. \* ARABIC \s 1 </w:instrText>
      </w:r>
      <w:r w:rsidR="00B01CB3">
        <w:fldChar w:fldCharType="separate"/>
      </w:r>
      <w:r w:rsidR="00A70867">
        <w:rPr>
          <w:noProof/>
        </w:rPr>
        <w:t>3</w:t>
      </w:r>
      <w:r w:rsidR="00B01CB3">
        <w:rPr>
          <w:noProof/>
        </w:rPr>
        <w:fldChar w:fldCharType="end"/>
      </w:r>
      <w:bookmarkEnd w:id="118"/>
      <w:r>
        <w:t>. Расположение БМК «Аносова 175»</w:t>
      </w:r>
      <w:bookmarkEnd w:id="119"/>
    </w:p>
    <w:p w:rsidR="00D52272" w:rsidRDefault="00D52272" w:rsidP="00D52272">
      <w:pPr>
        <w:spacing w:before="240"/>
      </w:pPr>
      <w:r w:rsidRPr="002D3EF0">
        <w:rPr>
          <w:noProof/>
          <w:lang w:eastAsia="ru-RU"/>
        </w:rPr>
        <w:lastRenderedPageBreak/>
        <w:drawing>
          <wp:inline distT="0" distB="0" distL="0" distR="0">
            <wp:extent cx="4936490" cy="5715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b="3861"/>
                    <a:stretch/>
                  </pic:blipFill>
                  <pic:spPr bwMode="auto">
                    <a:xfrm>
                      <a:off x="0" y="0"/>
                      <a:ext cx="4937853" cy="5716578"/>
                    </a:xfrm>
                    <a:prstGeom prst="rect">
                      <a:avLst/>
                    </a:prstGeom>
                    <a:ln>
                      <a:noFill/>
                    </a:ln>
                    <a:extLst>
                      <a:ext uri="{53640926-AAD7-44D8-BBD7-CCE9431645EC}">
                        <a14:shadowObscured xmlns:a14="http://schemas.microsoft.com/office/drawing/2010/main"/>
                      </a:ext>
                    </a:extLst>
                  </pic:spPr>
                </pic:pic>
              </a:graphicData>
            </a:graphic>
          </wp:inline>
        </w:drawing>
      </w:r>
    </w:p>
    <w:p w:rsidR="00D52272" w:rsidRDefault="00D52272" w:rsidP="00D52272">
      <w:pPr>
        <w:pStyle w:val="a6"/>
        <w:jc w:val="center"/>
      </w:pPr>
      <w:bookmarkStart w:id="120" w:name="_Ref499659400"/>
      <w:bookmarkStart w:id="121" w:name="_Toc500333374"/>
      <w:r>
        <w:t xml:space="preserve">Рис. </w:t>
      </w:r>
      <w:r w:rsidR="00B01CB3">
        <w:fldChar w:fldCharType="begin"/>
      </w:r>
      <w:r w:rsidR="00BC67ED">
        <w:instrText xml:space="preserve"> STYLEREF 1 \s </w:instrText>
      </w:r>
      <w:r w:rsidR="00B01CB3">
        <w:fldChar w:fldCharType="separate"/>
      </w:r>
      <w:r w:rsidR="00A70867">
        <w:rPr>
          <w:noProof/>
        </w:rPr>
        <w:t>4</w:t>
      </w:r>
      <w:r w:rsidR="00B01CB3">
        <w:rPr>
          <w:noProof/>
        </w:rPr>
        <w:fldChar w:fldCharType="end"/>
      </w:r>
      <w:r>
        <w:t>.</w:t>
      </w:r>
      <w:r w:rsidR="00B01CB3">
        <w:fldChar w:fldCharType="begin"/>
      </w:r>
      <w:r w:rsidR="00BC67ED">
        <w:instrText xml:space="preserve"> SEQ Рис. \* ARABIC \s 1 </w:instrText>
      </w:r>
      <w:r w:rsidR="00B01CB3">
        <w:fldChar w:fldCharType="separate"/>
      </w:r>
      <w:r w:rsidR="00A70867">
        <w:rPr>
          <w:noProof/>
        </w:rPr>
        <w:t>4</w:t>
      </w:r>
      <w:r w:rsidR="00B01CB3">
        <w:rPr>
          <w:noProof/>
        </w:rPr>
        <w:fldChar w:fldCharType="end"/>
      </w:r>
      <w:bookmarkEnd w:id="120"/>
      <w:r>
        <w:t>. Предлагаемое место пристроя для БМК «Аносова, 175»</w:t>
      </w:r>
      <w:bookmarkEnd w:id="121"/>
    </w:p>
    <w:bookmarkEnd w:id="0"/>
    <w:bookmarkEnd w:id="1"/>
    <w:bookmarkEnd w:id="8"/>
    <w:bookmarkEnd w:id="9"/>
    <w:p w:rsidR="006122C4" w:rsidRDefault="006122C4" w:rsidP="006122C4">
      <w:pPr>
        <w:spacing w:before="240"/>
      </w:pPr>
      <w:r>
        <w:t>Кроме того, актуализированной схемой теплоснабжения предполагается вывод магистралей ООО «ЗЭМЗ-Энерго», имеющих низкую нагрузку и обеспечивающих теплоснабжения удаленных районов.</w:t>
      </w:r>
    </w:p>
    <w:p w:rsidR="006122C4" w:rsidRPr="00450E64" w:rsidRDefault="006122C4" w:rsidP="00C06E50">
      <w:pPr>
        <w:pStyle w:val="3"/>
        <w:numPr>
          <w:ilvl w:val="2"/>
          <w:numId w:val="27"/>
        </w:numPr>
      </w:pPr>
      <w:bookmarkStart w:id="122" w:name="_Toc500333217"/>
      <w:r>
        <w:t>З</w:t>
      </w:r>
      <w:r w:rsidR="00216990">
        <w:t>амещение мощностей Луча № 7 от Т</w:t>
      </w:r>
      <w:r>
        <w:t>Э</w:t>
      </w:r>
      <w:r w:rsidR="00216990">
        <w:t>ЦС ОО</w:t>
      </w:r>
      <w:r>
        <w:t>О «ЗЭМЗ</w:t>
      </w:r>
      <w:r w:rsidR="00216990">
        <w:t>-Энерго</w:t>
      </w:r>
      <w:r>
        <w:t>»</w:t>
      </w:r>
      <w:bookmarkEnd w:id="122"/>
    </w:p>
    <w:p w:rsidR="00A3465A" w:rsidRDefault="00A3465A" w:rsidP="00A3465A">
      <w:pPr>
        <w:spacing w:before="240"/>
      </w:pPr>
      <w:r>
        <w:t>Тепломагистраль «Луч №7» обеспечивает теплосн</w:t>
      </w:r>
      <w:r w:rsidR="001C23D6">
        <w:t>абжение потребителей 7-ого жил</w:t>
      </w:r>
      <w:r>
        <w:t>участка. Из-за высокой протяженности и низкой загрузки (</w:t>
      </w:r>
      <w:r w:rsidRPr="00450E64">
        <w:t>~ 0</w:t>
      </w:r>
      <w:r>
        <w:t xml:space="preserve">,5 Гкал/час с учетом потерь тепловой энергии при передаче) Администрацией города было принято решение о строительстве в районе 7-ого жил. участка собственного источника теплоснабжения – БМК </w:t>
      </w:r>
      <w:r w:rsidRPr="00844C86">
        <w:t>«Шапошникова»</w:t>
      </w:r>
      <w:r>
        <w:t xml:space="preserve">. </w:t>
      </w:r>
    </w:p>
    <w:p w:rsidR="00A3465A" w:rsidRDefault="00091CD1" w:rsidP="00A3465A">
      <w:pPr>
        <w:spacing w:before="240"/>
      </w:pPr>
      <w:r>
        <w:t>Мощность котельной – 0,503</w:t>
      </w:r>
      <w:r w:rsidR="00A3465A">
        <w:t xml:space="preserve"> Гкал/час.</w:t>
      </w:r>
    </w:p>
    <w:p w:rsidR="00A3465A" w:rsidRDefault="00A3465A" w:rsidP="00A3465A">
      <w:pPr>
        <w:spacing w:after="0"/>
      </w:pPr>
      <w:r>
        <w:lastRenderedPageBreak/>
        <w:t>Перечень подключаемых потребителей:</w:t>
      </w:r>
    </w:p>
    <w:p w:rsidR="00A3465A" w:rsidRPr="00155EF8" w:rsidRDefault="00A3465A" w:rsidP="00A3465A">
      <w:pPr>
        <w:pStyle w:val="a8"/>
        <w:numPr>
          <w:ilvl w:val="0"/>
          <w:numId w:val="12"/>
        </w:numPr>
        <w:rPr>
          <w:rFonts w:eastAsia="Times New Roman"/>
        </w:rPr>
      </w:pPr>
      <w:r w:rsidRPr="00155EF8">
        <w:rPr>
          <w:rFonts w:eastAsia="Times New Roman"/>
        </w:rPr>
        <w:t xml:space="preserve">детский сад № 42, </w:t>
      </w:r>
    </w:p>
    <w:p w:rsidR="00A3465A" w:rsidRPr="00155EF8" w:rsidRDefault="00A3465A" w:rsidP="00A3465A">
      <w:pPr>
        <w:pStyle w:val="a8"/>
        <w:numPr>
          <w:ilvl w:val="0"/>
          <w:numId w:val="12"/>
        </w:numPr>
        <w:spacing w:before="240"/>
        <w:rPr>
          <w:rFonts w:eastAsia="Times New Roman"/>
        </w:rPr>
      </w:pPr>
      <w:r w:rsidRPr="00155EF8">
        <w:rPr>
          <w:rFonts w:eastAsia="Times New Roman"/>
        </w:rPr>
        <w:t xml:space="preserve">клуб "радуга", </w:t>
      </w:r>
    </w:p>
    <w:p w:rsidR="00A3465A" w:rsidRPr="00155EF8" w:rsidRDefault="00A3465A" w:rsidP="00A3465A">
      <w:pPr>
        <w:pStyle w:val="a8"/>
        <w:numPr>
          <w:ilvl w:val="0"/>
          <w:numId w:val="12"/>
        </w:numPr>
        <w:spacing w:before="240"/>
        <w:rPr>
          <w:rFonts w:eastAsia="Times New Roman"/>
        </w:rPr>
      </w:pPr>
      <w:r w:rsidRPr="00155EF8">
        <w:rPr>
          <w:rFonts w:eastAsia="Times New Roman"/>
        </w:rPr>
        <w:t xml:space="preserve">психиатрическая больница, </w:t>
      </w:r>
    </w:p>
    <w:p w:rsidR="00A3465A" w:rsidRPr="00155EF8" w:rsidRDefault="00A3465A" w:rsidP="00A3465A">
      <w:pPr>
        <w:pStyle w:val="a8"/>
        <w:numPr>
          <w:ilvl w:val="0"/>
          <w:numId w:val="12"/>
        </w:numPr>
        <w:spacing w:before="240"/>
        <w:rPr>
          <w:rFonts w:eastAsia="Times New Roman"/>
        </w:rPr>
      </w:pPr>
      <w:r w:rsidRPr="00155EF8">
        <w:rPr>
          <w:rFonts w:eastAsia="Times New Roman"/>
        </w:rPr>
        <w:t>отделение врача общей практики,</w:t>
      </w:r>
    </w:p>
    <w:p w:rsidR="00A3465A" w:rsidRPr="00155EF8" w:rsidRDefault="00A3465A" w:rsidP="00A3465A">
      <w:pPr>
        <w:pStyle w:val="a8"/>
        <w:numPr>
          <w:ilvl w:val="0"/>
          <w:numId w:val="12"/>
        </w:numPr>
        <w:spacing w:before="240"/>
        <w:rPr>
          <w:rFonts w:eastAsia="Times New Roman"/>
        </w:rPr>
      </w:pPr>
      <w:r w:rsidRPr="00155EF8">
        <w:rPr>
          <w:rFonts w:eastAsia="Times New Roman"/>
        </w:rPr>
        <w:t xml:space="preserve">почта, </w:t>
      </w:r>
    </w:p>
    <w:p w:rsidR="00A3465A" w:rsidRPr="00155EF8" w:rsidRDefault="00A3465A" w:rsidP="00A3465A">
      <w:pPr>
        <w:pStyle w:val="a8"/>
        <w:numPr>
          <w:ilvl w:val="0"/>
          <w:numId w:val="12"/>
        </w:numPr>
        <w:spacing w:before="240"/>
        <w:rPr>
          <w:rFonts w:eastAsia="Times New Roman"/>
        </w:rPr>
      </w:pPr>
      <w:r w:rsidRPr="00155EF8">
        <w:rPr>
          <w:rFonts w:eastAsia="Times New Roman"/>
        </w:rPr>
        <w:t xml:space="preserve">магазин "Тупичок", </w:t>
      </w:r>
    </w:p>
    <w:p w:rsidR="00A3465A" w:rsidRPr="00155EF8" w:rsidRDefault="00A3465A" w:rsidP="00A3465A">
      <w:pPr>
        <w:pStyle w:val="a8"/>
        <w:numPr>
          <w:ilvl w:val="0"/>
          <w:numId w:val="12"/>
        </w:numPr>
        <w:spacing w:before="240"/>
        <w:rPr>
          <w:rFonts w:eastAsia="Times New Roman"/>
        </w:rPr>
      </w:pPr>
      <w:r w:rsidRPr="00155EF8">
        <w:rPr>
          <w:rFonts w:eastAsia="Times New Roman"/>
        </w:rPr>
        <w:t xml:space="preserve">магазин "Продукты", </w:t>
      </w:r>
    </w:p>
    <w:p w:rsidR="00A3465A" w:rsidRDefault="00A3465A" w:rsidP="00A3465A">
      <w:pPr>
        <w:pStyle w:val="a8"/>
        <w:numPr>
          <w:ilvl w:val="0"/>
          <w:numId w:val="12"/>
        </w:numPr>
        <w:spacing w:before="240"/>
      </w:pPr>
      <w:r w:rsidRPr="00155EF8">
        <w:rPr>
          <w:rFonts w:eastAsia="Times New Roman"/>
        </w:rPr>
        <w:t>баня.</w:t>
      </w:r>
    </w:p>
    <w:p w:rsidR="00A3465A" w:rsidRDefault="00A3465A" w:rsidP="00A3465A">
      <w:pPr>
        <w:spacing w:before="240"/>
      </w:pPr>
      <w:r>
        <w:t>Общая мощность подключаемых потребителей – 0,3 Гкал/час.</w:t>
      </w:r>
    </w:p>
    <w:p w:rsidR="006122C4" w:rsidRDefault="00A3465A" w:rsidP="00A3465A">
      <w:pPr>
        <w:spacing w:before="240"/>
      </w:pPr>
      <w:r>
        <w:t xml:space="preserve">Срок ввода котельной – </w:t>
      </w:r>
      <w:r w:rsidR="001C23D6">
        <w:t>сентябрь</w:t>
      </w:r>
      <w:r>
        <w:t xml:space="preserve"> 2018 года.</w:t>
      </w:r>
    </w:p>
    <w:p w:rsidR="006122C4" w:rsidRPr="00450E64" w:rsidRDefault="006122C4" w:rsidP="00C06E50">
      <w:pPr>
        <w:pStyle w:val="3"/>
        <w:numPr>
          <w:ilvl w:val="2"/>
          <w:numId w:val="27"/>
        </w:numPr>
      </w:pPr>
      <w:bookmarkStart w:id="123" w:name="_Toc500333218"/>
      <w:r>
        <w:t>Замещение мощностей Луча № 10</w:t>
      </w:r>
      <w:r w:rsidRPr="006122C4">
        <w:t xml:space="preserve"> </w:t>
      </w:r>
      <w:r w:rsidR="00216990">
        <w:t>от Т</w:t>
      </w:r>
      <w:r>
        <w:t>Э</w:t>
      </w:r>
      <w:r w:rsidR="00216990">
        <w:t>Ц</w:t>
      </w:r>
      <w:r>
        <w:t xml:space="preserve"> </w:t>
      </w:r>
      <w:r w:rsidR="00216990">
        <w:t>ОО</w:t>
      </w:r>
      <w:r>
        <w:t>О «ЗЭМЗ</w:t>
      </w:r>
      <w:r w:rsidR="00216990">
        <w:t>-Энерго</w:t>
      </w:r>
      <w:r>
        <w:t>»</w:t>
      </w:r>
      <w:bookmarkEnd w:id="123"/>
    </w:p>
    <w:p w:rsidR="00216990" w:rsidRDefault="00A3465A" w:rsidP="00216990">
      <w:pPr>
        <w:spacing w:before="240"/>
      </w:pPr>
      <w:r>
        <w:t>Тепломагистраль «Луч №10» обеспечивает теплоснабжение потребителей п. Закаменка. Из-за высокой протяженности и низкой загрузки (</w:t>
      </w:r>
      <w:r w:rsidRPr="00450E64">
        <w:t>~ 0</w:t>
      </w:r>
      <w:r>
        <w:t xml:space="preserve">,8 Гкал/час с учетом потерь тепловой энергии при передаче) актуализированной схемой теплоснабжения </w:t>
      </w:r>
      <w:r w:rsidR="00216990">
        <w:t xml:space="preserve">на 2018 год </w:t>
      </w:r>
      <w:r>
        <w:t>рекоменд</w:t>
      </w:r>
      <w:r w:rsidR="00216990">
        <w:t>ован как один из вариантов</w:t>
      </w:r>
      <w:r>
        <w:t xml:space="preserve"> устройство отдельной блочно-модульной котельной для теплоснабжения имеющихся потребителей.</w:t>
      </w:r>
      <w:r w:rsidR="00216990">
        <w:t xml:space="preserve"> </w:t>
      </w:r>
      <w:r>
        <w:t xml:space="preserve">Мощность планируемой котельной составит </w:t>
      </w:r>
      <w:r w:rsidRPr="00155EF8">
        <w:t>~ 0</w:t>
      </w:r>
      <w:r>
        <w:t>,8 Гкал/час. Проектную мощность котельной необходимо уточнить на этапе проектирования с учетом перспективы отключения потребителей от централизованного теплоснабжения при организации газоснабжения поселка.</w:t>
      </w:r>
    </w:p>
    <w:p w:rsidR="00A3465A" w:rsidRDefault="00216990" w:rsidP="00216990">
      <w:pPr>
        <w:spacing w:before="240"/>
      </w:pPr>
      <w:r>
        <w:t xml:space="preserve">Другим вариантом является устройство индивидуального газового отопления. </w:t>
      </w:r>
      <w:r w:rsidR="00A3465A">
        <w:t xml:space="preserve"> </w:t>
      </w:r>
      <w:r w:rsidR="00083F72">
        <w:t>При газификации поселка возможен полный отказ от строительства газовой котельной и переход на индивидуальное газовое отопление.</w:t>
      </w:r>
      <w:r>
        <w:t xml:space="preserve"> В 2017 году начато строительство магистральных газопроводов в пос. Закаменский.</w:t>
      </w:r>
    </w:p>
    <w:p w:rsidR="00A3465A" w:rsidRDefault="00A3465A" w:rsidP="00A3465A">
      <w:pPr>
        <w:spacing w:before="240"/>
      </w:pPr>
      <w:r>
        <w:t>Планируемый срок реализации проекта – 2019 год – будет зависеть от фактических темпов газификации этого района.</w:t>
      </w:r>
    </w:p>
    <w:p w:rsidR="006122C4" w:rsidRDefault="00A3465A" w:rsidP="00A3465A">
      <w:pPr>
        <w:spacing w:before="240"/>
      </w:pPr>
      <w:r>
        <w:t>Планируемая нагрузка БМК «Закаменка» в настоящее время оценена на основании существующей в размере 0,5 Гкал/час и может быть уменьшена в результате перехода потребителей на индивидуальное теплоснабжение при газификации района, вплоть до полного отказа от строительства централизованной БМК.</w:t>
      </w:r>
      <w:r w:rsidR="006122C4">
        <w:t xml:space="preserve"> </w:t>
      </w:r>
    </w:p>
    <w:p w:rsidR="006122C4" w:rsidRDefault="006122C4" w:rsidP="00C06E50">
      <w:pPr>
        <w:pStyle w:val="3"/>
        <w:numPr>
          <w:ilvl w:val="2"/>
          <w:numId w:val="27"/>
        </w:numPr>
      </w:pPr>
      <w:bookmarkStart w:id="124" w:name="_Toc499676961"/>
      <w:bookmarkStart w:id="125" w:name="_Toc500333219"/>
      <w:r>
        <w:lastRenderedPageBreak/>
        <w:t>Реконструкция мощностей существующих источников тепловой энергии</w:t>
      </w:r>
      <w:bookmarkEnd w:id="124"/>
      <w:bookmarkEnd w:id="125"/>
    </w:p>
    <w:p w:rsidR="006122C4" w:rsidRDefault="006122C4" w:rsidP="006122C4">
      <w:pPr>
        <w:spacing w:before="240"/>
      </w:pPr>
      <w:r>
        <w:t>Для теплоснабжения потребителей северо-западной части города Златоуста (населения и промышленных потребителей) исторически использовались мощности котельной Златоустовского электрометаллур</w:t>
      </w:r>
      <w:r w:rsidR="00216990">
        <w:t>гического завода – ТЭЦ</w:t>
      </w:r>
      <w:r>
        <w:t xml:space="preserve"> </w:t>
      </w:r>
      <w:r w:rsidR="00216990">
        <w:t>ОО</w:t>
      </w:r>
      <w:r>
        <w:t>О «ЗЭМЗ</w:t>
      </w:r>
      <w:r w:rsidR="00216990">
        <w:t>-Энерго</w:t>
      </w:r>
      <w:r>
        <w:t xml:space="preserve">». </w:t>
      </w:r>
    </w:p>
    <w:p w:rsidR="006122C4" w:rsidRDefault="006122C4" w:rsidP="006122C4">
      <w:r>
        <w:t xml:space="preserve">В настоящее время </w:t>
      </w:r>
      <w:r w:rsidR="00216990">
        <w:t>ТЭЦ ОО</w:t>
      </w:r>
      <w:r w:rsidRPr="00336BB6">
        <w:t>О «ЗЭМЗ</w:t>
      </w:r>
      <w:r w:rsidR="00216990">
        <w:t>-Энерго</w:t>
      </w:r>
      <w:r w:rsidRPr="00336BB6">
        <w:t>»</w:t>
      </w:r>
      <w:r>
        <w:t xml:space="preserve"> осуществляет теплоснабжение по исторически сложившейся схеме - тепловая энергия в виде пара и горячей воды вырабатывается на мощностях котельной и передается промышленным потребителям, расположенным на территории завода, в том числе самому заводу АО «ЗЭМЗ»), а также сторонним потребителям в сеть МУП «Коммунальные сети». </w:t>
      </w:r>
    </w:p>
    <w:p w:rsidR="006122C4" w:rsidRDefault="006122C4" w:rsidP="006122C4">
      <w:r>
        <w:t>Кроме того, на котельной установлена турбина с турбогенератором, позволяющая обеспечить электроэнергией потребителей собственных нужд котельной, а также некоторых потребителей АО «ЗЭМЗ».</w:t>
      </w:r>
    </w:p>
    <w:p w:rsidR="006122C4" w:rsidRDefault="006122C4" w:rsidP="006122C4">
      <w:r>
        <w:t xml:space="preserve">Котельная </w:t>
      </w:r>
      <w:r w:rsidR="00216990">
        <w:t>Т</w:t>
      </w:r>
      <w:r w:rsidRPr="00336BB6">
        <w:t>Э</w:t>
      </w:r>
      <w:r w:rsidR="00216990">
        <w:t>Ц</w:t>
      </w:r>
      <w:r w:rsidRPr="00336BB6">
        <w:t xml:space="preserve"> </w:t>
      </w:r>
      <w:r w:rsidR="00216990">
        <w:t>ОО</w:t>
      </w:r>
      <w:r w:rsidRPr="00336BB6">
        <w:t>О «ЗЭМЗ</w:t>
      </w:r>
      <w:r w:rsidR="00216990">
        <w:t>-Энерго</w:t>
      </w:r>
      <w:r w:rsidRPr="00336BB6">
        <w:t>»</w:t>
      </w:r>
      <w:r w:rsidR="00216990">
        <w:t xml:space="preserve"> </w:t>
      </w:r>
      <w:r w:rsidRPr="00336BB6">
        <w:t>осуществляет теплоснабжение потребителей завода АО «ЗЭМЗ» паром и горячей водой, а также обеспечивает теплоснабжение Центрального, Металлургического и Северо-Западного районов города (в том числе через бойлерные установки тепловых пунктов №№1,2, на которые подается пар)</w:t>
      </w:r>
      <w:r>
        <w:t>.</w:t>
      </w:r>
    </w:p>
    <w:p w:rsidR="006122C4" w:rsidRDefault="006122C4" w:rsidP="006122C4">
      <w:r>
        <w:t>Теплоснабжение осуществляется от коллекторов по заводу и далее в город по «лучам».</w:t>
      </w:r>
    </w:p>
    <w:p w:rsidR="006122C4" w:rsidRDefault="006122C4" w:rsidP="006122C4">
      <w:r>
        <w:t>Схема выдачи мощности представлена ниже (</w:t>
      </w:r>
      <w:r w:rsidR="00B01CB3">
        <w:fldChar w:fldCharType="begin"/>
      </w:r>
      <w:r>
        <w:instrText xml:space="preserve"> REF _Ref499660975 \h </w:instrText>
      </w:r>
      <w:r w:rsidR="00B01CB3">
        <w:fldChar w:fldCharType="separate"/>
      </w:r>
      <w:r w:rsidR="00A70867">
        <w:t xml:space="preserve">Рис. </w:t>
      </w:r>
      <w:r w:rsidR="00A70867">
        <w:rPr>
          <w:noProof/>
        </w:rPr>
        <w:t>4</w:t>
      </w:r>
      <w:r w:rsidR="00A70867">
        <w:t>.</w:t>
      </w:r>
      <w:r w:rsidR="00A70867">
        <w:rPr>
          <w:noProof/>
        </w:rPr>
        <w:t>5</w:t>
      </w:r>
      <w:r w:rsidR="00B01CB3">
        <w:fldChar w:fldCharType="end"/>
      </w:r>
      <w:r>
        <w:t>).</w:t>
      </w:r>
    </w:p>
    <w:p w:rsidR="006122C4" w:rsidRDefault="006122C4" w:rsidP="006122C4">
      <w:r>
        <w:t xml:space="preserve">Нагрузки по лучам были рассчитаны на основании данных оперативного контроля. </w:t>
      </w:r>
    </w:p>
    <w:p w:rsidR="006122C4" w:rsidRDefault="006122C4" w:rsidP="006122C4"/>
    <w:p w:rsidR="006122C4" w:rsidRDefault="006122C4" w:rsidP="006122C4">
      <w:pPr>
        <w:sectPr w:rsidR="006122C4" w:rsidSect="00A3465A">
          <w:footerReference w:type="default" r:id="rId26"/>
          <w:pgSz w:w="11906" w:h="16838"/>
          <w:pgMar w:top="1134" w:right="849" w:bottom="1134" w:left="1418" w:header="708" w:footer="708" w:gutter="0"/>
          <w:cols w:space="708"/>
          <w:titlePg/>
          <w:docGrid w:linePitch="360"/>
        </w:sectPr>
      </w:pPr>
    </w:p>
    <w:p w:rsidR="006122C4" w:rsidRDefault="001B7E9D" w:rsidP="006122C4">
      <w:pPr>
        <w:keepNext/>
        <w:keepLines/>
        <w:ind w:firstLine="0"/>
        <w:jc w:val="center"/>
      </w:pPr>
      <w:r>
        <w:rPr>
          <w:noProof/>
          <w:lang w:eastAsia="ru-RU"/>
        </w:rPr>
        <w:lastRenderedPageBreak/>
        <mc:AlternateContent>
          <mc:Choice Requires="wps">
            <w:drawing>
              <wp:anchor distT="0" distB="0" distL="114300" distR="114300" simplePos="0" relativeHeight="251658240" behindDoc="0" locked="0" layoutInCell="1" allowOverlap="1">
                <wp:simplePos x="0" y="0"/>
                <wp:positionH relativeFrom="column">
                  <wp:posOffset>5935980</wp:posOffset>
                </wp:positionH>
                <wp:positionV relativeFrom="paragraph">
                  <wp:posOffset>243840</wp:posOffset>
                </wp:positionV>
                <wp:extent cx="1476375" cy="4857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485775"/>
                        </a:xfrm>
                        <a:prstGeom prst="rect">
                          <a:avLst/>
                        </a:prstGeom>
                        <a:solidFill>
                          <a:srgbClr val="67A2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7ED6" w:rsidRPr="00301005" w:rsidRDefault="00897ED6" w:rsidP="00301005">
                            <w:pPr>
                              <w:ind w:firstLine="0"/>
                              <w:jc w:val="center"/>
                              <w:rPr>
                                <w:rFonts w:ascii="Calibri" w:hAnsi="Calibri" w:cs="Calibri"/>
                                <w:b/>
                                <w:color w:val="FFFFFF" w:themeColor="background1"/>
                                <w:sz w:val="26"/>
                                <w:szCs w:val="26"/>
                              </w:rPr>
                            </w:pPr>
                            <w:r w:rsidRPr="00301005">
                              <w:rPr>
                                <w:rFonts w:ascii="Calibri" w:hAnsi="Calibri" w:cs="Calibri"/>
                                <w:b/>
                                <w:color w:val="FFFFFF" w:themeColor="background1"/>
                                <w:sz w:val="26"/>
                                <w:szCs w:val="26"/>
                              </w:rPr>
                              <w:t>ТЭЦ ООО «ЗЭМЗ-Энерго»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7.4pt;margin-top:19.2pt;width:116.25pt;height: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" fillcolor="#67a2d7" stroked="f">
                <v:textbox>
                  <w:txbxContent>
                    <w:p w:rsidR="00897ED6" w:rsidRPr="00301005" w:rsidRDefault="00897ED6" w:rsidP="00301005">
                      <w:pPr>
                        <w:ind w:firstLine="0"/>
                        <w:jc w:val="center"/>
                        <w:rPr>
                          <w:rFonts w:ascii="Calibri" w:hAnsi="Calibri" w:cs="Calibri"/>
                          <w:b/>
                          <w:color w:val="FFFFFF" w:themeColor="background1"/>
                          <w:sz w:val="26"/>
                          <w:szCs w:val="26"/>
                        </w:rPr>
                      </w:pPr>
                      <w:r w:rsidRPr="00301005">
                        <w:rPr>
                          <w:rFonts w:ascii="Calibri" w:hAnsi="Calibri" w:cs="Calibri"/>
                          <w:b/>
                          <w:color w:val="FFFFFF" w:themeColor="background1"/>
                          <w:sz w:val="26"/>
                          <w:szCs w:val="26"/>
                        </w:rPr>
                        <w:t>ТЭЦ ООО «ЗЭМЗ-Энерго»</w:t>
                      </w:r>
                    </w:p>
                  </w:txbxContent>
                </v:textbox>
              </v:shape>
            </w:pict>
          </mc:Fallback>
        </mc:AlternateContent>
      </w:r>
      <w:r w:rsidR="006122C4">
        <w:rPr>
          <w:noProof/>
          <w:lang w:eastAsia="ru-RU"/>
        </w:rPr>
        <w:drawing>
          <wp:inline distT="0" distB="0" distL="0" distR="0">
            <wp:extent cx="9254429" cy="4819650"/>
            <wp:effectExtent l="0" t="0" r="444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55485" cy="4820200"/>
                    </a:xfrm>
                    <a:prstGeom prst="rect">
                      <a:avLst/>
                    </a:prstGeom>
                    <a:noFill/>
                  </pic:spPr>
                </pic:pic>
              </a:graphicData>
            </a:graphic>
          </wp:inline>
        </w:drawing>
      </w:r>
    </w:p>
    <w:p w:rsidR="006122C4" w:rsidRDefault="006122C4" w:rsidP="006122C4">
      <w:pPr>
        <w:pStyle w:val="a6"/>
        <w:jc w:val="center"/>
      </w:pPr>
      <w:bookmarkStart w:id="126" w:name="_Ref499660975"/>
      <w:bookmarkStart w:id="127" w:name="_Toc493087465"/>
      <w:bookmarkStart w:id="128" w:name="_Toc500333375"/>
      <w:r>
        <w:t xml:space="preserve">Рис. </w:t>
      </w:r>
      <w:r w:rsidR="00B01CB3">
        <w:fldChar w:fldCharType="begin"/>
      </w:r>
      <w:r w:rsidR="00BC67ED">
        <w:instrText xml:space="preserve"> STYLEREF 1 \s </w:instrText>
      </w:r>
      <w:r w:rsidR="00B01CB3">
        <w:fldChar w:fldCharType="separate"/>
      </w:r>
      <w:r w:rsidR="00A70867">
        <w:rPr>
          <w:noProof/>
        </w:rPr>
        <w:t>4</w:t>
      </w:r>
      <w:r w:rsidR="00B01CB3">
        <w:rPr>
          <w:noProof/>
        </w:rPr>
        <w:fldChar w:fldCharType="end"/>
      </w:r>
      <w:r>
        <w:t>.</w:t>
      </w:r>
      <w:r w:rsidR="00B01CB3">
        <w:fldChar w:fldCharType="begin"/>
      </w:r>
      <w:r w:rsidR="00BC67ED">
        <w:instrText xml:space="preserve"> SEQ Рис. \* ARABIC \s 1 </w:instrText>
      </w:r>
      <w:r w:rsidR="00B01CB3">
        <w:fldChar w:fldCharType="separate"/>
      </w:r>
      <w:r w:rsidR="00A70867">
        <w:rPr>
          <w:noProof/>
        </w:rPr>
        <w:t>5</w:t>
      </w:r>
      <w:r w:rsidR="00B01CB3">
        <w:rPr>
          <w:noProof/>
        </w:rPr>
        <w:fldChar w:fldCharType="end"/>
      </w:r>
      <w:bookmarkEnd w:id="126"/>
      <w:r w:rsidR="00216990">
        <w:t>. Схема выдачи мощности Т</w:t>
      </w:r>
      <w:r>
        <w:t>Э</w:t>
      </w:r>
      <w:r w:rsidR="00216990">
        <w:t>Ц</w:t>
      </w:r>
      <w:r>
        <w:t xml:space="preserve"> </w:t>
      </w:r>
      <w:r w:rsidR="00216990">
        <w:t>ОО</w:t>
      </w:r>
      <w:r>
        <w:t>О «ЗЭМЗ</w:t>
      </w:r>
      <w:r w:rsidR="00216990">
        <w:t>0-Энерго</w:t>
      </w:r>
      <w:r>
        <w:t>»</w:t>
      </w:r>
      <w:bookmarkEnd w:id="127"/>
      <w:bookmarkEnd w:id="128"/>
    </w:p>
    <w:p w:rsidR="006122C4" w:rsidRDefault="006122C4" w:rsidP="006122C4">
      <w:pPr>
        <w:sectPr w:rsidR="006122C4" w:rsidSect="00E36126">
          <w:pgSz w:w="16838" w:h="11906" w:orient="landscape"/>
          <w:pgMar w:top="1701" w:right="536" w:bottom="1133" w:left="567" w:header="708" w:footer="708" w:gutter="0"/>
          <w:cols w:space="708"/>
          <w:titlePg/>
          <w:docGrid w:linePitch="360"/>
        </w:sectPr>
      </w:pPr>
    </w:p>
    <w:p w:rsidR="00A3465A" w:rsidRDefault="00A3465A" w:rsidP="00A3465A">
      <w:r>
        <w:lastRenderedPageBreak/>
        <w:t>Согласно полученным результатам, нагрузка «городских» потребителей (за террит</w:t>
      </w:r>
      <w:r w:rsidRPr="0083431B">
        <w:t>орией завода ЗЭМЗ</w:t>
      </w:r>
      <w:r>
        <w:t>)</w:t>
      </w:r>
      <w:r w:rsidRPr="0083431B">
        <w:t xml:space="preserve"> составляет 51,4 Гкал/час в горячей воде и 10,8 Гкал/час в па</w:t>
      </w:r>
      <w:r>
        <w:t>ре.</w:t>
      </w:r>
    </w:p>
    <w:p w:rsidR="00A3465A" w:rsidRDefault="00A3465A" w:rsidP="00A3465A">
      <w:r>
        <w:t>Таким образом, видн</w:t>
      </w:r>
      <w:r w:rsidR="00216990">
        <w:t>о, что присоединенная нагрузка Т</w:t>
      </w:r>
      <w:r>
        <w:t>Э</w:t>
      </w:r>
      <w:r w:rsidR="00216990">
        <w:t>Ц</w:t>
      </w:r>
      <w:r>
        <w:t xml:space="preserve"> </w:t>
      </w:r>
      <w:r w:rsidR="00216990">
        <w:t>ОО</w:t>
      </w:r>
      <w:r>
        <w:t>О «ЗЭМЗ</w:t>
      </w:r>
      <w:r w:rsidR="00216990">
        <w:t>-Энерго</w:t>
      </w:r>
      <w:r>
        <w:t>» на территории самого завода составляет порядка 25-30 Гкал/час.</w:t>
      </w:r>
    </w:p>
    <w:p w:rsidR="00A3465A" w:rsidRPr="001774B5" w:rsidRDefault="00A3465A" w:rsidP="00A3465A">
      <w:r w:rsidRPr="001774B5">
        <w:t xml:space="preserve">Для оценки показателей работы котельной </w:t>
      </w:r>
      <w:r w:rsidR="00216990">
        <w:t xml:space="preserve">ТЭЦ ООО «ЗЭМЗ-Энерго» </w:t>
      </w:r>
      <w:r w:rsidRPr="001774B5">
        <w:t>ниже представлены данные по ежемесячной выработке и отпуску тепловой энергии в сеть.</w:t>
      </w:r>
    </w:p>
    <w:p w:rsidR="006122C4" w:rsidRPr="001774B5" w:rsidRDefault="00A3465A" w:rsidP="00A3465A">
      <w:r w:rsidRPr="001774B5">
        <w:t xml:space="preserve">Как видно из представленных </w:t>
      </w:r>
      <w:r>
        <w:t xml:space="preserve">ниже </w:t>
      </w:r>
      <w:r w:rsidRPr="001774B5">
        <w:t xml:space="preserve">данных производственная деятельность котельной </w:t>
      </w:r>
      <w:r w:rsidR="00216990">
        <w:t xml:space="preserve">ТЭЦ ООО «ЗЭМЗ-Энерго» </w:t>
      </w:r>
      <w:r w:rsidRPr="001774B5">
        <w:t>характеризуется очень высокой долей потерь, причем эти потери приходятся на магистральные трубопроводы и распределительную сеть завода.</w:t>
      </w:r>
      <w:r w:rsidR="006122C4" w:rsidRPr="001774B5">
        <w:t xml:space="preserve"> </w:t>
      </w:r>
    </w:p>
    <w:p w:rsidR="006122C4" w:rsidRPr="001774B5" w:rsidRDefault="006122C4" w:rsidP="006122C4"/>
    <w:p w:rsidR="006122C4" w:rsidRPr="001774B5" w:rsidRDefault="006122C4" w:rsidP="006122C4">
      <w:pPr>
        <w:sectPr w:rsidR="006122C4" w:rsidRPr="001774B5" w:rsidSect="00E36126">
          <w:pgSz w:w="11906" w:h="16838"/>
          <w:pgMar w:top="1134" w:right="1133" w:bottom="1134" w:left="1701" w:header="708" w:footer="708" w:gutter="0"/>
          <w:cols w:space="708"/>
          <w:titlePg/>
          <w:docGrid w:linePitch="360"/>
        </w:sectPr>
      </w:pPr>
    </w:p>
    <w:p w:rsidR="006122C4" w:rsidRDefault="006122C4" w:rsidP="006122C4">
      <w:pPr>
        <w:pStyle w:val="a6"/>
      </w:pPr>
      <w:bookmarkStart w:id="129" w:name="_Toc493087452"/>
      <w:bookmarkStart w:id="130" w:name="_Toc500333328"/>
      <w:r>
        <w:lastRenderedPageBreak/>
        <w:t xml:space="preserve">Табл. </w:t>
      </w:r>
      <w:r w:rsidR="00B01CB3">
        <w:fldChar w:fldCharType="begin"/>
      </w:r>
      <w:r w:rsidR="00BC67ED">
        <w:instrText xml:space="preserve"> STYLEREF 1 \s </w:instrText>
      </w:r>
      <w:r w:rsidR="00B01CB3">
        <w:fldChar w:fldCharType="separate"/>
      </w:r>
      <w:r w:rsidR="00A70867">
        <w:rPr>
          <w:noProof/>
        </w:rPr>
        <w:t>4</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1</w:t>
      </w:r>
      <w:r w:rsidR="00B01CB3">
        <w:rPr>
          <w:noProof/>
        </w:rPr>
        <w:fldChar w:fldCharType="end"/>
      </w:r>
      <w:r w:rsidRPr="001774B5">
        <w:t>.</w:t>
      </w:r>
      <w:r>
        <w:t xml:space="preserve"> </w:t>
      </w:r>
      <w:r w:rsidR="00216990">
        <w:t>Показатели работы Т</w:t>
      </w:r>
      <w:r w:rsidRPr="001774B5">
        <w:t>Э</w:t>
      </w:r>
      <w:r w:rsidR="00216990">
        <w:t>Ц</w:t>
      </w:r>
      <w:r w:rsidRPr="001774B5">
        <w:t xml:space="preserve"> </w:t>
      </w:r>
      <w:r w:rsidR="00216990">
        <w:t>ООО</w:t>
      </w:r>
      <w:r w:rsidRPr="001774B5">
        <w:t xml:space="preserve"> «ЗЭМЗ</w:t>
      </w:r>
      <w:r w:rsidR="00216990">
        <w:t>-Энерго</w:t>
      </w:r>
      <w:r w:rsidRPr="001774B5">
        <w:t>», 2015 год</w:t>
      </w:r>
      <w:bookmarkEnd w:id="129"/>
      <w:bookmarkEnd w:id="130"/>
    </w:p>
    <w:tbl>
      <w:tblPr>
        <w:tblStyle w:val="afe"/>
        <w:tblpPr w:leftFromText="180" w:rightFromText="180" w:vertAnchor="text" w:horzAnchor="page" w:tblpX="563" w:tblpY="27"/>
        <w:tblW w:w="15730" w:type="dxa"/>
        <w:tblLayout w:type="fixed"/>
        <w:tblLook w:val="04A0" w:firstRow="1" w:lastRow="0" w:firstColumn="1" w:lastColumn="0" w:noHBand="0" w:noVBand="1"/>
      </w:tblPr>
      <w:tblGrid>
        <w:gridCol w:w="1271"/>
        <w:gridCol w:w="1701"/>
        <w:gridCol w:w="1418"/>
        <w:gridCol w:w="1560"/>
        <w:gridCol w:w="1701"/>
        <w:gridCol w:w="1418"/>
        <w:gridCol w:w="1417"/>
        <w:gridCol w:w="1417"/>
        <w:gridCol w:w="1417"/>
        <w:gridCol w:w="1276"/>
        <w:gridCol w:w="1134"/>
      </w:tblGrid>
      <w:tr w:rsidR="006122C4" w:rsidRPr="00B921E2" w:rsidTr="00B91763">
        <w:trPr>
          <w:trHeight w:val="300"/>
        </w:trPr>
        <w:tc>
          <w:tcPr>
            <w:tcW w:w="1271" w:type="dxa"/>
            <w:vMerge w:val="restart"/>
            <w:noWrap/>
            <w:hideMark/>
          </w:tcPr>
          <w:p w:rsidR="006122C4" w:rsidRPr="00B921E2" w:rsidRDefault="006122C4" w:rsidP="00B91763">
            <w:pPr>
              <w:ind w:firstLine="0"/>
              <w:rPr>
                <w:b/>
                <w:bCs/>
                <w:sz w:val="20"/>
                <w:szCs w:val="20"/>
              </w:rPr>
            </w:pPr>
            <w:r w:rsidRPr="00B921E2">
              <w:rPr>
                <w:b/>
                <w:bCs/>
                <w:sz w:val="20"/>
                <w:szCs w:val="20"/>
              </w:rPr>
              <w:t>Месяц</w:t>
            </w:r>
          </w:p>
        </w:tc>
        <w:tc>
          <w:tcPr>
            <w:tcW w:w="1701" w:type="dxa"/>
            <w:vMerge w:val="restart"/>
            <w:hideMark/>
          </w:tcPr>
          <w:p w:rsidR="006122C4" w:rsidRPr="00B921E2" w:rsidRDefault="006122C4" w:rsidP="00B91763">
            <w:pPr>
              <w:ind w:firstLine="0"/>
              <w:rPr>
                <w:b/>
                <w:bCs/>
                <w:sz w:val="20"/>
                <w:szCs w:val="20"/>
              </w:rPr>
            </w:pPr>
            <w:r w:rsidRPr="00B921E2">
              <w:rPr>
                <w:b/>
                <w:bCs/>
                <w:sz w:val="20"/>
                <w:szCs w:val="20"/>
              </w:rPr>
              <w:t>Отпуск тепловой энергии водогрейными котлами, Гкал</w:t>
            </w:r>
          </w:p>
        </w:tc>
        <w:tc>
          <w:tcPr>
            <w:tcW w:w="1418" w:type="dxa"/>
            <w:vMerge w:val="restart"/>
            <w:hideMark/>
          </w:tcPr>
          <w:p w:rsidR="006122C4" w:rsidRPr="00B921E2" w:rsidRDefault="006122C4" w:rsidP="00B91763">
            <w:pPr>
              <w:ind w:firstLine="0"/>
              <w:rPr>
                <w:b/>
                <w:bCs/>
                <w:sz w:val="20"/>
                <w:szCs w:val="20"/>
              </w:rPr>
            </w:pPr>
            <w:r w:rsidRPr="00B921E2">
              <w:rPr>
                <w:b/>
                <w:bCs/>
                <w:sz w:val="20"/>
                <w:szCs w:val="20"/>
              </w:rPr>
              <w:t>Отпуск тепловой энергии паровыми котлами, Гкал</w:t>
            </w:r>
          </w:p>
        </w:tc>
        <w:tc>
          <w:tcPr>
            <w:tcW w:w="1560" w:type="dxa"/>
            <w:vMerge w:val="restart"/>
            <w:hideMark/>
          </w:tcPr>
          <w:p w:rsidR="006122C4" w:rsidRPr="00B921E2" w:rsidRDefault="006122C4" w:rsidP="00B91763">
            <w:pPr>
              <w:ind w:firstLine="0"/>
              <w:rPr>
                <w:b/>
                <w:bCs/>
                <w:sz w:val="20"/>
                <w:szCs w:val="20"/>
              </w:rPr>
            </w:pPr>
            <w:r w:rsidRPr="00B921E2">
              <w:rPr>
                <w:b/>
                <w:bCs/>
                <w:sz w:val="20"/>
                <w:szCs w:val="20"/>
              </w:rPr>
              <w:t>Потребление природного газа, тыс.н.куб.м.</w:t>
            </w:r>
          </w:p>
        </w:tc>
        <w:tc>
          <w:tcPr>
            <w:tcW w:w="1701" w:type="dxa"/>
            <w:vMerge w:val="restart"/>
            <w:hideMark/>
          </w:tcPr>
          <w:p w:rsidR="006122C4" w:rsidRPr="00B921E2" w:rsidRDefault="006122C4" w:rsidP="00B91763">
            <w:pPr>
              <w:ind w:firstLine="0"/>
              <w:rPr>
                <w:b/>
                <w:bCs/>
                <w:sz w:val="20"/>
                <w:szCs w:val="20"/>
              </w:rPr>
            </w:pPr>
            <w:r w:rsidRPr="00B921E2">
              <w:rPr>
                <w:b/>
                <w:bCs/>
                <w:sz w:val="20"/>
                <w:szCs w:val="20"/>
              </w:rPr>
              <w:t>Потребление электрической энергии, тыс.кВтч.</w:t>
            </w:r>
          </w:p>
        </w:tc>
        <w:tc>
          <w:tcPr>
            <w:tcW w:w="8079" w:type="dxa"/>
            <w:gridSpan w:val="6"/>
            <w:hideMark/>
          </w:tcPr>
          <w:p w:rsidR="006122C4" w:rsidRPr="00B921E2" w:rsidRDefault="006122C4" w:rsidP="00B91763">
            <w:pPr>
              <w:ind w:firstLine="0"/>
              <w:rPr>
                <w:b/>
                <w:bCs/>
                <w:sz w:val="20"/>
                <w:szCs w:val="20"/>
              </w:rPr>
            </w:pPr>
            <w:r w:rsidRPr="00B921E2">
              <w:rPr>
                <w:b/>
                <w:bCs/>
                <w:sz w:val="20"/>
                <w:szCs w:val="20"/>
              </w:rPr>
              <w:t>Отпуск теплоэнергии потребителям, Гкал</w:t>
            </w:r>
          </w:p>
        </w:tc>
      </w:tr>
      <w:tr w:rsidR="006122C4" w:rsidRPr="00B921E2" w:rsidTr="00B91763">
        <w:trPr>
          <w:trHeight w:val="288"/>
        </w:trPr>
        <w:tc>
          <w:tcPr>
            <w:tcW w:w="1271" w:type="dxa"/>
            <w:vMerge/>
            <w:hideMark/>
          </w:tcPr>
          <w:p w:rsidR="006122C4" w:rsidRPr="00B921E2" w:rsidRDefault="006122C4" w:rsidP="00B91763">
            <w:pPr>
              <w:ind w:firstLine="0"/>
              <w:rPr>
                <w:b/>
                <w:bCs/>
                <w:sz w:val="20"/>
                <w:szCs w:val="20"/>
              </w:rPr>
            </w:pPr>
          </w:p>
        </w:tc>
        <w:tc>
          <w:tcPr>
            <w:tcW w:w="1701" w:type="dxa"/>
            <w:vMerge/>
            <w:hideMark/>
          </w:tcPr>
          <w:p w:rsidR="006122C4" w:rsidRPr="00B921E2" w:rsidRDefault="006122C4" w:rsidP="00B91763">
            <w:pPr>
              <w:ind w:firstLine="0"/>
              <w:rPr>
                <w:b/>
                <w:bCs/>
                <w:sz w:val="20"/>
                <w:szCs w:val="20"/>
              </w:rPr>
            </w:pPr>
          </w:p>
        </w:tc>
        <w:tc>
          <w:tcPr>
            <w:tcW w:w="1418" w:type="dxa"/>
            <w:vMerge/>
            <w:hideMark/>
          </w:tcPr>
          <w:p w:rsidR="006122C4" w:rsidRPr="00B921E2" w:rsidRDefault="006122C4" w:rsidP="00B91763">
            <w:pPr>
              <w:ind w:firstLine="0"/>
              <w:rPr>
                <w:b/>
                <w:bCs/>
                <w:sz w:val="20"/>
                <w:szCs w:val="20"/>
              </w:rPr>
            </w:pPr>
          </w:p>
        </w:tc>
        <w:tc>
          <w:tcPr>
            <w:tcW w:w="1560" w:type="dxa"/>
            <w:vMerge/>
            <w:hideMark/>
          </w:tcPr>
          <w:p w:rsidR="006122C4" w:rsidRPr="00B921E2" w:rsidRDefault="006122C4" w:rsidP="00B91763">
            <w:pPr>
              <w:ind w:firstLine="0"/>
              <w:rPr>
                <w:b/>
                <w:bCs/>
                <w:sz w:val="20"/>
                <w:szCs w:val="20"/>
              </w:rPr>
            </w:pPr>
          </w:p>
        </w:tc>
        <w:tc>
          <w:tcPr>
            <w:tcW w:w="1701" w:type="dxa"/>
            <w:vMerge/>
            <w:hideMark/>
          </w:tcPr>
          <w:p w:rsidR="006122C4" w:rsidRPr="00B921E2" w:rsidRDefault="006122C4" w:rsidP="00B91763">
            <w:pPr>
              <w:ind w:firstLine="0"/>
              <w:rPr>
                <w:b/>
                <w:bCs/>
                <w:sz w:val="20"/>
                <w:szCs w:val="20"/>
              </w:rPr>
            </w:pPr>
          </w:p>
        </w:tc>
        <w:tc>
          <w:tcPr>
            <w:tcW w:w="4252" w:type="dxa"/>
            <w:gridSpan w:val="3"/>
            <w:hideMark/>
          </w:tcPr>
          <w:p w:rsidR="006122C4" w:rsidRPr="00B921E2" w:rsidRDefault="006122C4" w:rsidP="00B91763">
            <w:pPr>
              <w:ind w:firstLine="0"/>
              <w:jc w:val="center"/>
              <w:rPr>
                <w:b/>
                <w:bCs/>
                <w:sz w:val="20"/>
                <w:szCs w:val="20"/>
              </w:rPr>
            </w:pPr>
            <w:r w:rsidRPr="00B921E2">
              <w:rPr>
                <w:b/>
                <w:bCs/>
                <w:sz w:val="20"/>
                <w:szCs w:val="20"/>
              </w:rPr>
              <w:t>в ГВ</w:t>
            </w:r>
          </w:p>
        </w:tc>
        <w:tc>
          <w:tcPr>
            <w:tcW w:w="3827" w:type="dxa"/>
            <w:gridSpan w:val="3"/>
            <w:hideMark/>
          </w:tcPr>
          <w:p w:rsidR="006122C4" w:rsidRPr="00B921E2" w:rsidRDefault="006122C4" w:rsidP="00B91763">
            <w:pPr>
              <w:ind w:firstLine="0"/>
              <w:jc w:val="center"/>
              <w:rPr>
                <w:b/>
                <w:bCs/>
                <w:sz w:val="20"/>
                <w:szCs w:val="20"/>
              </w:rPr>
            </w:pPr>
            <w:r w:rsidRPr="00B921E2">
              <w:rPr>
                <w:b/>
                <w:bCs/>
                <w:sz w:val="20"/>
                <w:szCs w:val="20"/>
              </w:rPr>
              <w:t>в паре</w:t>
            </w:r>
          </w:p>
        </w:tc>
      </w:tr>
      <w:tr w:rsidR="006122C4" w:rsidRPr="00B921E2" w:rsidTr="00B91763">
        <w:trPr>
          <w:trHeight w:val="864"/>
        </w:trPr>
        <w:tc>
          <w:tcPr>
            <w:tcW w:w="1271" w:type="dxa"/>
            <w:vMerge/>
            <w:hideMark/>
          </w:tcPr>
          <w:p w:rsidR="006122C4" w:rsidRPr="00B921E2" w:rsidRDefault="006122C4" w:rsidP="00B91763">
            <w:pPr>
              <w:ind w:firstLine="0"/>
              <w:rPr>
                <w:b/>
                <w:bCs/>
                <w:sz w:val="20"/>
                <w:szCs w:val="20"/>
              </w:rPr>
            </w:pPr>
          </w:p>
        </w:tc>
        <w:tc>
          <w:tcPr>
            <w:tcW w:w="1701" w:type="dxa"/>
            <w:vMerge/>
            <w:hideMark/>
          </w:tcPr>
          <w:p w:rsidR="006122C4" w:rsidRPr="00B921E2" w:rsidRDefault="006122C4" w:rsidP="00B91763">
            <w:pPr>
              <w:ind w:firstLine="0"/>
              <w:rPr>
                <w:b/>
                <w:bCs/>
                <w:sz w:val="20"/>
                <w:szCs w:val="20"/>
              </w:rPr>
            </w:pPr>
          </w:p>
        </w:tc>
        <w:tc>
          <w:tcPr>
            <w:tcW w:w="1418" w:type="dxa"/>
            <w:vMerge/>
            <w:hideMark/>
          </w:tcPr>
          <w:p w:rsidR="006122C4" w:rsidRPr="00B921E2" w:rsidRDefault="006122C4" w:rsidP="00B91763">
            <w:pPr>
              <w:ind w:firstLine="0"/>
              <w:rPr>
                <w:b/>
                <w:bCs/>
                <w:sz w:val="20"/>
                <w:szCs w:val="20"/>
              </w:rPr>
            </w:pPr>
          </w:p>
        </w:tc>
        <w:tc>
          <w:tcPr>
            <w:tcW w:w="1560" w:type="dxa"/>
            <w:vMerge/>
            <w:hideMark/>
          </w:tcPr>
          <w:p w:rsidR="006122C4" w:rsidRPr="00B921E2" w:rsidRDefault="006122C4" w:rsidP="00B91763">
            <w:pPr>
              <w:ind w:firstLine="0"/>
              <w:rPr>
                <w:b/>
                <w:bCs/>
                <w:sz w:val="20"/>
                <w:szCs w:val="20"/>
              </w:rPr>
            </w:pPr>
          </w:p>
        </w:tc>
        <w:tc>
          <w:tcPr>
            <w:tcW w:w="1701" w:type="dxa"/>
            <w:vMerge/>
            <w:hideMark/>
          </w:tcPr>
          <w:p w:rsidR="006122C4" w:rsidRPr="00B921E2" w:rsidRDefault="006122C4" w:rsidP="00B91763">
            <w:pPr>
              <w:ind w:firstLine="0"/>
              <w:rPr>
                <w:b/>
                <w:bCs/>
                <w:sz w:val="20"/>
                <w:szCs w:val="20"/>
              </w:rPr>
            </w:pPr>
          </w:p>
        </w:tc>
        <w:tc>
          <w:tcPr>
            <w:tcW w:w="1418" w:type="dxa"/>
            <w:hideMark/>
          </w:tcPr>
          <w:p w:rsidR="006122C4" w:rsidRPr="00B921E2" w:rsidRDefault="006122C4" w:rsidP="00B91763">
            <w:pPr>
              <w:ind w:firstLine="0"/>
              <w:rPr>
                <w:b/>
                <w:bCs/>
                <w:sz w:val="20"/>
                <w:szCs w:val="20"/>
              </w:rPr>
            </w:pPr>
            <w:r w:rsidRPr="00B921E2">
              <w:rPr>
                <w:b/>
                <w:bCs/>
                <w:sz w:val="20"/>
                <w:szCs w:val="20"/>
              </w:rPr>
              <w:t>АО "ЗЭМЗ"</w:t>
            </w:r>
          </w:p>
        </w:tc>
        <w:tc>
          <w:tcPr>
            <w:tcW w:w="1417" w:type="dxa"/>
            <w:hideMark/>
          </w:tcPr>
          <w:p w:rsidR="006122C4" w:rsidRPr="00B921E2" w:rsidRDefault="006122C4" w:rsidP="00B91763">
            <w:pPr>
              <w:ind w:firstLine="0"/>
              <w:rPr>
                <w:b/>
                <w:bCs/>
                <w:sz w:val="20"/>
                <w:szCs w:val="20"/>
              </w:rPr>
            </w:pPr>
            <w:r w:rsidRPr="00B921E2">
              <w:rPr>
                <w:b/>
                <w:bCs/>
                <w:sz w:val="20"/>
                <w:szCs w:val="20"/>
              </w:rPr>
              <w:t>МУП КС</w:t>
            </w:r>
          </w:p>
        </w:tc>
        <w:tc>
          <w:tcPr>
            <w:tcW w:w="1417" w:type="dxa"/>
            <w:hideMark/>
          </w:tcPr>
          <w:p w:rsidR="006122C4" w:rsidRPr="00B921E2" w:rsidRDefault="006122C4" w:rsidP="00B91763">
            <w:pPr>
              <w:ind w:firstLine="0"/>
              <w:rPr>
                <w:b/>
                <w:bCs/>
                <w:sz w:val="20"/>
                <w:szCs w:val="20"/>
              </w:rPr>
            </w:pPr>
            <w:r w:rsidRPr="00B921E2">
              <w:rPr>
                <w:b/>
                <w:bCs/>
                <w:sz w:val="20"/>
                <w:szCs w:val="20"/>
              </w:rPr>
              <w:t>Прочие</w:t>
            </w:r>
          </w:p>
        </w:tc>
        <w:tc>
          <w:tcPr>
            <w:tcW w:w="1417" w:type="dxa"/>
            <w:hideMark/>
          </w:tcPr>
          <w:p w:rsidR="006122C4" w:rsidRPr="00B921E2" w:rsidRDefault="006122C4" w:rsidP="00B91763">
            <w:pPr>
              <w:ind w:firstLine="0"/>
              <w:rPr>
                <w:b/>
                <w:bCs/>
                <w:sz w:val="20"/>
                <w:szCs w:val="20"/>
              </w:rPr>
            </w:pPr>
            <w:r w:rsidRPr="00B921E2">
              <w:rPr>
                <w:b/>
                <w:bCs/>
                <w:sz w:val="20"/>
                <w:szCs w:val="20"/>
              </w:rPr>
              <w:t>АО "ЗЭМЗ"</w:t>
            </w:r>
          </w:p>
        </w:tc>
        <w:tc>
          <w:tcPr>
            <w:tcW w:w="1276" w:type="dxa"/>
            <w:hideMark/>
          </w:tcPr>
          <w:p w:rsidR="006122C4" w:rsidRPr="00B921E2" w:rsidRDefault="006122C4" w:rsidP="00B91763">
            <w:pPr>
              <w:ind w:firstLine="0"/>
              <w:rPr>
                <w:b/>
                <w:bCs/>
                <w:sz w:val="20"/>
                <w:szCs w:val="20"/>
              </w:rPr>
            </w:pPr>
            <w:r w:rsidRPr="00B921E2">
              <w:rPr>
                <w:b/>
                <w:bCs/>
                <w:sz w:val="20"/>
                <w:szCs w:val="20"/>
              </w:rPr>
              <w:t>МУП КС</w:t>
            </w:r>
          </w:p>
        </w:tc>
        <w:tc>
          <w:tcPr>
            <w:tcW w:w="1134" w:type="dxa"/>
            <w:hideMark/>
          </w:tcPr>
          <w:p w:rsidR="006122C4" w:rsidRPr="00B921E2" w:rsidRDefault="006122C4" w:rsidP="00B91763">
            <w:pPr>
              <w:ind w:firstLine="0"/>
              <w:rPr>
                <w:b/>
                <w:bCs/>
                <w:sz w:val="20"/>
                <w:szCs w:val="20"/>
              </w:rPr>
            </w:pPr>
            <w:r w:rsidRPr="00B921E2">
              <w:rPr>
                <w:b/>
                <w:bCs/>
                <w:sz w:val="20"/>
                <w:szCs w:val="20"/>
              </w:rPr>
              <w:t>Прочие</w:t>
            </w:r>
          </w:p>
        </w:tc>
      </w:tr>
      <w:tr w:rsidR="006122C4" w:rsidRPr="00B921E2" w:rsidTr="00B91763">
        <w:trPr>
          <w:trHeight w:val="288"/>
        </w:trPr>
        <w:tc>
          <w:tcPr>
            <w:tcW w:w="1271" w:type="dxa"/>
            <w:noWrap/>
            <w:hideMark/>
          </w:tcPr>
          <w:p w:rsidR="006122C4" w:rsidRPr="00B921E2" w:rsidRDefault="006122C4" w:rsidP="00B91763">
            <w:pPr>
              <w:ind w:firstLine="0"/>
              <w:rPr>
                <w:sz w:val="20"/>
                <w:szCs w:val="20"/>
              </w:rPr>
            </w:pPr>
            <w:r w:rsidRPr="00B921E2">
              <w:rPr>
                <w:sz w:val="20"/>
                <w:szCs w:val="20"/>
              </w:rPr>
              <w:t>январь</w:t>
            </w:r>
          </w:p>
        </w:tc>
        <w:tc>
          <w:tcPr>
            <w:tcW w:w="1701" w:type="dxa"/>
            <w:noWrap/>
            <w:hideMark/>
          </w:tcPr>
          <w:p w:rsidR="006122C4" w:rsidRPr="00B921E2" w:rsidRDefault="006122C4" w:rsidP="00B91763">
            <w:pPr>
              <w:ind w:firstLine="0"/>
              <w:rPr>
                <w:sz w:val="20"/>
                <w:szCs w:val="20"/>
              </w:rPr>
            </w:pPr>
            <w:r w:rsidRPr="00B921E2">
              <w:rPr>
                <w:sz w:val="20"/>
                <w:szCs w:val="20"/>
              </w:rPr>
              <w:t>46405</w:t>
            </w:r>
          </w:p>
        </w:tc>
        <w:tc>
          <w:tcPr>
            <w:tcW w:w="1418" w:type="dxa"/>
            <w:noWrap/>
            <w:hideMark/>
          </w:tcPr>
          <w:p w:rsidR="006122C4" w:rsidRPr="00B921E2" w:rsidRDefault="006122C4" w:rsidP="00B91763">
            <w:pPr>
              <w:ind w:firstLine="0"/>
              <w:rPr>
                <w:sz w:val="20"/>
                <w:szCs w:val="20"/>
              </w:rPr>
            </w:pPr>
            <w:r w:rsidRPr="00B921E2">
              <w:rPr>
                <w:sz w:val="20"/>
                <w:szCs w:val="20"/>
              </w:rPr>
              <w:t>33175</w:t>
            </w:r>
          </w:p>
        </w:tc>
        <w:tc>
          <w:tcPr>
            <w:tcW w:w="1560" w:type="dxa"/>
            <w:noWrap/>
            <w:hideMark/>
          </w:tcPr>
          <w:p w:rsidR="006122C4" w:rsidRPr="00B921E2" w:rsidRDefault="006122C4" w:rsidP="00B91763">
            <w:pPr>
              <w:ind w:firstLine="0"/>
              <w:rPr>
                <w:sz w:val="20"/>
                <w:szCs w:val="20"/>
              </w:rPr>
            </w:pPr>
            <w:r w:rsidRPr="00B921E2">
              <w:rPr>
                <w:sz w:val="20"/>
                <w:szCs w:val="20"/>
              </w:rPr>
              <w:t>11071,000</w:t>
            </w:r>
          </w:p>
        </w:tc>
        <w:tc>
          <w:tcPr>
            <w:tcW w:w="1701" w:type="dxa"/>
            <w:noWrap/>
            <w:hideMark/>
          </w:tcPr>
          <w:p w:rsidR="006122C4" w:rsidRPr="00B921E2" w:rsidRDefault="006122C4" w:rsidP="00B91763">
            <w:pPr>
              <w:ind w:firstLine="0"/>
              <w:rPr>
                <w:sz w:val="20"/>
                <w:szCs w:val="20"/>
              </w:rPr>
            </w:pPr>
            <w:r w:rsidRPr="00B921E2">
              <w:rPr>
                <w:sz w:val="20"/>
                <w:szCs w:val="20"/>
              </w:rPr>
              <w:t>2375,129</w:t>
            </w:r>
          </w:p>
        </w:tc>
        <w:tc>
          <w:tcPr>
            <w:tcW w:w="1418" w:type="dxa"/>
            <w:noWrap/>
            <w:hideMark/>
          </w:tcPr>
          <w:p w:rsidR="006122C4" w:rsidRPr="00B921E2" w:rsidRDefault="006122C4" w:rsidP="00B91763">
            <w:pPr>
              <w:ind w:firstLine="0"/>
              <w:rPr>
                <w:sz w:val="20"/>
                <w:szCs w:val="20"/>
              </w:rPr>
            </w:pPr>
            <w:r w:rsidRPr="00B921E2">
              <w:rPr>
                <w:sz w:val="20"/>
                <w:szCs w:val="20"/>
              </w:rPr>
              <w:t>13 849,100</w:t>
            </w:r>
          </w:p>
        </w:tc>
        <w:tc>
          <w:tcPr>
            <w:tcW w:w="1417" w:type="dxa"/>
            <w:noWrap/>
            <w:hideMark/>
          </w:tcPr>
          <w:p w:rsidR="006122C4" w:rsidRPr="00B921E2" w:rsidRDefault="006122C4" w:rsidP="00B91763">
            <w:pPr>
              <w:ind w:firstLine="0"/>
              <w:rPr>
                <w:sz w:val="20"/>
                <w:szCs w:val="20"/>
              </w:rPr>
            </w:pPr>
            <w:r w:rsidRPr="00B921E2">
              <w:rPr>
                <w:sz w:val="20"/>
                <w:szCs w:val="20"/>
              </w:rPr>
              <w:t>30 562,610</w:t>
            </w:r>
          </w:p>
        </w:tc>
        <w:tc>
          <w:tcPr>
            <w:tcW w:w="1417" w:type="dxa"/>
            <w:noWrap/>
            <w:hideMark/>
          </w:tcPr>
          <w:p w:rsidR="006122C4" w:rsidRPr="00B921E2" w:rsidRDefault="006122C4" w:rsidP="00B91763">
            <w:pPr>
              <w:ind w:firstLine="0"/>
              <w:rPr>
                <w:sz w:val="20"/>
                <w:szCs w:val="20"/>
              </w:rPr>
            </w:pPr>
            <w:r w:rsidRPr="00B921E2">
              <w:rPr>
                <w:sz w:val="20"/>
                <w:szCs w:val="20"/>
              </w:rPr>
              <w:t>2 886,000</w:t>
            </w:r>
          </w:p>
        </w:tc>
        <w:tc>
          <w:tcPr>
            <w:tcW w:w="1417" w:type="dxa"/>
            <w:noWrap/>
            <w:hideMark/>
          </w:tcPr>
          <w:p w:rsidR="006122C4" w:rsidRPr="00B921E2" w:rsidRDefault="006122C4" w:rsidP="00B91763">
            <w:pPr>
              <w:ind w:firstLine="0"/>
              <w:rPr>
                <w:sz w:val="20"/>
                <w:szCs w:val="20"/>
              </w:rPr>
            </w:pPr>
            <w:r w:rsidRPr="00B921E2">
              <w:rPr>
                <w:sz w:val="20"/>
                <w:szCs w:val="20"/>
              </w:rPr>
              <w:t>16 302,840</w:t>
            </w:r>
          </w:p>
        </w:tc>
        <w:tc>
          <w:tcPr>
            <w:tcW w:w="1276" w:type="dxa"/>
            <w:noWrap/>
            <w:hideMark/>
          </w:tcPr>
          <w:p w:rsidR="006122C4" w:rsidRPr="00B921E2" w:rsidRDefault="006122C4" w:rsidP="00B91763">
            <w:pPr>
              <w:ind w:firstLine="0"/>
              <w:rPr>
                <w:sz w:val="20"/>
                <w:szCs w:val="20"/>
              </w:rPr>
            </w:pPr>
            <w:r w:rsidRPr="00B921E2">
              <w:rPr>
                <w:sz w:val="20"/>
                <w:szCs w:val="20"/>
              </w:rPr>
              <w:t>3 962,250</w:t>
            </w:r>
          </w:p>
        </w:tc>
        <w:tc>
          <w:tcPr>
            <w:tcW w:w="1134" w:type="dxa"/>
            <w:noWrap/>
            <w:hideMark/>
          </w:tcPr>
          <w:p w:rsidR="006122C4" w:rsidRPr="00B921E2" w:rsidRDefault="006122C4" w:rsidP="00B91763">
            <w:pPr>
              <w:ind w:firstLine="0"/>
              <w:rPr>
                <w:sz w:val="20"/>
                <w:szCs w:val="20"/>
              </w:rPr>
            </w:pPr>
            <w:r w:rsidRPr="00B921E2">
              <w:rPr>
                <w:sz w:val="20"/>
                <w:szCs w:val="20"/>
              </w:rPr>
              <w:t>58,230</w:t>
            </w:r>
          </w:p>
        </w:tc>
      </w:tr>
      <w:tr w:rsidR="006122C4" w:rsidRPr="00B921E2" w:rsidTr="00B91763">
        <w:trPr>
          <w:trHeight w:val="288"/>
        </w:trPr>
        <w:tc>
          <w:tcPr>
            <w:tcW w:w="1271" w:type="dxa"/>
            <w:noWrap/>
            <w:hideMark/>
          </w:tcPr>
          <w:p w:rsidR="006122C4" w:rsidRPr="00B921E2" w:rsidRDefault="006122C4" w:rsidP="00B91763">
            <w:pPr>
              <w:ind w:firstLine="0"/>
              <w:rPr>
                <w:sz w:val="20"/>
                <w:szCs w:val="20"/>
              </w:rPr>
            </w:pPr>
            <w:r w:rsidRPr="00B921E2">
              <w:rPr>
                <w:sz w:val="20"/>
                <w:szCs w:val="20"/>
              </w:rPr>
              <w:t>февраль</w:t>
            </w:r>
          </w:p>
        </w:tc>
        <w:tc>
          <w:tcPr>
            <w:tcW w:w="1701" w:type="dxa"/>
            <w:noWrap/>
            <w:hideMark/>
          </w:tcPr>
          <w:p w:rsidR="006122C4" w:rsidRPr="00B921E2" w:rsidRDefault="006122C4" w:rsidP="00B91763">
            <w:pPr>
              <w:ind w:firstLine="0"/>
              <w:rPr>
                <w:sz w:val="20"/>
                <w:szCs w:val="20"/>
              </w:rPr>
            </w:pPr>
            <w:r w:rsidRPr="00B921E2">
              <w:rPr>
                <w:sz w:val="20"/>
                <w:szCs w:val="20"/>
              </w:rPr>
              <w:t>38375</w:t>
            </w:r>
          </w:p>
        </w:tc>
        <w:tc>
          <w:tcPr>
            <w:tcW w:w="1418" w:type="dxa"/>
            <w:noWrap/>
            <w:hideMark/>
          </w:tcPr>
          <w:p w:rsidR="006122C4" w:rsidRPr="00B921E2" w:rsidRDefault="006122C4" w:rsidP="00B91763">
            <w:pPr>
              <w:ind w:firstLine="0"/>
              <w:rPr>
                <w:sz w:val="20"/>
                <w:szCs w:val="20"/>
              </w:rPr>
            </w:pPr>
            <w:r w:rsidRPr="00B921E2">
              <w:rPr>
                <w:sz w:val="20"/>
                <w:szCs w:val="20"/>
              </w:rPr>
              <w:t>29261</w:t>
            </w:r>
          </w:p>
        </w:tc>
        <w:tc>
          <w:tcPr>
            <w:tcW w:w="1560" w:type="dxa"/>
            <w:noWrap/>
            <w:hideMark/>
          </w:tcPr>
          <w:p w:rsidR="006122C4" w:rsidRPr="00B921E2" w:rsidRDefault="006122C4" w:rsidP="00B91763">
            <w:pPr>
              <w:ind w:firstLine="0"/>
              <w:rPr>
                <w:sz w:val="20"/>
                <w:szCs w:val="20"/>
              </w:rPr>
            </w:pPr>
            <w:r w:rsidRPr="00B921E2">
              <w:rPr>
                <w:sz w:val="20"/>
                <w:szCs w:val="20"/>
              </w:rPr>
              <w:t>9379,000</w:t>
            </w:r>
          </w:p>
        </w:tc>
        <w:tc>
          <w:tcPr>
            <w:tcW w:w="1701" w:type="dxa"/>
            <w:noWrap/>
            <w:hideMark/>
          </w:tcPr>
          <w:p w:rsidR="006122C4" w:rsidRPr="00B921E2" w:rsidRDefault="006122C4" w:rsidP="00B91763">
            <w:pPr>
              <w:ind w:firstLine="0"/>
              <w:rPr>
                <w:sz w:val="20"/>
                <w:szCs w:val="20"/>
              </w:rPr>
            </w:pPr>
            <w:r w:rsidRPr="00B921E2">
              <w:rPr>
                <w:sz w:val="20"/>
                <w:szCs w:val="20"/>
              </w:rPr>
              <w:t>2118,461</w:t>
            </w:r>
          </w:p>
        </w:tc>
        <w:tc>
          <w:tcPr>
            <w:tcW w:w="1418" w:type="dxa"/>
            <w:noWrap/>
            <w:hideMark/>
          </w:tcPr>
          <w:p w:rsidR="006122C4" w:rsidRPr="00B921E2" w:rsidRDefault="006122C4" w:rsidP="00B91763">
            <w:pPr>
              <w:ind w:firstLine="0"/>
              <w:rPr>
                <w:sz w:val="20"/>
                <w:szCs w:val="20"/>
              </w:rPr>
            </w:pPr>
            <w:r w:rsidRPr="00B921E2">
              <w:rPr>
                <w:sz w:val="20"/>
                <w:szCs w:val="20"/>
              </w:rPr>
              <w:t>10 211,176</w:t>
            </w:r>
          </w:p>
        </w:tc>
        <w:tc>
          <w:tcPr>
            <w:tcW w:w="1417" w:type="dxa"/>
            <w:noWrap/>
            <w:hideMark/>
          </w:tcPr>
          <w:p w:rsidR="006122C4" w:rsidRPr="00B921E2" w:rsidRDefault="006122C4" w:rsidP="00B91763">
            <w:pPr>
              <w:ind w:firstLine="0"/>
              <w:rPr>
                <w:sz w:val="20"/>
                <w:szCs w:val="20"/>
              </w:rPr>
            </w:pPr>
            <w:r w:rsidRPr="00B921E2">
              <w:rPr>
                <w:sz w:val="20"/>
                <w:szCs w:val="20"/>
              </w:rPr>
              <w:t>25 399,420</w:t>
            </w:r>
          </w:p>
        </w:tc>
        <w:tc>
          <w:tcPr>
            <w:tcW w:w="1417" w:type="dxa"/>
            <w:noWrap/>
            <w:hideMark/>
          </w:tcPr>
          <w:p w:rsidR="006122C4" w:rsidRPr="00B921E2" w:rsidRDefault="006122C4" w:rsidP="00B91763">
            <w:pPr>
              <w:ind w:firstLine="0"/>
              <w:rPr>
                <w:sz w:val="20"/>
                <w:szCs w:val="20"/>
              </w:rPr>
            </w:pPr>
            <w:r w:rsidRPr="00B921E2">
              <w:rPr>
                <w:sz w:val="20"/>
                <w:szCs w:val="20"/>
              </w:rPr>
              <w:t>2 371,070</w:t>
            </w:r>
          </w:p>
        </w:tc>
        <w:tc>
          <w:tcPr>
            <w:tcW w:w="1417" w:type="dxa"/>
            <w:noWrap/>
            <w:hideMark/>
          </w:tcPr>
          <w:p w:rsidR="006122C4" w:rsidRPr="00B921E2" w:rsidRDefault="006122C4" w:rsidP="00B91763">
            <w:pPr>
              <w:ind w:firstLine="0"/>
              <w:rPr>
                <w:sz w:val="20"/>
                <w:szCs w:val="20"/>
              </w:rPr>
            </w:pPr>
            <w:r w:rsidRPr="00B921E2">
              <w:rPr>
                <w:sz w:val="20"/>
                <w:szCs w:val="20"/>
              </w:rPr>
              <w:t>14 691,950</w:t>
            </w:r>
          </w:p>
        </w:tc>
        <w:tc>
          <w:tcPr>
            <w:tcW w:w="1276" w:type="dxa"/>
            <w:noWrap/>
            <w:hideMark/>
          </w:tcPr>
          <w:p w:rsidR="006122C4" w:rsidRPr="00B921E2" w:rsidRDefault="006122C4" w:rsidP="00B91763">
            <w:pPr>
              <w:ind w:firstLine="0"/>
              <w:rPr>
                <w:sz w:val="20"/>
                <w:szCs w:val="20"/>
              </w:rPr>
            </w:pPr>
            <w:r w:rsidRPr="00B921E2">
              <w:rPr>
                <w:sz w:val="20"/>
                <w:szCs w:val="20"/>
              </w:rPr>
              <w:t>4 178,250</w:t>
            </w:r>
          </w:p>
        </w:tc>
        <w:tc>
          <w:tcPr>
            <w:tcW w:w="1134" w:type="dxa"/>
            <w:noWrap/>
            <w:hideMark/>
          </w:tcPr>
          <w:p w:rsidR="006122C4" w:rsidRPr="00B921E2" w:rsidRDefault="006122C4" w:rsidP="00B91763">
            <w:pPr>
              <w:ind w:firstLine="0"/>
              <w:rPr>
                <w:sz w:val="20"/>
                <w:szCs w:val="20"/>
              </w:rPr>
            </w:pPr>
            <w:r w:rsidRPr="00B921E2">
              <w:rPr>
                <w:sz w:val="20"/>
                <w:szCs w:val="20"/>
              </w:rPr>
              <w:t>52,600</w:t>
            </w:r>
          </w:p>
        </w:tc>
      </w:tr>
      <w:tr w:rsidR="006122C4" w:rsidRPr="00B921E2" w:rsidTr="00B91763">
        <w:trPr>
          <w:trHeight w:val="288"/>
        </w:trPr>
        <w:tc>
          <w:tcPr>
            <w:tcW w:w="1271" w:type="dxa"/>
            <w:noWrap/>
            <w:hideMark/>
          </w:tcPr>
          <w:p w:rsidR="006122C4" w:rsidRPr="00B921E2" w:rsidRDefault="006122C4" w:rsidP="00B91763">
            <w:pPr>
              <w:ind w:firstLine="0"/>
              <w:rPr>
                <w:sz w:val="20"/>
                <w:szCs w:val="20"/>
              </w:rPr>
            </w:pPr>
            <w:r w:rsidRPr="00B921E2">
              <w:rPr>
                <w:sz w:val="20"/>
                <w:szCs w:val="20"/>
              </w:rPr>
              <w:t>март</w:t>
            </w:r>
          </w:p>
        </w:tc>
        <w:tc>
          <w:tcPr>
            <w:tcW w:w="1701" w:type="dxa"/>
            <w:noWrap/>
            <w:hideMark/>
          </w:tcPr>
          <w:p w:rsidR="006122C4" w:rsidRPr="00B921E2" w:rsidRDefault="006122C4" w:rsidP="00B91763">
            <w:pPr>
              <w:ind w:firstLine="0"/>
              <w:rPr>
                <w:sz w:val="20"/>
                <w:szCs w:val="20"/>
              </w:rPr>
            </w:pPr>
            <w:r w:rsidRPr="00B921E2">
              <w:rPr>
                <w:sz w:val="20"/>
                <w:szCs w:val="20"/>
              </w:rPr>
              <w:t>40445</w:t>
            </w:r>
          </w:p>
        </w:tc>
        <w:tc>
          <w:tcPr>
            <w:tcW w:w="1418" w:type="dxa"/>
            <w:noWrap/>
            <w:hideMark/>
          </w:tcPr>
          <w:p w:rsidR="006122C4" w:rsidRPr="00B921E2" w:rsidRDefault="006122C4" w:rsidP="00B91763">
            <w:pPr>
              <w:ind w:firstLine="0"/>
              <w:rPr>
                <w:sz w:val="20"/>
                <w:szCs w:val="20"/>
              </w:rPr>
            </w:pPr>
            <w:r w:rsidRPr="00B921E2">
              <w:rPr>
                <w:sz w:val="20"/>
                <w:szCs w:val="20"/>
              </w:rPr>
              <w:t>28622</w:t>
            </w:r>
          </w:p>
        </w:tc>
        <w:tc>
          <w:tcPr>
            <w:tcW w:w="1560" w:type="dxa"/>
            <w:noWrap/>
            <w:hideMark/>
          </w:tcPr>
          <w:p w:rsidR="006122C4" w:rsidRPr="00B921E2" w:rsidRDefault="006122C4" w:rsidP="00B91763">
            <w:pPr>
              <w:ind w:firstLine="0"/>
              <w:rPr>
                <w:sz w:val="20"/>
                <w:szCs w:val="20"/>
              </w:rPr>
            </w:pPr>
            <w:r w:rsidRPr="00B921E2">
              <w:rPr>
                <w:sz w:val="20"/>
                <w:szCs w:val="20"/>
              </w:rPr>
              <w:t>9537,000</w:t>
            </w:r>
          </w:p>
        </w:tc>
        <w:tc>
          <w:tcPr>
            <w:tcW w:w="1701" w:type="dxa"/>
            <w:noWrap/>
            <w:hideMark/>
          </w:tcPr>
          <w:p w:rsidR="006122C4" w:rsidRPr="00B921E2" w:rsidRDefault="006122C4" w:rsidP="00B91763">
            <w:pPr>
              <w:ind w:firstLine="0"/>
              <w:rPr>
                <w:sz w:val="20"/>
                <w:szCs w:val="20"/>
              </w:rPr>
            </w:pPr>
            <w:r w:rsidRPr="00B921E2">
              <w:rPr>
                <w:sz w:val="20"/>
                <w:szCs w:val="20"/>
              </w:rPr>
              <w:t>2296,721</w:t>
            </w:r>
          </w:p>
        </w:tc>
        <w:tc>
          <w:tcPr>
            <w:tcW w:w="1418" w:type="dxa"/>
            <w:noWrap/>
            <w:hideMark/>
          </w:tcPr>
          <w:p w:rsidR="006122C4" w:rsidRPr="00B921E2" w:rsidRDefault="006122C4" w:rsidP="00B91763">
            <w:pPr>
              <w:ind w:firstLine="0"/>
              <w:rPr>
                <w:sz w:val="20"/>
                <w:szCs w:val="20"/>
              </w:rPr>
            </w:pPr>
            <w:r w:rsidRPr="00B921E2">
              <w:rPr>
                <w:sz w:val="20"/>
                <w:szCs w:val="20"/>
              </w:rPr>
              <w:t>9 644,041</w:t>
            </w:r>
          </w:p>
        </w:tc>
        <w:tc>
          <w:tcPr>
            <w:tcW w:w="1417" w:type="dxa"/>
            <w:noWrap/>
            <w:hideMark/>
          </w:tcPr>
          <w:p w:rsidR="006122C4" w:rsidRPr="00B921E2" w:rsidRDefault="006122C4" w:rsidP="00B91763">
            <w:pPr>
              <w:ind w:firstLine="0"/>
              <w:rPr>
                <w:sz w:val="20"/>
                <w:szCs w:val="20"/>
              </w:rPr>
            </w:pPr>
            <w:r w:rsidRPr="00B921E2">
              <w:rPr>
                <w:sz w:val="20"/>
                <w:szCs w:val="20"/>
              </w:rPr>
              <w:t>26 026,470</w:t>
            </w:r>
          </w:p>
        </w:tc>
        <w:tc>
          <w:tcPr>
            <w:tcW w:w="1417" w:type="dxa"/>
            <w:noWrap/>
            <w:hideMark/>
          </w:tcPr>
          <w:p w:rsidR="006122C4" w:rsidRPr="00B921E2" w:rsidRDefault="006122C4" w:rsidP="00B91763">
            <w:pPr>
              <w:ind w:firstLine="0"/>
              <w:rPr>
                <w:sz w:val="20"/>
                <w:szCs w:val="20"/>
              </w:rPr>
            </w:pPr>
            <w:r w:rsidRPr="00B921E2">
              <w:rPr>
                <w:sz w:val="20"/>
                <w:szCs w:val="20"/>
              </w:rPr>
              <w:t>2 257,588</w:t>
            </w:r>
          </w:p>
        </w:tc>
        <w:tc>
          <w:tcPr>
            <w:tcW w:w="1417" w:type="dxa"/>
            <w:noWrap/>
            <w:hideMark/>
          </w:tcPr>
          <w:p w:rsidR="006122C4" w:rsidRPr="00B921E2" w:rsidRDefault="006122C4" w:rsidP="00B91763">
            <w:pPr>
              <w:ind w:firstLine="0"/>
              <w:rPr>
                <w:sz w:val="20"/>
                <w:szCs w:val="20"/>
              </w:rPr>
            </w:pPr>
            <w:r w:rsidRPr="00B921E2">
              <w:rPr>
                <w:sz w:val="20"/>
                <w:szCs w:val="20"/>
              </w:rPr>
              <w:t>14 014,810</w:t>
            </w:r>
          </w:p>
        </w:tc>
        <w:tc>
          <w:tcPr>
            <w:tcW w:w="1276" w:type="dxa"/>
            <w:noWrap/>
            <w:hideMark/>
          </w:tcPr>
          <w:p w:rsidR="006122C4" w:rsidRPr="00B921E2" w:rsidRDefault="006122C4" w:rsidP="00B91763">
            <w:pPr>
              <w:ind w:firstLine="0"/>
              <w:rPr>
                <w:sz w:val="20"/>
                <w:szCs w:val="20"/>
              </w:rPr>
            </w:pPr>
            <w:r w:rsidRPr="00B921E2">
              <w:rPr>
                <w:sz w:val="20"/>
                <w:szCs w:val="20"/>
              </w:rPr>
              <w:t>4 211,080</w:t>
            </w:r>
          </w:p>
        </w:tc>
        <w:tc>
          <w:tcPr>
            <w:tcW w:w="1134" w:type="dxa"/>
            <w:noWrap/>
            <w:hideMark/>
          </w:tcPr>
          <w:p w:rsidR="006122C4" w:rsidRPr="00B921E2" w:rsidRDefault="006122C4" w:rsidP="00B91763">
            <w:pPr>
              <w:ind w:firstLine="0"/>
              <w:rPr>
                <w:sz w:val="20"/>
                <w:szCs w:val="20"/>
              </w:rPr>
            </w:pPr>
            <w:r w:rsidRPr="00B921E2">
              <w:rPr>
                <w:sz w:val="20"/>
                <w:szCs w:val="20"/>
              </w:rPr>
              <w:t>58,230</w:t>
            </w:r>
          </w:p>
        </w:tc>
      </w:tr>
      <w:tr w:rsidR="006122C4" w:rsidRPr="00B921E2" w:rsidTr="00B91763">
        <w:trPr>
          <w:trHeight w:val="288"/>
        </w:trPr>
        <w:tc>
          <w:tcPr>
            <w:tcW w:w="1271" w:type="dxa"/>
            <w:noWrap/>
            <w:hideMark/>
          </w:tcPr>
          <w:p w:rsidR="006122C4" w:rsidRPr="00B921E2" w:rsidRDefault="006122C4" w:rsidP="00B91763">
            <w:pPr>
              <w:ind w:firstLine="0"/>
              <w:rPr>
                <w:sz w:val="20"/>
                <w:szCs w:val="20"/>
              </w:rPr>
            </w:pPr>
            <w:r w:rsidRPr="00B921E2">
              <w:rPr>
                <w:sz w:val="20"/>
                <w:szCs w:val="20"/>
              </w:rPr>
              <w:t>апрель</w:t>
            </w:r>
          </w:p>
        </w:tc>
        <w:tc>
          <w:tcPr>
            <w:tcW w:w="1701" w:type="dxa"/>
            <w:noWrap/>
            <w:hideMark/>
          </w:tcPr>
          <w:p w:rsidR="006122C4" w:rsidRPr="00B921E2" w:rsidRDefault="006122C4" w:rsidP="00B91763">
            <w:pPr>
              <w:ind w:firstLine="0"/>
              <w:rPr>
                <w:sz w:val="20"/>
                <w:szCs w:val="20"/>
              </w:rPr>
            </w:pPr>
            <w:r w:rsidRPr="00B921E2">
              <w:rPr>
                <w:sz w:val="20"/>
                <w:szCs w:val="20"/>
              </w:rPr>
              <w:t>28992</w:t>
            </w:r>
          </w:p>
        </w:tc>
        <w:tc>
          <w:tcPr>
            <w:tcW w:w="1418" w:type="dxa"/>
            <w:noWrap/>
            <w:hideMark/>
          </w:tcPr>
          <w:p w:rsidR="006122C4" w:rsidRPr="00B921E2" w:rsidRDefault="006122C4" w:rsidP="00B91763">
            <w:pPr>
              <w:ind w:firstLine="0"/>
              <w:rPr>
                <w:sz w:val="20"/>
                <w:szCs w:val="20"/>
              </w:rPr>
            </w:pPr>
            <w:r w:rsidRPr="00B921E2">
              <w:rPr>
                <w:sz w:val="20"/>
                <w:szCs w:val="20"/>
              </w:rPr>
              <w:t>21415</w:t>
            </w:r>
          </w:p>
        </w:tc>
        <w:tc>
          <w:tcPr>
            <w:tcW w:w="1560" w:type="dxa"/>
            <w:noWrap/>
            <w:hideMark/>
          </w:tcPr>
          <w:p w:rsidR="006122C4" w:rsidRPr="00B921E2" w:rsidRDefault="006122C4" w:rsidP="00B91763">
            <w:pPr>
              <w:ind w:firstLine="0"/>
              <w:rPr>
                <w:sz w:val="20"/>
                <w:szCs w:val="20"/>
              </w:rPr>
            </w:pPr>
            <w:r w:rsidRPr="00B921E2">
              <w:rPr>
                <w:sz w:val="20"/>
                <w:szCs w:val="20"/>
              </w:rPr>
              <w:t>7001,000</w:t>
            </w:r>
          </w:p>
        </w:tc>
        <w:tc>
          <w:tcPr>
            <w:tcW w:w="1701" w:type="dxa"/>
            <w:noWrap/>
            <w:hideMark/>
          </w:tcPr>
          <w:p w:rsidR="006122C4" w:rsidRPr="00B921E2" w:rsidRDefault="006122C4" w:rsidP="00B91763">
            <w:pPr>
              <w:ind w:firstLine="0"/>
              <w:rPr>
                <w:sz w:val="20"/>
                <w:szCs w:val="20"/>
              </w:rPr>
            </w:pPr>
            <w:r w:rsidRPr="00B921E2">
              <w:rPr>
                <w:sz w:val="20"/>
                <w:szCs w:val="20"/>
              </w:rPr>
              <w:t>1844,669</w:t>
            </w:r>
          </w:p>
        </w:tc>
        <w:tc>
          <w:tcPr>
            <w:tcW w:w="1418" w:type="dxa"/>
            <w:noWrap/>
            <w:hideMark/>
          </w:tcPr>
          <w:p w:rsidR="006122C4" w:rsidRPr="00B921E2" w:rsidRDefault="006122C4" w:rsidP="00B91763">
            <w:pPr>
              <w:ind w:firstLine="0"/>
              <w:rPr>
                <w:sz w:val="20"/>
                <w:szCs w:val="20"/>
              </w:rPr>
            </w:pPr>
            <w:r w:rsidRPr="00B921E2">
              <w:rPr>
                <w:sz w:val="20"/>
                <w:szCs w:val="20"/>
              </w:rPr>
              <w:t>4 488,715</w:t>
            </w:r>
          </w:p>
        </w:tc>
        <w:tc>
          <w:tcPr>
            <w:tcW w:w="1417" w:type="dxa"/>
            <w:noWrap/>
            <w:hideMark/>
          </w:tcPr>
          <w:p w:rsidR="006122C4" w:rsidRPr="00B921E2" w:rsidRDefault="006122C4" w:rsidP="00B91763">
            <w:pPr>
              <w:ind w:firstLine="0"/>
              <w:rPr>
                <w:sz w:val="20"/>
                <w:szCs w:val="20"/>
              </w:rPr>
            </w:pPr>
            <w:r w:rsidRPr="00B921E2">
              <w:rPr>
                <w:sz w:val="20"/>
                <w:szCs w:val="20"/>
              </w:rPr>
              <w:t>20 897,620</w:t>
            </w:r>
          </w:p>
        </w:tc>
        <w:tc>
          <w:tcPr>
            <w:tcW w:w="1417" w:type="dxa"/>
            <w:noWrap/>
            <w:hideMark/>
          </w:tcPr>
          <w:p w:rsidR="006122C4" w:rsidRPr="00B921E2" w:rsidRDefault="006122C4" w:rsidP="00B91763">
            <w:pPr>
              <w:ind w:firstLine="0"/>
              <w:rPr>
                <w:sz w:val="20"/>
                <w:szCs w:val="20"/>
              </w:rPr>
            </w:pPr>
            <w:r w:rsidRPr="00B921E2">
              <w:rPr>
                <w:sz w:val="20"/>
                <w:szCs w:val="20"/>
              </w:rPr>
              <w:t>1 146,056</w:t>
            </w:r>
          </w:p>
        </w:tc>
        <w:tc>
          <w:tcPr>
            <w:tcW w:w="1417" w:type="dxa"/>
            <w:noWrap/>
            <w:hideMark/>
          </w:tcPr>
          <w:p w:rsidR="006122C4" w:rsidRPr="00B921E2" w:rsidRDefault="006122C4" w:rsidP="00B91763">
            <w:pPr>
              <w:ind w:firstLine="0"/>
              <w:rPr>
                <w:sz w:val="20"/>
                <w:szCs w:val="20"/>
              </w:rPr>
            </w:pPr>
            <w:r w:rsidRPr="00B921E2">
              <w:rPr>
                <w:sz w:val="20"/>
                <w:szCs w:val="20"/>
              </w:rPr>
              <w:t>9 074,142</w:t>
            </w:r>
          </w:p>
        </w:tc>
        <w:tc>
          <w:tcPr>
            <w:tcW w:w="1276" w:type="dxa"/>
            <w:noWrap/>
            <w:hideMark/>
          </w:tcPr>
          <w:p w:rsidR="006122C4" w:rsidRPr="00B921E2" w:rsidRDefault="006122C4" w:rsidP="00B91763">
            <w:pPr>
              <w:ind w:firstLine="0"/>
              <w:rPr>
                <w:sz w:val="20"/>
                <w:szCs w:val="20"/>
              </w:rPr>
            </w:pPr>
            <w:r w:rsidRPr="00B921E2">
              <w:rPr>
                <w:sz w:val="20"/>
                <w:szCs w:val="20"/>
              </w:rPr>
              <w:t>3 784,220</w:t>
            </w:r>
          </w:p>
        </w:tc>
        <w:tc>
          <w:tcPr>
            <w:tcW w:w="1134" w:type="dxa"/>
            <w:noWrap/>
            <w:hideMark/>
          </w:tcPr>
          <w:p w:rsidR="006122C4" w:rsidRPr="00B921E2" w:rsidRDefault="006122C4" w:rsidP="00B91763">
            <w:pPr>
              <w:ind w:firstLine="0"/>
              <w:rPr>
                <w:sz w:val="20"/>
                <w:szCs w:val="20"/>
              </w:rPr>
            </w:pPr>
            <w:r w:rsidRPr="00B921E2">
              <w:rPr>
                <w:sz w:val="20"/>
                <w:szCs w:val="20"/>
              </w:rPr>
              <w:t>54,520</w:t>
            </w:r>
          </w:p>
        </w:tc>
      </w:tr>
      <w:tr w:rsidR="006122C4" w:rsidRPr="00B921E2" w:rsidTr="00B91763">
        <w:trPr>
          <w:trHeight w:val="288"/>
        </w:trPr>
        <w:tc>
          <w:tcPr>
            <w:tcW w:w="1271" w:type="dxa"/>
            <w:noWrap/>
            <w:hideMark/>
          </w:tcPr>
          <w:p w:rsidR="006122C4" w:rsidRPr="00B921E2" w:rsidRDefault="006122C4" w:rsidP="00B91763">
            <w:pPr>
              <w:ind w:firstLine="0"/>
              <w:rPr>
                <w:sz w:val="20"/>
                <w:szCs w:val="20"/>
              </w:rPr>
            </w:pPr>
            <w:r w:rsidRPr="00B921E2">
              <w:rPr>
                <w:sz w:val="20"/>
                <w:szCs w:val="20"/>
              </w:rPr>
              <w:t>май</w:t>
            </w:r>
          </w:p>
        </w:tc>
        <w:tc>
          <w:tcPr>
            <w:tcW w:w="1701" w:type="dxa"/>
            <w:noWrap/>
            <w:hideMark/>
          </w:tcPr>
          <w:p w:rsidR="006122C4" w:rsidRPr="00B921E2" w:rsidRDefault="006122C4" w:rsidP="00B91763">
            <w:pPr>
              <w:ind w:firstLine="0"/>
              <w:rPr>
                <w:sz w:val="20"/>
                <w:szCs w:val="20"/>
              </w:rPr>
            </w:pPr>
            <w:r w:rsidRPr="00B921E2">
              <w:rPr>
                <w:sz w:val="20"/>
                <w:szCs w:val="20"/>
              </w:rPr>
              <w:t>12039</w:t>
            </w:r>
          </w:p>
        </w:tc>
        <w:tc>
          <w:tcPr>
            <w:tcW w:w="1418" w:type="dxa"/>
            <w:noWrap/>
            <w:hideMark/>
          </w:tcPr>
          <w:p w:rsidR="006122C4" w:rsidRPr="00B921E2" w:rsidRDefault="006122C4" w:rsidP="00B91763">
            <w:pPr>
              <w:ind w:firstLine="0"/>
              <w:rPr>
                <w:sz w:val="20"/>
                <w:szCs w:val="20"/>
              </w:rPr>
            </w:pPr>
            <w:r w:rsidRPr="00B921E2">
              <w:rPr>
                <w:sz w:val="20"/>
                <w:szCs w:val="20"/>
              </w:rPr>
              <w:t>12794</w:t>
            </w:r>
          </w:p>
        </w:tc>
        <w:tc>
          <w:tcPr>
            <w:tcW w:w="1560" w:type="dxa"/>
            <w:noWrap/>
            <w:hideMark/>
          </w:tcPr>
          <w:p w:rsidR="006122C4" w:rsidRPr="00B921E2" w:rsidRDefault="006122C4" w:rsidP="00B91763">
            <w:pPr>
              <w:ind w:firstLine="0"/>
              <w:rPr>
                <w:sz w:val="20"/>
                <w:szCs w:val="20"/>
              </w:rPr>
            </w:pPr>
            <w:r w:rsidRPr="00B921E2">
              <w:rPr>
                <w:sz w:val="20"/>
                <w:szCs w:val="20"/>
              </w:rPr>
              <w:t>3447,000</w:t>
            </w:r>
          </w:p>
        </w:tc>
        <w:tc>
          <w:tcPr>
            <w:tcW w:w="1701" w:type="dxa"/>
            <w:noWrap/>
            <w:hideMark/>
          </w:tcPr>
          <w:p w:rsidR="006122C4" w:rsidRPr="00B921E2" w:rsidRDefault="006122C4" w:rsidP="00B91763">
            <w:pPr>
              <w:ind w:firstLine="0"/>
              <w:rPr>
                <w:sz w:val="20"/>
                <w:szCs w:val="20"/>
              </w:rPr>
            </w:pPr>
            <w:r w:rsidRPr="00B921E2">
              <w:rPr>
                <w:sz w:val="20"/>
                <w:szCs w:val="20"/>
              </w:rPr>
              <w:t>916,601</w:t>
            </w:r>
          </w:p>
        </w:tc>
        <w:tc>
          <w:tcPr>
            <w:tcW w:w="1418" w:type="dxa"/>
            <w:noWrap/>
            <w:hideMark/>
          </w:tcPr>
          <w:p w:rsidR="006122C4" w:rsidRPr="00B921E2" w:rsidRDefault="006122C4" w:rsidP="00B91763">
            <w:pPr>
              <w:ind w:firstLine="0"/>
              <w:rPr>
                <w:sz w:val="20"/>
                <w:szCs w:val="20"/>
              </w:rPr>
            </w:pPr>
            <w:r w:rsidRPr="00B921E2">
              <w:rPr>
                <w:sz w:val="20"/>
                <w:szCs w:val="20"/>
              </w:rPr>
              <w:t>296</w:t>
            </w:r>
          </w:p>
        </w:tc>
        <w:tc>
          <w:tcPr>
            <w:tcW w:w="1417" w:type="dxa"/>
            <w:noWrap/>
            <w:hideMark/>
          </w:tcPr>
          <w:p w:rsidR="006122C4" w:rsidRPr="00B921E2" w:rsidRDefault="006122C4" w:rsidP="00B91763">
            <w:pPr>
              <w:ind w:firstLine="0"/>
              <w:rPr>
                <w:sz w:val="20"/>
                <w:szCs w:val="20"/>
              </w:rPr>
            </w:pPr>
            <w:r w:rsidRPr="00B921E2">
              <w:rPr>
                <w:sz w:val="20"/>
                <w:szCs w:val="20"/>
              </w:rPr>
              <w:t>9 586,660</w:t>
            </w:r>
          </w:p>
        </w:tc>
        <w:tc>
          <w:tcPr>
            <w:tcW w:w="1417" w:type="dxa"/>
            <w:noWrap/>
            <w:hideMark/>
          </w:tcPr>
          <w:p w:rsidR="006122C4" w:rsidRPr="00B921E2" w:rsidRDefault="006122C4" w:rsidP="00B91763">
            <w:pPr>
              <w:ind w:firstLine="0"/>
              <w:rPr>
                <w:sz w:val="20"/>
                <w:szCs w:val="20"/>
              </w:rPr>
            </w:pPr>
            <w:r w:rsidRPr="00B921E2">
              <w:rPr>
                <w:sz w:val="20"/>
                <w:szCs w:val="20"/>
              </w:rPr>
              <w:t>10,092</w:t>
            </w:r>
          </w:p>
        </w:tc>
        <w:tc>
          <w:tcPr>
            <w:tcW w:w="1417" w:type="dxa"/>
            <w:noWrap/>
            <w:hideMark/>
          </w:tcPr>
          <w:p w:rsidR="006122C4" w:rsidRPr="00B921E2" w:rsidRDefault="006122C4" w:rsidP="00B91763">
            <w:pPr>
              <w:ind w:firstLine="0"/>
              <w:rPr>
                <w:sz w:val="20"/>
                <w:szCs w:val="20"/>
              </w:rPr>
            </w:pPr>
            <w:r w:rsidRPr="00B921E2">
              <w:rPr>
                <w:sz w:val="20"/>
                <w:szCs w:val="20"/>
              </w:rPr>
              <w:t>5 293,304</w:t>
            </w:r>
          </w:p>
        </w:tc>
        <w:tc>
          <w:tcPr>
            <w:tcW w:w="1276" w:type="dxa"/>
            <w:noWrap/>
            <w:hideMark/>
          </w:tcPr>
          <w:p w:rsidR="006122C4" w:rsidRPr="00B921E2" w:rsidRDefault="006122C4" w:rsidP="00B91763">
            <w:pPr>
              <w:ind w:firstLine="0"/>
              <w:rPr>
                <w:sz w:val="20"/>
                <w:szCs w:val="20"/>
              </w:rPr>
            </w:pPr>
            <w:r w:rsidRPr="00B921E2">
              <w:rPr>
                <w:sz w:val="20"/>
                <w:szCs w:val="20"/>
              </w:rPr>
              <w:t>3 584,910</w:t>
            </w:r>
          </w:p>
        </w:tc>
        <w:tc>
          <w:tcPr>
            <w:tcW w:w="1134" w:type="dxa"/>
            <w:noWrap/>
            <w:hideMark/>
          </w:tcPr>
          <w:p w:rsidR="006122C4" w:rsidRPr="00B921E2" w:rsidRDefault="006122C4" w:rsidP="00B91763">
            <w:pPr>
              <w:ind w:firstLine="0"/>
              <w:rPr>
                <w:sz w:val="20"/>
                <w:szCs w:val="20"/>
              </w:rPr>
            </w:pPr>
            <w:r w:rsidRPr="00B921E2">
              <w:rPr>
                <w:sz w:val="20"/>
                <w:szCs w:val="20"/>
              </w:rPr>
              <w:t>69,596</w:t>
            </w:r>
          </w:p>
        </w:tc>
      </w:tr>
      <w:tr w:rsidR="006122C4" w:rsidRPr="00B921E2" w:rsidTr="00B91763">
        <w:trPr>
          <w:trHeight w:val="288"/>
        </w:trPr>
        <w:tc>
          <w:tcPr>
            <w:tcW w:w="1271" w:type="dxa"/>
            <w:noWrap/>
            <w:hideMark/>
          </w:tcPr>
          <w:p w:rsidR="006122C4" w:rsidRPr="00B921E2" w:rsidRDefault="006122C4" w:rsidP="00B91763">
            <w:pPr>
              <w:ind w:firstLine="0"/>
              <w:rPr>
                <w:sz w:val="20"/>
                <w:szCs w:val="20"/>
              </w:rPr>
            </w:pPr>
            <w:r w:rsidRPr="00B921E2">
              <w:rPr>
                <w:sz w:val="20"/>
                <w:szCs w:val="20"/>
              </w:rPr>
              <w:t>июнь</w:t>
            </w:r>
          </w:p>
        </w:tc>
        <w:tc>
          <w:tcPr>
            <w:tcW w:w="1701" w:type="dxa"/>
            <w:noWrap/>
            <w:hideMark/>
          </w:tcPr>
          <w:p w:rsidR="006122C4" w:rsidRPr="00B921E2" w:rsidRDefault="006122C4" w:rsidP="00B91763">
            <w:pPr>
              <w:ind w:firstLine="0"/>
              <w:rPr>
                <w:sz w:val="20"/>
                <w:szCs w:val="20"/>
              </w:rPr>
            </w:pPr>
            <w:r w:rsidRPr="00B921E2">
              <w:rPr>
                <w:sz w:val="20"/>
                <w:szCs w:val="20"/>
              </w:rPr>
              <w:t>6810</w:t>
            </w:r>
          </w:p>
        </w:tc>
        <w:tc>
          <w:tcPr>
            <w:tcW w:w="1418" w:type="dxa"/>
            <w:noWrap/>
            <w:hideMark/>
          </w:tcPr>
          <w:p w:rsidR="006122C4" w:rsidRPr="00B921E2" w:rsidRDefault="006122C4" w:rsidP="00B91763">
            <w:pPr>
              <w:ind w:firstLine="0"/>
              <w:rPr>
                <w:sz w:val="20"/>
                <w:szCs w:val="20"/>
              </w:rPr>
            </w:pPr>
            <w:r w:rsidRPr="00B921E2">
              <w:rPr>
                <w:sz w:val="20"/>
                <w:szCs w:val="20"/>
              </w:rPr>
              <w:t>11283</w:t>
            </w:r>
          </w:p>
        </w:tc>
        <w:tc>
          <w:tcPr>
            <w:tcW w:w="1560" w:type="dxa"/>
            <w:noWrap/>
            <w:hideMark/>
          </w:tcPr>
          <w:p w:rsidR="006122C4" w:rsidRPr="00B921E2" w:rsidRDefault="006122C4" w:rsidP="00B91763">
            <w:pPr>
              <w:ind w:firstLine="0"/>
              <w:rPr>
                <w:sz w:val="20"/>
                <w:szCs w:val="20"/>
              </w:rPr>
            </w:pPr>
            <w:r w:rsidRPr="00B921E2">
              <w:rPr>
                <w:sz w:val="20"/>
                <w:szCs w:val="20"/>
              </w:rPr>
              <w:t>2488,000</w:t>
            </w:r>
          </w:p>
        </w:tc>
        <w:tc>
          <w:tcPr>
            <w:tcW w:w="1701" w:type="dxa"/>
            <w:noWrap/>
            <w:hideMark/>
          </w:tcPr>
          <w:p w:rsidR="006122C4" w:rsidRPr="00B921E2" w:rsidRDefault="006122C4" w:rsidP="00B91763">
            <w:pPr>
              <w:ind w:firstLine="0"/>
              <w:rPr>
                <w:sz w:val="20"/>
                <w:szCs w:val="20"/>
              </w:rPr>
            </w:pPr>
            <w:r w:rsidRPr="00B921E2">
              <w:rPr>
                <w:sz w:val="20"/>
                <w:szCs w:val="20"/>
              </w:rPr>
              <w:t>731,033</w:t>
            </w:r>
          </w:p>
        </w:tc>
        <w:tc>
          <w:tcPr>
            <w:tcW w:w="1418" w:type="dxa"/>
            <w:noWrap/>
            <w:hideMark/>
          </w:tcPr>
          <w:p w:rsidR="006122C4" w:rsidRPr="00B921E2" w:rsidRDefault="006122C4" w:rsidP="00B91763">
            <w:pPr>
              <w:ind w:firstLine="0"/>
              <w:rPr>
                <w:sz w:val="20"/>
                <w:szCs w:val="20"/>
              </w:rPr>
            </w:pPr>
            <w:r w:rsidRPr="00B921E2">
              <w:rPr>
                <w:sz w:val="20"/>
                <w:szCs w:val="20"/>
              </w:rPr>
              <w:t>0</w:t>
            </w:r>
          </w:p>
        </w:tc>
        <w:tc>
          <w:tcPr>
            <w:tcW w:w="1417" w:type="dxa"/>
            <w:noWrap/>
            <w:hideMark/>
          </w:tcPr>
          <w:p w:rsidR="006122C4" w:rsidRPr="00B921E2" w:rsidRDefault="006122C4" w:rsidP="00B91763">
            <w:pPr>
              <w:ind w:firstLine="0"/>
              <w:rPr>
                <w:sz w:val="20"/>
                <w:szCs w:val="20"/>
              </w:rPr>
            </w:pPr>
            <w:r w:rsidRPr="00B921E2">
              <w:rPr>
                <w:sz w:val="20"/>
                <w:szCs w:val="20"/>
              </w:rPr>
              <w:t>3 173,693</w:t>
            </w:r>
          </w:p>
        </w:tc>
        <w:tc>
          <w:tcPr>
            <w:tcW w:w="1417" w:type="dxa"/>
            <w:noWrap/>
            <w:hideMark/>
          </w:tcPr>
          <w:p w:rsidR="006122C4" w:rsidRPr="00B921E2" w:rsidRDefault="006122C4" w:rsidP="00B91763">
            <w:pPr>
              <w:ind w:firstLine="0"/>
              <w:rPr>
                <w:sz w:val="20"/>
                <w:szCs w:val="20"/>
              </w:rPr>
            </w:pPr>
            <w:r w:rsidRPr="00B921E2">
              <w:rPr>
                <w:sz w:val="20"/>
                <w:szCs w:val="20"/>
              </w:rPr>
              <w:t>7,844</w:t>
            </w:r>
          </w:p>
        </w:tc>
        <w:tc>
          <w:tcPr>
            <w:tcW w:w="1417" w:type="dxa"/>
            <w:noWrap/>
            <w:hideMark/>
          </w:tcPr>
          <w:p w:rsidR="006122C4" w:rsidRPr="00B921E2" w:rsidRDefault="006122C4" w:rsidP="00B91763">
            <w:pPr>
              <w:ind w:firstLine="0"/>
              <w:rPr>
                <w:sz w:val="20"/>
                <w:szCs w:val="20"/>
              </w:rPr>
            </w:pPr>
            <w:r w:rsidRPr="00B921E2">
              <w:rPr>
                <w:sz w:val="20"/>
                <w:szCs w:val="20"/>
              </w:rPr>
              <w:t>5 286,660</w:t>
            </w:r>
          </w:p>
        </w:tc>
        <w:tc>
          <w:tcPr>
            <w:tcW w:w="1276" w:type="dxa"/>
            <w:noWrap/>
            <w:hideMark/>
          </w:tcPr>
          <w:p w:rsidR="006122C4" w:rsidRPr="00B921E2" w:rsidRDefault="006122C4" w:rsidP="00B91763">
            <w:pPr>
              <w:ind w:firstLine="0"/>
              <w:rPr>
                <w:sz w:val="20"/>
                <w:szCs w:val="20"/>
              </w:rPr>
            </w:pPr>
            <w:r w:rsidRPr="00B921E2">
              <w:rPr>
                <w:sz w:val="20"/>
                <w:szCs w:val="20"/>
              </w:rPr>
              <w:t>655,729</w:t>
            </w:r>
          </w:p>
        </w:tc>
        <w:tc>
          <w:tcPr>
            <w:tcW w:w="1134" w:type="dxa"/>
            <w:noWrap/>
            <w:hideMark/>
          </w:tcPr>
          <w:p w:rsidR="006122C4" w:rsidRPr="00B921E2" w:rsidRDefault="006122C4" w:rsidP="00B91763">
            <w:pPr>
              <w:ind w:firstLine="0"/>
              <w:rPr>
                <w:sz w:val="20"/>
                <w:szCs w:val="20"/>
              </w:rPr>
            </w:pPr>
            <w:r w:rsidRPr="00B921E2">
              <w:rPr>
                <w:sz w:val="20"/>
                <w:szCs w:val="20"/>
              </w:rPr>
              <w:t>80,940</w:t>
            </w:r>
          </w:p>
        </w:tc>
      </w:tr>
      <w:tr w:rsidR="006122C4" w:rsidRPr="00B921E2" w:rsidTr="00B91763">
        <w:trPr>
          <w:trHeight w:val="288"/>
        </w:trPr>
        <w:tc>
          <w:tcPr>
            <w:tcW w:w="1271" w:type="dxa"/>
            <w:noWrap/>
            <w:hideMark/>
          </w:tcPr>
          <w:p w:rsidR="006122C4" w:rsidRPr="00B921E2" w:rsidRDefault="006122C4" w:rsidP="00B91763">
            <w:pPr>
              <w:ind w:firstLine="0"/>
              <w:rPr>
                <w:sz w:val="20"/>
                <w:szCs w:val="20"/>
              </w:rPr>
            </w:pPr>
            <w:r w:rsidRPr="00B921E2">
              <w:rPr>
                <w:sz w:val="20"/>
                <w:szCs w:val="20"/>
              </w:rPr>
              <w:t>июль</w:t>
            </w:r>
          </w:p>
        </w:tc>
        <w:tc>
          <w:tcPr>
            <w:tcW w:w="1701" w:type="dxa"/>
            <w:noWrap/>
            <w:hideMark/>
          </w:tcPr>
          <w:p w:rsidR="006122C4" w:rsidRPr="00B921E2" w:rsidRDefault="006122C4" w:rsidP="00B91763">
            <w:pPr>
              <w:ind w:firstLine="0"/>
              <w:rPr>
                <w:sz w:val="20"/>
                <w:szCs w:val="20"/>
              </w:rPr>
            </w:pPr>
            <w:r w:rsidRPr="00B921E2">
              <w:rPr>
                <w:sz w:val="20"/>
                <w:szCs w:val="20"/>
              </w:rPr>
              <w:t>2515</w:t>
            </w:r>
          </w:p>
        </w:tc>
        <w:tc>
          <w:tcPr>
            <w:tcW w:w="1418" w:type="dxa"/>
            <w:noWrap/>
            <w:hideMark/>
          </w:tcPr>
          <w:p w:rsidR="006122C4" w:rsidRPr="00B921E2" w:rsidRDefault="006122C4" w:rsidP="00B91763">
            <w:pPr>
              <w:ind w:firstLine="0"/>
              <w:rPr>
                <w:sz w:val="20"/>
                <w:szCs w:val="20"/>
              </w:rPr>
            </w:pPr>
            <w:r w:rsidRPr="00B921E2">
              <w:rPr>
                <w:sz w:val="20"/>
                <w:szCs w:val="20"/>
              </w:rPr>
              <w:t>7290</w:t>
            </w:r>
          </w:p>
        </w:tc>
        <w:tc>
          <w:tcPr>
            <w:tcW w:w="1560" w:type="dxa"/>
            <w:noWrap/>
            <w:hideMark/>
          </w:tcPr>
          <w:p w:rsidR="006122C4" w:rsidRPr="00B921E2" w:rsidRDefault="006122C4" w:rsidP="00B91763">
            <w:pPr>
              <w:ind w:firstLine="0"/>
              <w:rPr>
                <w:sz w:val="20"/>
                <w:szCs w:val="20"/>
              </w:rPr>
            </w:pPr>
            <w:r w:rsidRPr="00B921E2">
              <w:rPr>
                <w:sz w:val="20"/>
                <w:szCs w:val="20"/>
              </w:rPr>
              <w:t>1369,000</w:t>
            </w:r>
          </w:p>
        </w:tc>
        <w:tc>
          <w:tcPr>
            <w:tcW w:w="1701" w:type="dxa"/>
            <w:noWrap/>
            <w:hideMark/>
          </w:tcPr>
          <w:p w:rsidR="006122C4" w:rsidRPr="00B921E2" w:rsidRDefault="006122C4" w:rsidP="00B91763">
            <w:pPr>
              <w:ind w:firstLine="0"/>
              <w:rPr>
                <w:sz w:val="20"/>
                <w:szCs w:val="20"/>
              </w:rPr>
            </w:pPr>
            <w:r w:rsidRPr="00B921E2">
              <w:rPr>
                <w:sz w:val="20"/>
                <w:szCs w:val="20"/>
              </w:rPr>
              <w:t>506,513</w:t>
            </w:r>
          </w:p>
        </w:tc>
        <w:tc>
          <w:tcPr>
            <w:tcW w:w="1418" w:type="dxa"/>
            <w:noWrap/>
            <w:hideMark/>
          </w:tcPr>
          <w:p w:rsidR="006122C4" w:rsidRPr="00B921E2" w:rsidRDefault="006122C4" w:rsidP="00B91763">
            <w:pPr>
              <w:ind w:firstLine="0"/>
              <w:rPr>
                <w:sz w:val="20"/>
                <w:szCs w:val="20"/>
              </w:rPr>
            </w:pPr>
            <w:r w:rsidRPr="00B921E2">
              <w:rPr>
                <w:sz w:val="20"/>
                <w:szCs w:val="20"/>
              </w:rPr>
              <w:t>0</w:t>
            </w:r>
          </w:p>
        </w:tc>
        <w:tc>
          <w:tcPr>
            <w:tcW w:w="1417" w:type="dxa"/>
            <w:noWrap/>
            <w:hideMark/>
          </w:tcPr>
          <w:p w:rsidR="006122C4" w:rsidRPr="00B921E2" w:rsidRDefault="006122C4" w:rsidP="00B91763">
            <w:pPr>
              <w:ind w:firstLine="0"/>
              <w:rPr>
                <w:sz w:val="20"/>
                <w:szCs w:val="20"/>
              </w:rPr>
            </w:pPr>
            <w:r w:rsidRPr="00B921E2">
              <w:rPr>
                <w:sz w:val="20"/>
                <w:szCs w:val="20"/>
              </w:rPr>
              <w:t>2 538,230</w:t>
            </w:r>
          </w:p>
        </w:tc>
        <w:tc>
          <w:tcPr>
            <w:tcW w:w="1417" w:type="dxa"/>
            <w:noWrap/>
            <w:hideMark/>
          </w:tcPr>
          <w:p w:rsidR="006122C4" w:rsidRPr="00B921E2" w:rsidRDefault="006122C4" w:rsidP="00B91763">
            <w:pPr>
              <w:ind w:firstLine="0"/>
              <w:rPr>
                <w:sz w:val="20"/>
                <w:szCs w:val="20"/>
              </w:rPr>
            </w:pPr>
            <w:r w:rsidRPr="00B921E2">
              <w:rPr>
                <w:sz w:val="20"/>
                <w:szCs w:val="20"/>
              </w:rPr>
              <w:t>4,728</w:t>
            </w:r>
          </w:p>
        </w:tc>
        <w:tc>
          <w:tcPr>
            <w:tcW w:w="1417" w:type="dxa"/>
            <w:noWrap/>
            <w:hideMark/>
          </w:tcPr>
          <w:p w:rsidR="006122C4" w:rsidRPr="00B921E2" w:rsidRDefault="006122C4" w:rsidP="00B91763">
            <w:pPr>
              <w:ind w:firstLine="0"/>
              <w:rPr>
                <w:sz w:val="20"/>
                <w:szCs w:val="20"/>
              </w:rPr>
            </w:pPr>
            <w:r w:rsidRPr="00B921E2">
              <w:rPr>
                <w:sz w:val="20"/>
                <w:szCs w:val="20"/>
              </w:rPr>
              <w:t>1 835,047</w:t>
            </w:r>
          </w:p>
        </w:tc>
        <w:tc>
          <w:tcPr>
            <w:tcW w:w="1276" w:type="dxa"/>
            <w:noWrap/>
            <w:hideMark/>
          </w:tcPr>
          <w:p w:rsidR="006122C4" w:rsidRPr="00B921E2" w:rsidRDefault="006122C4" w:rsidP="00B91763">
            <w:pPr>
              <w:ind w:firstLine="0"/>
              <w:rPr>
                <w:sz w:val="20"/>
                <w:szCs w:val="20"/>
              </w:rPr>
            </w:pPr>
            <w:r w:rsidRPr="00B921E2">
              <w:rPr>
                <w:sz w:val="20"/>
                <w:szCs w:val="20"/>
              </w:rPr>
              <w:t>347,477</w:t>
            </w:r>
          </w:p>
        </w:tc>
        <w:tc>
          <w:tcPr>
            <w:tcW w:w="1134" w:type="dxa"/>
            <w:noWrap/>
            <w:hideMark/>
          </w:tcPr>
          <w:p w:rsidR="006122C4" w:rsidRPr="00B921E2" w:rsidRDefault="006122C4" w:rsidP="00B91763">
            <w:pPr>
              <w:ind w:firstLine="0"/>
              <w:rPr>
                <w:sz w:val="20"/>
                <w:szCs w:val="20"/>
              </w:rPr>
            </w:pPr>
            <w:r w:rsidRPr="00B921E2">
              <w:rPr>
                <w:sz w:val="20"/>
                <w:szCs w:val="20"/>
              </w:rPr>
              <w:t>51,056</w:t>
            </w:r>
          </w:p>
        </w:tc>
      </w:tr>
      <w:tr w:rsidR="006122C4" w:rsidRPr="00B921E2" w:rsidTr="00B91763">
        <w:trPr>
          <w:trHeight w:val="288"/>
        </w:trPr>
        <w:tc>
          <w:tcPr>
            <w:tcW w:w="1271" w:type="dxa"/>
            <w:noWrap/>
            <w:hideMark/>
          </w:tcPr>
          <w:p w:rsidR="006122C4" w:rsidRPr="00B921E2" w:rsidRDefault="006122C4" w:rsidP="00B91763">
            <w:pPr>
              <w:ind w:firstLine="0"/>
              <w:rPr>
                <w:sz w:val="20"/>
                <w:szCs w:val="20"/>
              </w:rPr>
            </w:pPr>
            <w:r w:rsidRPr="00B921E2">
              <w:rPr>
                <w:sz w:val="20"/>
                <w:szCs w:val="20"/>
              </w:rPr>
              <w:t>август</w:t>
            </w:r>
          </w:p>
        </w:tc>
        <w:tc>
          <w:tcPr>
            <w:tcW w:w="1701" w:type="dxa"/>
            <w:noWrap/>
            <w:hideMark/>
          </w:tcPr>
          <w:p w:rsidR="006122C4" w:rsidRPr="00B921E2" w:rsidRDefault="006122C4" w:rsidP="00B91763">
            <w:pPr>
              <w:ind w:firstLine="0"/>
              <w:rPr>
                <w:sz w:val="20"/>
                <w:szCs w:val="20"/>
              </w:rPr>
            </w:pPr>
            <w:r w:rsidRPr="00B921E2">
              <w:rPr>
                <w:sz w:val="20"/>
                <w:szCs w:val="20"/>
              </w:rPr>
              <w:t>1894</w:t>
            </w:r>
          </w:p>
        </w:tc>
        <w:tc>
          <w:tcPr>
            <w:tcW w:w="1418" w:type="dxa"/>
            <w:noWrap/>
            <w:hideMark/>
          </w:tcPr>
          <w:p w:rsidR="006122C4" w:rsidRPr="00B921E2" w:rsidRDefault="006122C4" w:rsidP="00B91763">
            <w:pPr>
              <w:ind w:firstLine="0"/>
              <w:rPr>
                <w:sz w:val="20"/>
                <w:szCs w:val="20"/>
              </w:rPr>
            </w:pPr>
            <w:r w:rsidRPr="00B921E2">
              <w:rPr>
                <w:sz w:val="20"/>
                <w:szCs w:val="20"/>
              </w:rPr>
              <w:t>12284</w:t>
            </w:r>
          </w:p>
        </w:tc>
        <w:tc>
          <w:tcPr>
            <w:tcW w:w="1560" w:type="dxa"/>
            <w:noWrap/>
            <w:hideMark/>
          </w:tcPr>
          <w:p w:rsidR="006122C4" w:rsidRPr="00B921E2" w:rsidRDefault="006122C4" w:rsidP="00B91763">
            <w:pPr>
              <w:ind w:firstLine="0"/>
              <w:rPr>
                <w:sz w:val="20"/>
                <w:szCs w:val="20"/>
              </w:rPr>
            </w:pPr>
            <w:r w:rsidRPr="00B921E2">
              <w:rPr>
                <w:sz w:val="20"/>
                <w:szCs w:val="20"/>
              </w:rPr>
              <w:t>2028,000</w:t>
            </w:r>
          </w:p>
        </w:tc>
        <w:tc>
          <w:tcPr>
            <w:tcW w:w="1701" w:type="dxa"/>
            <w:noWrap/>
            <w:hideMark/>
          </w:tcPr>
          <w:p w:rsidR="006122C4" w:rsidRPr="00B921E2" w:rsidRDefault="006122C4" w:rsidP="00B91763">
            <w:pPr>
              <w:ind w:firstLine="0"/>
              <w:rPr>
                <w:sz w:val="20"/>
                <w:szCs w:val="20"/>
              </w:rPr>
            </w:pPr>
            <w:r w:rsidRPr="00B921E2">
              <w:rPr>
                <w:sz w:val="20"/>
                <w:szCs w:val="20"/>
              </w:rPr>
              <w:t>651,389</w:t>
            </w:r>
          </w:p>
        </w:tc>
        <w:tc>
          <w:tcPr>
            <w:tcW w:w="1418" w:type="dxa"/>
            <w:noWrap/>
            <w:hideMark/>
          </w:tcPr>
          <w:p w:rsidR="006122C4" w:rsidRPr="00B921E2" w:rsidRDefault="006122C4" w:rsidP="00B91763">
            <w:pPr>
              <w:ind w:firstLine="0"/>
              <w:rPr>
                <w:sz w:val="20"/>
                <w:szCs w:val="20"/>
              </w:rPr>
            </w:pPr>
            <w:r w:rsidRPr="00B921E2">
              <w:rPr>
                <w:sz w:val="20"/>
                <w:szCs w:val="20"/>
              </w:rPr>
              <w:t>0</w:t>
            </w:r>
          </w:p>
        </w:tc>
        <w:tc>
          <w:tcPr>
            <w:tcW w:w="1417" w:type="dxa"/>
            <w:noWrap/>
            <w:hideMark/>
          </w:tcPr>
          <w:p w:rsidR="006122C4" w:rsidRPr="00B921E2" w:rsidRDefault="006122C4" w:rsidP="00B91763">
            <w:pPr>
              <w:ind w:firstLine="0"/>
              <w:rPr>
                <w:sz w:val="20"/>
                <w:szCs w:val="20"/>
              </w:rPr>
            </w:pPr>
            <w:r w:rsidRPr="00B921E2">
              <w:rPr>
                <w:sz w:val="20"/>
                <w:szCs w:val="20"/>
              </w:rPr>
              <w:t>4 410,518</w:t>
            </w:r>
          </w:p>
        </w:tc>
        <w:tc>
          <w:tcPr>
            <w:tcW w:w="1417" w:type="dxa"/>
            <w:noWrap/>
            <w:hideMark/>
          </w:tcPr>
          <w:p w:rsidR="006122C4" w:rsidRPr="00B921E2" w:rsidRDefault="006122C4" w:rsidP="00B91763">
            <w:pPr>
              <w:ind w:firstLine="0"/>
              <w:rPr>
                <w:sz w:val="20"/>
                <w:szCs w:val="20"/>
              </w:rPr>
            </w:pPr>
            <w:r w:rsidRPr="00B921E2">
              <w:rPr>
                <w:sz w:val="20"/>
                <w:szCs w:val="20"/>
              </w:rPr>
              <w:t>7,352</w:t>
            </w:r>
          </w:p>
        </w:tc>
        <w:tc>
          <w:tcPr>
            <w:tcW w:w="1417" w:type="dxa"/>
            <w:noWrap/>
            <w:hideMark/>
          </w:tcPr>
          <w:p w:rsidR="006122C4" w:rsidRPr="00B921E2" w:rsidRDefault="006122C4" w:rsidP="00B91763">
            <w:pPr>
              <w:ind w:firstLine="0"/>
              <w:rPr>
                <w:sz w:val="20"/>
                <w:szCs w:val="20"/>
              </w:rPr>
            </w:pPr>
            <w:r w:rsidRPr="00B921E2">
              <w:rPr>
                <w:sz w:val="20"/>
                <w:szCs w:val="20"/>
              </w:rPr>
              <w:t>1 469,720</w:t>
            </w:r>
          </w:p>
        </w:tc>
        <w:tc>
          <w:tcPr>
            <w:tcW w:w="1276" w:type="dxa"/>
            <w:noWrap/>
            <w:hideMark/>
          </w:tcPr>
          <w:p w:rsidR="006122C4" w:rsidRPr="00B921E2" w:rsidRDefault="006122C4" w:rsidP="00B91763">
            <w:pPr>
              <w:ind w:firstLine="0"/>
              <w:rPr>
                <w:sz w:val="20"/>
                <w:szCs w:val="20"/>
              </w:rPr>
            </w:pPr>
            <w:r w:rsidRPr="00B921E2">
              <w:rPr>
                <w:sz w:val="20"/>
                <w:szCs w:val="20"/>
              </w:rPr>
              <w:t>743,499</w:t>
            </w:r>
          </w:p>
        </w:tc>
        <w:tc>
          <w:tcPr>
            <w:tcW w:w="1134" w:type="dxa"/>
            <w:noWrap/>
            <w:hideMark/>
          </w:tcPr>
          <w:p w:rsidR="006122C4" w:rsidRPr="00B921E2" w:rsidRDefault="006122C4" w:rsidP="00B91763">
            <w:pPr>
              <w:ind w:firstLine="0"/>
              <w:rPr>
                <w:sz w:val="20"/>
                <w:szCs w:val="20"/>
              </w:rPr>
            </w:pPr>
            <w:r w:rsidRPr="00B921E2">
              <w:rPr>
                <w:sz w:val="20"/>
                <w:szCs w:val="20"/>
              </w:rPr>
              <w:t>0,000</w:t>
            </w:r>
          </w:p>
        </w:tc>
      </w:tr>
      <w:tr w:rsidR="006122C4" w:rsidRPr="00B921E2" w:rsidTr="00B91763">
        <w:trPr>
          <w:trHeight w:val="288"/>
        </w:trPr>
        <w:tc>
          <w:tcPr>
            <w:tcW w:w="1271" w:type="dxa"/>
            <w:noWrap/>
            <w:hideMark/>
          </w:tcPr>
          <w:p w:rsidR="006122C4" w:rsidRPr="00B921E2" w:rsidRDefault="006122C4" w:rsidP="00B91763">
            <w:pPr>
              <w:ind w:firstLine="0"/>
              <w:rPr>
                <w:sz w:val="20"/>
                <w:szCs w:val="20"/>
              </w:rPr>
            </w:pPr>
            <w:r w:rsidRPr="00B921E2">
              <w:rPr>
                <w:sz w:val="20"/>
                <w:szCs w:val="20"/>
              </w:rPr>
              <w:t>сентябрь</w:t>
            </w:r>
          </w:p>
        </w:tc>
        <w:tc>
          <w:tcPr>
            <w:tcW w:w="1701" w:type="dxa"/>
            <w:noWrap/>
            <w:hideMark/>
          </w:tcPr>
          <w:p w:rsidR="006122C4" w:rsidRPr="00B921E2" w:rsidRDefault="006122C4" w:rsidP="00B91763">
            <w:pPr>
              <w:ind w:firstLine="0"/>
              <w:rPr>
                <w:sz w:val="20"/>
                <w:szCs w:val="20"/>
              </w:rPr>
            </w:pPr>
            <w:r w:rsidRPr="00B921E2">
              <w:rPr>
                <w:sz w:val="20"/>
                <w:szCs w:val="20"/>
              </w:rPr>
              <w:t>5128</w:t>
            </w:r>
          </w:p>
        </w:tc>
        <w:tc>
          <w:tcPr>
            <w:tcW w:w="1418" w:type="dxa"/>
            <w:noWrap/>
            <w:hideMark/>
          </w:tcPr>
          <w:p w:rsidR="006122C4" w:rsidRPr="00B921E2" w:rsidRDefault="006122C4" w:rsidP="00B91763">
            <w:pPr>
              <w:ind w:firstLine="0"/>
              <w:rPr>
                <w:sz w:val="20"/>
                <w:szCs w:val="20"/>
              </w:rPr>
            </w:pPr>
            <w:r w:rsidRPr="00B921E2">
              <w:rPr>
                <w:sz w:val="20"/>
                <w:szCs w:val="20"/>
              </w:rPr>
              <w:t>10581</w:t>
            </w:r>
          </w:p>
        </w:tc>
        <w:tc>
          <w:tcPr>
            <w:tcW w:w="1560" w:type="dxa"/>
            <w:noWrap/>
            <w:hideMark/>
          </w:tcPr>
          <w:p w:rsidR="006122C4" w:rsidRPr="00B921E2" w:rsidRDefault="006122C4" w:rsidP="00B91763">
            <w:pPr>
              <w:ind w:firstLine="0"/>
              <w:rPr>
                <w:sz w:val="20"/>
                <w:szCs w:val="20"/>
              </w:rPr>
            </w:pPr>
            <w:r w:rsidRPr="00B921E2">
              <w:rPr>
                <w:sz w:val="20"/>
                <w:szCs w:val="20"/>
              </w:rPr>
              <w:t>2221,000</w:t>
            </w:r>
          </w:p>
        </w:tc>
        <w:tc>
          <w:tcPr>
            <w:tcW w:w="1701" w:type="dxa"/>
            <w:noWrap/>
            <w:hideMark/>
          </w:tcPr>
          <w:p w:rsidR="006122C4" w:rsidRPr="00B921E2" w:rsidRDefault="006122C4" w:rsidP="00B91763">
            <w:pPr>
              <w:ind w:firstLine="0"/>
              <w:rPr>
                <w:sz w:val="20"/>
                <w:szCs w:val="20"/>
              </w:rPr>
            </w:pPr>
            <w:r w:rsidRPr="00B921E2">
              <w:rPr>
                <w:sz w:val="20"/>
                <w:szCs w:val="20"/>
              </w:rPr>
              <w:t>815,309</w:t>
            </w:r>
          </w:p>
        </w:tc>
        <w:tc>
          <w:tcPr>
            <w:tcW w:w="1418" w:type="dxa"/>
            <w:noWrap/>
            <w:hideMark/>
          </w:tcPr>
          <w:p w:rsidR="006122C4" w:rsidRPr="00B921E2" w:rsidRDefault="006122C4" w:rsidP="00B91763">
            <w:pPr>
              <w:ind w:firstLine="0"/>
              <w:rPr>
                <w:sz w:val="20"/>
                <w:szCs w:val="20"/>
              </w:rPr>
            </w:pPr>
            <w:r w:rsidRPr="00B921E2">
              <w:rPr>
                <w:sz w:val="20"/>
                <w:szCs w:val="20"/>
              </w:rPr>
              <w:t>0</w:t>
            </w:r>
          </w:p>
        </w:tc>
        <w:tc>
          <w:tcPr>
            <w:tcW w:w="1417" w:type="dxa"/>
            <w:noWrap/>
            <w:hideMark/>
          </w:tcPr>
          <w:p w:rsidR="006122C4" w:rsidRPr="00B921E2" w:rsidRDefault="006122C4" w:rsidP="00B91763">
            <w:pPr>
              <w:ind w:firstLine="0"/>
              <w:rPr>
                <w:sz w:val="20"/>
                <w:szCs w:val="20"/>
              </w:rPr>
            </w:pPr>
            <w:r w:rsidRPr="00B921E2">
              <w:rPr>
                <w:sz w:val="20"/>
                <w:szCs w:val="20"/>
              </w:rPr>
              <w:t>6 125,808</w:t>
            </w:r>
          </w:p>
        </w:tc>
        <w:tc>
          <w:tcPr>
            <w:tcW w:w="1417" w:type="dxa"/>
            <w:noWrap/>
            <w:hideMark/>
          </w:tcPr>
          <w:p w:rsidR="006122C4" w:rsidRPr="00B921E2" w:rsidRDefault="006122C4" w:rsidP="00B91763">
            <w:pPr>
              <w:ind w:firstLine="0"/>
              <w:rPr>
                <w:sz w:val="20"/>
                <w:szCs w:val="20"/>
              </w:rPr>
            </w:pPr>
            <w:r w:rsidRPr="00B921E2">
              <w:rPr>
                <w:sz w:val="20"/>
                <w:szCs w:val="20"/>
              </w:rPr>
              <w:t>9,493</w:t>
            </w:r>
          </w:p>
        </w:tc>
        <w:tc>
          <w:tcPr>
            <w:tcW w:w="1417" w:type="dxa"/>
            <w:noWrap/>
            <w:hideMark/>
          </w:tcPr>
          <w:p w:rsidR="006122C4" w:rsidRPr="00B921E2" w:rsidRDefault="006122C4" w:rsidP="00B91763">
            <w:pPr>
              <w:ind w:firstLine="0"/>
              <w:rPr>
                <w:sz w:val="20"/>
                <w:szCs w:val="20"/>
              </w:rPr>
            </w:pPr>
            <w:r w:rsidRPr="00B921E2">
              <w:rPr>
                <w:sz w:val="20"/>
                <w:szCs w:val="20"/>
              </w:rPr>
              <w:t>63,100</w:t>
            </w:r>
          </w:p>
        </w:tc>
        <w:tc>
          <w:tcPr>
            <w:tcW w:w="1276" w:type="dxa"/>
            <w:noWrap/>
            <w:hideMark/>
          </w:tcPr>
          <w:p w:rsidR="006122C4" w:rsidRPr="00B921E2" w:rsidRDefault="006122C4" w:rsidP="00B91763">
            <w:pPr>
              <w:ind w:firstLine="0"/>
              <w:rPr>
                <w:sz w:val="20"/>
                <w:szCs w:val="20"/>
              </w:rPr>
            </w:pPr>
            <w:r w:rsidRPr="00B921E2">
              <w:rPr>
                <w:sz w:val="20"/>
                <w:szCs w:val="20"/>
              </w:rPr>
              <w:t>1 089,293</w:t>
            </w:r>
          </w:p>
        </w:tc>
        <w:tc>
          <w:tcPr>
            <w:tcW w:w="1134" w:type="dxa"/>
            <w:noWrap/>
            <w:hideMark/>
          </w:tcPr>
          <w:p w:rsidR="006122C4" w:rsidRPr="00B921E2" w:rsidRDefault="006122C4" w:rsidP="00B91763">
            <w:pPr>
              <w:ind w:firstLine="0"/>
              <w:rPr>
                <w:sz w:val="20"/>
                <w:szCs w:val="20"/>
              </w:rPr>
            </w:pPr>
            <w:r w:rsidRPr="00B921E2">
              <w:rPr>
                <w:sz w:val="20"/>
                <w:szCs w:val="20"/>
              </w:rPr>
              <w:t>0,000</w:t>
            </w:r>
          </w:p>
        </w:tc>
      </w:tr>
      <w:tr w:rsidR="006122C4" w:rsidRPr="00B921E2" w:rsidTr="00B91763">
        <w:trPr>
          <w:trHeight w:val="288"/>
        </w:trPr>
        <w:tc>
          <w:tcPr>
            <w:tcW w:w="1271" w:type="dxa"/>
            <w:noWrap/>
            <w:hideMark/>
          </w:tcPr>
          <w:p w:rsidR="006122C4" w:rsidRPr="00B921E2" w:rsidRDefault="006122C4" w:rsidP="00B91763">
            <w:pPr>
              <w:ind w:firstLine="0"/>
              <w:rPr>
                <w:sz w:val="20"/>
                <w:szCs w:val="20"/>
              </w:rPr>
            </w:pPr>
            <w:r w:rsidRPr="00B921E2">
              <w:rPr>
                <w:sz w:val="20"/>
                <w:szCs w:val="20"/>
              </w:rPr>
              <w:t>октябрь</w:t>
            </w:r>
          </w:p>
        </w:tc>
        <w:tc>
          <w:tcPr>
            <w:tcW w:w="1701" w:type="dxa"/>
            <w:noWrap/>
            <w:hideMark/>
          </w:tcPr>
          <w:p w:rsidR="006122C4" w:rsidRPr="00B921E2" w:rsidRDefault="006122C4" w:rsidP="00B91763">
            <w:pPr>
              <w:ind w:firstLine="0"/>
              <w:rPr>
                <w:sz w:val="20"/>
                <w:szCs w:val="20"/>
              </w:rPr>
            </w:pPr>
            <w:r w:rsidRPr="00B921E2">
              <w:rPr>
                <w:sz w:val="20"/>
                <w:szCs w:val="20"/>
              </w:rPr>
              <w:t>20100</w:t>
            </w:r>
          </w:p>
        </w:tc>
        <w:tc>
          <w:tcPr>
            <w:tcW w:w="1418" w:type="dxa"/>
            <w:noWrap/>
            <w:hideMark/>
          </w:tcPr>
          <w:p w:rsidR="006122C4" w:rsidRPr="00B921E2" w:rsidRDefault="006122C4" w:rsidP="00B91763">
            <w:pPr>
              <w:ind w:firstLine="0"/>
              <w:rPr>
                <w:sz w:val="20"/>
                <w:szCs w:val="20"/>
              </w:rPr>
            </w:pPr>
            <w:r w:rsidRPr="00B921E2">
              <w:rPr>
                <w:sz w:val="20"/>
                <w:szCs w:val="20"/>
              </w:rPr>
              <w:t>22610</w:t>
            </w:r>
          </w:p>
        </w:tc>
        <w:tc>
          <w:tcPr>
            <w:tcW w:w="1560" w:type="dxa"/>
            <w:noWrap/>
            <w:hideMark/>
          </w:tcPr>
          <w:p w:rsidR="006122C4" w:rsidRPr="00B921E2" w:rsidRDefault="006122C4" w:rsidP="00B91763">
            <w:pPr>
              <w:ind w:firstLine="0"/>
              <w:rPr>
                <w:sz w:val="20"/>
                <w:szCs w:val="20"/>
              </w:rPr>
            </w:pPr>
            <w:r w:rsidRPr="00B921E2">
              <w:rPr>
                <w:sz w:val="20"/>
                <w:szCs w:val="20"/>
              </w:rPr>
              <w:t>6020,000</w:t>
            </w:r>
          </w:p>
        </w:tc>
        <w:tc>
          <w:tcPr>
            <w:tcW w:w="1701" w:type="dxa"/>
            <w:noWrap/>
            <w:hideMark/>
          </w:tcPr>
          <w:p w:rsidR="006122C4" w:rsidRPr="00B921E2" w:rsidRDefault="006122C4" w:rsidP="00B91763">
            <w:pPr>
              <w:ind w:firstLine="0"/>
              <w:rPr>
                <w:sz w:val="20"/>
                <w:szCs w:val="20"/>
              </w:rPr>
            </w:pPr>
            <w:r w:rsidRPr="00B921E2">
              <w:rPr>
                <w:sz w:val="20"/>
                <w:szCs w:val="20"/>
              </w:rPr>
              <w:t>1549,097</w:t>
            </w:r>
          </w:p>
        </w:tc>
        <w:tc>
          <w:tcPr>
            <w:tcW w:w="1418" w:type="dxa"/>
            <w:noWrap/>
            <w:hideMark/>
          </w:tcPr>
          <w:p w:rsidR="006122C4" w:rsidRPr="00B921E2" w:rsidRDefault="006122C4" w:rsidP="00B91763">
            <w:pPr>
              <w:ind w:firstLine="0"/>
              <w:rPr>
                <w:sz w:val="20"/>
                <w:szCs w:val="20"/>
              </w:rPr>
            </w:pPr>
            <w:r w:rsidRPr="00B921E2">
              <w:rPr>
                <w:sz w:val="20"/>
                <w:szCs w:val="20"/>
              </w:rPr>
              <w:t>4 126,758</w:t>
            </w:r>
          </w:p>
        </w:tc>
        <w:tc>
          <w:tcPr>
            <w:tcW w:w="1417" w:type="dxa"/>
            <w:noWrap/>
            <w:hideMark/>
          </w:tcPr>
          <w:p w:rsidR="006122C4" w:rsidRPr="00B921E2" w:rsidRDefault="006122C4" w:rsidP="00B91763">
            <w:pPr>
              <w:ind w:firstLine="0"/>
              <w:rPr>
                <w:sz w:val="20"/>
                <w:szCs w:val="20"/>
              </w:rPr>
            </w:pPr>
            <w:r w:rsidRPr="00B921E2">
              <w:rPr>
                <w:sz w:val="20"/>
                <w:szCs w:val="20"/>
              </w:rPr>
              <w:t>19 290,440</w:t>
            </w:r>
          </w:p>
        </w:tc>
        <w:tc>
          <w:tcPr>
            <w:tcW w:w="1417" w:type="dxa"/>
            <w:noWrap/>
            <w:hideMark/>
          </w:tcPr>
          <w:p w:rsidR="006122C4" w:rsidRPr="00B921E2" w:rsidRDefault="006122C4" w:rsidP="00B91763">
            <w:pPr>
              <w:ind w:firstLine="0"/>
              <w:rPr>
                <w:sz w:val="20"/>
                <w:szCs w:val="20"/>
              </w:rPr>
            </w:pPr>
            <w:r w:rsidRPr="00B921E2">
              <w:rPr>
                <w:sz w:val="20"/>
                <w:szCs w:val="20"/>
              </w:rPr>
              <w:t>1 326,163</w:t>
            </w:r>
          </w:p>
        </w:tc>
        <w:tc>
          <w:tcPr>
            <w:tcW w:w="1417" w:type="dxa"/>
            <w:noWrap/>
            <w:hideMark/>
          </w:tcPr>
          <w:p w:rsidR="006122C4" w:rsidRPr="00B921E2" w:rsidRDefault="006122C4" w:rsidP="00B91763">
            <w:pPr>
              <w:ind w:firstLine="0"/>
              <w:rPr>
                <w:sz w:val="20"/>
                <w:szCs w:val="20"/>
              </w:rPr>
            </w:pPr>
            <w:r w:rsidRPr="00B921E2">
              <w:rPr>
                <w:sz w:val="20"/>
                <w:szCs w:val="20"/>
              </w:rPr>
              <w:t>0,000</w:t>
            </w:r>
          </w:p>
        </w:tc>
        <w:tc>
          <w:tcPr>
            <w:tcW w:w="1276" w:type="dxa"/>
            <w:noWrap/>
            <w:hideMark/>
          </w:tcPr>
          <w:p w:rsidR="006122C4" w:rsidRPr="00B921E2" w:rsidRDefault="006122C4" w:rsidP="00B91763">
            <w:pPr>
              <w:ind w:firstLine="0"/>
              <w:rPr>
                <w:sz w:val="20"/>
                <w:szCs w:val="20"/>
              </w:rPr>
            </w:pPr>
            <w:r w:rsidRPr="00B921E2">
              <w:rPr>
                <w:sz w:val="20"/>
                <w:szCs w:val="20"/>
              </w:rPr>
              <w:t>4 174,120</w:t>
            </w:r>
          </w:p>
        </w:tc>
        <w:tc>
          <w:tcPr>
            <w:tcW w:w="1134" w:type="dxa"/>
            <w:noWrap/>
            <w:hideMark/>
          </w:tcPr>
          <w:p w:rsidR="006122C4" w:rsidRPr="00B921E2" w:rsidRDefault="006122C4" w:rsidP="00B91763">
            <w:pPr>
              <w:ind w:firstLine="0"/>
              <w:rPr>
                <w:sz w:val="20"/>
                <w:szCs w:val="20"/>
              </w:rPr>
            </w:pPr>
            <w:r w:rsidRPr="00B921E2">
              <w:rPr>
                <w:sz w:val="20"/>
                <w:szCs w:val="20"/>
              </w:rPr>
              <w:t>0,000</w:t>
            </w:r>
          </w:p>
        </w:tc>
      </w:tr>
      <w:tr w:rsidR="006122C4" w:rsidRPr="00B921E2" w:rsidTr="00B91763">
        <w:trPr>
          <w:trHeight w:val="288"/>
        </w:trPr>
        <w:tc>
          <w:tcPr>
            <w:tcW w:w="1271" w:type="dxa"/>
            <w:noWrap/>
            <w:hideMark/>
          </w:tcPr>
          <w:p w:rsidR="006122C4" w:rsidRPr="00B921E2" w:rsidRDefault="006122C4" w:rsidP="00B91763">
            <w:pPr>
              <w:ind w:firstLine="0"/>
              <w:rPr>
                <w:sz w:val="20"/>
                <w:szCs w:val="20"/>
              </w:rPr>
            </w:pPr>
            <w:r w:rsidRPr="00B921E2">
              <w:rPr>
                <w:sz w:val="20"/>
                <w:szCs w:val="20"/>
              </w:rPr>
              <w:t>ноябрь</w:t>
            </w:r>
          </w:p>
        </w:tc>
        <w:tc>
          <w:tcPr>
            <w:tcW w:w="1701" w:type="dxa"/>
            <w:noWrap/>
            <w:hideMark/>
          </w:tcPr>
          <w:p w:rsidR="006122C4" w:rsidRPr="00B921E2" w:rsidRDefault="006122C4" w:rsidP="00B91763">
            <w:pPr>
              <w:ind w:firstLine="0"/>
              <w:rPr>
                <w:sz w:val="20"/>
                <w:szCs w:val="20"/>
              </w:rPr>
            </w:pPr>
            <w:r w:rsidRPr="00B921E2">
              <w:rPr>
                <w:sz w:val="20"/>
                <w:szCs w:val="20"/>
              </w:rPr>
              <w:t>34194</w:t>
            </w:r>
          </w:p>
        </w:tc>
        <w:tc>
          <w:tcPr>
            <w:tcW w:w="1418" w:type="dxa"/>
            <w:noWrap/>
            <w:hideMark/>
          </w:tcPr>
          <w:p w:rsidR="006122C4" w:rsidRPr="00B921E2" w:rsidRDefault="006122C4" w:rsidP="00B91763">
            <w:pPr>
              <w:ind w:firstLine="0"/>
              <w:rPr>
                <w:sz w:val="20"/>
                <w:szCs w:val="20"/>
              </w:rPr>
            </w:pPr>
            <w:r w:rsidRPr="00B921E2">
              <w:rPr>
                <w:sz w:val="20"/>
                <w:szCs w:val="20"/>
              </w:rPr>
              <w:t>22077</w:t>
            </w:r>
          </w:p>
        </w:tc>
        <w:tc>
          <w:tcPr>
            <w:tcW w:w="1560" w:type="dxa"/>
            <w:noWrap/>
            <w:hideMark/>
          </w:tcPr>
          <w:p w:rsidR="006122C4" w:rsidRPr="00B921E2" w:rsidRDefault="006122C4" w:rsidP="00B91763">
            <w:pPr>
              <w:ind w:firstLine="0"/>
              <w:rPr>
                <w:sz w:val="20"/>
                <w:szCs w:val="20"/>
              </w:rPr>
            </w:pPr>
            <w:r w:rsidRPr="00B921E2">
              <w:rPr>
                <w:sz w:val="20"/>
                <w:szCs w:val="20"/>
              </w:rPr>
              <w:t>7817,000</w:t>
            </w:r>
          </w:p>
        </w:tc>
        <w:tc>
          <w:tcPr>
            <w:tcW w:w="1701" w:type="dxa"/>
            <w:noWrap/>
            <w:hideMark/>
          </w:tcPr>
          <w:p w:rsidR="006122C4" w:rsidRPr="00B921E2" w:rsidRDefault="006122C4" w:rsidP="00B91763">
            <w:pPr>
              <w:ind w:firstLine="0"/>
              <w:rPr>
                <w:sz w:val="20"/>
                <w:szCs w:val="20"/>
              </w:rPr>
            </w:pPr>
            <w:r w:rsidRPr="00B921E2">
              <w:rPr>
                <w:sz w:val="20"/>
                <w:szCs w:val="20"/>
              </w:rPr>
              <w:t>1805,369</w:t>
            </w:r>
          </w:p>
        </w:tc>
        <w:tc>
          <w:tcPr>
            <w:tcW w:w="1418" w:type="dxa"/>
            <w:noWrap/>
            <w:hideMark/>
          </w:tcPr>
          <w:p w:rsidR="006122C4" w:rsidRPr="00B921E2" w:rsidRDefault="006122C4" w:rsidP="00B91763">
            <w:pPr>
              <w:ind w:firstLine="0"/>
              <w:rPr>
                <w:sz w:val="20"/>
                <w:szCs w:val="20"/>
              </w:rPr>
            </w:pPr>
            <w:r w:rsidRPr="00B921E2">
              <w:rPr>
                <w:sz w:val="20"/>
                <w:szCs w:val="20"/>
              </w:rPr>
              <w:t>9 345,549</w:t>
            </w:r>
          </w:p>
        </w:tc>
        <w:tc>
          <w:tcPr>
            <w:tcW w:w="1417" w:type="dxa"/>
            <w:noWrap/>
            <w:hideMark/>
          </w:tcPr>
          <w:p w:rsidR="006122C4" w:rsidRPr="00B921E2" w:rsidRDefault="006122C4" w:rsidP="00B91763">
            <w:pPr>
              <w:ind w:firstLine="0"/>
              <w:rPr>
                <w:sz w:val="20"/>
                <w:szCs w:val="20"/>
              </w:rPr>
            </w:pPr>
            <w:r w:rsidRPr="00B921E2">
              <w:rPr>
                <w:sz w:val="20"/>
                <w:szCs w:val="20"/>
              </w:rPr>
              <w:t>24 831,820</w:t>
            </w:r>
          </w:p>
        </w:tc>
        <w:tc>
          <w:tcPr>
            <w:tcW w:w="1417" w:type="dxa"/>
            <w:noWrap/>
            <w:hideMark/>
          </w:tcPr>
          <w:p w:rsidR="006122C4" w:rsidRPr="00B921E2" w:rsidRDefault="006122C4" w:rsidP="00B91763">
            <w:pPr>
              <w:ind w:firstLine="0"/>
              <w:rPr>
                <w:sz w:val="20"/>
                <w:szCs w:val="20"/>
              </w:rPr>
            </w:pPr>
            <w:r w:rsidRPr="00B921E2">
              <w:rPr>
                <w:sz w:val="20"/>
                <w:szCs w:val="20"/>
              </w:rPr>
              <w:t>2 272,659</w:t>
            </w:r>
          </w:p>
        </w:tc>
        <w:tc>
          <w:tcPr>
            <w:tcW w:w="1417" w:type="dxa"/>
            <w:noWrap/>
            <w:hideMark/>
          </w:tcPr>
          <w:p w:rsidR="006122C4" w:rsidRPr="00B921E2" w:rsidRDefault="006122C4" w:rsidP="00B91763">
            <w:pPr>
              <w:ind w:firstLine="0"/>
              <w:rPr>
                <w:sz w:val="20"/>
                <w:szCs w:val="20"/>
              </w:rPr>
            </w:pPr>
            <w:r w:rsidRPr="00B921E2">
              <w:rPr>
                <w:sz w:val="20"/>
                <w:szCs w:val="20"/>
              </w:rPr>
              <w:t>0,000</w:t>
            </w:r>
          </w:p>
        </w:tc>
        <w:tc>
          <w:tcPr>
            <w:tcW w:w="1276" w:type="dxa"/>
            <w:noWrap/>
            <w:hideMark/>
          </w:tcPr>
          <w:p w:rsidR="006122C4" w:rsidRPr="00B921E2" w:rsidRDefault="006122C4" w:rsidP="00B91763">
            <w:pPr>
              <w:ind w:firstLine="0"/>
              <w:rPr>
                <w:sz w:val="20"/>
                <w:szCs w:val="20"/>
              </w:rPr>
            </w:pPr>
            <w:r w:rsidRPr="00B921E2">
              <w:rPr>
                <w:sz w:val="20"/>
                <w:szCs w:val="20"/>
              </w:rPr>
              <w:t>4 057,500</w:t>
            </w:r>
          </w:p>
        </w:tc>
        <w:tc>
          <w:tcPr>
            <w:tcW w:w="1134" w:type="dxa"/>
            <w:noWrap/>
            <w:hideMark/>
          </w:tcPr>
          <w:p w:rsidR="006122C4" w:rsidRPr="00B921E2" w:rsidRDefault="006122C4" w:rsidP="00B91763">
            <w:pPr>
              <w:ind w:firstLine="0"/>
              <w:rPr>
                <w:sz w:val="20"/>
                <w:szCs w:val="20"/>
              </w:rPr>
            </w:pPr>
            <w:r w:rsidRPr="00B921E2">
              <w:rPr>
                <w:sz w:val="20"/>
                <w:szCs w:val="20"/>
              </w:rPr>
              <w:t>0,000</w:t>
            </w:r>
          </w:p>
        </w:tc>
      </w:tr>
      <w:tr w:rsidR="006122C4" w:rsidRPr="00B921E2" w:rsidTr="00B91763">
        <w:trPr>
          <w:trHeight w:val="288"/>
        </w:trPr>
        <w:tc>
          <w:tcPr>
            <w:tcW w:w="1271" w:type="dxa"/>
            <w:noWrap/>
            <w:hideMark/>
          </w:tcPr>
          <w:p w:rsidR="006122C4" w:rsidRPr="00B921E2" w:rsidRDefault="006122C4" w:rsidP="00B91763">
            <w:pPr>
              <w:ind w:firstLine="0"/>
              <w:rPr>
                <w:sz w:val="20"/>
                <w:szCs w:val="20"/>
              </w:rPr>
            </w:pPr>
            <w:r w:rsidRPr="00B921E2">
              <w:rPr>
                <w:sz w:val="20"/>
                <w:szCs w:val="20"/>
              </w:rPr>
              <w:t>декабрь</w:t>
            </w:r>
          </w:p>
        </w:tc>
        <w:tc>
          <w:tcPr>
            <w:tcW w:w="1701" w:type="dxa"/>
            <w:noWrap/>
            <w:hideMark/>
          </w:tcPr>
          <w:p w:rsidR="006122C4" w:rsidRPr="00B921E2" w:rsidRDefault="006122C4" w:rsidP="00B91763">
            <w:pPr>
              <w:ind w:firstLine="0"/>
              <w:rPr>
                <w:sz w:val="20"/>
                <w:szCs w:val="20"/>
              </w:rPr>
            </w:pPr>
            <w:r w:rsidRPr="00B921E2">
              <w:rPr>
                <w:sz w:val="20"/>
                <w:szCs w:val="20"/>
              </w:rPr>
              <w:t>35920</w:t>
            </w:r>
          </w:p>
        </w:tc>
        <w:tc>
          <w:tcPr>
            <w:tcW w:w="1418" w:type="dxa"/>
            <w:noWrap/>
            <w:hideMark/>
          </w:tcPr>
          <w:p w:rsidR="006122C4" w:rsidRPr="00B921E2" w:rsidRDefault="006122C4" w:rsidP="00B91763">
            <w:pPr>
              <w:ind w:firstLine="0"/>
              <w:rPr>
                <w:sz w:val="20"/>
                <w:szCs w:val="20"/>
              </w:rPr>
            </w:pPr>
            <w:r w:rsidRPr="00B921E2">
              <w:rPr>
                <w:sz w:val="20"/>
                <w:szCs w:val="20"/>
              </w:rPr>
              <w:t>19304</w:t>
            </w:r>
          </w:p>
        </w:tc>
        <w:tc>
          <w:tcPr>
            <w:tcW w:w="1560" w:type="dxa"/>
            <w:noWrap/>
            <w:hideMark/>
          </w:tcPr>
          <w:p w:rsidR="006122C4" w:rsidRPr="00B921E2" w:rsidRDefault="006122C4" w:rsidP="00B91763">
            <w:pPr>
              <w:ind w:firstLine="0"/>
              <w:rPr>
                <w:sz w:val="20"/>
                <w:szCs w:val="20"/>
              </w:rPr>
            </w:pPr>
            <w:r w:rsidRPr="00B921E2">
              <w:rPr>
                <w:sz w:val="20"/>
                <w:szCs w:val="20"/>
              </w:rPr>
              <w:t>7780,000</w:t>
            </w:r>
          </w:p>
        </w:tc>
        <w:tc>
          <w:tcPr>
            <w:tcW w:w="1701" w:type="dxa"/>
            <w:noWrap/>
            <w:hideMark/>
          </w:tcPr>
          <w:p w:rsidR="006122C4" w:rsidRPr="00B921E2" w:rsidRDefault="006122C4" w:rsidP="00B91763">
            <w:pPr>
              <w:ind w:firstLine="0"/>
              <w:rPr>
                <w:sz w:val="20"/>
                <w:szCs w:val="20"/>
              </w:rPr>
            </w:pPr>
            <w:r w:rsidRPr="00B921E2">
              <w:rPr>
                <w:sz w:val="20"/>
                <w:szCs w:val="20"/>
              </w:rPr>
              <w:t>1962,557</w:t>
            </w:r>
          </w:p>
        </w:tc>
        <w:tc>
          <w:tcPr>
            <w:tcW w:w="1418" w:type="dxa"/>
            <w:noWrap/>
            <w:hideMark/>
          </w:tcPr>
          <w:p w:rsidR="006122C4" w:rsidRPr="00B921E2" w:rsidRDefault="006122C4" w:rsidP="00B91763">
            <w:pPr>
              <w:ind w:firstLine="0"/>
              <w:rPr>
                <w:sz w:val="20"/>
                <w:szCs w:val="20"/>
              </w:rPr>
            </w:pPr>
            <w:r w:rsidRPr="00B921E2">
              <w:rPr>
                <w:sz w:val="20"/>
                <w:szCs w:val="20"/>
              </w:rPr>
              <w:t>11 515,670</w:t>
            </w:r>
          </w:p>
        </w:tc>
        <w:tc>
          <w:tcPr>
            <w:tcW w:w="1417" w:type="dxa"/>
            <w:noWrap/>
            <w:hideMark/>
          </w:tcPr>
          <w:p w:rsidR="006122C4" w:rsidRPr="00B921E2" w:rsidRDefault="006122C4" w:rsidP="00B91763">
            <w:pPr>
              <w:ind w:firstLine="0"/>
              <w:rPr>
                <w:sz w:val="20"/>
                <w:szCs w:val="20"/>
              </w:rPr>
            </w:pPr>
            <w:r w:rsidRPr="00B921E2">
              <w:rPr>
                <w:sz w:val="20"/>
                <w:szCs w:val="20"/>
              </w:rPr>
              <w:t>24 357,840</w:t>
            </w:r>
          </w:p>
        </w:tc>
        <w:tc>
          <w:tcPr>
            <w:tcW w:w="1417" w:type="dxa"/>
            <w:noWrap/>
            <w:hideMark/>
          </w:tcPr>
          <w:p w:rsidR="006122C4" w:rsidRPr="00B921E2" w:rsidRDefault="006122C4" w:rsidP="00B91763">
            <w:pPr>
              <w:ind w:firstLine="0"/>
              <w:rPr>
                <w:sz w:val="20"/>
                <w:szCs w:val="20"/>
              </w:rPr>
            </w:pPr>
            <w:r w:rsidRPr="00B921E2">
              <w:rPr>
                <w:sz w:val="20"/>
                <w:szCs w:val="20"/>
              </w:rPr>
              <w:t>2 285,182</w:t>
            </w:r>
          </w:p>
        </w:tc>
        <w:tc>
          <w:tcPr>
            <w:tcW w:w="1417" w:type="dxa"/>
            <w:noWrap/>
            <w:hideMark/>
          </w:tcPr>
          <w:p w:rsidR="006122C4" w:rsidRPr="00B921E2" w:rsidRDefault="006122C4" w:rsidP="00B91763">
            <w:pPr>
              <w:ind w:firstLine="0"/>
              <w:rPr>
                <w:sz w:val="20"/>
                <w:szCs w:val="20"/>
              </w:rPr>
            </w:pPr>
            <w:r w:rsidRPr="00B921E2">
              <w:rPr>
                <w:sz w:val="20"/>
                <w:szCs w:val="20"/>
              </w:rPr>
              <w:t>0,000</w:t>
            </w:r>
          </w:p>
        </w:tc>
        <w:tc>
          <w:tcPr>
            <w:tcW w:w="1276" w:type="dxa"/>
            <w:noWrap/>
            <w:hideMark/>
          </w:tcPr>
          <w:p w:rsidR="006122C4" w:rsidRPr="00B921E2" w:rsidRDefault="006122C4" w:rsidP="00B91763">
            <w:pPr>
              <w:ind w:firstLine="0"/>
              <w:rPr>
                <w:sz w:val="20"/>
                <w:szCs w:val="20"/>
              </w:rPr>
            </w:pPr>
            <w:r w:rsidRPr="00B921E2">
              <w:rPr>
                <w:sz w:val="20"/>
                <w:szCs w:val="20"/>
              </w:rPr>
              <w:t>4 669,850</w:t>
            </w:r>
          </w:p>
        </w:tc>
        <w:tc>
          <w:tcPr>
            <w:tcW w:w="1134" w:type="dxa"/>
            <w:noWrap/>
            <w:hideMark/>
          </w:tcPr>
          <w:p w:rsidR="006122C4" w:rsidRPr="00B921E2" w:rsidRDefault="006122C4" w:rsidP="00B91763">
            <w:pPr>
              <w:ind w:firstLine="0"/>
              <w:rPr>
                <w:sz w:val="20"/>
                <w:szCs w:val="20"/>
              </w:rPr>
            </w:pPr>
            <w:r w:rsidRPr="00B921E2">
              <w:rPr>
                <w:sz w:val="20"/>
                <w:szCs w:val="20"/>
              </w:rPr>
              <w:t>0,000</w:t>
            </w:r>
          </w:p>
        </w:tc>
      </w:tr>
      <w:tr w:rsidR="006122C4" w:rsidRPr="00B921E2" w:rsidTr="00B91763">
        <w:trPr>
          <w:trHeight w:val="288"/>
        </w:trPr>
        <w:tc>
          <w:tcPr>
            <w:tcW w:w="1271" w:type="dxa"/>
            <w:noWrap/>
            <w:hideMark/>
          </w:tcPr>
          <w:p w:rsidR="006122C4" w:rsidRPr="00B921E2" w:rsidRDefault="006122C4" w:rsidP="00B91763">
            <w:pPr>
              <w:ind w:firstLine="0"/>
              <w:rPr>
                <w:b/>
                <w:bCs/>
                <w:sz w:val="20"/>
                <w:szCs w:val="20"/>
              </w:rPr>
            </w:pPr>
            <w:r w:rsidRPr="00B921E2">
              <w:rPr>
                <w:b/>
                <w:bCs/>
                <w:sz w:val="20"/>
                <w:szCs w:val="20"/>
              </w:rPr>
              <w:t>ИТОГО</w:t>
            </w:r>
          </w:p>
        </w:tc>
        <w:tc>
          <w:tcPr>
            <w:tcW w:w="1701" w:type="dxa"/>
            <w:noWrap/>
            <w:hideMark/>
          </w:tcPr>
          <w:p w:rsidR="006122C4" w:rsidRPr="00B921E2" w:rsidRDefault="006122C4" w:rsidP="00B91763">
            <w:pPr>
              <w:ind w:firstLine="0"/>
              <w:rPr>
                <w:b/>
                <w:bCs/>
                <w:sz w:val="20"/>
                <w:szCs w:val="20"/>
              </w:rPr>
            </w:pPr>
            <w:r>
              <w:rPr>
                <w:b/>
                <w:bCs/>
                <w:sz w:val="20"/>
                <w:szCs w:val="20"/>
              </w:rPr>
              <w:t>272 817</w:t>
            </w:r>
          </w:p>
        </w:tc>
        <w:tc>
          <w:tcPr>
            <w:tcW w:w="1418" w:type="dxa"/>
            <w:noWrap/>
            <w:hideMark/>
          </w:tcPr>
          <w:p w:rsidR="006122C4" w:rsidRPr="00B921E2" w:rsidRDefault="006122C4" w:rsidP="00B91763">
            <w:pPr>
              <w:ind w:firstLine="0"/>
              <w:rPr>
                <w:b/>
                <w:bCs/>
                <w:sz w:val="20"/>
                <w:szCs w:val="20"/>
              </w:rPr>
            </w:pPr>
            <w:r>
              <w:rPr>
                <w:b/>
                <w:bCs/>
                <w:sz w:val="20"/>
                <w:szCs w:val="20"/>
              </w:rPr>
              <w:t>230 696</w:t>
            </w:r>
          </w:p>
        </w:tc>
        <w:tc>
          <w:tcPr>
            <w:tcW w:w="1560" w:type="dxa"/>
            <w:noWrap/>
            <w:hideMark/>
          </w:tcPr>
          <w:p w:rsidR="006122C4" w:rsidRPr="00B921E2" w:rsidRDefault="006122C4" w:rsidP="00B91763">
            <w:pPr>
              <w:ind w:firstLine="0"/>
              <w:rPr>
                <w:b/>
                <w:bCs/>
                <w:sz w:val="20"/>
                <w:szCs w:val="20"/>
              </w:rPr>
            </w:pPr>
            <w:r>
              <w:rPr>
                <w:b/>
                <w:bCs/>
                <w:sz w:val="20"/>
                <w:szCs w:val="20"/>
              </w:rPr>
              <w:t>70 158</w:t>
            </w:r>
          </w:p>
        </w:tc>
        <w:tc>
          <w:tcPr>
            <w:tcW w:w="1701" w:type="dxa"/>
            <w:noWrap/>
            <w:hideMark/>
          </w:tcPr>
          <w:p w:rsidR="006122C4" w:rsidRPr="00B921E2" w:rsidRDefault="006122C4" w:rsidP="00B91763">
            <w:pPr>
              <w:ind w:firstLine="0"/>
              <w:rPr>
                <w:b/>
                <w:bCs/>
                <w:sz w:val="20"/>
                <w:szCs w:val="20"/>
              </w:rPr>
            </w:pPr>
            <w:r w:rsidRPr="00B921E2">
              <w:rPr>
                <w:b/>
                <w:bCs/>
                <w:sz w:val="20"/>
                <w:szCs w:val="20"/>
              </w:rPr>
              <w:t>17 572,848</w:t>
            </w:r>
          </w:p>
        </w:tc>
        <w:tc>
          <w:tcPr>
            <w:tcW w:w="1418" w:type="dxa"/>
            <w:noWrap/>
            <w:hideMark/>
          </w:tcPr>
          <w:p w:rsidR="006122C4" w:rsidRPr="00B921E2" w:rsidRDefault="006122C4" w:rsidP="00B91763">
            <w:pPr>
              <w:ind w:firstLine="0"/>
              <w:rPr>
                <w:b/>
                <w:bCs/>
                <w:sz w:val="20"/>
                <w:szCs w:val="20"/>
              </w:rPr>
            </w:pPr>
            <w:r w:rsidRPr="00B921E2">
              <w:rPr>
                <w:b/>
                <w:bCs/>
                <w:sz w:val="20"/>
                <w:szCs w:val="20"/>
              </w:rPr>
              <w:t>63 477,189</w:t>
            </w:r>
          </w:p>
        </w:tc>
        <w:tc>
          <w:tcPr>
            <w:tcW w:w="1417" w:type="dxa"/>
            <w:noWrap/>
            <w:hideMark/>
          </w:tcPr>
          <w:p w:rsidR="006122C4" w:rsidRPr="00B921E2" w:rsidRDefault="006122C4" w:rsidP="00B91763">
            <w:pPr>
              <w:ind w:firstLine="0"/>
              <w:rPr>
                <w:b/>
                <w:bCs/>
                <w:sz w:val="20"/>
                <w:szCs w:val="20"/>
              </w:rPr>
            </w:pPr>
            <w:r w:rsidRPr="00B921E2">
              <w:rPr>
                <w:b/>
                <w:bCs/>
                <w:sz w:val="20"/>
                <w:szCs w:val="20"/>
              </w:rPr>
              <w:t>197 201,129</w:t>
            </w:r>
          </w:p>
        </w:tc>
        <w:tc>
          <w:tcPr>
            <w:tcW w:w="1417" w:type="dxa"/>
            <w:noWrap/>
            <w:hideMark/>
          </w:tcPr>
          <w:p w:rsidR="006122C4" w:rsidRPr="00B921E2" w:rsidRDefault="006122C4" w:rsidP="00B91763">
            <w:pPr>
              <w:ind w:firstLine="0"/>
              <w:rPr>
                <w:b/>
                <w:bCs/>
                <w:sz w:val="20"/>
                <w:szCs w:val="20"/>
              </w:rPr>
            </w:pPr>
            <w:r w:rsidRPr="00B921E2">
              <w:rPr>
                <w:b/>
                <w:bCs/>
                <w:sz w:val="20"/>
                <w:szCs w:val="20"/>
              </w:rPr>
              <w:t>14 584,227</w:t>
            </w:r>
          </w:p>
        </w:tc>
        <w:tc>
          <w:tcPr>
            <w:tcW w:w="1417" w:type="dxa"/>
            <w:noWrap/>
            <w:hideMark/>
          </w:tcPr>
          <w:p w:rsidR="006122C4" w:rsidRPr="00B921E2" w:rsidRDefault="006122C4" w:rsidP="00B91763">
            <w:pPr>
              <w:ind w:firstLine="0"/>
              <w:rPr>
                <w:b/>
                <w:bCs/>
                <w:sz w:val="20"/>
                <w:szCs w:val="20"/>
              </w:rPr>
            </w:pPr>
            <w:r w:rsidRPr="00B921E2">
              <w:rPr>
                <w:b/>
                <w:bCs/>
                <w:sz w:val="20"/>
                <w:szCs w:val="20"/>
              </w:rPr>
              <w:t>68 031,573</w:t>
            </w:r>
          </w:p>
        </w:tc>
        <w:tc>
          <w:tcPr>
            <w:tcW w:w="1276" w:type="dxa"/>
            <w:noWrap/>
            <w:hideMark/>
          </w:tcPr>
          <w:p w:rsidR="006122C4" w:rsidRPr="00B921E2" w:rsidRDefault="006122C4" w:rsidP="00B91763">
            <w:pPr>
              <w:ind w:firstLine="0"/>
              <w:rPr>
                <w:b/>
                <w:bCs/>
                <w:sz w:val="20"/>
                <w:szCs w:val="20"/>
              </w:rPr>
            </w:pPr>
            <w:r w:rsidRPr="00B921E2">
              <w:rPr>
                <w:b/>
                <w:bCs/>
                <w:sz w:val="20"/>
                <w:szCs w:val="20"/>
              </w:rPr>
              <w:t>35 458,178</w:t>
            </w:r>
          </w:p>
        </w:tc>
        <w:tc>
          <w:tcPr>
            <w:tcW w:w="1134" w:type="dxa"/>
            <w:noWrap/>
            <w:hideMark/>
          </w:tcPr>
          <w:p w:rsidR="006122C4" w:rsidRPr="00B921E2" w:rsidRDefault="006122C4" w:rsidP="00B91763">
            <w:pPr>
              <w:ind w:firstLine="0"/>
              <w:rPr>
                <w:b/>
                <w:bCs/>
                <w:sz w:val="20"/>
                <w:szCs w:val="20"/>
              </w:rPr>
            </w:pPr>
            <w:r w:rsidRPr="00B921E2">
              <w:rPr>
                <w:b/>
                <w:bCs/>
                <w:sz w:val="20"/>
                <w:szCs w:val="20"/>
              </w:rPr>
              <w:t>425,172</w:t>
            </w:r>
          </w:p>
        </w:tc>
      </w:tr>
    </w:tbl>
    <w:p w:rsidR="006122C4" w:rsidRDefault="006122C4" w:rsidP="006122C4"/>
    <w:p w:rsidR="006122C4" w:rsidRPr="001774B5" w:rsidRDefault="006122C4" w:rsidP="006122C4"/>
    <w:p w:rsidR="006122C4" w:rsidRPr="001774B5" w:rsidRDefault="006122C4" w:rsidP="006122C4">
      <w:pPr>
        <w:sectPr w:rsidR="006122C4" w:rsidRPr="001774B5" w:rsidSect="00E36126">
          <w:pgSz w:w="16838" w:h="11906" w:orient="landscape"/>
          <w:pgMar w:top="1701" w:right="1134" w:bottom="1133" w:left="1134" w:header="708" w:footer="708" w:gutter="0"/>
          <w:cols w:space="708"/>
          <w:titlePg/>
          <w:docGrid w:linePitch="360"/>
        </w:sectPr>
      </w:pPr>
    </w:p>
    <w:p w:rsidR="006122C4" w:rsidRPr="001774B5" w:rsidRDefault="006122C4" w:rsidP="006122C4">
      <w:pPr>
        <w:pStyle w:val="a6"/>
      </w:pPr>
      <w:bookmarkStart w:id="131" w:name="_Toc493087453"/>
      <w:bookmarkStart w:id="132" w:name="_Toc500333329"/>
      <w:r>
        <w:lastRenderedPageBreak/>
        <w:t xml:space="preserve">Табл. </w:t>
      </w:r>
      <w:r w:rsidR="00B01CB3">
        <w:fldChar w:fldCharType="begin"/>
      </w:r>
      <w:r w:rsidR="00BC67ED">
        <w:instrText xml:space="preserve"> STYLEREF 1 \s </w:instrText>
      </w:r>
      <w:r w:rsidR="00B01CB3">
        <w:fldChar w:fldCharType="separate"/>
      </w:r>
      <w:r w:rsidR="00A70867">
        <w:rPr>
          <w:noProof/>
        </w:rPr>
        <w:t>4</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2</w:t>
      </w:r>
      <w:r w:rsidR="00B01CB3">
        <w:rPr>
          <w:noProof/>
        </w:rPr>
        <w:fldChar w:fldCharType="end"/>
      </w:r>
      <w:r>
        <w:t xml:space="preserve">. </w:t>
      </w:r>
      <w:r w:rsidR="00216990">
        <w:t>Удельные показатели ТЭЦ</w:t>
      </w:r>
      <w:r w:rsidRPr="001774B5">
        <w:t xml:space="preserve"> </w:t>
      </w:r>
      <w:r w:rsidR="00216990">
        <w:t>ОО</w:t>
      </w:r>
      <w:r w:rsidRPr="001774B5">
        <w:t>О «ЗЭМЗ</w:t>
      </w:r>
      <w:r w:rsidR="00216990">
        <w:t>-Энерго</w:t>
      </w:r>
      <w:r w:rsidRPr="001774B5">
        <w:t>», 2015 год</w:t>
      </w:r>
      <w:bookmarkEnd w:id="131"/>
      <w:bookmarkEnd w:id="132"/>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670"/>
        <w:gridCol w:w="1553"/>
        <w:gridCol w:w="1048"/>
        <w:gridCol w:w="1812"/>
        <w:gridCol w:w="1640"/>
      </w:tblGrid>
      <w:tr w:rsidR="00A3465A" w:rsidRPr="001774B5" w:rsidTr="00A3465A">
        <w:trPr>
          <w:trHeight w:val="864"/>
          <w:jc w:val="center"/>
        </w:trPr>
        <w:tc>
          <w:tcPr>
            <w:tcW w:w="1154" w:type="dxa"/>
            <w:shd w:val="clear" w:color="auto" w:fill="auto"/>
            <w:vAlign w:val="center"/>
            <w:hideMark/>
          </w:tcPr>
          <w:p w:rsidR="00A3465A" w:rsidRPr="001774B5" w:rsidRDefault="00A3465A" w:rsidP="00A3465A">
            <w:pPr>
              <w:pStyle w:val="aa"/>
              <w:spacing w:after="0" w:line="240" w:lineRule="auto"/>
              <w:jc w:val="center"/>
              <w:rPr>
                <w:b/>
              </w:rPr>
            </w:pPr>
            <w:r w:rsidRPr="001774B5">
              <w:rPr>
                <w:b/>
              </w:rPr>
              <w:t>Месяц</w:t>
            </w:r>
          </w:p>
        </w:tc>
        <w:tc>
          <w:tcPr>
            <w:tcW w:w="1670" w:type="dxa"/>
            <w:shd w:val="clear" w:color="auto" w:fill="auto"/>
            <w:vAlign w:val="center"/>
            <w:hideMark/>
          </w:tcPr>
          <w:p w:rsidR="00A3465A" w:rsidRPr="001774B5" w:rsidRDefault="00A3465A" w:rsidP="00A3465A">
            <w:pPr>
              <w:pStyle w:val="aa"/>
              <w:spacing w:after="0" w:line="240" w:lineRule="auto"/>
              <w:jc w:val="center"/>
              <w:rPr>
                <w:b/>
              </w:rPr>
            </w:pPr>
            <w:r w:rsidRPr="001774B5">
              <w:rPr>
                <w:b/>
              </w:rPr>
              <w:t>Отпуск с коллекторов, Гкал</w:t>
            </w:r>
          </w:p>
        </w:tc>
        <w:tc>
          <w:tcPr>
            <w:tcW w:w="1553" w:type="dxa"/>
            <w:shd w:val="clear" w:color="auto" w:fill="auto"/>
            <w:vAlign w:val="center"/>
            <w:hideMark/>
          </w:tcPr>
          <w:p w:rsidR="00A3465A" w:rsidRPr="001774B5" w:rsidRDefault="00A3465A" w:rsidP="00A3465A">
            <w:pPr>
              <w:pStyle w:val="aa"/>
              <w:spacing w:after="0" w:line="240" w:lineRule="auto"/>
              <w:jc w:val="center"/>
              <w:rPr>
                <w:b/>
              </w:rPr>
            </w:pPr>
            <w:r w:rsidRPr="001774B5">
              <w:rPr>
                <w:b/>
              </w:rPr>
              <w:t>Отпуск в сеть, Гкал</w:t>
            </w:r>
          </w:p>
        </w:tc>
        <w:tc>
          <w:tcPr>
            <w:tcW w:w="1048" w:type="dxa"/>
            <w:shd w:val="clear" w:color="auto" w:fill="auto"/>
            <w:vAlign w:val="center"/>
            <w:hideMark/>
          </w:tcPr>
          <w:p w:rsidR="00A3465A" w:rsidRPr="001774B5" w:rsidRDefault="00A3465A" w:rsidP="00A3465A">
            <w:pPr>
              <w:pStyle w:val="aa"/>
              <w:spacing w:after="0" w:line="240" w:lineRule="auto"/>
              <w:jc w:val="center"/>
              <w:rPr>
                <w:b/>
              </w:rPr>
            </w:pPr>
            <w:r w:rsidRPr="001774B5">
              <w:rPr>
                <w:b/>
              </w:rPr>
              <w:t>Потери</w:t>
            </w:r>
          </w:p>
        </w:tc>
        <w:tc>
          <w:tcPr>
            <w:tcW w:w="1812" w:type="dxa"/>
            <w:shd w:val="clear" w:color="auto" w:fill="auto"/>
            <w:vAlign w:val="center"/>
            <w:hideMark/>
          </w:tcPr>
          <w:p w:rsidR="00A3465A" w:rsidRPr="001774B5" w:rsidRDefault="00A3465A" w:rsidP="00A3465A">
            <w:pPr>
              <w:pStyle w:val="aa"/>
              <w:spacing w:after="0" w:line="240" w:lineRule="auto"/>
              <w:jc w:val="center"/>
              <w:rPr>
                <w:b/>
              </w:rPr>
            </w:pPr>
            <w:r w:rsidRPr="001774B5">
              <w:rPr>
                <w:b/>
              </w:rPr>
              <w:t>УРУТ с коллекторов, кг у.т./Гкал</w:t>
            </w:r>
          </w:p>
        </w:tc>
        <w:tc>
          <w:tcPr>
            <w:tcW w:w="1640" w:type="dxa"/>
            <w:shd w:val="clear" w:color="auto" w:fill="auto"/>
            <w:vAlign w:val="center"/>
            <w:hideMark/>
          </w:tcPr>
          <w:p w:rsidR="00A3465A" w:rsidRPr="001774B5" w:rsidRDefault="00A3465A" w:rsidP="00A3465A">
            <w:pPr>
              <w:pStyle w:val="aa"/>
              <w:spacing w:after="0" w:line="240" w:lineRule="auto"/>
              <w:jc w:val="center"/>
              <w:rPr>
                <w:b/>
              </w:rPr>
            </w:pPr>
            <w:r w:rsidRPr="001774B5">
              <w:rPr>
                <w:b/>
              </w:rPr>
              <w:t>УРУТ в сеть потребителя, кг у.т./Гкал</w:t>
            </w:r>
          </w:p>
        </w:tc>
      </w:tr>
      <w:tr w:rsidR="00A3465A" w:rsidRPr="001774B5" w:rsidTr="00A3465A">
        <w:trPr>
          <w:trHeight w:val="288"/>
          <w:jc w:val="center"/>
        </w:trPr>
        <w:tc>
          <w:tcPr>
            <w:tcW w:w="1154" w:type="dxa"/>
            <w:shd w:val="clear" w:color="auto" w:fill="auto"/>
            <w:noWrap/>
            <w:vAlign w:val="center"/>
            <w:hideMark/>
          </w:tcPr>
          <w:p w:rsidR="00A3465A" w:rsidRPr="001774B5" w:rsidRDefault="00A3465A" w:rsidP="00A3465A">
            <w:pPr>
              <w:pStyle w:val="aa"/>
              <w:spacing w:after="0" w:line="240" w:lineRule="auto"/>
            </w:pPr>
            <w:r w:rsidRPr="001774B5">
              <w:t>январь</w:t>
            </w:r>
          </w:p>
        </w:tc>
        <w:tc>
          <w:tcPr>
            <w:tcW w:w="1670" w:type="dxa"/>
            <w:shd w:val="clear" w:color="auto" w:fill="auto"/>
            <w:noWrap/>
            <w:vAlign w:val="bottom"/>
            <w:hideMark/>
          </w:tcPr>
          <w:p w:rsidR="00A3465A" w:rsidRPr="001774B5" w:rsidRDefault="00A3465A" w:rsidP="00A3465A">
            <w:pPr>
              <w:pStyle w:val="aa"/>
              <w:spacing w:after="0" w:line="240" w:lineRule="auto"/>
              <w:jc w:val="center"/>
            </w:pPr>
            <w:r w:rsidRPr="001774B5">
              <w:t>79580</w:t>
            </w:r>
          </w:p>
        </w:tc>
        <w:tc>
          <w:tcPr>
            <w:tcW w:w="1553" w:type="dxa"/>
            <w:shd w:val="clear" w:color="auto" w:fill="auto"/>
            <w:noWrap/>
            <w:vAlign w:val="bottom"/>
            <w:hideMark/>
          </w:tcPr>
          <w:p w:rsidR="00A3465A" w:rsidRPr="001774B5" w:rsidRDefault="00A3465A" w:rsidP="00A3465A">
            <w:pPr>
              <w:pStyle w:val="aa"/>
              <w:spacing w:after="0" w:line="240" w:lineRule="auto"/>
              <w:jc w:val="center"/>
            </w:pPr>
            <w:r w:rsidRPr="001774B5">
              <w:t>67 621,030</w:t>
            </w:r>
          </w:p>
        </w:tc>
        <w:tc>
          <w:tcPr>
            <w:tcW w:w="1048" w:type="dxa"/>
            <w:shd w:val="clear" w:color="auto" w:fill="auto"/>
            <w:noWrap/>
            <w:vAlign w:val="bottom"/>
            <w:hideMark/>
          </w:tcPr>
          <w:p w:rsidR="00A3465A" w:rsidRPr="001774B5" w:rsidRDefault="00A3465A" w:rsidP="00A3465A">
            <w:pPr>
              <w:pStyle w:val="aa"/>
              <w:spacing w:after="0" w:line="240" w:lineRule="auto"/>
              <w:jc w:val="center"/>
            </w:pPr>
            <w:r w:rsidRPr="001774B5">
              <w:t>15,0%</w:t>
            </w:r>
          </w:p>
        </w:tc>
        <w:tc>
          <w:tcPr>
            <w:tcW w:w="1812" w:type="dxa"/>
            <w:shd w:val="clear" w:color="auto" w:fill="auto"/>
            <w:noWrap/>
            <w:vAlign w:val="bottom"/>
            <w:hideMark/>
          </w:tcPr>
          <w:p w:rsidR="00A3465A" w:rsidRPr="001774B5" w:rsidRDefault="00A3465A" w:rsidP="00A3465A">
            <w:pPr>
              <w:pStyle w:val="aa"/>
              <w:spacing w:after="0" w:line="240" w:lineRule="auto"/>
              <w:jc w:val="center"/>
            </w:pPr>
            <w:r w:rsidRPr="001774B5">
              <w:t>0,159</w:t>
            </w:r>
          </w:p>
        </w:tc>
        <w:tc>
          <w:tcPr>
            <w:tcW w:w="1640" w:type="dxa"/>
            <w:shd w:val="clear" w:color="auto" w:fill="auto"/>
            <w:noWrap/>
            <w:vAlign w:val="bottom"/>
            <w:hideMark/>
          </w:tcPr>
          <w:p w:rsidR="00A3465A" w:rsidRPr="001774B5" w:rsidRDefault="00A3465A" w:rsidP="00A3465A">
            <w:pPr>
              <w:pStyle w:val="aa"/>
              <w:spacing w:after="0" w:line="240" w:lineRule="auto"/>
              <w:jc w:val="center"/>
            </w:pPr>
            <w:r w:rsidRPr="001774B5">
              <w:t>0,187</w:t>
            </w:r>
          </w:p>
        </w:tc>
      </w:tr>
      <w:tr w:rsidR="00A3465A" w:rsidRPr="001774B5" w:rsidTr="00A3465A">
        <w:trPr>
          <w:trHeight w:val="288"/>
          <w:jc w:val="center"/>
        </w:trPr>
        <w:tc>
          <w:tcPr>
            <w:tcW w:w="1154" w:type="dxa"/>
            <w:shd w:val="clear" w:color="auto" w:fill="auto"/>
            <w:noWrap/>
            <w:vAlign w:val="center"/>
            <w:hideMark/>
          </w:tcPr>
          <w:p w:rsidR="00A3465A" w:rsidRPr="001774B5" w:rsidRDefault="00A3465A" w:rsidP="00A3465A">
            <w:pPr>
              <w:pStyle w:val="aa"/>
              <w:spacing w:after="0" w:line="240" w:lineRule="auto"/>
            </w:pPr>
            <w:r w:rsidRPr="001774B5">
              <w:t>февраль</w:t>
            </w:r>
          </w:p>
        </w:tc>
        <w:tc>
          <w:tcPr>
            <w:tcW w:w="1670" w:type="dxa"/>
            <w:shd w:val="clear" w:color="auto" w:fill="auto"/>
            <w:noWrap/>
            <w:vAlign w:val="bottom"/>
            <w:hideMark/>
          </w:tcPr>
          <w:p w:rsidR="00A3465A" w:rsidRPr="001774B5" w:rsidRDefault="00A3465A" w:rsidP="00A3465A">
            <w:pPr>
              <w:pStyle w:val="aa"/>
              <w:spacing w:after="0" w:line="240" w:lineRule="auto"/>
              <w:jc w:val="center"/>
            </w:pPr>
            <w:r w:rsidRPr="001774B5">
              <w:t>67636</w:t>
            </w:r>
          </w:p>
        </w:tc>
        <w:tc>
          <w:tcPr>
            <w:tcW w:w="1553" w:type="dxa"/>
            <w:shd w:val="clear" w:color="auto" w:fill="auto"/>
            <w:noWrap/>
            <w:vAlign w:val="bottom"/>
            <w:hideMark/>
          </w:tcPr>
          <w:p w:rsidR="00A3465A" w:rsidRPr="001774B5" w:rsidRDefault="00A3465A" w:rsidP="00A3465A">
            <w:pPr>
              <w:pStyle w:val="aa"/>
              <w:spacing w:after="0" w:line="240" w:lineRule="auto"/>
              <w:jc w:val="center"/>
            </w:pPr>
            <w:r w:rsidRPr="001774B5">
              <w:t>56 904,466</w:t>
            </w:r>
          </w:p>
        </w:tc>
        <w:tc>
          <w:tcPr>
            <w:tcW w:w="1048" w:type="dxa"/>
            <w:shd w:val="clear" w:color="auto" w:fill="auto"/>
            <w:noWrap/>
            <w:vAlign w:val="bottom"/>
            <w:hideMark/>
          </w:tcPr>
          <w:p w:rsidR="00A3465A" w:rsidRPr="001774B5" w:rsidRDefault="00A3465A" w:rsidP="00A3465A">
            <w:pPr>
              <w:pStyle w:val="aa"/>
              <w:spacing w:after="0" w:line="240" w:lineRule="auto"/>
              <w:jc w:val="center"/>
            </w:pPr>
            <w:r w:rsidRPr="001774B5">
              <w:t>15,9%</w:t>
            </w:r>
          </w:p>
        </w:tc>
        <w:tc>
          <w:tcPr>
            <w:tcW w:w="1812" w:type="dxa"/>
            <w:shd w:val="clear" w:color="auto" w:fill="auto"/>
            <w:noWrap/>
            <w:vAlign w:val="bottom"/>
            <w:hideMark/>
          </w:tcPr>
          <w:p w:rsidR="00A3465A" w:rsidRPr="001774B5" w:rsidRDefault="00A3465A" w:rsidP="00A3465A">
            <w:pPr>
              <w:pStyle w:val="aa"/>
              <w:spacing w:after="0" w:line="240" w:lineRule="auto"/>
              <w:jc w:val="center"/>
            </w:pPr>
            <w:r w:rsidRPr="001774B5">
              <w:t>0,158</w:t>
            </w:r>
          </w:p>
        </w:tc>
        <w:tc>
          <w:tcPr>
            <w:tcW w:w="1640" w:type="dxa"/>
            <w:shd w:val="clear" w:color="auto" w:fill="auto"/>
            <w:noWrap/>
            <w:vAlign w:val="bottom"/>
            <w:hideMark/>
          </w:tcPr>
          <w:p w:rsidR="00A3465A" w:rsidRPr="001774B5" w:rsidRDefault="00A3465A" w:rsidP="00A3465A">
            <w:pPr>
              <w:pStyle w:val="aa"/>
              <w:spacing w:after="0" w:line="240" w:lineRule="auto"/>
              <w:jc w:val="center"/>
            </w:pPr>
            <w:r w:rsidRPr="001774B5">
              <w:t>0,188</w:t>
            </w:r>
          </w:p>
        </w:tc>
      </w:tr>
      <w:tr w:rsidR="00A3465A" w:rsidRPr="001774B5" w:rsidTr="00A3465A">
        <w:trPr>
          <w:trHeight w:val="288"/>
          <w:jc w:val="center"/>
        </w:trPr>
        <w:tc>
          <w:tcPr>
            <w:tcW w:w="1154" w:type="dxa"/>
            <w:shd w:val="clear" w:color="auto" w:fill="auto"/>
            <w:noWrap/>
            <w:vAlign w:val="center"/>
            <w:hideMark/>
          </w:tcPr>
          <w:p w:rsidR="00A3465A" w:rsidRPr="001774B5" w:rsidRDefault="00A3465A" w:rsidP="00A3465A">
            <w:pPr>
              <w:pStyle w:val="aa"/>
              <w:spacing w:after="0" w:line="240" w:lineRule="auto"/>
            </w:pPr>
            <w:r w:rsidRPr="001774B5">
              <w:t>март</w:t>
            </w:r>
          </w:p>
        </w:tc>
        <w:tc>
          <w:tcPr>
            <w:tcW w:w="1670" w:type="dxa"/>
            <w:shd w:val="clear" w:color="auto" w:fill="auto"/>
            <w:noWrap/>
            <w:vAlign w:val="bottom"/>
            <w:hideMark/>
          </w:tcPr>
          <w:p w:rsidR="00A3465A" w:rsidRPr="001774B5" w:rsidRDefault="00A3465A" w:rsidP="00A3465A">
            <w:pPr>
              <w:pStyle w:val="aa"/>
              <w:spacing w:after="0" w:line="240" w:lineRule="auto"/>
              <w:jc w:val="center"/>
            </w:pPr>
            <w:r w:rsidRPr="001774B5">
              <w:t>69067</w:t>
            </w:r>
          </w:p>
        </w:tc>
        <w:tc>
          <w:tcPr>
            <w:tcW w:w="1553" w:type="dxa"/>
            <w:shd w:val="clear" w:color="auto" w:fill="auto"/>
            <w:noWrap/>
            <w:vAlign w:val="bottom"/>
            <w:hideMark/>
          </w:tcPr>
          <w:p w:rsidR="00A3465A" w:rsidRPr="001774B5" w:rsidRDefault="00A3465A" w:rsidP="00A3465A">
            <w:pPr>
              <w:pStyle w:val="aa"/>
              <w:spacing w:after="0" w:line="240" w:lineRule="auto"/>
              <w:jc w:val="center"/>
            </w:pPr>
            <w:r w:rsidRPr="001774B5">
              <w:t>56 212,219</w:t>
            </w:r>
          </w:p>
        </w:tc>
        <w:tc>
          <w:tcPr>
            <w:tcW w:w="1048" w:type="dxa"/>
            <w:shd w:val="clear" w:color="auto" w:fill="auto"/>
            <w:noWrap/>
            <w:vAlign w:val="bottom"/>
            <w:hideMark/>
          </w:tcPr>
          <w:p w:rsidR="00A3465A" w:rsidRPr="001774B5" w:rsidRDefault="00A3465A" w:rsidP="00A3465A">
            <w:pPr>
              <w:pStyle w:val="aa"/>
              <w:spacing w:after="0" w:line="240" w:lineRule="auto"/>
              <w:jc w:val="center"/>
            </w:pPr>
            <w:r w:rsidRPr="001774B5">
              <w:t>18,6%</w:t>
            </w:r>
          </w:p>
        </w:tc>
        <w:tc>
          <w:tcPr>
            <w:tcW w:w="1812" w:type="dxa"/>
            <w:shd w:val="clear" w:color="auto" w:fill="auto"/>
            <w:noWrap/>
            <w:vAlign w:val="bottom"/>
            <w:hideMark/>
          </w:tcPr>
          <w:p w:rsidR="00A3465A" w:rsidRPr="001774B5" w:rsidRDefault="00A3465A" w:rsidP="00A3465A">
            <w:pPr>
              <w:pStyle w:val="aa"/>
              <w:spacing w:after="0" w:line="240" w:lineRule="auto"/>
              <w:jc w:val="center"/>
            </w:pPr>
            <w:r w:rsidRPr="001774B5">
              <w:t>0,158</w:t>
            </w:r>
          </w:p>
        </w:tc>
        <w:tc>
          <w:tcPr>
            <w:tcW w:w="1640" w:type="dxa"/>
            <w:shd w:val="clear" w:color="auto" w:fill="auto"/>
            <w:noWrap/>
            <w:vAlign w:val="bottom"/>
            <w:hideMark/>
          </w:tcPr>
          <w:p w:rsidR="00A3465A" w:rsidRPr="001774B5" w:rsidRDefault="00A3465A" w:rsidP="00A3465A">
            <w:pPr>
              <w:pStyle w:val="aa"/>
              <w:spacing w:after="0" w:line="240" w:lineRule="auto"/>
              <w:jc w:val="center"/>
            </w:pPr>
            <w:r w:rsidRPr="001774B5">
              <w:t>0,194</w:t>
            </w:r>
          </w:p>
        </w:tc>
      </w:tr>
      <w:tr w:rsidR="00A3465A" w:rsidRPr="001774B5" w:rsidTr="00A3465A">
        <w:trPr>
          <w:trHeight w:val="288"/>
          <w:jc w:val="center"/>
        </w:trPr>
        <w:tc>
          <w:tcPr>
            <w:tcW w:w="1154" w:type="dxa"/>
            <w:shd w:val="clear" w:color="auto" w:fill="auto"/>
            <w:noWrap/>
            <w:vAlign w:val="center"/>
            <w:hideMark/>
          </w:tcPr>
          <w:p w:rsidR="00A3465A" w:rsidRPr="001774B5" w:rsidRDefault="00A3465A" w:rsidP="00A3465A">
            <w:pPr>
              <w:pStyle w:val="aa"/>
              <w:spacing w:after="0" w:line="240" w:lineRule="auto"/>
            </w:pPr>
            <w:r w:rsidRPr="001774B5">
              <w:t>апрель</w:t>
            </w:r>
          </w:p>
        </w:tc>
        <w:tc>
          <w:tcPr>
            <w:tcW w:w="1670" w:type="dxa"/>
            <w:shd w:val="clear" w:color="auto" w:fill="auto"/>
            <w:noWrap/>
            <w:vAlign w:val="bottom"/>
            <w:hideMark/>
          </w:tcPr>
          <w:p w:rsidR="00A3465A" w:rsidRPr="001774B5" w:rsidRDefault="00A3465A" w:rsidP="00A3465A">
            <w:pPr>
              <w:pStyle w:val="aa"/>
              <w:spacing w:after="0" w:line="240" w:lineRule="auto"/>
              <w:jc w:val="center"/>
            </w:pPr>
            <w:r w:rsidRPr="001774B5">
              <w:t>50407</w:t>
            </w:r>
          </w:p>
        </w:tc>
        <w:tc>
          <w:tcPr>
            <w:tcW w:w="1553" w:type="dxa"/>
            <w:shd w:val="clear" w:color="auto" w:fill="auto"/>
            <w:noWrap/>
            <w:vAlign w:val="bottom"/>
            <w:hideMark/>
          </w:tcPr>
          <w:p w:rsidR="00A3465A" w:rsidRPr="001774B5" w:rsidRDefault="00A3465A" w:rsidP="00A3465A">
            <w:pPr>
              <w:pStyle w:val="aa"/>
              <w:spacing w:after="0" w:line="240" w:lineRule="auto"/>
              <w:jc w:val="center"/>
            </w:pPr>
            <w:r w:rsidRPr="001774B5">
              <w:t>39 445,273</w:t>
            </w:r>
          </w:p>
        </w:tc>
        <w:tc>
          <w:tcPr>
            <w:tcW w:w="1048" w:type="dxa"/>
            <w:shd w:val="clear" w:color="auto" w:fill="auto"/>
            <w:noWrap/>
            <w:vAlign w:val="bottom"/>
            <w:hideMark/>
          </w:tcPr>
          <w:p w:rsidR="00A3465A" w:rsidRPr="001774B5" w:rsidRDefault="00A3465A" w:rsidP="00A3465A">
            <w:pPr>
              <w:pStyle w:val="aa"/>
              <w:spacing w:after="0" w:line="240" w:lineRule="auto"/>
              <w:jc w:val="center"/>
            </w:pPr>
            <w:r w:rsidRPr="001774B5">
              <w:t>21,7%</w:t>
            </w:r>
          </w:p>
        </w:tc>
        <w:tc>
          <w:tcPr>
            <w:tcW w:w="1812" w:type="dxa"/>
            <w:shd w:val="clear" w:color="auto" w:fill="auto"/>
            <w:noWrap/>
            <w:vAlign w:val="bottom"/>
            <w:hideMark/>
          </w:tcPr>
          <w:p w:rsidR="00A3465A" w:rsidRPr="001774B5" w:rsidRDefault="00A3465A" w:rsidP="00A3465A">
            <w:pPr>
              <w:pStyle w:val="aa"/>
              <w:spacing w:after="0" w:line="240" w:lineRule="auto"/>
              <w:jc w:val="center"/>
            </w:pPr>
            <w:r w:rsidRPr="001774B5">
              <w:t>0,159</w:t>
            </w:r>
          </w:p>
        </w:tc>
        <w:tc>
          <w:tcPr>
            <w:tcW w:w="1640" w:type="dxa"/>
            <w:shd w:val="clear" w:color="auto" w:fill="auto"/>
            <w:noWrap/>
            <w:vAlign w:val="bottom"/>
            <w:hideMark/>
          </w:tcPr>
          <w:p w:rsidR="00A3465A" w:rsidRPr="001774B5" w:rsidRDefault="00A3465A" w:rsidP="00A3465A">
            <w:pPr>
              <w:pStyle w:val="aa"/>
              <w:spacing w:after="0" w:line="240" w:lineRule="auto"/>
              <w:jc w:val="center"/>
            </w:pPr>
            <w:r w:rsidRPr="001774B5">
              <w:t>0,203</w:t>
            </w:r>
          </w:p>
        </w:tc>
      </w:tr>
      <w:tr w:rsidR="00A3465A" w:rsidRPr="001774B5" w:rsidTr="00A3465A">
        <w:trPr>
          <w:trHeight w:val="288"/>
          <w:jc w:val="center"/>
        </w:trPr>
        <w:tc>
          <w:tcPr>
            <w:tcW w:w="1154" w:type="dxa"/>
            <w:shd w:val="clear" w:color="auto" w:fill="auto"/>
            <w:noWrap/>
            <w:vAlign w:val="center"/>
            <w:hideMark/>
          </w:tcPr>
          <w:p w:rsidR="00A3465A" w:rsidRPr="001774B5" w:rsidRDefault="00A3465A" w:rsidP="00A3465A">
            <w:pPr>
              <w:pStyle w:val="aa"/>
              <w:spacing w:after="0" w:line="240" w:lineRule="auto"/>
            </w:pPr>
            <w:r w:rsidRPr="001774B5">
              <w:t>май</w:t>
            </w:r>
          </w:p>
        </w:tc>
        <w:tc>
          <w:tcPr>
            <w:tcW w:w="1670" w:type="dxa"/>
            <w:shd w:val="clear" w:color="auto" w:fill="auto"/>
            <w:noWrap/>
            <w:vAlign w:val="bottom"/>
            <w:hideMark/>
          </w:tcPr>
          <w:p w:rsidR="00A3465A" w:rsidRPr="001774B5" w:rsidRDefault="00A3465A" w:rsidP="00A3465A">
            <w:pPr>
              <w:pStyle w:val="aa"/>
              <w:spacing w:after="0" w:line="240" w:lineRule="auto"/>
              <w:jc w:val="center"/>
            </w:pPr>
            <w:r w:rsidRPr="001774B5">
              <w:t>24833</w:t>
            </w:r>
          </w:p>
        </w:tc>
        <w:tc>
          <w:tcPr>
            <w:tcW w:w="1553" w:type="dxa"/>
            <w:shd w:val="clear" w:color="auto" w:fill="auto"/>
            <w:noWrap/>
            <w:vAlign w:val="bottom"/>
            <w:hideMark/>
          </w:tcPr>
          <w:p w:rsidR="00A3465A" w:rsidRPr="001774B5" w:rsidRDefault="00A3465A" w:rsidP="00A3465A">
            <w:pPr>
              <w:pStyle w:val="aa"/>
              <w:spacing w:after="0" w:line="240" w:lineRule="auto"/>
              <w:jc w:val="center"/>
            </w:pPr>
            <w:r w:rsidRPr="001774B5">
              <w:t>18 840,742</w:t>
            </w:r>
          </w:p>
        </w:tc>
        <w:tc>
          <w:tcPr>
            <w:tcW w:w="1048" w:type="dxa"/>
            <w:shd w:val="clear" w:color="auto" w:fill="auto"/>
            <w:noWrap/>
            <w:vAlign w:val="bottom"/>
            <w:hideMark/>
          </w:tcPr>
          <w:p w:rsidR="00A3465A" w:rsidRPr="001774B5" w:rsidRDefault="00A3465A" w:rsidP="00A3465A">
            <w:pPr>
              <w:pStyle w:val="aa"/>
              <w:spacing w:after="0" w:line="240" w:lineRule="auto"/>
              <w:jc w:val="center"/>
            </w:pPr>
            <w:r w:rsidRPr="001774B5">
              <w:t>24,1%</w:t>
            </w:r>
          </w:p>
        </w:tc>
        <w:tc>
          <w:tcPr>
            <w:tcW w:w="1812" w:type="dxa"/>
            <w:shd w:val="clear" w:color="auto" w:fill="auto"/>
            <w:noWrap/>
            <w:vAlign w:val="bottom"/>
            <w:hideMark/>
          </w:tcPr>
          <w:p w:rsidR="00A3465A" w:rsidRPr="001774B5" w:rsidRDefault="00A3465A" w:rsidP="00A3465A">
            <w:pPr>
              <w:pStyle w:val="aa"/>
              <w:spacing w:after="0" w:line="240" w:lineRule="auto"/>
              <w:jc w:val="center"/>
            </w:pPr>
            <w:r w:rsidRPr="001774B5">
              <w:t>0,159</w:t>
            </w:r>
          </w:p>
        </w:tc>
        <w:tc>
          <w:tcPr>
            <w:tcW w:w="1640" w:type="dxa"/>
            <w:shd w:val="clear" w:color="auto" w:fill="auto"/>
            <w:noWrap/>
            <w:vAlign w:val="bottom"/>
            <w:hideMark/>
          </w:tcPr>
          <w:p w:rsidR="00A3465A" w:rsidRPr="001774B5" w:rsidRDefault="00A3465A" w:rsidP="00A3465A">
            <w:pPr>
              <w:pStyle w:val="aa"/>
              <w:spacing w:after="0" w:line="240" w:lineRule="auto"/>
              <w:jc w:val="center"/>
            </w:pPr>
            <w:r w:rsidRPr="001774B5">
              <w:t>0,209</w:t>
            </w:r>
          </w:p>
        </w:tc>
      </w:tr>
      <w:tr w:rsidR="00A3465A" w:rsidRPr="001774B5" w:rsidTr="00A3465A">
        <w:trPr>
          <w:trHeight w:val="288"/>
          <w:jc w:val="center"/>
        </w:trPr>
        <w:tc>
          <w:tcPr>
            <w:tcW w:w="1154" w:type="dxa"/>
            <w:shd w:val="clear" w:color="auto" w:fill="auto"/>
            <w:noWrap/>
            <w:vAlign w:val="center"/>
            <w:hideMark/>
          </w:tcPr>
          <w:p w:rsidR="00A3465A" w:rsidRPr="001774B5" w:rsidRDefault="00A3465A" w:rsidP="00A3465A">
            <w:pPr>
              <w:pStyle w:val="aa"/>
              <w:spacing w:after="0" w:line="240" w:lineRule="auto"/>
            </w:pPr>
            <w:r w:rsidRPr="001774B5">
              <w:t>июнь</w:t>
            </w:r>
          </w:p>
        </w:tc>
        <w:tc>
          <w:tcPr>
            <w:tcW w:w="1670" w:type="dxa"/>
            <w:shd w:val="clear" w:color="auto" w:fill="auto"/>
            <w:noWrap/>
            <w:vAlign w:val="bottom"/>
            <w:hideMark/>
          </w:tcPr>
          <w:p w:rsidR="00A3465A" w:rsidRPr="001774B5" w:rsidRDefault="00A3465A" w:rsidP="00A3465A">
            <w:pPr>
              <w:pStyle w:val="aa"/>
              <w:spacing w:after="0" w:line="240" w:lineRule="auto"/>
              <w:jc w:val="center"/>
            </w:pPr>
            <w:r w:rsidRPr="001774B5">
              <w:t>18093</w:t>
            </w:r>
          </w:p>
        </w:tc>
        <w:tc>
          <w:tcPr>
            <w:tcW w:w="1553" w:type="dxa"/>
            <w:shd w:val="clear" w:color="auto" w:fill="auto"/>
            <w:noWrap/>
            <w:vAlign w:val="bottom"/>
            <w:hideMark/>
          </w:tcPr>
          <w:p w:rsidR="00A3465A" w:rsidRPr="001774B5" w:rsidRDefault="00A3465A" w:rsidP="00A3465A">
            <w:pPr>
              <w:pStyle w:val="aa"/>
              <w:spacing w:after="0" w:line="240" w:lineRule="auto"/>
              <w:jc w:val="center"/>
            </w:pPr>
            <w:r w:rsidRPr="001774B5">
              <w:t>9 204,866</w:t>
            </w:r>
          </w:p>
        </w:tc>
        <w:tc>
          <w:tcPr>
            <w:tcW w:w="1048" w:type="dxa"/>
            <w:shd w:val="clear" w:color="auto" w:fill="auto"/>
            <w:noWrap/>
            <w:vAlign w:val="bottom"/>
            <w:hideMark/>
          </w:tcPr>
          <w:p w:rsidR="00A3465A" w:rsidRPr="001774B5" w:rsidRDefault="00A3465A" w:rsidP="00A3465A">
            <w:pPr>
              <w:pStyle w:val="aa"/>
              <w:spacing w:after="0" w:line="240" w:lineRule="auto"/>
              <w:jc w:val="center"/>
            </w:pPr>
            <w:r w:rsidRPr="001774B5">
              <w:t>49,1%</w:t>
            </w:r>
          </w:p>
        </w:tc>
        <w:tc>
          <w:tcPr>
            <w:tcW w:w="1812" w:type="dxa"/>
            <w:shd w:val="clear" w:color="auto" w:fill="auto"/>
            <w:noWrap/>
            <w:vAlign w:val="bottom"/>
            <w:hideMark/>
          </w:tcPr>
          <w:p w:rsidR="00A3465A" w:rsidRPr="001774B5" w:rsidRDefault="00A3465A" w:rsidP="00A3465A">
            <w:pPr>
              <w:pStyle w:val="aa"/>
              <w:spacing w:after="0" w:line="240" w:lineRule="auto"/>
              <w:jc w:val="center"/>
            </w:pPr>
            <w:r w:rsidRPr="001774B5">
              <w:t>0,157</w:t>
            </w:r>
          </w:p>
        </w:tc>
        <w:tc>
          <w:tcPr>
            <w:tcW w:w="1640" w:type="dxa"/>
            <w:shd w:val="clear" w:color="auto" w:fill="auto"/>
            <w:noWrap/>
            <w:vAlign w:val="bottom"/>
            <w:hideMark/>
          </w:tcPr>
          <w:p w:rsidR="00A3465A" w:rsidRPr="001774B5" w:rsidRDefault="00A3465A" w:rsidP="00A3465A">
            <w:pPr>
              <w:pStyle w:val="aa"/>
              <w:spacing w:after="0" w:line="240" w:lineRule="auto"/>
              <w:jc w:val="center"/>
            </w:pPr>
            <w:r w:rsidRPr="001774B5">
              <w:t>0,309</w:t>
            </w:r>
          </w:p>
        </w:tc>
      </w:tr>
      <w:tr w:rsidR="00A3465A" w:rsidRPr="001774B5" w:rsidTr="00A3465A">
        <w:trPr>
          <w:trHeight w:val="288"/>
          <w:jc w:val="center"/>
        </w:trPr>
        <w:tc>
          <w:tcPr>
            <w:tcW w:w="1154" w:type="dxa"/>
            <w:shd w:val="clear" w:color="auto" w:fill="auto"/>
            <w:noWrap/>
            <w:vAlign w:val="center"/>
            <w:hideMark/>
          </w:tcPr>
          <w:p w:rsidR="00A3465A" w:rsidRPr="001774B5" w:rsidRDefault="00A3465A" w:rsidP="00A3465A">
            <w:pPr>
              <w:pStyle w:val="aa"/>
              <w:spacing w:after="0" w:line="240" w:lineRule="auto"/>
            </w:pPr>
            <w:r w:rsidRPr="001774B5">
              <w:t>июль</w:t>
            </w:r>
          </w:p>
        </w:tc>
        <w:tc>
          <w:tcPr>
            <w:tcW w:w="1670" w:type="dxa"/>
            <w:shd w:val="clear" w:color="auto" w:fill="auto"/>
            <w:noWrap/>
            <w:vAlign w:val="bottom"/>
            <w:hideMark/>
          </w:tcPr>
          <w:p w:rsidR="00A3465A" w:rsidRPr="001774B5" w:rsidRDefault="00A3465A" w:rsidP="00A3465A">
            <w:pPr>
              <w:pStyle w:val="aa"/>
              <w:spacing w:after="0" w:line="240" w:lineRule="auto"/>
              <w:jc w:val="center"/>
            </w:pPr>
            <w:r w:rsidRPr="001774B5">
              <w:t>9805</w:t>
            </w:r>
          </w:p>
        </w:tc>
        <w:tc>
          <w:tcPr>
            <w:tcW w:w="1553" w:type="dxa"/>
            <w:shd w:val="clear" w:color="auto" w:fill="auto"/>
            <w:noWrap/>
            <w:vAlign w:val="bottom"/>
            <w:hideMark/>
          </w:tcPr>
          <w:p w:rsidR="00A3465A" w:rsidRPr="001774B5" w:rsidRDefault="00A3465A" w:rsidP="00A3465A">
            <w:pPr>
              <w:pStyle w:val="aa"/>
              <w:spacing w:after="0" w:line="240" w:lineRule="auto"/>
              <w:jc w:val="center"/>
            </w:pPr>
            <w:r w:rsidRPr="001774B5">
              <w:t>4 776,538</w:t>
            </w:r>
          </w:p>
        </w:tc>
        <w:tc>
          <w:tcPr>
            <w:tcW w:w="1048" w:type="dxa"/>
            <w:shd w:val="clear" w:color="auto" w:fill="auto"/>
            <w:noWrap/>
            <w:vAlign w:val="bottom"/>
            <w:hideMark/>
          </w:tcPr>
          <w:p w:rsidR="00A3465A" w:rsidRPr="001774B5" w:rsidRDefault="00A3465A" w:rsidP="00A3465A">
            <w:pPr>
              <w:pStyle w:val="aa"/>
              <w:spacing w:after="0" w:line="240" w:lineRule="auto"/>
              <w:jc w:val="center"/>
            </w:pPr>
            <w:r w:rsidRPr="001774B5">
              <w:t>51,3%</w:t>
            </w:r>
          </w:p>
        </w:tc>
        <w:tc>
          <w:tcPr>
            <w:tcW w:w="1812" w:type="dxa"/>
            <w:shd w:val="clear" w:color="auto" w:fill="auto"/>
            <w:noWrap/>
            <w:vAlign w:val="bottom"/>
            <w:hideMark/>
          </w:tcPr>
          <w:p w:rsidR="00A3465A" w:rsidRPr="001774B5" w:rsidRDefault="00A3465A" w:rsidP="00A3465A">
            <w:pPr>
              <w:pStyle w:val="aa"/>
              <w:spacing w:after="0" w:line="240" w:lineRule="auto"/>
              <w:jc w:val="center"/>
            </w:pPr>
            <w:r w:rsidRPr="001774B5">
              <w:t>0,160</w:t>
            </w:r>
          </w:p>
        </w:tc>
        <w:tc>
          <w:tcPr>
            <w:tcW w:w="1640" w:type="dxa"/>
            <w:shd w:val="clear" w:color="auto" w:fill="auto"/>
            <w:noWrap/>
            <w:vAlign w:val="bottom"/>
            <w:hideMark/>
          </w:tcPr>
          <w:p w:rsidR="00A3465A" w:rsidRPr="001774B5" w:rsidRDefault="00A3465A" w:rsidP="00A3465A">
            <w:pPr>
              <w:pStyle w:val="aa"/>
              <w:spacing w:after="0" w:line="240" w:lineRule="auto"/>
              <w:jc w:val="center"/>
            </w:pPr>
            <w:r w:rsidRPr="001774B5">
              <w:t>0,328</w:t>
            </w:r>
          </w:p>
        </w:tc>
      </w:tr>
      <w:tr w:rsidR="00A3465A" w:rsidRPr="001774B5" w:rsidTr="00A3465A">
        <w:trPr>
          <w:trHeight w:val="288"/>
          <w:jc w:val="center"/>
        </w:trPr>
        <w:tc>
          <w:tcPr>
            <w:tcW w:w="1154" w:type="dxa"/>
            <w:shd w:val="clear" w:color="auto" w:fill="auto"/>
            <w:noWrap/>
            <w:vAlign w:val="center"/>
            <w:hideMark/>
          </w:tcPr>
          <w:p w:rsidR="00A3465A" w:rsidRPr="001774B5" w:rsidRDefault="00A3465A" w:rsidP="00A3465A">
            <w:pPr>
              <w:pStyle w:val="aa"/>
              <w:spacing w:after="0" w:line="240" w:lineRule="auto"/>
            </w:pPr>
            <w:r w:rsidRPr="001774B5">
              <w:t>август</w:t>
            </w:r>
          </w:p>
        </w:tc>
        <w:tc>
          <w:tcPr>
            <w:tcW w:w="1670" w:type="dxa"/>
            <w:shd w:val="clear" w:color="auto" w:fill="auto"/>
            <w:noWrap/>
            <w:vAlign w:val="bottom"/>
            <w:hideMark/>
          </w:tcPr>
          <w:p w:rsidR="00A3465A" w:rsidRPr="001774B5" w:rsidRDefault="00A3465A" w:rsidP="00A3465A">
            <w:pPr>
              <w:pStyle w:val="aa"/>
              <w:spacing w:after="0" w:line="240" w:lineRule="auto"/>
              <w:jc w:val="center"/>
            </w:pPr>
            <w:r w:rsidRPr="001774B5">
              <w:t>14178</w:t>
            </w:r>
          </w:p>
        </w:tc>
        <w:tc>
          <w:tcPr>
            <w:tcW w:w="1553" w:type="dxa"/>
            <w:shd w:val="clear" w:color="auto" w:fill="auto"/>
            <w:noWrap/>
            <w:vAlign w:val="bottom"/>
            <w:hideMark/>
          </w:tcPr>
          <w:p w:rsidR="00A3465A" w:rsidRPr="001774B5" w:rsidRDefault="00A3465A" w:rsidP="00A3465A">
            <w:pPr>
              <w:pStyle w:val="aa"/>
              <w:spacing w:after="0" w:line="240" w:lineRule="auto"/>
              <w:jc w:val="center"/>
            </w:pPr>
            <w:r w:rsidRPr="001774B5">
              <w:t>6 631,089</w:t>
            </w:r>
          </w:p>
        </w:tc>
        <w:tc>
          <w:tcPr>
            <w:tcW w:w="1048" w:type="dxa"/>
            <w:shd w:val="clear" w:color="auto" w:fill="auto"/>
            <w:noWrap/>
            <w:vAlign w:val="bottom"/>
            <w:hideMark/>
          </w:tcPr>
          <w:p w:rsidR="00A3465A" w:rsidRPr="001774B5" w:rsidRDefault="00A3465A" w:rsidP="00A3465A">
            <w:pPr>
              <w:pStyle w:val="aa"/>
              <w:spacing w:after="0" w:line="240" w:lineRule="auto"/>
              <w:jc w:val="center"/>
            </w:pPr>
            <w:r w:rsidRPr="001774B5">
              <w:t>53,2%</w:t>
            </w:r>
          </w:p>
        </w:tc>
        <w:tc>
          <w:tcPr>
            <w:tcW w:w="1812" w:type="dxa"/>
            <w:shd w:val="clear" w:color="auto" w:fill="auto"/>
            <w:noWrap/>
            <w:vAlign w:val="bottom"/>
            <w:hideMark/>
          </w:tcPr>
          <w:p w:rsidR="00A3465A" w:rsidRPr="001774B5" w:rsidRDefault="00A3465A" w:rsidP="00A3465A">
            <w:pPr>
              <w:pStyle w:val="aa"/>
              <w:spacing w:after="0" w:line="240" w:lineRule="auto"/>
              <w:jc w:val="center"/>
            </w:pPr>
            <w:r w:rsidRPr="001774B5">
              <w:t>0,163</w:t>
            </w:r>
          </w:p>
        </w:tc>
        <w:tc>
          <w:tcPr>
            <w:tcW w:w="1640" w:type="dxa"/>
            <w:shd w:val="clear" w:color="auto" w:fill="auto"/>
            <w:noWrap/>
            <w:vAlign w:val="bottom"/>
            <w:hideMark/>
          </w:tcPr>
          <w:p w:rsidR="00A3465A" w:rsidRPr="001774B5" w:rsidRDefault="00A3465A" w:rsidP="00A3465A">
            <w:pPr>
              <w:pStyle w:val="aa"/>
              <w:spacing w:after="0" w:line="240" w:lineRule="auto"/>
              <w:jc w:val="center"/>
            </w:pPr>
            <w:r w:rsidRPr="001774B5">
              <w:t>0,350</w:t>
            </w:r>
          </w:p>
        </w:tc>
      </w:tr>
      <w:tr w:rsidR="00A3465A" w:rsidRPr="001774B5" w:rsidTr="00A3465A">
        <w:trPr>
          <w:trHeight w:val="288"/>
          <w:jc w:val="center"/>
        </w:trPr>
        <w:tc>
          <w:tcPr>
            <w:tcW w:w="1154" w:type="dxa"/>
            <w:shd w:val="clear" w:color="auto" w:fill="auto"/>
            <w:noWrap/>
            <w:vAlign w:val="center"/>
            <w:hideMark/>
          </w:tcPr>
          <w:p w:rsidR="00A3465A" w:rsidRPr="001774B5" w:rsidRDefault="00A3465A" w:rsidP="00A3465A">
            <w:pPr>
              <w:pStyle w:val="aa"/>
              <w:spacing w:after="0" w:line="240" w:lineRule="auto"/>
            </w:pPr>
            <w:r w:rsidRPr="001774B5">
              <w:t>сентябрь</w:t>
            </w:r>
          </w:p>
        </w:tc>
        <w:tc>
          <w:tcPr>
            <w:tcW w:w="1670" w:type="dxa"/>
            <w:shd w:val="clear" w:color="auto" w:fill="auto"/>
            <w:noWrap/>
            <w:vAlign w:val="bottom"/>
            <w:hideMark/>
          </w:tcPr>
          <w:p w:rsidR="00A3465A" w:rsidRPr="001774B5" w:rsidRDefault="00A3465A" w:rsidP="00A3465A">
            <w:pPr>
              <w:pStyle w:val="aa"/>
              <w:spacing w:after="0" w:line="240" w:lineRule="auto"/>
              <w:jc w:val="center"/>
            </w:pPr>
            <w:r w:rsidRPr="001774B5">
              <w:t>15709</w:t>
            </w:r>
          </w:p>
        </w:tc>
        <w:tc>
          <w:tcPr>
            <w:tcW w:w="1553" w:type="dxa"/>
            <w:shd w:val="clear" w:color="auto" w:fill="auto"/>
            <w:noWrap/>
            <w:vAlign w:val="bottom"/>
            <w:hideMark/>
          </w:tcPr>
          <w:p w:rsidR="00A3465A" w:rsidRPr="001774B5" w:rsidRDefault="00A3465A" w:rsidP="00A3465A">
            <w:pPr>
              <w:pStyle w:val="aa"/>
              <w:spacing w:after="0" w:line="240" w:lineRule="auto"/>
              <w:jc w:val="center"/>
            </w:pPr>
            <w:r w:rsidRPr="001774B5">
              <w:t>7 287,694</w:t>
            </w:r>
          </w:p>
        </w:tc>
        <w:tc>
          <w:tcPr>
            <w:tcW w:w="1048" w:type="dxa"/>
            <w:shd w:val="clear" w:color="auto" w:fill="auto"/>
            <w:noWrap/>
            <w:vAlign w:val="bottom"/>
            <w:hideMark/>
          </w:tcPr>
          <w:p w:rsidR="00A3465A" w:rsidRPr="001774B5" w:rsidRDefault="00A3465A" w:rsidP="00A3465A">
            <w:pPr>
              <w:pStyle w:val="aa"/>
              <w:spacing w:after="0" w:line="240" w:lineRule="auto"/>
              <w:jc w:val="center"/>
            </w:pPr>
            <w:r w:rsidRPr="001774B5">
              <w:t>53,6%</w:t>
            </w:r>
          </w:p>
        </w:tc>
        <w:tc>
          <w:tcPr>
            <w:tcW w:w="1812" w:type="dxa"/>
            <w:shd w:val="clear" w:color="auto" w:fill="auto"/>
            <w:noWrap/>
            <w:vAlign w:val="bottom"/>
            <w:hideMark/>
          </w:tcPr>
          <w:p w:rsidR="00A3465A" w:rsidRPr="001774B5" w:rsidRDefault="00A3465A" w:rsidP="00A3465A">
            <w:pPr>
              <w:pStyle w:val="aa"/>
              <w:spacing w:after="0" w:line="240" w:lineRule="auto"/>
              <w:jc w:val="center"/>
            </w:pPr>
            <w:r w:rsidRPr="001774B5">
              <w:t>0,162</w:t>
            </w:r>
          </w:p>
        </w:tc>
        <w:tc>
          <w:tcPr>
            <w:tcW w:w="1640" w:type="dxa"/>
            <w:shd w:val="clear" w:color="auto" w:fill="auto"/>
            <w:noWrap/>
            <w:vAlign w:val="bottom"/>
            <w:hideMark/>
          </w:tcPr>
          <w:p w:rsidR="00A3465A" w:rsidRPr="001774B5" w:rsidRDefault="00A3465A" w:rsidP="00A3465A">
            <w:pPr>
              <w:pStyle w:val="aa"/>
              <w:spacing w:after="0" w:line="240" w:lineRule="auto"/>
              <w:jc w:val="center"/>
            </w:pPr>
            <w:r w:rsidRPr="001774B5">
              <w:t>0,348</w:t>
            </w:r>
          </w:p>
        </w:tc>
      </w:tr>
      <w:tr w:rsidR="00A3465A" w:rsidRPr="001774B5" w:rsidTr="00A3465A">
        <w:trPr>
          <w:trHeight w:val="288"/>
          <w:jc w:val="center"/>
        </w:trPr>
        <w:tc>
          <w:tcPr>
            <w:tcW w:w="1154" w:type="dxa"/>
            <w:shd w:val="clear" w:color="auto" w:fill="auto"/>
            <w:noWrap/>
            <w:vAlign w:val="center"/>
            <w:hideMark/>
          </w:tcPr>
          <w:p w:rsidR="00A3465A" w:rsidRPr="001774B5" w:rsidRDefault="00A3465A" w:rsidP="00A3465A">
            <w:pPr>
              <w:pStyle w:val="aa"/>
              <w:spacing w:after="0" w:line="240" w:lineRule="auto"/>
            </w:pPr>
            <w:r w:rsidRPr="001774B5">
              <w:t>октябрь</w:t>
            </w:r>
          </w:p>
        </w:tc>
        <w:tc>
          <w:tcPr>
            <w:tcW w:w="1670" w:type="dxa"/>
            <w:shd w:val="clear" w:color="auto" w:fill="auto"/>
            <w:noWrap/>
            <w:vAlign w:val="bottom"/>
            <w:hideMark/>
          </w:tcPr>
          <w:p w:rsidR="00A3465A" w:rsidRPr="001774B5" w:rsidRDefault="00A3465A" w:rsidP="00A3465A">
            <w:pPr>
              <w:pStyle w:val="aa"/>
              <w:spacing w:after="0" w:line="240" w:lineRule="auto"/>
              <w:jc w:val="center"/>
            </w:pPr>
            <w:r w:rsidRPr="001774B5">
              <w:t>42710</w:t>
            </w:r>
          </w:p>
        </w:tc>
        <w:tc>
          <w:tcPr>
            <w:tcW w:w="1553" w:type="dxa"/>
            <w:shd w:val="clear" w:color="auto" w:fill="auto"/>
            <w:noWrap/>
            <w:vAlign w:val="bottom"/>
            <w:hideMark/>
          </w:tcPr>
          <w:p w:rsidR="00A3465A" w:rsidRPr="001774B5" w:rsidRDefault="00A3465A" w:rsidP="00A3465A">
            <w:pPr>
              <w:pStyle w:val="aa"/>
              <w:spacing w:after="0" w:line="240" w:lineRule="auto"/>
              <w:jc w:val="center"/>
            </w:pPr>
            <w:r w:rsidRPr="001774B5">
              <w:t>28 917,481</w:t>
            </w:r>
          </w:p>
        </w:tc>
        <w:tc>
          <w:tcPr>
            <w:tcW w:w="1048" w:type="dxa"/>
            <w:shd w:val="clear" w:color="auto" w:fill="auto"/>
            <w:noWrap/>
            <w:vAlign w:val="bottom"/>
            <w:hideMark/>
          </w:tcPr>
          <w:p w:rsidR="00A3465A" w:rsidRPr="001774B5" w:rsidRDefault="00A3465A" w:rsidP="00A3465A">
            <w:pPr>
              <w:pStyle w:val="aa"/>
              <w:spacing w:after="0" w:line="240" w:lineRule="auto"/>
              <w:jc w:val="center"/>
            </w:pPr>
            <w:r w:rsidRPr="001774B5">
              <w:t>32,3%</w:t>
            </w:r>
          </w:p>
        </w:tc>
        <w:tc>
          <w:tcPr>
            <w:tcW w:w="1812" w:type="dxa"/>
            <w:shd w:val="clear" w:color="auto" w:fill="auto"/>
            <w:noWrap/>
            <w:vAlign w:val="bottom"/>
            <w:hideMark/>
          </w:tcPr>
          <w:p w:rsidR="00A3465A" w:rsidRPr="001774B5" w:rsidRDefault="00A3465A" w:rsidP="00A3465A">
            <w:pPr>
              <w:pStyle w:val="aa"/>
              <w:spacing w:after="0" w:line="240" w:lineRule="auto"/>
              <w:jc w:val="center"/>
            </w:pPr>
            <w:r w:rsidRPr="001774B5">
              <w:t>0,161</w:t>
            </w:r>
          </w:p>
        </w:tc>
        <w:tc>
          <w:tcPr>
            <w:tcW w:w="1640" w:type="dxa"/>
            <w:shd w:val="clear" w:color="auto" w:fill="auto"/>
            <w:noWrap/>
            <w:vAlign w:val="bottom"/>
            <w:hideMark/>
          </w:tcPr>
          <w:p w:rsidR="00A3465A" w:rsidRPr="001774B5" w:rsidRDefault="00A3465A" w:rsidP="00A3465A">
            <w:pPr>
              <w:pStyle w:val="aa"/>
              <w:spacing w:after="0" w:line="240" w:lineRule="auto"/>
              <w:jc w:val="center"/>
            </w:pPr>
            <w:r w:rsidRPr="001774B5">
              <w:t>0,238</w:t>
            </w:r>
          </w:p>
        </w:tc>
      </w:tr>
      <w:tr w:rsidR="00A3465A" w:rsidRPr="001774B5" w:rsidTr="00A3465A">
        <w:trPr>
          <w:trHeight w:val="288"/>
          <w:jc w:val="center"/>
        </w:trPr>
        <w:tc>
          <w:tcPr>
            <w:tcW w:w="1154" w:type="dxa"/>
            <w:shd w:val="clear" w:color="auto" w:fill="auto"/>
            <w:noWrap/>
            <w:vAlign w:val="center"/>
            <w:hideMark/>
          </w:tcPr>
          <w:p w:rsidR="00A3465A" w:rsidRPr="001774B5" w:rsidRDefault="00A3465A" w:rsidP="00A3465A">
            <w:pPr>
              <w:pStyle w:val="aa"/>
              <w:spacing w:after="0" w:line="240" w:lineRule="auto"/>
            </w:pPr>
            <w:r w:rsidRPr="001774B5">
              <w:t>ноябрь</w:t>
            </w:r>
          </w:p>
        </w:tc>
        <w:tc>
          <w:tcPr>
            <w:tcW w:w="1670" w:type="dxa"/>
            <w:shd w:val="clear" w:color="auto" w:fill="auto"/>
            <w:noWrap/>
            <w:vAlign w:val="bottom"/>
            <w:hideMark/>
          </w:tcPr>
          <w:p w:rsidR="00A3465A" w:rsidRPr="001774B5" w:rsidRDefault="00A3465A" w:rsidP="00A3465A">
            <w:pPr>
              <w:pStyle w:val="aa"/>
              <w:spacing w:after="0" w:line="240" w:lineRule="auto"/>
              <w:jc w:val="center"/>
            </w:pPr>
            <w:r w:rsidRPr="001774B5">
              <w:t>56271</w:t>
            </w:r>
          </w:p>
        </w:tc>
        <w:tc>
          <w:tcPr>
            <w:tcW w:w="1553" w:type="dxa"/>
            <w:shd w:val="clear" w:color="auto" w:fill="auto"/>
            <w:noWrap/>
            <w:vAlign w:val="bottom"/>
            <w:hideMark/>
          </w:tcPr>
          <w:p w:rsidR="00A3465A" w:rsidRPr="001774B5" w:rsidRDefault="00A3465A" w:rsidP="00A3465A">
            <w:pPr>
              <w:pStyle w:val="aa"/>
              <w:spacing w:after="0" w:line="240" w:lineRule="auto"/>
              <w:jc w:val="center"/>
            </w:pPr>
            <w:r w:rsidRPr="001774B5">
              <w:t>40 507,528</w:t>
            </w:r>
          </w:p>
        </w:tc>
        <w:tc>
          <w:tcPr>
            <w:tcW w:w="1048" w:type="dxa"/>
            <w:shd w:val="clear" w:color="auto" w:fill="auto"/>
            <w:noWrap/>
            <w:vAlign w:val="bottom"/>
            <w:hideMark/>
          </w:tcPr>
          <w:p w:rsidR="00A3465A" w:rsidRPr="001774B5" w:rsidRDefault="00A3465A" w:rsidP="00A3465A">
            <w:pPr>
              <w:pStyle w:val="aa"/>
              <w:spacing w:after="0" w:line="240" w:lineRule="auto"/>
              <w:jc w:val="center"/>
            </w:pPr>
            <w:r w:rsidRPr="001774B5">
              <w:t>28,0%</w:t>
            </w:r>
          </w:p>
        </w:tc>
        <w:tc>
          <w:tcPr>
            <w:tcW w:w="1812" w:type="dxa"/>
            <w:shd w:val="clear" w:color="auto" w:fill="auto"/>
            <w:noWrap/>
            <w:vAlign w:val="bottom"/>
            <w:hideMark/>
          </w:tcPr>
          <w:p w:rsidR="00A3465A" w:rsidRPr="001774B5" w:rsidRDefault="00A3465A" w:rsidP="00A3465A">
            <w:pPr>
              <w:pStyle w:val="aa"/>
              <w:spacing w:after="0" w:line="240" w:lineRule="auto"/>
              <w:jc w:val="center"/>
            </w:pPr>
            <w:r w:rsidRPr="001774B5">
              <w:t>0,159</w:t>
            </w:r>
          </w:p>
        </w:tc>
        <w:tc>
          <w:tcPr>
            <w:tcW w:w="1640" w:type="dxa"/>
            <w:shd w:val="clear" w:color="auto" w:fill="auto"/>
            <w:noWrap/>
            <w:vAlign w:val="bottom"/>
            <w:hideMark/>
          </w:tcPr>
          <w:p w:rsidR="00A3465A" w:rsidRPr="001774B5" w:rsidRDefault="00A3465A" w:rsidP="00A3465A">
            <w:pPr>
              <w:pStyle w:val="aa"/>
              <w:spacing w:after="0" w:line="240" w:lineRule="auto"/>
              <w:jc w:val="center"/>
            </w:pPr>
            <w:r w:rsidRPr="001774B5">
              <w:t>0,221</w:t>
            </w:r>
          </w:p>
        </w:tc>
      </w:tr>
      <w:tr w:rsidR="00A3465A" w:rsidRPr="001774B5" w:rsidTr="00A3465A">
        <w:trPr>
          <w:trHeight w:val="288"/>
          <w:jc w:val="center"/>
        </w:trPr>
        <w:tc>
          <w:tcPr>
            <w:tcW w:w="1154" w:type="dxa"/>
            <w:shd w:val="clear" w:color="auto" w:fill="auto"/>
            <w:noWrap/>
            <w:vAlign w:val="center"/>
            <w:hideMark/>
          </w:tcPr>
          <w:p w:rsidR="00A3465A" w:rsidRPr="001774B5" w:rsidRDefault="00A3465A" w:rsidP="00A3465A">
            <w:pPr>
              <w:pStyle w:val="aa"/>
              <w:spacing w:after="0" w:line="240" w:lineRule="auto"/>
            </w:pPr>
            <w:r w:rsidRPr="001774B5">
              <w:t>декабрь</w:t>
            </w:r>
          </w:p>
        </w:tc>
        <w:tc>
          <w:tcPr>
            <w:tcW w:w="1670" w:type="dxa"/>
            <w:shd w:val="clear" w:color="auto" w:fill="auto"/>
            <w:noWrap/>
            <w:vAlign w:val="bottom"/>
            <w:hideMark/>
          </w:tcPr>
          <w:p w:rsidR="00A3465A" w:rsidRPr="001774B5" w:rsidRDefault="00A3465A" w:rsidP="00A3465A">
            <w:pPr>
              <w:pStyle w:val="aa"/>
              <w:spacing w:after="0" w:line="240" w:lineRule="auto"/>
              <w:jc w:val="center"/>
            </w:pPr>
            <w:r w:rsidRPr="001774B5">
              <w:t>55224</w:t>
            </w:r>
          </w:p>
        </w:tc>
        <w:tc>
          <w:tcPr>
            <w:tcW w:w="1553" w:type="dxa"/>
            <w:shd w:val="clear" w:color="auto" w:fill="auto"/>
            <w:noWrap/>
            <w:vAlign w:val="bottom"/>
            <w:hideMark/>
          </w:tcPr>
          <w:p w:rsidR="00A3465A" w:rsidRPr="001774B5" w:rsidRDefault="00A3465A" w:rsidP="00A3465A">
            <w:pPr>
              <w:pStyle w:val="aa"/>
              <w:spacing w:after="0" w:line="240" w:lineRule="auto"/>
              <w:jc w:val="center"/>
            </w:pPr>
            <w:r w:rsidRPr="001774B5">
              <w:t>42 828,542</w:t>
            </w:r>
          </w:p>
        </w:tc>
        <w:tc>
          <w:tcPr>
            <w:tcW w:w="1048" w:type="dxa"/>
            <w:shd w:val="clear" w:color="auto" w:fill="auto"/>
            <w:noWrap/>
            <w:vAlign w:val="bottom"/>
            <w:hideMark/>
          </w:tcPr>
          <w:p w:rsidR="00A3465A" w:rsidRPr="001774B5" w:rsidRDefault="00A3465A" w:rsidP="00A3465A">
            <w:pPr>
              <w:pStyle w:val="aa"/>
              <w:spacing w:after="0" w:line="240" w:lineRule="auto"/>
              <w:jc w:val="center"/>
            </w:pPr>
            <w:r w:rsidRPr="001774B5">
              <w:t>22,4%</w:t>
            </w:r>
          </w:p>
        </w:tc>
        <w:tc>
          <w:tcPr>
            <w:tcW w:w="1812" w:type="dxa"/>
            <w:shd w:val="clear" w:color="auto" w:fill="auto"/>
            <w:noWrap/>
            <w:vAlign w:val="bottom"/>
            <w:hideMark/>
          </w:tcPr>
          <w:p w:rsidR="00A3465A" w:rsidRPr="001774B5" w:rsidRDefault="00A3465A" w:rsidP="00A3465A">
            <w:pPr>
              <w:pStyle w:val="aa"/>
              <w:spacing w:after="0" w:line="240" w:lineRule="auto"/>
              <w:jc w:val="center"/>
            </w:pPr>
            <w:r w:rsidRPr="001774B5">
              <w:t>0,161</w:t>
            </w:r>
          </w:p>
        </w:tc>
        <w:tc>
          <w:tcPr>
            <w:tcW w:w="1640" w:type="dxa"/>
            <w:shd w:val="clear" w:color="auto" w:fill="auto"/>
            <w:noWrap/>
            <w:vAlign w:val="bottom"/>
            <w:hideMark/>
          </w:tcPr>
          <w:p w:rsidR="00A3465A" w:rsidRPr="001774B5" w:rsidRDefault="00A3465A" w:rsidP="00A3465A">
            <w:pPr>
              <w:pStyle w:val="aa"/>
              <w:spacing w:after="0" w:line="240" w:lineRule="auto"/>
              <w:jc w:val="center"/>
            </w:pPr>
            <w:r w:rsidRPr="001774B5">
              <w:t>0,208</w:t>
            </w:r>
          </w:p>
        </w:tc>
      </w:tr>
      <w:tr w:rsidR="00A3465A" w:rsidRPr="001774B5" w:rsidTr="00A3465A">
        <w:trPr>
          <w:trHeight w:val="288"/>
          <w:jc w:val="center"/>
        </w:trPr>
        <w:tc>
          <w:tcPr>
            <w:tcW w:w="1154" w:type="dxa"/>
            <w:shd w:val="clear" w:color="auto" w:fill="auto"/>
            <w:noWrap/>
            <w:vAlign w:val="center"/>
            <w:hideMark/>
          </w:tcPr>
          <w:p w:rsidR="00A3465A" w:rsidRPr="001774B5" w:rsidRDefault="00A3465A" w:rsidP="00A3465A">
            <w:pPr>
              <w:pStyle w:val="aa"/>
              <w:spacing w:after="0" w:line="240" w:lineRule="auto"/>
            </w:pPr>
            <w:r w:rsidRPr="001774B5">
              <w:t>ИТОГО</w:t>
            </w:r>
          </w:p>
        </w:tc>
        <w:tc>
          <w:tcPr>
            <w:tcW w:w="1670" w:type="dxa"/>
            <w:shd w:val="clear" w:color="auto" w:fill="auto"/>
            <w:noWrap/>
            <w:vAlign w:val="bottom"/>
            <w:hideMark/>
          </w:tcPr>
          <w:p w:rsidR="00A3465A" w:rsidRPr="001774B5" w:rsidRDefault="00A3465A" w:rsidP="00A3465A">
            <w:pPr>
              <w:pStyle w:val="aa"/>
              <w:spacing w:after="0" w:line="240" w:lineRule="auto"/>
              <w:jc w:val="center"/>
            </w:pPr>
            <w:r w:rsidRPr="001774B5">
              <w:t>503513</w:t>
            </w:r>
          </w:p>
        </w:tc>
        <w:tc>
          <w:tcPr>
            <w:tcW w:w="1553" w:type="dxa"/>
            <w:shd w:val="clear" w:color="auto" w:fill="auto"/>
            <w:noWrap/>
            <w:vAlign w:val="bottom"/>
            <w:hideMark/>
          </w:tcPr>
          <w:p w:rsidR="00A3465A" w:rsidRPr="001774B5" w:rsidRDefault="00A3465A" w:rsidP="00A3465A">
            <w:pPr>
              <w:pStyle w:val="aa"/>
              <w:spacing w:after="0" w:line="240" w:lineRule="auto"/>
              <w:jc w:val="center"/>
            </w:pPr>
            <w:r w:rsidRPr="001774B5">
              <w:t>379 177,468</w:t>
            </w:r>
          </w:p>
        </w:tc>
        <w:tc>
          <w:tcPr>
            <w:tcW w:w="1048" w:type="dxa"/>
            <w:shd w:val="clear" w:color="auto" w:fill="auto"/>
            <w:noWrap/>
            <w:vAlign w:val="bottom"/>
            <w:hideMark/>
          </w:tcPr>
          <w:p w:rsidR="00A3465A" w:rsidRPr="001774B5" w:rsidRDefault="00A3465A" w:rsidP="00A3465A">
            <w:pPr>
              <w:pStyle w:val="aa"/>
              <w:spacing w:after="0" w:line="240" w:lineRule="auto"/>
              <w:jc w:val="center"/>
            </w:pPr>
            <w:r w:rsidRPr="001774B5">
              <w:t>24,7%</w:t>
            </w:r>
          </w:p>
        </w:tc>
        <w:tc>
          <w:tcPr>
            <w:tcW w:w="1812" w:type="dxa"/>
            <w:shd w:val="clear" w:color="auto" w:fill="auto"/>
            <w:noWrap/>
            <w:vAlign w:val="bottom"/>
            <w:hideMark/>
          </w:tcPr>
          <w:p w:rsidR="00A3465A" w:rsidRPr="001774B5" w:rsidRDefault="00A3465A" w:rsidP="00A3465A">
            <w:pPr>
              <w:pStyle w:val="aa"/>
              <w:spacing w:after="0" w:line="240" w:lineRule="auto"/>
              <w:jc w:val="center"/>
            </w:pPr>
            <w:r w:rsidRPr="001774B5">
              <w:t>0,159</w:t>
            </w:r>
          </w:p>
        </w:tc>
        <w:tc>
          <w:tcPr>
            <w:tcW w:w="1640" w:type="dxa"/>
            <w:shd w:val="clear" w:color="auto" w:fill="auto"/>
            <w:noWrap/>
            <w:vAlign w:val="bottom"/>
            <w:hideMark/>
          </w:tcPr>
          <w:p w:rsidR="00A3465A" w:rsidRPr="001774B5" w:rsidRDefault="00A3465A" w:rsidP="00A3465A">
            <w:pPr>
              <w:pStyle w:val="aa"/>
              <w:spacing w:after="0" w:line="240" w:lineRule="auto"/>
              <w:jc w:val="center"/>
            </w:pPr>
            <w:r w:rsidRPr="001774B5">
              <w:t>0,211</w:t>
            </w:r>
          </w:p>
        </w:tc>
      </w:tr>
    </w:tbl>
    <w:p w:rsidR="006122C4" w:rsidRPr="001774B5" w:rsidRDefault="006122C4" w:rsidP="006122C4"/>
    <w:p w:rsidR="006122C4" w:rsidRPr="001774B5" w:rsidRDefault="006122C4" w:rsidP="006122C4">
      <w:pPr>
        <w:sectPr w:rsidR="006122C4" w:rsidRPr="001774B5" w:rsidSect="00E36126">
          <w:pgSz w:w="11906" w:h="16838"/>
          <w:pgMar w:top="1134" w:right="1701" w:bottom="1134" w:left="1133" w:header="708" w:footer="708" w:gutter="0"/>
          <w:cols w:space="708"/>
          <w:titlePg/>
          <w:docGrid w:linePitch="360"/>
        </w:sectPr>
      </w:pPr>
    </w:p>
    <w:p w:rsidR="006122C4" w:rsidRPr="001774B5" w:rsidRDefault="006122C4" w:rsidP="006122C4"/>
    <w:p w:rsidR="006122C4" w:rsidRPr="001774B5" w:rsidRDefault="006122C4" w:rsidP="006122C4">
      <w:pPr>
        <w:pStyle w:val="a6"/>
      </w:pPr>
      <w:bookmarkStart w:id="133" w:name="_Toc493087454"/>
      <w:bookmarkStart w:id="134" w:name="_Toc500333330"/>
      <w:r>
        <w:t xml:space="preserve">Табл. </w:t>
      </w:r>
      <w:r w:rsidR="00B01CB3">
        <w:fldChar w:fldCharType="begin"/>
      </w:r>
      <w:r w:rsidR="00BC67ED">
        <w:instrText xml:space="preserve"> STYLEREF 1 \s </w:instrText>
      </w:r>
      <w:r w:rsidR="00B01CB3">
        <w:fldChar w:fldCharType="separate"/>
      </w:r>
      <w:r w:rsidR="00A70867">
        <w:rPr>
          <w:noProof/>
        </w:rPr>
        <w:t>4</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3</w:t>
      </w:r>
      <w:r w:rsidR="00B01CB3">
        <w:rPr>
          <w:noProof/>
        </w:rPr>
        <w:fldChar w:fldCharType="end"/>
      </w:r>
      <w:r w:rsidRPr="001774B5">
        <w:t>.</w:t>
      </w:r>
      <w:r>
        <w:t xml:space="preserve"> </w:t>
      </w:r>
      <w:r w:rsidR="00216990">
        <w:t>Показатели работы ТЭЦ</w:t>
      </w:r>
      <w:r w:rsidRPr="001774B5">
        <w:t xml:space="preserve"> </w:t>
      </w:r>
      <w:r w:rsidR="00216990">
        <w:t>ОО</w:t>
      </w:r>
      <w:r w:rsidRPr="001774B5">
        <w:t>О «ЗЭМЗ</w:t>
      </w:r>
      <w:r w:rsidR="00216990">
        <w:t>-Энерго</w:t>
      </w:r>
      <w:r w:rsidRPr="001774B5">
        <w:t>», 2016 год</w:t>
      </w:r>
      <w:bookmarkEnd w:id="133"/>
      <w:bookmarkEnd w:id="134"/>
    </w:p>
    <w:tbl>
      <w:tblPr>
        <w:tblW w:w="15168" w:type="dxa"/>
        <w:tblInd w:w="-5" w:type="dxa"/>
        <w:tblLayout w:type="fixed"/>
        <w:tblLook w:val="04A0" w:firstRow="1" w:lastRow="0" w:firstColumn="1" w:lastColumn="0" w:noHBand="0" w:noVBand="1"/>
      </w:tblPr>
      <w:tblGrid>
        <w:gridCol w:w="1360"/>
        <w:gridCol w:w="1617"/>
        <w:gridCol w:w="1501"/>
        <w:gridCol w:w="1560"/>
        <w:gridCol w:w="1692"/>
        <w:gridCol w:w="1203"/>
        <w:gridCol w:w="1360"/>
        <w:gridCol w:w="1360"/>
        <w:gridCol w:w="1391"/>
        <w:gridCol w:w="1134"/>
        <w:gridCol w:w="990"/>
      </w:tblGrid>
      <w:tr w:rsidR="00A3465A" w:rsidRPr="001774B5" w:rsidTr="00A3465A">
        <w:trPr>
          <w:trHeight w:val="300"/>
        </w:trPr>
        <w:tc>
          <w:tcPr>
            <w:tcW w:w="13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b/>
                <w:sz w:val="20"/>
                <w:szCs w:val="20"/>
              </w:rPr>
            </w:pPr>
            <w:r w:rsidRPr="001774B5">
              <w:rPr>
                <w:b/>
                <w:sz w:val="20"/>
                <w:szCs w:val="20"/>
              </w:rPr>
              <w:t>Месяц</w:t>
            </w:r>
          </w:p>
        </w:tc>
        <w:tc>
          <w:tcPr>
            <w:tcW w:w="16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465A" w:rsidRPr="001774B5" w:rsidRDefault="00A3465A" w:rsidP="00A3465A">
            <w:pPr>
              <w:pStyle w:val="aa"/>
              <w:spacing w:after="0" w:line="240" w:lineRule="auto"/>
              <w:jc w:val="center"/>
              <w:rPr>
                <w:b/>
                <w:sz w:val="20"/>
                <w:szCs w:val="20"/>
              </w:rPr>
            </w:pPr>
            <w:r w:rsidRPr="001774B5">
              <w:rPr>
                <w:b/>
                <w:sz w:val="20"/>
                <w:szCs w:val="20"/>
              </w:rPr>
              <w:t>Отпуск тепловой энергии водогрейными котлами, Гкал</w:t>
            </w:r>
          </w:p>
        </w:tc>
        <w:tc>
          <w:tcPr>
            <w:tcW w:w="15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465A" w:rsidRPr="001774B5" w:rsidRDefault="00A3465A" w:rsidP="00A3465A">
            <w:pPr>
              <w:pStyle w:val="aa"/>
              <w:spacing w:after="0" w:line="240" w:lineRule="auto"/>
              <w:jc w:val="center"/>
              <w:rPr>
                <w:b/>
                <w:sz w:val="20"/>
                <w:szCs w:val="20"/>
              </w:rPr>
            </w:pPr>
            <w:r w:rsidRPr="001774B5">
              <w:rPr>
                <w:b/>
                <w:sz w:val="20"/>
                <w:szCs w:val="20"/>
              </w:rPr>
              <w:t>Отпуск тепловой энергии паровыми котлами, Гкал</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465A" w:rsidRPr="001774B5" w:rsidRDefault="00A3465A" w:rsidP="00A3465A">
            <w:pPr>
              <w:pStyle w:val="aa"/>
              <w:spacing w:after="0" w:line="240" w:lineRule="auto"/>
              <w:jc w:val="center"/>
              <w:rPr>
                <w:b/>
                <w:sz w:val="20"/>
                <w:szCs w:val="20"/>
              </w:rPr>
            </w:pPr>
            <w:r w:rsidRPr="001774B5">
              <w:rPr>
                <w:b/>
                <w:sz w:val="20"/>
                <w:szCs w:val="20"/>
              </w:rPr>
              <w:t>Потребление природного газа, тыс.н.куб.м.</w:t>
            </w:r>
          </w:p>
        </w:tc>
        <w:tc>
          <w:tcPr>
            <w:tcW w:w="1692" w:type="dxa"/>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rsidR="00A3465A" w:rsidRPr="001774B5" w:rsidRDefault="00A3465A" w:rsidP="00A3465A">
            <w:pPr>
              <w:pStyle w:val="aa"/>
              <w:spacing w:after="0" w:line="240" w:lineRule="auto"/>
              <w:jc w:val="center"/>
              <w:rPr>
                <w:b/>
                <w:sz w:val="20"/>
                <w:szCs w:val="20"/>
              </w:rPr>
            </w:pPr>
            <w:r w:rsidRPr="001774B5">
              <w:rPr>
                <w:b/>
                <w:sz w:val="20"/>
                <w:szCs w:val="20"/>
              </w:rPr>
              <w:t>Потребление электрической энергии, тыс.кВтч.</w:t>
            </w:r>
          </w:p>
        </w:tc>
        <w:tc>
          <w:tcPr>
            <w:tcW w:w="7438" w:type="dxa"/>
            <w:gridSpan w:val="6"/>
            <w:tcBorders>
              <w:top w:val="single" w:sz="4" w:space="0" w:color="auto"/>
              <w:left w:val="nil"/>
              <w:bottom w:val="single" w:sz="4" w:space="0" w:color="auto"/>
              <w:right w:val="single" w:sz="4" w:space="0" w:color="000000"/>
            </w:tcBorders>
            <w:shd w:val="clear" w:color="auto" w:fill="auto"/>
            <w:vAlign w:val="center"/>
            <w:hideMark/>
          </w:tcPr>
          <w:p w:rsidR="00A3465A" w:rsidRPr="001774B5" w:rsidRDefault="00A3465A" w:rsidP="00A3465A">
            <w:pPr>
              <w:pStyle w:val="aa"/>
              <w:spacing w:after="0" w:line="240" w:lineRule="auto"/>
              <w:jc w:val="center"/>
              <w:rPr>
                <w:b/>
                <w:sz w:val="20"/>
                <w:szCs w:val="20"/>
              </w:rPr>
            </w:pPr>
            <w:r w:rsidRPr="001774B5">
              <w:rPr>
                <w:b/>
                <w:sz w:val="20"/>
                <w:szCs w:val="20"/>
              </w:rPr>
              <w:t>Отпуск теплоэнергии потребителям, Гкал</w:t>
            </w:r>
          </w:p>
        </w:tc>
      </w:tr>
      <w:tr w:rsidR="00A3465A" w:rsidRPr="001774B5" w:rsidTr="00A3465A">
        <w:trPr>
          <w:trHeight w:val="300"/>
        </w:trPr>
        <w:tc>
          <w:tcPr>
            <w:tcW w:w="1360" w:type="dxa"/>
            <w:vMerge/>
            <w:tcBorders>
              <w:top w:val="single" w:sz="4" w:space="0" w:color="auto"/>
              <w:left w:val="single" w:sz="4" w:space="0" w:color="auto"/>
              <w:bottom w:val="single" w:sz="4" w:space="0" w:color="000000"/>
              <w:right w:val="single" w:sz="4" w:space="0" w:color="auto"/>
            </w:tcBorders>
            <w:vAlign w:val="center"/>
            <w:hideMark/>
          </w:tcPr>
          <w:p w:rsidR="00A3465A" w:rsidRPr="001774B5" w:rsidRDefault="00A3465A" w:rsidP="00A3465A">
            <w:pPr>
              <w:pStyle w:val="aa"/>
              <w:spacing w:after="0" w:line="240" w:lineRule="auto"/>
              <w:jc w:val="center"/>
              <w:rPr>
                <w:b/>
                <w:sz w:val="20"/>
                <w:szCs w:val="20"/>
              </w:rPr>
            </w:pPr>
          </w:p>
        </w:tc>
        <w:tc>
          <w:tcPr>
            <w:tcW w:w="1617" w:type="dxa"/>
            <w:vMerge/>
            <w:tcBorders>
              <w:top w:val="single" w:sz="4" w:space="0" w:color="auto"/>
              <w:left w:val="single" w:sz="4" w:space="0" w:color="auto"/>
              <w:bottom w:val="single" w:sz="4" w:space="0" w:color="auto"/>
              <w:right w:val="single" w:sz="4" w:space="0" w:color="auto"/>
            </w:tcBorders>
            <w:vAlign w:val="center"/>
            <w:hideMark/>
          </w:tcPr>
          <w:p w:rsidR="00A3465A" w:rsidRPr="001774B5" w:rsidRDefault="00A3465A" w:rsidP="00A3465A">
            <w:pPr>
              <w:pStyle w:val="aa"/>
              <w:spacing w:after="0" w:line="240" w:lineRule="auto"/>
              <w:jc w:val="center"/>
              <w:rPr>
                <w:b/>
                <w:sz w:val="20"/>
                <w:szCs w:val="20"/>
              </w:rPr>
            </w:pPr>
          </w:p>
        </w:tc>
        <w:tc>
          <w:tcPr>
            <w:tcW w:w="1501" w:type="dxa"/>
            <w:vMerge/>
            <w:tcBorders>
              <w:top w:val="single" w:sz="4" w:space="0" w:color="auto"/>
              <w:left w:val="single" w:sz="4" w:space="0" w:color="auto"/>
              <w:bottom w:val="single" w:sz="4" w:space="0" w:color="auto"/>
              <w:right w:val="single" w:sz="4" w:space="0" w:color="auto"/>
            </w:tcBorders>
            <w:vAlign w:val="center"/>
            <w:hideMark/>
          </w:tcPr>
          <w:p w:rsidR="00A3465A" w:rsidRPr="001774B5" w:rsidRDefault="00A3465A" w:rsidP="00A3465A">
            <w:pPr>
              <w:pStyle w:val="aa"/>
              <w:spacing w:after="0" w:line="240" w:lineRule="auto"/>
              <w:jc w:val="center"/>
              <w:rPr>
                <w:b/>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A3465A" w:rsidRPr="001774B5" w:rsidRDefault="00A3465A" w:rsidP="00A3465A">
            <w:pPr>
              <w:pStyle w:val="aa"/>
              <w:spacing w:after="0" w:line="240" w:lineRule="auto"/>
              <w:jc w:val="center"/>
              <w:rPr>
                <w:b/>
                <w:sz w:val="20"/>
                <w:szCs w:val="20"/>
              </w:rPr>
            </w:pPr>
          </w:p>
        </w:tc>
        <w:tc>
          <w:tcPr>
            <w:tcW w:w="1692" w:type="dxa"/>
            <w:vMerge/>
            <w:tcBorders>
              <w:top w:val="single" w:sz="4" w:space="0" w:color="auto"/>
              <w:left w:val="single" w:sz="4" w:space="0" w:color="auto"/>
              <w:bottom w:val="single" w:sz="4" w:space="0" w:color="auto"/>
              <w:right w:val="single" w:sz="4" w:space="0" w:color="000000"/>
            </w:tcBorders>
            <w:vAlign w:val="center"/>
            <w:hideMark/>
          </w:tcPr>
          <w:p w:rsidR="00A3465A" w:rsidRPr="001774B5" w:rsidRDefault="00A3465A" w:rsidP="00A3465A">
            <w:pPr>
              <w:pStyle w:val="aa"/>
              <w:spacing w:after="0" w:line="240" w:lineRule="auto"/>
              <w:jc w:val="center"/>
              <w:rPr>
                <w:b/>
                <w:sz w:val="20"/>
                <w:szCs w:val="20"/>
              </w:rPr>
            </w:pPr>
          </w:p>
        </w:tc>
        <w:tc>
          <w:tcPr>
            <w:tcW w:w="3923" w:type="dxa"/>
            <w:gridSpan w:val="3"/>
            <w:tcBorders>
              <w:top w:val="single" w:sz="4" w:space="0" w:color="auto"/>
              <w:left w:val="nil"/>
              <w:bottom w:val="single" w:sz="4" w:space="0" w:color="auto"/>
              <w:right w:val="single" w:sz="4" w:space="0" w:color="000000"/>
            </w:tcBorders>
            <w:shd w:val="clear" w:color="auto" w:fill="auto"/>
            <w:vAlign w:val="center"/>
            <w:hideMark/>
          </w:tcPr>
          <w:p w:rsidR="00A3465A" w:rsidRPr="001774B5" w:rsidRDefault="00A3465A" w:rsidP="00A3465A">
            <w:pPr>
              <w:pStyle w:val="aa"/>
              <w:spacing w:after="0" w:line="240" w:lineRule="auto"/>
              <w:jc w:val="center"/>
              <w:rPr>
                <w:b/>
                <w:sz w:val="20"/>
                <w:szCs w:val="20"/>
              </w:rPr>
            </w:pPr>
            <w:r w:rsidRPr="001774B5">
              <w:rPr>
                <w:b/>
                <w:sz w:val="20"/>
                <w:szCs w:val="20"/>
              </w:rPr>
              <w:t>в ГВ</w:t>
            </w:r>
          </w:p>
        </w:tc>
        <w:tc>
          <w:tcPr>
            <w:tcW w:w="3515" w:type="dxa"/>
            <w:gridSpan w:val="3"/>
            <w:tcBorders>
              <w:top w:val="single" w:sz="4" w:space="0" w:color="auto"/>
              <w:left w:val="nil"/>
              <w:bottom w:val="single" w:sz="4" w:space="0" w:color="auto"/>
              <w:right w:val="single" w:sz="4" w:space="0" w:color="000000"/>
            </w:tcBorders>
            <w:shd w:val="clear" w:color="auto" w:fill="auto"/>
            <w:vAlign w:val="center"/>
            <w:hideMark/>
          </w:tcPr>
          <w:p w:rsidR="00A3465A" w:rsidRPr="001774B5" w:rsidRDefault="00A3465A" w:rsidP="00A3465A">
            <w:pPr>
              <w:pStyle w:val="aa"/>
              <w:spacing w:after="0" w:line="240" w:lineRule="auto"/>
              <w:jc w:val="center"/>
              <w:rPr>
                <w:b/>
                <w:sz w:val="20"/>
                <w:szCs w:val="20"/>
              </w:rPr>
            </w:pPr>
            <w:r w:rsidRPr="001774B5">
              <w:rPr>
                <w:b/>
                <w:sz w:val="20"/>
                <w:szCs w:val="20"/>
              </w:rPr>
              <w:t>в паре</w:t>
            </w:r>
          </w:p>
        </w:tc>
      </w:tr>
      <w:tr w:rsidR="00A3465A" w:rsidRPr="001774B5" w:rsidTr="00A3465A">
        <w:trPr>
          <w:trHeight w:val="1050"/>
        </w:trPr>
        <w:tc>
          <w:tcPr>
            <w:tcW w:w="1360" w:type="dxa"/>
            <w:vMerge/>
            <w:tcBorders>
              <w:top w:val="single" w:sz="4" w:space="0" w:color="auto"/>
              <w:left w:val="single" w:sz="4" w:space="0" w:color="auto"/>
              <w:bottom w:val="single" w:sz="4" w:space="0" w:color="000000"/>
              <w:right w:val="single" w:sz="4" w:space="0" w:color="auto"/>
            </w:tcBorders>
            <w:vAlign w:val="center"/>
            <w:hideMark/>
          </w:tcPr>
          <w:p w:rsidR="00A3465A" w:rsidRPr="001774B5" w:rsidRDefault="00A3465A" w:rsidP="00A3465A">
            <w:pPr>
              <w:pStyle w:val="aa"/>
              <w:spacing w:after="0" w:line="240" w:lineRule="auto"/>
              <w:jc w:val="center"/>
              <w:rPr>
                <w:b/>
                <w:sz w:val="20"/>
                <w:szCs w:val="20"/>
              </w:rPr>
            </w:pPr>
          </w:p>
        </w:tc>
        <w:tc>
          <w:tcPr>
            <w:tcW w:w="1617" w:type="dxa"/>
            <w:vMerge/>
            <w:tcBorders>
              <w:top w:val="single" w:sz="4" w:space="0" w:color="auto"/>
              <w:left w:val="single" w:sz="4" w:space="0" w:color="auto"/>
              <w:bottom w:val="single" w:sz="4" w:space="0" w:color="auto"/>
              <w:right w:val="single" w:sz="4" w:space="0" w:color="auto"/>
            </w:tcBorders>
            <w:vAlign w:val="center"/>
            <w:hideMark/>
          </w:tcPr>
          <w:p w:rsidR="00A3465A" w:rsidRPr="001774B5" w:rsidRDefault="00A3465A" w:rsidP="00A3465A">
            <w:pPr>
              <w:pStyle w:val="aa"/>
              <w:spacing w:after="0" w:line="240" w:lineRule="auto"/>
              <w:jc w:val="center"/>
              <w:rPr>
                <w:b/>
                <w:sz w:val="20"/>
                <w:szCs w:val="20"/>
              </w:rPr>
            </w:pPr>
          </w:p>
        </w:tc>
        <w:tc>
          <w:tcPr>
            <w:tcW w:w="1501" w:type="dxa"/>
            <w:vMerge/>
            <w:tcBorders>
              <w:top w:val="single" w:sz="4" w:space="0" w:color="auto"/>
              <w:left w:val="single" w:sz="4" w:space="0" w:color="auto"/>
              <w:bottom w:val="single" w:sz="4" w:space="0" w:color="auto"/>
              <w:right w:val="single" w:sz="4" w:space="0" w:color="auto"/>
            </w:tcBorders>
            <w:vAlign w:val="center"/>
            <w:hideMark/>
          </w:tcPr>
          <w:p w:rsidR="00A3465A" w:rsidRPr="001774B5" w:rsidRDefault="00A3465A" w:rsidP="00A3465A">
            <w:pPr>
              <w:pStyle w:val="aa"/>
              <w:spacing w:after="0" w:line="240" w:lineRule="auto"/>
              <w:jc w:val="center"/>
              <w:rPr>
                <w:b/>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A3465A" w:rsidRPr="001774B5" w:rsidRDefault="00A3465A" w:rsidP="00A3465A">
            <w:pPr>
              <w:pStyle w:val="aa"/>
              <w:spacing w:after="0" w:line="240" w:lineRule="auto"/>
              <w:jc w:val="center"/>
              <w:rPr>
                <w:b/>
                <w:sz w:val="20"/>
                <w:szCs w:val="20"/>
              </w:rPr>
            </w:pPr>
          </w:p>
        </w:tc>
        <w:tc>
          <w:tcPr>
            <w:tcW w:w="1692" w:type="dxa"/>
            <w:vMerge/>
            <w:tcBorders>
              <w:top w:val="single" w:sz="4" w:space="0" w:color="auto"/>
              <w:left w:val="single" w:sz="4" w:space="0" w:color="auto"/>
              <w:bottom w:val="single" w:sz="4" w:space="0" w:color="auto"/>
              <w:right w:val="single" w:sz="4" w:space="0" w:color="000000"/>
            </w:tcBorders>
            <w:vAlign w:val="center"/>
            <w:hideMark/>
          </w:tcPr>
          <w:p w:rsidR="00A3465A" w:rsidRPr="001774B5" w:rsidRDefault="00A3465A" w:rsidP="00A3465A">
            <w:pPr>
              <w:pStyle w:val="aa"/>
              <w:spacing w:after="0" w:line="240" w:lineRule="auto"/>
              <w:jc w:val="center"/>
              <w:rPr>
                <w:b/>
                <w:sz w:val="20"/>
                <w:szCs w:val="20"/>
              </w:rPr>
            </w:pPr>
          </w:p>
        </w:tc>
        <w:tc>
          <w:tcPr>
            <w:tcW w:w="1203" w:type="dxa"/>
            <w:tcBorders>
              <w:top w:val="nil"/>
              <w:left w:val="nil"/>
              <w:bottom w:val="single" w:sz="4" w:space="0" w:color="auto"/>
              <w:right w:val="single" w:sz="4" w:space="0" w:color="auto"/>
            </w:tcBorders>
            <w:shd w:val="clear" w:color="auto" w:fill="auto"/>
            <w:vAlign w:val="center"/>
            <w:hideMark/>
          </w:tcPr>
          <w:p w:rsidR="00A3465A" w:rsidRPr="001774B5" w:rsidRDefault="00A3465A" w:rsidP="00A3465A">
            <w:pPr>
              <w:pStyle w:val="aa"/>
              <w:spacing w:after="0" w:line="240" w:lineRule="auto"/>
              <w:jc w:val="center"/>
              <w:rPr>
                <w:b/>
                <w:sz w:val="20"/>
                <w:szCs w:val="20"/>
              </w:rPr>
            </w:pPr>
            <w:r w:rsidRPr="001774B5">
              <w:rPr>
                <w:b/>
                <w:sz w:val="20"/>
                <w:szCs w:val="20"/>
              </w:rPr>
              <w:t>АО "ЗЭМЗ"</w:t>
            </w:r>
          </w:p>
        </w:tc>
        <w:tc>
          <w:tcPr>
            <w:tcW w:w="1360" w:type="dxa"/>
            <w:tcBorders>
              <w:top w:val="nil"/>
              <w:left w:val="nil"/>
              <w:bottom w:val="single" w:sz="4" w:space="0" w:color="auto"/>
              <w:right w:val="single" w:sz="4" w:space="0" w:color="auto"/>
            </w:tcBorders>
            <w:shd w:val="clear" w:color="auto" w:fill="auto"/>
            <w:vAlign w:val="center"/>
            <w:hideMark/>
          </w:tcPr>
          <w:p w:rsidR="00A3465A" w:rsidRPr="001774B5" w:rsidRDefault="00A3465A" w:rsidP="00A3465A">
            <w:pPr>
              <w:pStyle w:val="aa"/>
              <w:spacing w:after="0" w:line="240" w:lineRule="auto"/>
              <w:jc w:val="center"/>
              <w:rPr>
                <w:b/>
                <w:sz w:val="20"/>
                <w:szCs w:val="20"/>
              </w:rPr>
            </w:pPr>
            <w:r w:rsidRPr="001774B5">
              <w:rPr>
                <w:b/>
                <w:sz w:val="20"/>
                <w:szCs w:val="20"/>
              </w:rPr>
              <w:t>МУП КС</w:t>
            </w:r>
          </w:p>
        </w:tc>
        <w:tc>
          <w:tcPr>
            <w:tcW w:w="1360" w:type="dxa"/>
            <w:tcBorders>
              <w:top w:val="nil"/>
              <w:left w:val="nil"/>
              <w:bottom w:val="single" w:sz="4" w:space="0" w:color="auto"/>
              <w:right w:val="single" w:sz="4" w:space="0" w:color="auto"/>
            </w:tcBorders>
            <w:shd w:val="clear" w:color="auto" w:fill="auto"/>
            <w:vAlign w:val="center"/>
            <w:hideMark/>
          </w:tcPr>
          <w:p w:rsidR="00A3465A" w:rsidRPr="001774B5" w:rsidRDefault="00A3465A" w:rsidP="00A3465A">
            <w:pPr>
              <w:pStyle w:val="aa"/>
              <w:spacing w:after="0" w:line="240" w:lineRule="auto"/>
              <w:jc w:val="center"/>
              <w:rPr>
                <w:b/>
                <w:sz w:val="20"/>
                <w:szCs w:val="20"/>
              </w:rPr>
            </w:pPr>
            <w:r w:rsidRPr="001774B5">
              <w:rPr>
                <w:b/>
                <w:sz w:val="20"/>
                <w:szCs w:val="20"/>
              </w:rPr>
              <w:t>Прочие</w:t>
            </w:r>
          </w:p>
        </w:tc>
        <w:tc>
          <w:tcPr>
            <w:tcW w:w="1391" w:type="dxa"/>
            <w:tcBorders>
              <w:top w:val="nil"/>
              <w:left w:val="nil"/>
              <w:bottom w:val="single" w:sz="4" w:space="0" w:color="auto"/>
              <w:right w:val="single" w:sz="4" w:space="0" w:color="auto"/>
            </w:tcBorders>
            <w:shd w:val="clear" w:color="auto" w:fill="auto"/>
            <w:vAlign w:val="center"/>
            <w:hideMark/>
          </w:tcPr>
          <w:p w:rsidR="00A3465A" w:rsidRPr="001774B5" w:rsidRDefault="00A3465A" w:rsidP="00A3465A">
            <w:pPr>
              <w:pStyle w:val="aa"/>
              <w:spacing w:after="0" w:line="240" w:lineRule="auto"/>
              <w:jc w:val="center"/>
              <w:rPr>
                <w:b/>
                <w:sz w:val="20"/>
                <w:szCs w:val="20"/>
              </w:rPr>
            </w:pPr>
            <w:r w:rsidRPr="001774B5">
              <w:rPr>
                <w:b/>
                <w:sz w:val="20"/>
                <w:szCs w:val="20"/>
              </w:rPr>
              <w:t>АО "ЗЭМЗ"</w:t>
            </w:r>
          </w:p>
        </w:tc>
        <w:tc>
          <w:tcPr>
            <w:tcW w:w="1134" w:type="dxa"/>
            <w:tcBorders>
              <w:top w:val="nil"/>
              <w:left w:val="nil"/>
              <w:bottom w:val="single" w:sz="4" w:space="0" w:color="auto"/>
              <w:right w:val="single" w:sz="4" w:space="0" w:color="auto"/>
            </w:tcBorders>
            <w:shd w:val="clear" w:color="auto" w:fill="auto"/>
            <w:vAlign w:val="center"/>
            <w:hideMark/>
          </w:tcPr>
          <w:p w:rsidR="00A3465A" w:rsidRPr="001774B5" w:rsidRDefault="00A3465A" w:rsidP="00A3465A">
            <w:pPr>
              <w:pStyle w:val="aa"/>
              <w:spacing w:after="0" w:line="240" w:lineRule="auto"/>
              <w:jc w:val="center"/>
              <w:rPr>
                <w:b/>
                <w:sz w:val="20"/>
                <w:szCs w:val="20"/>
              </w:rPr>
            </w:pPr>
            <w:r w:rsidRPr="001774B5">
              <w:rPr>
                <w:b/>
                <w:sz w:val="20"/>
                <w:szCs w:val="20"/>
              </w:rPr>
              <w:t>МУП КС</w:t>
            </w:r>
          </w:p>
        </w:tc>
        <w:tc>
          <w:tcPr>
            <w:tcW w:w="990" w:type="dxa"/>
            <w:tcBorders>
              <w:top w:val="nil"/>
              <w:left w:val="nil"/>
              <w:bottom w:val="single" w:sz="4" w:space="0" w:color="auto"/>
              <w:right w:val="single" w:sz="4" w:space="0" w:color="auto"/>
            </w:tcBorders>
            <w:shd w:val="clear" w:color="auto" w:fill="auto"/>
            <w:vAlign w:val="center"/>
            <w:hideMark/>
          </w:tcPr>
          <w:p w:rsidR="00A3465A" w:rsidRPr="001774B5" w:rsidRDefault="00A3465A" w:rsidP="00A3465A">
            <w:pPr>
              <w:pStyle w:val="aa"/>
              <w:spacing w:after="0" w:line="240" w:lineRule="auto"/>
              <w:jc w:val="center"/>
              <w:rPr>
                <w:b/>
                <w:sz w:val="20"/>
                <w:szCs w:val="20"/>
              </w:rPr>
            </w:pPr>
            <w:r w:rsidRPr="001774B5">
              <w:rPr>
                <w:b/>
                <w:sz w:val="20"/>
                <w:szCs w:val="20"/>
              </w:rPr>
              <w:t>Прочие</w:t>
            </w:r>
          </w:p>
        </w:tc>
      </w:tr>
      <w:tr w:rsidR="00A3465A" w:rsidRPr="001774B5" w:rsidTr="00A3465A">
        <w:trPr>
          <w:trHeight w:val="28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rPr>
                <w:sz w:val="20"/>
                <w:szCs w:val="20"/>
              </w:rPr>
            </w:pPr>
            <w:r w:rsidRPr="001774B5">
              <w:rPr>
                <w:sz w:val="20"/>
                <w:szCs w:val="20"/>
              </w:rPr>
              <w:t>январь</w:t>
            </w:r>
          </w:p>
        </w:tc>
        <w:tc>
          <w:tcPr>
            <w:tcW w:w="1617"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42453</w:t>
            </w:r>
          </w:p>
        </w:tc>
        <w:tc>
          <w:tcPr>
            <w:tcW w:w="150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22649</w:t>
            </w:r>
          </w:p>
        </w:tc>
        <w:tc>
          <w:tcPr>
            <w:tcW w:w="15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9569,000</w:t>
            </w:r>
          </w:p>
        </w:tc>
        <w:tc>
          <w:tcPr>
            <w:tcW w:w="1692"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1863,677</w:t>
            </w:r>
          </w:p>
        </w:tc>
        <w:tc>
          <w:tcPr>
            <w:tcW w:w="1203"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12 421,723</w:t>
            </w:r>
          </w:p>
        </w:tc>
        <w:tc>
          <w:tcPr>
            <w:tcW w:w="13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29 143,930</w:t>
            </w:r>
          </w:p>
        </w:tc>
        <w:tc>
          <w:tcPr>
            <w:tcW w:w="13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2 953,948</w:t>
            </w:r>
          </w:p>
        </w:tc>
        <w:tc>
          <w:tcPr>
            <w:tcW w:w="139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6 581,101</w:t>
            </w:r>
          </w:p>
        </w:tc>
        <w:tc>
          <w:tcPr>
            <w:tcW w:w="99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p>
        </w:tc>
      </w:tr>
      <w:tr w:rsidR="00A3465A" w:rsidRPr="001774B5" w:rsidTr="00A3465A">
        <w:trPr>
          <w:trHeight w:val="28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rPr>
                <w:sz w:val="20"/>
                <w:szCs w:val="20"/>
              </w:rPr>
            </w:pPr>
            <w:r w:rsidRPr="001774B5">
              <w:rPr>
                <w:sz w:val="20"/>
                <w:szCs w:val="20"/>
              </w:rPr>
              <w:t>февраль</w:t>
            </w:r>
          </w:p>
        </w:tc>
        <w:tc>
          <w:tcPr>
            <w:tcW w:w="1617"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27777</w:t>
            </w:r>
          </w:p>
        </w:tc>
        <w:tc>
          <w:tcPr>
            <w:tcW w:w="150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21545</w:t>
            </w:r>
          </w:p>
        </w:tc>
        <w:tc>
          <w:tcPr>
            <w:tcW w:w="15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7090,000</w:t>
            </w:r>
          </w:p>
        </w:tc>
        <w:tc>
          <w:tcPr>
            <w:tcW w:w="1692"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1918,901</w:t>
            </w:r>
          </w:p>
        </w:tc>
        <w:tc>
          <w:tcPr>
            <w:tcW w:w="1203"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10 035,403</w:t>
            </w:r>
          </w:p>
        </w:tc>
        <w:tc>
          <w:tcPr>
            <w:tcW w:w="13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21 811,090</w:t>
            </w:r>
          </w:p>
        </w:tc>
        <w:tc>
          <w:tcPr>
            <w:tcW w:w="13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2 184,641</w:t>
            </w:r>
          </w:p>
        </w:tc>
        <w:tc>
          <w:tcPr>
            <w:tcW w:w="139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5 458,144</w:t>
            </w:r>
          </w:p>
        </w:tc>
        <w:tc>
          <w:tcPr>
            <w:tcW w:w="99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p>
        </w:tc>
      </w:tr>
      <w:tr w:rsidR="00A3465A" w:rsidRPr="001774B5" w:rsidTr="00A3465A">
        <w:trPr>
          <w:trHeight w:val="28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rPr>
                <w:sz w:val="20"/>
                <w:szCs w:val="20"/>
              </w:rPr>
            </w:pPr>
            <w:r w:rsidRPr="001774B5">
              <w:rPr>
                <w:sz w:val="20"/>
                <w:szCs w:val="20"/>
              </w:rPr>
              <w:t>март</w:t>
            </w:r>
          </w:p>
        </w:tc>
        <w:tc>
          <w:tcPr>
            <w:tcW w:w="1617"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28482</w:t>
            </w:r>
          </w:p>
        </w:tc>
        <w:tc>
          <w:tcPr>
            <w:tcW w:w="150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22212</w:t>
            </w:r>
          </w:p>
        </w:tc>
        <w:tc>
          <w:tcPr>
            <w:tcW w:w="15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7342,000</w:t>
            </w:r>
          </w:p>
        </w:tc>
        <w:tc>
          <w:tcPr>
            <w:tcW w:w="1692"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1850,657</w:t>
            </w:r>
          </w:p>
        </w:tc>
        <w:tc>
          <w:tcPr>
            <w:tcW w:w="1203"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8 507,731</w:t>
            </w:r>
          </w:p>
        </w:tc>
        <w:tc>
          <w:tcPr>
            <w:tcW w:w="13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22 828,830</w:t>
            </w:r>
          </w:p>
        </w:tc>
        <w:tc>
          <w:tcPr>
            <w:tcW w:w="13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2 153,395</w:t>
            </w:r>
          </w:p>
        </w:tc>
        <w:tc>
          <w:tcPr>
            <w:tcW w:w="139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275,950</w:t>
            </w:r>
          </w:p>
        </w:tc>
        <w:tc>
          <w:tcPr>
            <w:tcW w:w="1134"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5 090,210</w:t>
            </w:r>
          </w:p>
        </w:tc>
        <w:tc>
          <w:tcPr>
            <w:tcW w:w="99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p>
        </w:tc>
      </w:tr>
      <w:tr w:rsidR="00A3465A" w:rsidRPr="001774B5" w:rsidTr="00A3465A">
        <w:trPr>
          <w:trHeight w:val="28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rPr>
                <w:sz w:val="20"/>
                <w:szCs w:val="20"/>
              </w:rPr>
            </w:pPr>
            <w:r w:rsidRPr="001774B5">
              <w:rPr>
                <w:sz w:val="20"/>
                <w:szCs w:val="20"/>
              </w:rPr>
              <w:t>апрель</w:t>
            </w:r>
          </w:p>
        </w:tc>
        <w:tc>
          <w:tcPr>
            <w:tcW w:w="1617"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11988</w:t>
            </w:r>
          </w:p>
        </w:tc>
        <w:tc>
          <w:tcPr>
            <w:tcW w:w="150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19991</w:t>
            </w:r>
          </w:p>
        </w:tc>
        <w:tc>
          <w:tcPr>
            <w:tcW w:w="15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4679,000</w:t>
            </w:r>
          </w:p>
        </w:tc>
        <w:tc>
          <w:tcPr>
            <w:tcW w:w="1692"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1480,385</w:t>
            </w:r>
          </w:p>
        </w:tc>
        <w:tc>
          <w:tcPr>
            <w:tcW w:w="1203"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2 646,322</w:t>
            </w:r>
          </w:p>
        </w:tc>
        <w:tc>
          <w:tcPr>
            <w:tcW w:w="13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14 439,510</w:t>
            </w:r>
          </w:p>
        </w:tc>
        <w:tc>
          <w:tcPr>
            <w:tcW w:w="13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758,029</w:t>
            </w:r>
          </w:p>
        </w:tc>
        <w:tc>
          <w:tcPr>
            <w:tcW w:w="139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140,670</w:t>
            </w:r>
          </w:p>
        </w:tc>
        <w:tc>
          <w:tcPr>
            <w:tcW w:w="1134"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2 981,252</w:t>
            </w:r>
          </w:p>
        </w:tc>
        <w:tc>
          <w:tcPr>
            <w:tcW w:w="99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p>
        </w:tc>
      </w:tr>
      <w:tr w:rsidR="00A3465A" w:rsidRPr="001774B5" w:rsidTr="00A3465A">
        <w:trPr>
          <w:trHeight w:val="28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rPr>
                <w:sz w:val="20"/>
                <w:szCs w:val="20"/>
              </w:rPr>
            </w:pPr>
            <w:r w:rsidRPr="001774B5">
              <w:rPr>
                <w:sz w:val="20"/>
                <w:szCs w:val="20"/>
              </w:rPr>
              <w:t>май</w:t>
            </w:r>
          </w:p>
        </w:tc>
        <w:tc>
          <w:tcPr>
            <w:tcW w:w="1617"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0</w:t>
            </w:r>
          </w:p>
        </w:tc>
        <w:tc>
          <w:tcPr>
            <w:tcW w:w="150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15526</w:t>
            </w:r>
          </w:p>
        </w:tc>
        <w:tc>
          <w:tcPr>
            <w:tcW w:w="15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2239,000</w:t>
            </w:r>
          </w:p>
        </w:tc>
        <w:tc>
          <w:tcPr>
            <w:tcW w:w="1692"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833,141</w:t>
            </w:r>
          </w:p>
        </w:tc>
        <w:tc>
          <w:tcPr>
            <w:tcW w:w="1203"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0</w:t>
            </w:r>
          </w:p>
        </w:tc>
        <w:tc>
          <w:tcPr>
            <w:tcW w:w="13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6 844,900</w:t>
            </w:r>
          </w:p>
        </w:tc>
        <w:tc>
          <w:tcPr>
            <w:tcW w:w="13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6,432</w:t>
            </w:r>
          </w:p>
        </w:tc>
        <w:tc>
          <w:tcPr>
            <w:tcW w:w="139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189,920</w:t>
            </w:r>
          </w:p>
        </w:tc>
        <w:tc>
          <w:tcPr>
            <w:tcW w:w="1134"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252,399</w:t>
            </w:r>
          </w:p>
        </w:tc>
        <w:tc>
          <w:tcPr>
            <w:tcW w:w="99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p>
        </w:tc>
      </w:tr>
      <w:tr w:rsidR="00A3465A" w:rsidRPr="001774B5" w:rsidTr="00A3465A">
        <w:trPr>
          <w:trHeight w:val="28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rPr>
                <w:sz w:val="20"/>
                <w:szCs w:val="20"/>
              </w:rPr>
            </w:pPr>
            <w:r w:rsidRPr="001774B5">
              <w:rPr>
                <w:sz w:val="20"/>
                <w:szCs w:val="20"/>
              </w:rPr>
              <w:t>июнь</w:t>
            </w:r>
          </w:p>
        </w:tc>
        <w:tc>
          <w:tcPr>
            <w:tcW w:w="1617"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1455</w:t>
            </w:r>
          </w:p>
        </w:tc>
        <w:tc>
          <w:tcPr>
            <w:tcW w:w="150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9365</w:t>
            </w:r>
          </w:p>
        </w:tc>
        <w:tc>
          <w:tcPr>
            <w:tcW w:w="15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1570,000</w:t>
            </w:r>
          </w:p>
        </w:tc>
        <w:tc>
          <w:tcPr>
            <w:tcW w:w="1692"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793,181</w:t>
            </w:r>
          </w:p>
        </w:tc>
        <w:tc>
          <w:tcPr>
            <w:tcW w:w="1203"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0</w:t>
            </w:r>
          </w:p>
        </w:tc>
        <w:tc>
          <w:tcPr>
            <w:tcW w:w="13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2 312,082</w:t>
            </w:r>
          </w:p>
        </w:tc>
        <w:tc>
          <w:tcPr>
            <w:tcW w:w="13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3,044</w:t>
            </w:r>
          </w:p>
        </w:tc>
        <w:tc>
          <w:tcPr>
            <w:tcW w:w="139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200,900</w:t>
            </w:r>
          </w:p>
        </w:tc>
        <w:tc>
          <w:tcPr>
            <w:tcW w:w="1134"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221,684</w:t>
            </w:r>
          </w:p>
        </w:tc>
        <w:tc>
          <w:tcPr>
            <w:tcW w:w="99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p>
        </w:tc>
      </w:tr>
      <w:tr w:rsidR="00A3465A" w:rsidRPr="001774B5" w:rsidTr="00A3465A">
        <w:trPr>
          <w:trHeight w:val="28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rPr>
                <w:sz w:val="20"/>
                <w:szCs w:val="20"/>
              </w:rPr>
            </w:pPr>
            <w:r w:rsidRPr="001774B5">
              <w:rPr>
                <w:sz w:val="20"/>
                <w:szCs w:val="20"/>
              </w:rPr>
              <w:t>июль</w:t>
            </w:r>
          </w:p>
        </w:tc>
        <w:tc>
          <w:tcPr>
            <w:tcW w:w="1617"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0</w:t>
            </w:r>
          </w:p>
        </w:tc>
        <w:tc>
          <w:tcPr>
            <w:tcW w:w="150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6458</w:t>
            </w:r>
          </w:p>
        </w:tc>
        <w:tc>
          <w:tcPr>
            <w:tcW w:w="15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937,000</w:t>
            </w:r>
          </w:p>
        </w:tc>
        <w:tc>
          <w:tcPr>
            <w:tcW w:w="1692"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357,089</w:t>
            </w:r>
          </w:p>
        </w:tc>
        <w:tc>
          <w:tcPr>
            <w:tcW w:w="1203"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0</w:t>
            </w:r>
          </w:p>
        </w:tc>
        <w:tc>
          <w:tcPr>
            <w:tcW w:w="13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1 987,886</w:t>
            </w:r>
          </w:p>
        </w:tc>
        <w:tc>
          <w:tcPr>
            <w:tcW w:w="13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1,653</w:t>
            </w:r>
          </w:p>
        </w:tc>
        <w:tc>
          <w:tcPr>
            <w:tcW w:w="139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222,500</w:t>
            </w:r>
          </w:p>
        </w:tc>
        <w:tc>
          <w:tcPr>
            <w:tcW w:w="1134"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203,319</w:t>
            </w:r>
          </w:p>
        </w:tc>
        <w:tc>
          <w:tcPr>
            <w:tcW w:w="99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p>
        </w:tc>
      </w:tr>
      <w:tr w:rsidR="00A3465A" w:rsidRPr="001774B5" w:rsidTr="00A3465A">
        <w:trPr>
          <w:trHeight w:val="28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rPr>
                <w:sz w:val="20"/>
                <w:szCs w:val="20"/>
              </w:rPr>
            </w:pPr>
            <w:r w:rsidRPr="001774B5">
              <w:rPr>
                <w:sz w:val="20"/>
                <w:szCs w:val="20"/>
              </w:rPr>
              <w:t>август</w:t>
            </w:r>
          </w:p>
        </w:tc>
        <w:tc>
          <w:tcPr>
            <w:tcW w:w="1617"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0</w:t>
            </w:r>
          </w:p>
        </w:tc>
        <w:tc>
          <w:tcPr>
            <w:tcW w:w="150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10200</w:t>
            </w:r>
          </w:p>
        </w:tc>
        <w:tc>
          <w:tcPr>
            <w:tcW w:w="15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1437,000</w:t>
            </w:r>
          </w:p>
        </w:tc>
        <w:tc>
          <w:tcPr>
            <w:tcW w:w="1692"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663,557</w:t>
            </w:r>
          </w:p>
        </w:tc>
        <w:tc>
          <w:tcPr>
            <w:tcW w:w="1203"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0</w:t>
            </w:r>
          </w:p>
        </w:tc>
        <w:tc>
          <w:tcPr>
            <w:tcW w:w="13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3 677,898</w:t>
            </w:r>
          </w:p>
        </w:tc>
        <w:tc>
          <w:tcPr>
            <w:tcW w:w="13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2,422</w:t>
            </w:r>
          </w:p>
        </w:tc>
        <w:tc>
          <w:tcPr>
            <w:tcW w:w="139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86,537</w:t>
            </w:r>
          </w:p>
        </w:tc>
        <w:tc>
          <w:tcPr>
            <w:tcW w:w="1134"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319,846</w:t>
            </w:r>
          </w:p>
        </w:tc>
        <w:tc>
          <w:tcPr>
            <w:tcW w:w="99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p>
        </w:tc>
      </w:tr>
      <w:tr w:rsidR="00A3465A" w:rsidRPr="001774B5" w:rsidTr="00A3465A">
        <w:trPr>
          <w:trHeight w:val="28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rPr>
                <w:sz w:val="20"/>
                <w:szCs w:val="20"/>
              </w:rPr>
            </w:pPr>
            <w:r w:rsidRPr="001774B5">
              <w:rPr>
                <w:sz w:val="20"/>
                <w:szCs w:val="20"/>
              </w:rPr>
              <w:t>сентябрь</w:t>
            </w:r>
          </w:p>
        </w:tc>
        <w:tc>
          <w:tcPr>
            <w:tcW w:w="1617"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5118</w:t>
            </w:r>
          </w:p>
        </w:tc>
        <w:tc>
          <w:tcPr>
            <w:tcW w:w="150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16207</w:t>
            </w:r>
          </w:p>
        </w:tc>
        <w:tc>
          <w:tcPr>
            <w:tcW w:w="15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2961,749</w:t>
            </w:r>
          </w:p>
        </w:tc>
        <w:tc>
          <w:tcPr>
            <w:tcW w:w="1692"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875,069</w:t>
            </w:r>
          </w:p>
        </w:tc>
        <w:tc>
          <w:tcPr>
            <w:tcW w:w="1203"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0</w:t>
            </w:r>
          </w:p>
        </w:tc>
        <w:tc>
          <w:tcPr>
            <w:tcW w:w="13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10 481,110</w:t>
            </w:r>
          </w:p>
        </w:tc>
        <w:tc>
          <w:tcPr>
            <w:tcW w:w="13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32,272</w:t>
            </w:r>
          </w:p>
        </w:tc>
        <w:tc>
          <w:tcPr>
            <w:tcW w:w="139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647,700</w:t>
            </w:r>
          </w:p>
        </w:tc>
        <w:tc>
          <w:tcPr>
            <w:tcW w:w="1134"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2 517,930</w:t>
            </w:r>
          </w:p>
        </w:tc>
        <w:tc>
          <w:tcPr>
            <w:tcW w:w="99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p>
        </w:tc>
      </w:tr>
      <w:tr w:rsidR="00A3465A" w:rsidRPr="001774B5" w:rsidTr="00A3465A">
        <w:trPr>
          <w:trHeight w:val="28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rPr>
                <w:sz w:val="20"/>
                <w:szCs w:val="20"/>
              </w:rPr>
            </w:pPr>
            <w:r w:rsidRPr="001774B5">
              <w:rPr>
                <w:sz w:val="20"/>
                <w:szCs w:val="20"/>
              </w:rPr>
              <w:t>октябрь</w:t>
            </w:r>
          </w:p>
        </w:tc>
        <w:tc>
          <w:tcPr>
            <w:tcW w:w="1617"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21041</w:t>
            </w:r>
          </w:p>
        </w:tc>
        <w:tc>
          <w:tcPr>
            <w:tcW w:w="150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19932</w:t>
            </w:r>
          </w:p>
        </w:tc>
        <w:tc>
          <w:tcPr>
            <w:tcW w:w="15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5639,779</w:t>
            </w:r>
          </w:p>
        </w:tc>
        <w:tc>
          <w:tcPr>
            <w:tcW w:w="1692"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1812,713</w:t>
            </w:r>
          </w:p>
        </w:tc>
        <w:tc>
          <w:tcPr>
            <w:tcW w:w="1203"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4 034,000</w:t>
            </w:r>
          </w:p>
        </w:tc>
        <w:tc>
          <w:tcPr>
            <w:tcW w:w="13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19 550,790</w:t>
            </w:r>
          </w:p>
        </w:tc>
        <w:tc>
          <w:tcPr>
            <w:tcW w:w="13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1 581,661</w:t>
            </w:r>
          </w:p>
        </w:tc>
        <w:tc>
          <w:tcPr>
            <w:tcW w:w="139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191,000</w:t>
            </w:r>
          </w:p>
        </w:tc>
        <w:tc>
          <w:tcPr>
            <w:tcW w:w="1134"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2 482,460</w:t>
            </w:r>
          </w:p>
        </w:tc>
        <w:tc>
          <w:tcPr>
            <w:tcW w:w="99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p>
        </w:tc>
      </w:tr>
      <w:tr w:rsidR="00A3465A" w:rsidRPr="001774B5" w:rsidTr="00A3465A">
        <w:trPr>
          <w:trHeight w:val="28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rPr>
                <w:sz w:val="20"/>
                <w:szCs w:val="20"/>
              </w:rPr>
            </w:pPr>
            <w:r w:rsidRPr="001774B5">
              <w:rPr>
                <w:sz w:val="20"/>
                <w:szCs w:val="20"/>
              </w:rPr>
              <w:t>ноябрь</w:t>
            </w:r>
          </w:p>
        </w:tc>
        <w:tc>
          <w:tcPr>
            <w:tcW w:w="1617"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34884</w:t>
            </w:r>
          </w:p>
        </w:tc>
        <w:tc>
          <w:tcPr>
            <w:tcW w:w="150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22073</w:t>
            </w:r>
          </w:p>
        </w:tc>
        <w:tc>
          <w:tcPr>
            <w:tcW w:w="15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7820,148</w:t>
            </w:r>
          </w:p>
        </w:tc>
        <w:tc>
          <w:tcPr>
            <w:tcW w:w="1692"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1962,989</w:t>
            </w:r>
          </w:p>
        </w:tc>
        <w:tc>
          <w:tcPr>
            <w:tcW w:w="1203"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4 187,090</w:t>
            </w:r>
          </w:p>
        </w:tc>
        <w:tc>
          <w:tcPr>
            <w:tcW w:w="13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24 787,090</w:t>
            </w:r>
          </w:p>
        </w:tc>
        <w:tc>
          <w:tcPr>
            <w:tcW w:w="13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2 094,177</w:t>
            </w:r>
          </w:p>
        </w:tc>
        <w:tc>
          <w:tcPr>
            <w:tcW w:w="139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4 335,490</w:t>
            </w:r>
          </w:p>
        </w:tc>
        <w:tc>
          <w:tcPr>
            <w:tcW w:w="1134"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2 353,370</w:t>
            </w:r>
          </w:p>
        </w:tc>
        <w:tc>
          <w:tcPr>
            <w:tcW w:w="99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p>
        </w:tc>
      </w:tr>
      <w:tr w:rsidR="00A3465A" w:rsidRPr="001774B5" w:rsidTr="00A3465A">
        <w:trPr>
          <w:trHeight w:val="28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rPr>
                <w:sz w:val="20"/>
                <w:szCs w:val="20"/>
              </w:rPr>
            </w:pPr>
            <w:r w:rsidRPr="001774B5">
              <w:rPr>
                <w:sz w:val="20"/>
                <w:szCs w:val="20"/>
              </w:rPr>
              <w:t>декабрь</w:t>
            </w:r>
          </w:p>
        </w:tc>
        <w:tc>
          <w:tcPr>
            <w:tcW w:w="1617"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41102</w:t>
            </w:r>
          </w:p>
        </w:tc>
        <w:tc>
          <w:tcPr>
            <w:tcW w:w="150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25383</w:t>
            </w:r>
          </w:p>
        </w:tc>
        <w:tc>
          <w:tcPr>
            <w:tcW w:w="15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9621,297</w:t>
            </w:r>
          </w:p>
        </w:tc>
        <w:tc>
          <w:tcPr>
            <w:tcW w:w="1692"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1979,429</w:t>
            </w:r>
          </w:p>
        </w:tc>
        <w:tc>
          <w:tcPr>
            <w:tcW w:w="1203"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5 200,750</w:t>
            </w:r>
          </w:p>
        </w:tc>
        <w:tc>
          <w:tcPr>
            <w:tcW w:w="13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28 562,520</w:t>
            </w:r>
          </w:p>
        </w:tc>
        <w:tc>
          <w:tcPr>
            <w:tcW w:w="13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2 376,554</w:t>
            </w:r>
          </w:p>
        </w:tc>
        <w:tc>
          <w:tcPr>
            <w:tcW w:w="139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5 237,350</w:t>
            </w:r>
          </w:p>
        </w:tc>
        <w:tc>
          <w:tcPr>
            <w:tcW w:w="1134"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1 922,550</w:t>
            </w:r>
          </w:p>
        </w:tc>
        <w:tc>
          <w:tcPr>
            <w:tcW w:w="99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p>
        </w:tc>
      </w:tr>
      <w:tr w:rsidR="00A3465A" w:rsidRPr="001774B5" w:rsidTr="00A3465A">
        <w:trPr>
          <w:trHeight w:val="288"/>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rPr>
                <w:sz w:val="20"/>
                <w:szCs w:val="20"/>
              </w:rPr>
            </w:pPr>
            <w:r w:rsidRPr="001774B5">
              <w:rPr>
                <w:sz w:val="20"/>
                <w:szCs w:val="20"/>
              </w:rPr>
              <w:t>ИТОГО</w:t>
            </w:r>
          </w:p>
        </w:tc>
        <w:tc>
          <w:tcPr>
            <w:tcW w:w="1617"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214 300</w:t>
            </w:r>
          </w:p>
        </w:tc>
        <w:tc>
          <w:tcPr>
            <w:tcW w:w="150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211 541</w:t>
            </w:r>
          </w:p>
        </w:tc>
        <w:tc>
          <w:tcPr>
            <w:tcW w:w="15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60 905,973</w:t>
            </w:r>
          </w:p>
        </w:tc>
        <w:tc>
          <w:tcPr>
            <w:tcW w:w="1692"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16 390,788</w:t>
            </w:r>
          </w:p>
        </w:tc>
        <w:tc>
          <w:tcPr>
            <w:tcW w:w="1203"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47 033,019</w:t>
            </w:r>
          </w:p>
        </w:tc>
        <w:tc>
          <w:tcPr>
            <w:tcW w:w="13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186 427,636</w:t>
            </w:r>
          </w:p>
        </w:tc>
        <w:tc>
          <w:tcPr>
            <w:tcW w:w="136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14 148,228</w:t>
            </w:r>
          </w:p>
        </w:tc>
        <w:tc>
          <w:tcPr>
            <w:tcW w:w="139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11 528,017</w:t>
            </w:r>
          </w:p>
        </w:tc>
        <w:tc>
          <w:tcPr>
            <w:tcW w:w="1134"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30 384,265</w:t>
            </w:r>
          </w:p>
        </w:tc>
        <w:tc>
          <w:tcPr>
            <w:tcW w:w="990"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after="0" w:line="240" w:lineRule="auto"/>
              <w:jc w:val="center"/>
              <w:rPr>
                <w:sz w:val="20"/>
                <w:szCs w:val="20"/>
              </w:rPr>
            </w:pPr>
            <w:r w:rsidRPr="001774B5">
              <w:rPr>
                <w:sz w:val="20"/>
                <w:szCs w:val="20"/>
              </w:rPr>
              <w:t>0,000</w:t>
            </w:r>
          </w:p>
        </w:tc>
      </w:tr>
    </w:tbl>
    <w:p w:rsidR="006122C4" w:rsidRPr="001774B5" w:rsidRDefault="006122C4" w:rsidP="006122C4"/>
    <w:p w:rsidR="006122C4" w:rsidRPr="001774B5" w:rsidRDefault="006122C4" w:rsidP="006122C4">
      <w:pPr>
        <w:sectPr w:rsidR="006122C4" w:rsidRPr="001774B5" w:rsidSect="00E36126">
          <w:pgSz w:w="16838" w:h="11906" w:orient="landscape"/>
          <w:pgMar w:top="1701" w:right="1134" w:bottom="1133" w:left="1134" w:header="708" w:footer="708" w:gutter="0"/>
          <w:cols w:space="708"/>
          <w:titlePg/>
          <w:docGrid w:linePitch="360"/>
        </w:sectPr>
      </w:pPr>
    </w:p>
    <w:p w:rsidR="006122C4" w:rsidRPr="001774B5" w:rsidRDefault="006122C4" w:rsidP="006122C4"/>
    <w:p w:rsidR="006122C4" w:rsidRPr="001774B5" w:rsidRDefault="006122C4" w:rsidP="006122C4">
      <w:pPr>
        <w:pStyle w:val="a6"/>
      </w:pPr>
      <w:bookmarkStart w:id="135" w:name="_Toc493087455"/>
      <w:bookmarkStart w:id="136" w:name="_Toc500333331"/>
      <w:r>
        <w:t xml:space="preserve">Табл. </w:t>
      </w:r>
      <w:r w:rsidR="00B01CB3">
        <w:fldChar w:fldCharType="begin"/>
      </w:r>
      <w:r w:rsidR="00BC67ED">
        <w:instrText xml:space="preserve"> STYLEREF 1 \s </w:instrText>
      </w:r>
      <w:r w:rsidR="00B01CB3">
        <w:fldChar w:fldCharType="separate"/>
      </w:r>
      <w:r w:rsidR="00A70867">
        <w:rPr>
          <w:noProof/>
        </w:rPr>
        <w:t>4</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4</w:t>
      </w:r>
      <w:r w:rsidR="00B01CB3">
        <w:rPr>
          <w:noProof/>
        </w:rPr>
        <w:fldChar w:fldCharType="end"/>
      </w:r>
      <w:r>
        <w:t xml:space="preserve">. </w:t>
      </w:r>
      <w:r w:rsidR="00A502B4">
        <w:t>Удельные показатели ТЭЦ</w:t>
      </w:r>
      <w:r w:rsidRPr="001774B5">
        <w:t xml:space="preserve"> </w:t>
      </w:r>
      <w:r w:rsidR="00A502B4">
        <w:t>ОО</w:t>
      </w:r>
      <w:r w:rsidRPr="001774B5">
        <w:t>О «ЗЭМЗ</w:t>
      </w:r>
      <w:r w:rsidR="00A502B4">
        <w:t>-Энерго</w:t>
      </w:r>
      <w:r w:rsidRPr="001774B5">
        <w:t>», 2016 год</w:t>
      </w:r>
      <w:bookmarkEnd w:id="135"/>
      <w:bookmarkEnd w:id="136"/>
    </w:p>
    <w:tbl>
      <w:tblPr>
        <w:tblW w:w="5000"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1711"/>
        <w:gridCol w:w="1481"/>
        <w:gridCol w:w="1074"/>
        <w:gridCol w:w="1711"/>
        <w:gridCol w:w="2127"/>
      </w:tblGrid>
      <w:tr w:rsidR="00A3465A" w:rsidRPr="001774B5" w:rsidTr="00A3465A">
        <w:trPr>
          <w:trHeight w:val="864"/>
        </w:trPr>
        <w:tc>
          <w:tcPr>
            <w:tcW w:w="637" w:type="pct"/>
            <w:shd w:val="clear" w:color="auto" w:fill="auto"/>
            <w:vAlign w:val="center"/>
            <w:hideMark/>
          </w:tcPr>
          <w:p w:rsidR="00A3465A" w:rsidRPr="001774B5" w:rsidRDefault="00A3465A" w:rsidP="00A3465A">
            <w:pPr>
              <w:pStyle w:val="aa"/>
              <w:spacing w:after="0" w:line="240" w:lineRule="auto"/>
              <w:jc w:val="center"/>
              <w:rPr>
                <w:b/>
              </w:rPr>
            </w:pPr>
            <w:r w:rsidRPr="001774B5">
              <w:rPr>
                <w:b/>
              </w:rPr>
              <w:t>Месяц</w:t>
            </w:r>
          </w:p>
        </w:tc>
        <w:tc>
          <w:tcPr>
            <w:tcW w:w="921" w:type="pct"/>
            <w:shd w:val="clear" w:color="auto" w:fill="auto"/>
            <w:vAlign w:val="center"/>
            <w:hideMark/>
          </w:tcPr>
          <w:p w:rsidR="00A3465A" w:rsidRPr="001774B5" w:rsidRDefault="00A3465A" w:rsidP="00A3465A">
            <w:pPr>
              <w:pStyle w:val="aa"/>
              <w:spacing w:after="0" w:line="240" w:lineRule="auto"/>
              <w:jc w:val="center"/>
              <w:rPr>
                <w:b/>
              </w:rPr>
            </w:pPr>
            <w:r w:rsidRPr="001774B5">
              <w:rPr>
                <w:b/>
              </w:rPr>
              <w:t>Отпуск с коллекторов, Гкал</w:t>
            </w:r>
          </w:p>
        </w:tc>
        <w:tc>
          <w:tcPr>
            <w:tcW w:w="797" w:type="pct"/>
            <w:shd w:val="clear" w:color="auto" w:fill="auto"/>
            <w:vAlign w:val="center"/>
            <w:hideMark/>
          </w:tcPr>
          <w:p w:rsidR="00A3465A" w:rsidRPr="001774B5" w:rsidRDefault="00A3465A" w:rsidP="00A3465A">
            <w:pPr>
              <w:pStyle w:val="aa"/>
              <w:spacing w:after="0" w:line="240" w:lineRule="auto"/>
              <w:jc w:val="center"/>
              <w:rPr>
                <w:b/>
              </w:rPr>
            </w:pPr>
            <w:r w:rsidRPr="001774B5">
              <w:rPr>
                <w:b/>
              </w:rPr>
              <w:t>Отпуск в сеть, Гкал</w:t>
            </w:r>
          </w:p>
        </w:tc>
        <w:tc>
          <w:tcPr>
            <w:tcW w:w="578" w:type="pct"/>
            <w:shd w:val="clear" w:color="auto" w:fill="auto"/>
            <w:vAlign w:val="center"/>
            <w:hideMark/>
          </w:tcPr>
          <w:p w:rsidR="00A3465A" w:rsidRPr="001774B5" w:rsidRDefault="00A3465A" w:rsidP="00A3465A">
            <w:pPr>
              <w:pStyle w:val="aa"/>
              <w:spacing w:after="0" w:line="240" w:lineRule="auto"/>
              <w:jc w:val="center"/>
              <w:rPr>
                <w:b/>
              </w:rPr>
            </w:pPr>
            <w:r w:rsidRPr="001774B5">
              <w:rPr>
                <w:b/>
              </w:rPr>
              <w:t>Потери</w:t>
            </w:r>
          </w:p>
        </w:tc>
        <w:tc>
          <w:tcPr>
            <w:tcW w:w="921" w:type="pct"/>
            <w:shd w:val="clear" w:color="auto" w:fill="auto"/>
            <w:vAlign w:val="center"/>
            <w:hideMark/>
          </w:tcPr>
          <w:p w:rsidR="00A3465A" w:rsidRPr="001774B5" w:rsidRDefault="00A3465A" w:rsidP="00A3465A">
            <w:pPr>
              <w:pStyle w:val="aa"/>
              <w:spacing w:after="0" w:line="240" w:lineRule="auto"/>
              <w:jc w:val="center"/>
              <w:rPr>
                <w:b/>
              </w:rPr>
            </w:pPr>
            <w:r w:rsidRPr="001774B5">
              <w:rPr>
                <w:b/>
              </w:rPr>
              <w:t>УРУТ с коллекторов, кг у.т./Гкал</w:t>
            </w:r>
          </w:p>
        </w:tc>
        <w:tc>
          <w:tcPr>
            <w:tcW w:w="1145" w:type="pct"/>
            <w:shd w:val="clear" w:color="auto" w:fill="auto"/>
            <w:vAlign w:val="center"/>
            <w:hideMark/>
          </w:tcPr>
          <w:p w:rsidR="00A3465A" w:rsidRPr="001774B5" w:rsidRDefault="00A3465A" w:rsidP="00A3465A">
            <w:pPr>
              <w:pStyle w:val="aa"/>
              <w:spacing w:after="0" w:line="240" w:lineRule="auto"/>
              <w:jc w:val="center"/>
              <w:rPr>
                <w:b/>
              </w:rPr>
            </w:pPr>
            <w:r w:rsidRPr="001774B5">
              <w:rPr>
                <w:b/>
              </w:rPr>
              <w:t>УРУТ в сеть потребителя, кг у.т./Гкал</w:t>
            </w:r>
          </w:p>
        </w:tc>
      </w:tr>
      <w:tr w:rsidR="00A3465A" w:rsidRPr="001774B5" w:rsidTr="00A3465A">
        <w:trPr>
          <w:trHeight w:val="288"/>
        </w:trPr>
        <w:tc>
          <w:tcPr>
            <w:tcW w:w="637" w:type="pct"/>
            <w:shd w:val="clear" w:color="auto" w:fill="auto"/>
            <w:noWrap/>
            <w:vAlign w:val="center"/>
            <w:hideMark/>
          </w:tcPr>
          <w:p w:rsidR="00A3465A" w:rsidRPr="001774B5" w:rsidRDefault="00A3465A" w:rsidP="00A3465A">
            <w:pPr>
              <w:pStyle w:val="aa"/>
              <w:spacing w:after="0" w:line="240" w:lineRule="auto"/>
            </w:pPr>
            <w:r w:rsidRPr="001774B5">
              <w:t>январь</w:t>
            </w:r>
          </w:p>
        </w:tc>
        <w:tc>
          <w:tcPr>
            <w:tcW w:w="921" w:type="pct"/>
            <w:shd w:val="clear" w:color="auto" w:fill="auto"/>
            <w:noWrap/>
            <w:vAlign w:val="center"/>
            <w:hideMark/>
          </w:tcPr>
          <w:p w:rsidR="00A3465A" w:rsidRPr="001774B5" w:rsidRDefault="00A3465A" w:rsidP="00A3465A">
            <w:pPr>
              <w:pStyle w:val="aa"/>
              <w:spacing w:after="0" w:line="240" w:lineRule="auto"/>
              <w:jc w:val="center"/>
            </w:pPr>
            <w:r w:rsidRPr="001774B5">
              <w:t>65102</w:t>
            </w:r>
          </w:p>
        </w:tc>
        <w:tc>
          <w:tcPr>
            <w:tcW w:w="797" w:type="pct"/>
            <w:shd w:val="clear" w:color="auto" w:fill="auto"/>
            <w:noWrap/>
            <w:vAlign w:val="center"/>
            <w:hideMark/>
          </w:tcPr>
          <w:p w:rsidR="00A3465A" w:rsidRPr="001774B5" w:rsidRDefault="00A3465A" w:rsidP="00A3465A">
            <w:pPr>
              <w:pStyle w:val="aa"/>
              <w:spacing w:after="0" w:line="240" w:lineRule="auto"/>
              <w:jc w:val="center"/>
            </w:pPr>
            <w:r w:rsidRPr="001774B5">
              <w:t>51 100,702</w:t>
            </w:r>
          </w:p>
        </w:tc>
        <w:tc>
          <w:tcPr>
            <w:tcW w:w="578" w:type="pct"/>
            <w:shd w:val="clear" w:color="auto" w:fill="auto"/>
            <w:noWrap/>
            <w:vAlign w:val="center"/>
            <w:hideMark/>
          </w:tcPr>
          <w:p w:rsidR="00A3465A" w:rsidRPr="001774B5" w:rsidRDefault="00A3465A" w:rsidP="00A3465A">
            <w:pPr>
              <w:pStyle w:val="aa"/>
              <w:spacing w:after="0" w:line="240" w:lineRule="auto"/>
              <w:jc w:val="center"/>
            </w:pPr>
            <w:r w:rsidRPr="001774B5">
              <w:t>21,5%</w:t>
            </w:r>
          </w:p>
        </w:tc>
        <w:tc>
          <w:tcPr>
            <w:tcW w:w="921" w:type="pct"/>
            <w:shd w:val="clear" w:color="auto" w:fill="auto"/>
            <w:noWrap/>
            <w:vAlign w:val="center"/>
            <w:hideMark/>
          </w:tcPr>
          <w:p w:rsidR="00A3465A" w:rsidRPr="001774B5" w:rsidRDefault="00A3465A" w:rsidP="00A3465A">
            <w:pPr>
              <w:pStyle w:val="aa"/>
              <w:spacing w:after="0" w:line="240" w:lineRule="auto"/>
              <w:jc w:val="center"/>
            </w:pPr>
            <w:r w:rsidRPr="001774B5">
              <w:t>0,168</w:t>
            </w:r>
          </w:p>
        </w:tc>
        <w:tc>
          <w:tcPr>
            <w:tcW w:w="1145" w:type="pct"/>
            <w:shd w:val="clear" w:color="auto" w:fill="auto"/>
            <w:noWrap/>
            <w:vAlign w:val="center"/>
            <w:hideMark/>
          </w:tcPr>
          <w:p w:rsidR="00A3465A" w:rsidRPr="001774B5" w:rsidRDefault="00A3465A" w:rsidP="00A3465A">
            <w:pPr>
              <w:pStyle w:val="aa"/>
              <w:spacing w:after="0" w:line="240" w:lineRule="auto"/>
              <w:jc w:val="center"/>
            </w:pPr>
            <w:r w:rsidRPr="001774B5">
              <w:t>0,214</w:t>
            </w:r>
          </w:p>
        </w:tc>
      </w:tr>
      <w:tr w:rsidR="00A3465A" w:rsidRPr="001774B5" w:rsidTr="00A3465A">
        <w:trPr>
          <w:trHeight w:val="288"/>
        </w:trPr>
        <w:tc>
          <w:tcPr>
            <w:tcW w:w="637" w:type="pct"/>
            <w:shd w:val="clear" w:color="auto" w:fill="auto"/>
            <w:noWrap/>
            <w:vAlign w:val="center"/>
            <w:hideMark/>
          </w:tcPr>
          <w:p w:rsidR="00A3465A" w:rsidRPr="001774B5" w:rsidRDefault="00A3465A" w:rsidP="00A3465A">
            <w:pPr>
              <w:pStyle w:val="aa"/>
              <w:spacing w:after="0" w:line="240" w:lineRule="auto"/>
            </w:pPr>
            <w:r w:rsidRPr="001774B5">
              <w:t>февраль</w:t>
            </w:r>
          </w:p>
        </w:tc>
        <w:tc>
          <w:tcPr>
            <w:tcW w:w="921" w:type="pct"/>
            <w:shd w:val="clear" w:color="auto" w:fill="auto"/>
            <w:noWrap/>
            <w:vAlign w:val="center"/>
            <w:hideMark/>
          </w:tcPr>
          <w:p w:rsidR="00A3465A" w:rsidRPr="001774B5" w:rsidRDefault="00A3465A" w:rsidP="00A3465A">
            <w:pPr>
              <w:pStyle w:val="aa"/>
              <w:spacing w:after="0" w:line="240" w:lineRule="auto"/>
              <w:jc w:val="center"/>
            </w:pPr>
            <w:r w:rsidRPr="001774B5">
              <w:t>49322</w:t>
            </w:r>
          </w:p>
        </w:tc>
        <w:tc>
          <w:tcPr>
            <w:tcW w:w="797" w:type="pct"/>
            <w:shd w:val="clear" w:color="auto" w:fill="auto"/>
            <w:noWrap/>
            <w:vAlign w:val="center"/>
            <w:hideMark/>
          </w:tcPr>
          <w:p w:rsidR="00A3465A" w:rsidRPr="001774B5" w:rsidRDefault="00A3465A" w:rsidP="00A3465A">
            <w:pPr>
              <w:pStyle w:val="aa"/>
              <w:spacing w:after="0" w:line="240" w:lineRule="auto"/>
              <w:jc w:val="center"/>
            </w:pPr>
            <w:r w:rsidRPr="001774B5">
              <w:t>39 489,278</w:t>
            </w:r>
          </w:p>
        </w:tc>
        <w:tc>
          <w:tcPr>
            <w:tcW w:w="578" w:type="pct"/>
            <w:shd w:val="clear" w:color="auto" w:fill="auto"/>
            <w:noWrap/>
            <w:vAlign w:val="center"/>
            <w:hideMark/>
          </w:tcPr>
          <w:p w:rsidR="00A3465A" w:rsidRPr="001774B5" w:rsidRDefault="00A3465A" w:rsidP="00A3465A">
            <w:pPr>
              <w:pStyle w:val="aa"/>
              <w:spacing w:after="0" w:line="240" w:lineRule="auto"/>
              <w:jc w:val="center"/>
            </w:pPr>
            <w:r w:rsidRPr="001774B5">
              <w:t>19,9%</w:t>
            </w:r>
          </w:p>
        </w:tc>
        <w:tc>
          <w:tcPr>
            <w:tcW w:w="921" w:type="pct"/>
            <w:shd w:val="clear" w:color="auto" w:fill="auto"/>
            <w:noWrap/>
            <w:vAlign w:val="center"/>
            <w:hideMark/>
          </w:tcPr>
          <w:p w:rsidR="00A3465A" w:rsidRPr="001774B5" w:rsidRDefault="00A3465A" w:rsidP="00A3465A">
            <w:pPr>
              <w:pStyle w:val="aa"/>
              <w:spacing w:after="0" w:line="240" w:lineRule="auto"/>
              <w:jc w:val="center"/>
            </w:pPr>
            <w:r w:rsidRPr="001774B5">
              <w:t>0,164</w:t>
            </w:r>
          </w:p>
        </w:tc>
        <w:tc>
          <w:tcPr>
            <w:tcW w:w="1145" w:type="pct"/>
            <w:shd w:val="clear" w:color="auto" w:fill="auto"/>
            <w:noWrap/>
            <w:vAlign w:val="center"/>
            <w:hideMark/>
          </w:tcPr>
          <w:p w:rsidR="00A3465A" w:rsidRPr="001774B5" w:rsidRDefault="00A3465A" w:rsidP="00A3465A">
            <w:pPr>
              <w:pStyle w:val="aa"/>
              <w:spacing w:after="0" w:line="240" w:lineRule="auto"/>
              <w:jc w:val="center"/>
            </w:pPr>
            <w:r w:rsidRPr="001774B5">
              <w:t>0,205</w:t>
            </w:r>
          </w:p>
        </w:tc>
      </w:tr>
      <w:tr w:rsidR="00A3465A" w:rsidRPr="001774B5" w:rsidTr="00A3465A">
        <w:trPr>
          <w:trHeight w:val="288"/>
        </w:trPr>
        <w:tc>
          <w:tcPr>
            <w:tcW w:w="637" w:type="pct"/>
            <w:shd w:val="clear" w:color="auto" w:fill="auto"/>
            <w:noWrap/>
            <w:vAlign w:val="center"/>
            <w:hideMark/>
          </w:tcPr>
          <w:p w:rsidR="00A3465A" w:rsidRPr="001774B5" w:rsidRDefault="00A3465A" w:rsidP="00A3465A">
            <w:pPr>
              <w:pStyle w:val="aa"/>
              <w:spacing w:after="0" w:line="240" w:lineRule="auto"/>
            </w:pPr>
            <w:r w:rsidRPr="001774B5">
              <w:t>март</w:t>
            </w:r>
          </w:p>
        </w:tc>
        <w:tc>
          <w:tcPr>
            <w:tcW w:w="921" w:type="pct"/>
            <w:shd w:val="clear" w:color="auto" w:fill="auto"/>
            <w:noWrap/>
            <w:vAlign w:val="center"/>
            <w:hideMark/>
          </w:tcPr>
          <w:p w:rsidR="00A3465A" w:rsidRPr="001774B5" w:rsidRDefault="00A3465A" w:rsidP="00A3465A">
            <w:pPr>
              <w:pStyle w:val="aa"/>
              <w:spacing w:after="0" w:line="240" w:lineRule="auto"/>
              <w:jc w:val="center"/>
            </w:pPr>
            <w:r w:rsidRPr="001774B5">
              <w:t>50694</w:t>
            </w:r>
          </w:p>
        </w:tc>
        <w:tc>
          <w:tcPr>
            <w:tcW w:w="797" w:type="pct"/>
            <w:shd w:val="clear" w:color="auto" w:fill="auto"/>
            <w:noWrap/>
            <w:vAlign w:val="center"/>
            <w:hideMark/>
          </w:tcPr>
          <w:p w:rsidR="00A3465A" w:rsidRPr="001774B5" w:rsidRDefault="00A3465A" w:rsidP="00A3465A">
            <w:pPr>
              <w:pStyle w:val="aa"/>
              <w:spacing w:after="0" w:line="240" w:lineRule="auto"/>
              <w:jc w:val="center"/>
            </w:pPr>
            <w:r w:rsidRPr="001774B5">
              <w:t>38 856,116</w:t>
            </w:r>
          </w:p>
        </w:tc>
        <w:tc>
          <w:tcPr>
            <w:tcW w:w="578" w:type="pct"/>
            <w:shd w:val="clear" w:color="auto" w:fill="auto"/>
            <w:noWrap/>
            <w:vAlign w:val="center"/>
            <w:hideMark/>
          </w:tcPr>
          <w:p w:rsidR="00A3465A" w:rsidRPr="001774B5" w:rsidRDefault="00A3465A" w:rsidP="00A3465A">
            <w:pPr>
              <w:pStyle w:val="aa"/>
              <w:spacing w:after="0" w:line="240" w:lineRule="auto"/>
              <w:jc w:val="center"/>
            </w:pPr>
            <w:r w:rsidRPr="001774B5">
              <w:t>23,4%</w:t>
            </w:r>
          </w:p>
        </w:tc>
        <w:tc>
          <w:tcPr>
            <w:tcW w:w="921" w:type="pct"/>
            <w:shd w:val="clear" w:color="auto" w:fill="auto"/>
            <w:noWrap/>
            <w:vAlign w:val="center"/>
            <w:hideMark/>
          </w:tcPr>
          <w:p w:rsidR="00A3465A" w:rsidRPr="001774B5" w:rsidRDefault="00A3465A" w:rsidP="00A3465A">
            <w:pPr>
              <w:pStyle w:val="aa"/>
              <w:spacing w:after="0" w:line="240" w:lineRule="auto"/>
              <w:jc w:val="center"/>
            </w:pPr>
            <w:r w:rsidRPr="001774B5">
              <w:t>0,166</w:t>
            </w:r>
          </w:p>
        </w:tc>
        <w:tc>
          <w:tcPr>
            <w:tcW w:w="1145" w:type="pct"/>
            <w:shd w:val="clear" w:color="auto" w:fill="auto"/>
            <w:noWrap/>
            <w:vAlign w:val="center"/>
            <w:hideMark/>
          </w:tcPr>
          <w:p w:rsidR="00A3465A" w:rsidRPr="001774B5" w:rsidRDefault="00A3465A" w:rsidP="00A3465A">
            <w:pPr>
              <w:pStyle w:val="aa"/>
              <w:spacing w:after="0" w:line="240" w:lineRule="auto"/>
              <w:jc w:val="center"/>
            </w:pPr>
            <w:r w:rsidRPr="001774B5">
              <w:t>0,216</w:t>
            </w:r>
          </w:p>
        </w:tc>
      </w:tr>
      <w:tr w:rsidR="00A3465A" w:rsidRPr="001774B5" w:rsidTr="00A3465A">
        <w:trPr>
          <w:trHeight w:val="288"/>
        </w:trPr>
        <w:tc>
          <w:tcPr>
            <w:tcW w:w="637" w:type="pct"/>
            <w:shd w:val="clear" w:color="auto" w:fill="auto"/>
            <w:noWrap/>
            <w:vAlign w:val="center"/>
            <w:hideMark/>
          </w:tcPr>
          <w:p w:rsidR="00A3465A" w:rsidRPr="001774B5" w:rsidRDefault="00A3465A" w:rsidP="00A3465A">
            <w:pPr>
              <w:pStyle w:val="aa"/>
              <w:spacing w:after="0" w:line="240" w:lineRule="auto"/>
            </w:pPr>
            <w:r w:rsidRPr="001774B5">
              <w:t>апрель</w:t>
            </w:r>
          </w:p>
        </w:tc>
        <w:tc>
          <w:tcPr>
            <w:tcW w:w="921" w:type="pct"/>
            <w:shd w:val="clear" w:color="auto" w:fill="auto"/>
            <w:noWrap/>
            <w:vAlign w:val="center"/>
            <w:hideMark/>
          </w:tcPr>
          <w:p w:rsidR="00A3465A" w:rsidRPr="001774B5" w:rsidRDefault="00A3465A" w:rsidP="00A3465A">
            <w:pPr>
              <w:pStyle w:val="aa"/>
              <w:spacing w:after="0" w:line="240" w:lineRule="auto"/>
              <w:jc w:val="center"/>
            </w:pPr>
            <w:r w:rsidRPr="001774B5">
              <w:t>31979</w:t>
            </w:r>
          </w:p>
        </w:tc>
        <w:tc>
          <w:tcPr>
            <w:tcW w:w="797" w:type="pct"/>
            <w:shd w:val="clear" w:color="auto" w:fill="auto"/>
            <w:noWrap/>
            <w:vAlign w:val="center"/>
            <w:hideMark/>
          </w:tcPr>
          <w:p w:rsidR="00A3465A" w:rsidRPr="001774B5" w:rsidRDefault="00A3465A" w:rsidP="00A3465A">
            <w:pPr>
              <w:pStyle w:val="aa"/>
              <w:spacing w:after="0" w:line="240" w:lineRule="auto"/>
              <w:jc w:val="center"/>
            </w:pPr>
            <w:r w:rsidRPr="001774B5">
              <w:t>20 965,783</w:t>
            </w:r>
          </w:p>
        </w:tc>
        <w:tc>
          <w:tcPr>
            <w:tcW w:w="578" w:type="pct"/>
            <w:shd w:val="clear" w:color="auto" w:fill="auto"/>
            <w:noWrap/>
            <w:vAlign w:val="center"/>
            <w:hideMark/>
          </w:tcPr>
          <w:p w:rsidR="00A3465A" w:rsidRPr="001774B5" w:rsidRDefault="00A3465A" w:rsidP="00A3465A">
            <w:pPr>
              <w:pStyle w:val="aa"/>
              <w:spacing w:after="0" w:line="240" w:lineRule="auto"/>
              <w:jc w:val="center"/>
            </w:pPr>
            <w:r w:rsidRPr="001774B5">
              <w:t>34,4%</w:t>
            </w:r>
          </w:p>
        </w:tc>
        <w:tc>
          <w:tcPr>
            <w:tcW w:w="921" w:type="pct"/>
            <w:shd w:val="clear" w:color="auto" w:fill="auto"/>
            <w:noWrap/>
            <w:vAlign w:val="center"/>
            <w:hideMark/>
          </w:tcPr>
          <w:p w:rsidR="00A3465A" w:rsidRPr="001774B5" w:rsidRDefault="00A3465A" w:rsidP="00A3465A">
            <w:pPr>
              <w:pStyle w:val="aa"/>
              <w:spacing w:after="0" w:line="240" w:lineRule="auto"/>
              <w:jc w:val="center"/>
            </w:pPr>
            <w:r w:rsidRPr="001774B5">
              <w:t>0,167</w:t>
            </w:r>
          </w:p>
        </w:tc>
        <w:tc>
          <w:tcPr>
            <w:tcW w:w="1145" w:type="pct"/>
            <w:shd w:val="clear" w:color="auto" w:fill="auto"/>
            <w:noWrap/>
            <w:vAlign w:val="center"/>
            <w:hideMark/>
          </w:tcPr>
          <w:p w:rsidR="00A3465A" w:rsidRPr="001774B5" w:rsidRDefault="00A3465A" w:rsidP="00A3465A">
            <w:pPr>
              <w:pStyle w:val="aa"/>
              <w:spacing w:after="0" w:line="240" w:lineRule="auto"/>
              <w:jc w:val="center"/>
            </w:pPr>
            <w:r w:rsidRPr="001774B5">
              <w:t>0,255</w:t>
            </w:r>
          </w:p>
        </w:tc>
      </w:tr>
      <w:tr w:rsidR="00A3465A" w:rsidRPr="001774B5" w:rsidTr="00A3465A">
        <w:trPr>
          <w:trHeight w:val="288"/>
        </w:trPr>
        <w:tc>
          <w:tcPr>
            <w:tcW w:w="637" w:type="pct"/>
            <w:shd w:val="clear" w:color="auto" w:fill="auto"/>
            <w:noWrap/>
            <w:vAlign w:val="center"/>
            <w:hideMark/>
          </w:tcPr>
          <w:p w:rsidR="00A3465A" w:rsidRPr="001774B5" w:rsidRDefault="00A3465A" w:rsidP="00A3465A">
            <w:pPr>
              <w:pStyle w:val="aa"/>
              <w:spacing w:after="0" w:line="240" w:lineRule="auto"/>
            </w:pPr>
            <w:r w:rsidRPr="001774B5">
              <w:t>май</w:t>
            </w:r>
          </w:p>
        </w:tc>
        <w:tc>
          <w:tcPr>
            <w:tcW w:w="921" w:type="pct"/>
            <w:shd w:val="clear" w:color="auto" w:fill="auto"/>
            <w:noWrap/>
            <w:vAlign w:val="center"/>
            <w:hideMark/>
          </w:tcPr>
          <w:p w:rsidR="00A3465A" w:rsidRPr="001774B5" w:rsidRDefault="00A3465A" w:rsidP="00A3465A">
            <w:pPr>
              <w:pStyle w:val="aa"/>
              <w:spacing w:after="0" w:line="240" w:lineRule="auto"/>
              <w:jc w:val="center"/>
            </w:pPr>
            <w:r w:rsidRPr="001774B5">
              <w:t>15526</w:t>
            </w:r>
          </w:p>
        </w:tc>
        <w:tc>
          <w:tcPr>
            <w:tcW w:w="797" w:type="pct"/>
            <w:shd w:val="clear" w:color="auto" w:fill="auto"/>
            <w:noWrap/>
            <w:vAlign w:val="center"/>
            <w:hideMark/>
          </w:tcPr>
          <w:p w:rsidR="00A3465A" w:rsidRPr="001774B5" w:rsidRDefault="00A3465A" w:rsidP="00A3465A">
            <w:pPr>
              <w:pStyle w:val="aa"/>
              <w:spacing w:after="0" w:line="240" w:lineRule="auto"/>
              <w:jc w:val="center"/>
            </w:pPr>
            <w:r w:rsidRPr="001774B5">
              <w:t>7 293,651</w:t>
            </w:r>
          </w:p>
        </w:tc>
        <w:tc>
          <w:tcPr>
            <w:tcW w:w="578" w:type="pct"/>
            <w:shd w:val="clear" w:color="auto" w:fill="auto"/>
            <w:noWrap/>
            <w:vAlign w:val="center"/>
            <w:hideMark/>
          </w:tcPr>
          <w:p w:rsidR="00A3465A" w:rsidRPr="001774B5" w:rsidRDefault="00A3465A" w:rsidP="00A3465A">
            <w:pPr>
              <w:pStyle w:val="aa"/>
              <w:spacing w:after="0" w:line="240" w:lineRule="auto"/>
              <w:jc w:val="center"/>
            </w:pPr>
            <w:r w:rsidRPr="001774B5">
              <w:t>53,0%</w:t>
            </w:r>
          </w:p>
        </w:tc>
        <w:tc>
          <w:tcPr>
            <w:tcW w:w="921" w:type="pct"/>
            <w:shd w:val="clear" w:color="auto" w:fill="auto"/>
            <w:noWrap/>
            <w:vAlign w:val="center"/>
            <w:hideMark/>
          </w:tcPr>
          <w:p w:rsidR="00A3465A" w:rsidRPr="001774B5" w:rsidRDefault="00A3465A" w:rsidP="00A3465A">
            <w:pPr>
              <w:pStyle w:val="aa"/>
              <w:spacing w:after="0" w:line="240" w:lineRule="auto"/>
              <w:jc w:val="center"/>
            </w:pPr>
            <w:r w:rsidRPr="001774B5">
              <w:t>0,165</w:t>
            </w:r>
          </w:p>
        </w:tc>
        <w:tc>
          <w:tcPr>
            <w:tcW w:w="1145" w:type="pct"/>
            <w:shd w:val="clear" w:color="auto" w:fill="auto"/>
            <w:noWrap/>
            <w:vAlign w:val="center"/>
            <w:hideMark/>
          </w:tcPr>
          <w:p w:rsidR="00A3465A" w:rsidRPr="001774B5" w:rsidRDefault="00A3465A" w:rsidP="00A3465A">
            <w:pPr>
              <w:pStyle w:val="aa"/>
              <w:spacing w:after="0" w:line="240" w:lineRule="auto"/>
              <w:jc w:val="center"/>
            </w:pPr>
            <w:r w:rsidRPr="001774B5">
              <w:t>0,351</w:t>
            </w:r>
          </w:p>
        </w:tc>
      </w:tr>
      <w:tr w:rsidR="00A3465A" w:rsidRPr="001774B5" w:rsidTr="00A3465A">
        <w:trPr>
          <w:trHeight w:val="288"/>
        </w:trPr>
        <w:tc>
          <w:tcPr>
            <w:tcW w:w="637" w:type="pct"/>
            <w:shd w:val="clear" w:color="auto" w:fill="auto"/>
            <w:noWrap/>
            <w:vAlign w:val="center"/>
            <w:hideMark/>
          </w:tcPr>
          <w:p w:rsidR="00A3465A" w:rsidRPr="001774B5" w:rsidRDefault="00A3465A" w:rsidP="00A3465A">
            <w:pPr>
              <w:pStyle w:val="aa"/>
              <w:spacing w:after="0" w:line="240" w:lineRule="auto"/>
            </w:pPr>
            <w:r w:rsidRPr="001774B5">
              <w:t>июнь</w:t>
            </w:r>
          </w:p>
        </w:tc>
        <w:tc>
          <w:tcPr>
            <w:tcW w:w="921" w:type="pct"/>
            <w:shd w:val="clear" w:color="auto" w:fill="auto"/>
            <w:noWrap/>
            <w:vAlign w:val="center"/>
            <w:hideMark/>
          </w:tcPr>
          <w:p w:rsidR="00A3465A" w:rsidRPr="001774B5" w:rsidRDefault="00A3465A" w:rsidP="00A3465A">
            <w:pPr>
              <w:pStyle w:val="aa"/>
              <w:spacing w:after="0" w:line="240" w:lineRule="auto"/>
              <w:jc w:val="center"/>
            </w:pPr>
            <w:r w:rsidRPr="001774B5">
              <w:t>10820</w:t>
            </w:r>
          </w:p>
        </w:tc>
        <w:tc>
          <w:tcPr>
            <w:tcW w:w="797" w:type="pct"/>
            <w:shd w:val="clear" w:color="auto" w:fill="auto"/>
            <w:noWrap/>
            <w:vAlign w:val="center"/>
            <w:hideMark/>
          </w:tcPr>
          <w:p w:rsidR="00A3465A" w:rsidRPr="001774B5" w:rsidRDefault="00A3465A" w:rsidP="00A3465A">
            <w:pPr>
              <w:pStyle w:val="aa"/>
              <w:spacing w:after="0" w:line="240" w:lineRule="auto"/>
              <w:jc w:val="center"/>
            </w:pPr>
            <w:r w:rsidRPr="001774B5">
              <w:t>2 737,710</w:t>
            </w:r>
          </w:p>
        </w:tc>
        <w:tc>
          <w:tcPr>
            <w:tcW w:w="578" w:type="pct"/>
            <w:shd w:val="clear" w:color="auto" w:fill="auto"/>
            <w:noWrap/>
            <w:vAlign w:val="center"/>
            <w:hideMark/>
          </w:tcPr>
          <w:p w:rsidR="00A3465A" w:rsidRPr="001774B5" w:rsidRDefault="00A3465A" w:rsidP="00A3465A">
            <w:pPr>
              <w:pStyle w:val="aa"/>
              <w:spacing w:after="0" w:line="240" w:lineRule="auto"/>
              <w:jc w:val="center"/>
            </w:pPr>
            <w:r w:rsidRPr="001774B5">
              <w:t>74,7%</w:t>
            </w:r>
          </w:p>
        </w:tc>
        <w:tc>
          <w:tcPr>
            <w:tcW w:w="921" w:type="pct"/>
            <w:shd w:val="clear" w:color="auto" w:fill="auto"/>
            <w:noWrap/>
            <w:vAlign w:val="center"/>
            <w:hideMark/>
          </w:tcPr>
          <w:p w:rsidR="00A3465A" w:rsidRPr="001774B5" w:rsidRDefault="00A3465A" w:rsidP="00A3465A">
            <w:pPr>
              <w:pStyle w:val="aa"/>
              <w:spacing w:after="0" w:line="240" w:lineRule="auto"/>
              <w:jc w:val="center"/>
            </w:pPr>
            <w:r w:rsidRPr="001774B5">
              <w:t>0,166</w:t>
            </w:r>
          </w:p>
        </w:tc>
        <w:tc>
          <w:tcPr>
            <w:tcW w:w="1145" w:type="pct"/>
            <w:shd w:val="clear" w:color="auto" w:fill="auto"/>
            <w:noWrap/>
            <w:vAlign w:val="center"/>
            <w:hideMark/>
          </w:tcPr>
          <w:p w:rsidR="00A3465A" w:rsidRPr="001774B5" w:rsidRDefault="00A3465A" w:rsidP="00A3465A">
            <w:pPr>
              <w:pStyle w:val="aa"/>
              <w:spacing w:after="0" w:line="240" w:lineRule="auto"/>
              <w:jc w:val="center"/>
            </w:pPr>
            <w:r w:rsidRPr="001774B5">
              <w:t>0,655</w:t>
            </w:r>
          </w:p>
        </w:tc>
      </w:tr>
      <w:tr w:rsidR="00A3465A" w:rsidRPr="001774B5" w:rsidTr="00A3465A">
        <w:trPr>
          <w:trHeight w:val="288"/>
        </w:trPr>
        <w:tc>
          <w:tcPr>
            <w:tcW w:w="637" w:type="pct"/>
            <w:shd w:val="clear" w:color="auto" w:fill="auto"/>
            <w:noWrap/>
            <w:vAlign w:val="center"/>
            <w:hideMark/>
          </w:tcPr>
          <w:p w:rsidR="00A3465A" w:rsidRPr="001774B5" w:rsidRDefault="00A3465A" w:rsidP="00A3465A">
            <w:pPr>
              <w:pStyle w:val="aa"/>
              <w:spacing w:after="0" w:line="240" w:lineRule="auto"/>
            </w:pPr>
            <w:r w:rsidRPr="001774B5">
              <w:t>июль</w:t>
            </w:r>
          </w:p>
        </w:tc>
        <w:tc>
          <w:tcPr>
            <w:tcW w:w="921" w:type="pct"/>
            <w:shd w:val="clear" w:color="auto" w:fill="auto"/>
            <w:noWrap/>
            <w:vAlign w:val="center"/>
            <w:hideMark/>
          </w:tcPr>
          <w:p w:rsidR="00A3465A" w:rsidRPr="001774B5" w:rsidRDefault="00A3465A" w:rsidP="00A3465A">
            <w:pPr>
              <w:pStyle w:val="aa"/>
              <w:spacing w:after="0" w:line="240" w:lineRule="auto"/>
              <w:jc w:val="center"/>
            </w:pPr>
            <w:r w:rsidRPr="001774B5">
              <w:t>6458</w:t>
            </w:r>
          </w:p>
        </w:tc>
        <w:tc>
          <w:tcPr>
            <w:tcW w:w="797" w:type="pct"/>
            <w:shd w:val="clear" w:color="auto" w:fill="auto"/>
            <w:noWrap/>
            <w:vAlign w:val="center"/>
            <w:hideMark/>
          </w:tcPr>
          <w:p w:rsidR="00A3465A" w:rsidRPr="001774B5" w:rsidRDefault="00A3465A" w:rsidP="00A3465A">
            <w:pPr>
              <w:pStyle w:val="aa"/>
              <w:spacing w:after="0" w:line="240" w:lineRule="auto"/>
              <w:jc w:val="center"/>
            </w:pPr>
            <w:r w:rsidRPr="001774B5">
              <w:t>2 415,358</w:t>
            </w:r>
          </w:p>
        </w:tc>
        <w:tc>
          <w:tcPr>
            <w:tcW w:w="578" w:type="pct"/>
            <w:shd w:val="clear" w:color="auto" w:fill="auto"/>
            <w:noWrap/>
            <w:vAlign w:val="center"/>
            <w:hideMark/>
          </w:tcPr>
          <w:p w:rsidR="00A3465A" w:rsidRPr="001774B5" w:rsidRDefault="00A3465A" w:rsidP="00A3465A">
            <w:pPr>
              <w:pStyle w:val="aa"/>
              <w:spacing w:after="0" w:line="240" w:lineRule="auto"/>
              <w:jc w:val="center"/>
            </w:pPr>
            <w:r w:rsidRPr="001774B5">
              <w:t>62,6%</w:t>
            </w:r>
          </w:p>
        </w:tc>
        <w:tc>
          <w:tcPr>
            <w:tcW w:w="921" w:type="pct"/>
            <w:shd w:val="clear" w:color="auto" w:fill="auto"/>
            <w:noWrap/>
            <w:vAlign w:val="center"/>
            <w:hideMark/>
          </w:tcPr>
          <w:p w:rsidR="00A3465A" w:rsidRPr="001774B5" w:rsidRDefault="00A3465A" w:rsidP="00A3465A">
            <w:pPr>
              <w:pStyle w:val="aa"/>
              <w:spacing w:after="0" w:line="240" w:lineRule="auto"/>
              <w:jc w:val="center"/>
            </w:pPr>
            <w:r w:rsidRPr="001774B5">
              <w:t>0,166</w:t>
            </w:r>
          </w:p>
        </w:tc>
        <w:tc>
          <w:tcPr>
            <w:tcW w:w="1145" w:type="pct"/>
            <w:shd w:val="clear" w:color="auto" w:fill="auto"/>
            <w:noWrap/>
            <w:vAlign w:val="center"/>
            <w:hideMark/>
          </w:tcPr>
          <w:p w:rsidR="00A3465A" w:rsidRPr="001774B5" w:rsidRDefault="00A3465A" w:rsidP="00A3465A">
            <w:pPr>
              <w:pStyle w:val="aa"/>
              <w:spacing w:after="0" w:line="240" w:lineRule="auto"/>
              <w:jc w:val="center"/>
            </w:pPr>
            <w:r w:rsidRPr="001774B5">
              <w:t>0,443</w:t>
            </w:r>
          </w:p>
        </w:tc>
      </w:tr>
      <w:tr w:rsidR="00A3465A" w:rsidRPr="001774B5" w:rsidTr="00A3465A">
        <w:trPr>
          <w:trHeight w:val="288"/>
        </w:trPr>
        <w:tc>
          <w:tcPr>
            <w:tcW w:w="637" w:type="pct"/>
            <w:shd w:val="clear" w:color="auto" w:fill="auto"/>
            <w:noWrap/>
            <w:vAlign w:val="center"/>
            <w:hideMark/>
          </w:tcPr>
          <w:p w:rsidR="00A3465A" w:rsidRPr="001774B5" w:rsidRDefault="00A3465A" w:rsidP="00A3465A">
            <w:pPr>
              <w:pStyle w:val="aa"/>
              <w:spacing w:after="0" w:line="240" w:lineRule="auto"/>
            </w:pPr>
            <w:r w:rsidRPr="001774B5">
              <w:t>август</w:t>
            </w:r>
          </w:p>
        </w:tc>
        <w:tc>
          <w:tcPr>
            <w:tcW w:w="921" w:type="pct"/>
            <w:shd w:val="clear" w:color="auto" w:fill="auto"/>
            <w:noWrap/>
            <w:vAlign w:val="center"/>
            <w:hideMark/>
          </w:tcPr>
          <w:p w:rsidR="00A3465A" w:rsidRPr="001774B5" w:rsidRDefault="00A3465A" w:rsidP="00A3465A">
            <w:pPr>
              <w:pStyle w:val="aa"/>
              <w:spacing w:after="0" w:line="240" w:lineRule="auto"/>
              <w:jc w:val="center"/>
            </w:pPr>
            <w:r w:rsidRPr="001774B5">
              <w:t>10200</w:t>
            </w:r>
          </w:p>
        </w:tc>
        <w:tc>
          <w:tcPr>
            <w:tcW w:w="797" w:type="pct"/>
            <w:shd w:val="clear" w:color="auto" w:fill="auto"/>
            <w:noWrap/>
            <w:vAlign w:val="center"/>
            <w:hideMark/>
          </w:tcPr>
          <w:p w:rsidR="00A3465A" w:rsidRPr="001774B5" w:rsidRDefault="00A3465A" w:rsidP="00A3465A">
            <w:pPr>
              <w:pStyle w:val="aa"/>
              <w:spacing w:after="0" w:line="240" w:lineRule="auto"/>
              <w:jc w:val="center"/>
            </w:pPr>
            <w:r w:rsidRPr="001774B5">
              <w:t>4 086,703</w:t>
            </w:r>
          </w:p>
        </w:tc>
        <w:tc>
          <w:tcPr>
            <w:tcW w:w="578" w:type="pct"/>
            <w:shd w:val="clear" w:color="auto" w:fill="auto"/>
            <w:noWrap/>
            <w:vAlign w:val="center"/>
            <w:hideMark/>
          </w:tcPr>
          <w:p w:rsidR="00A3465A" w:rsidRPr="001774B5" w:rsidRDefault="00A3465A" w:rsidP="00A3465A">
            <w:pPr>
              <w:pStyle w:val="aa"/>
              <w:spacing w:after="0" w:line="240" w:lineRule="auto"/>
              <w:jc w:val="center"/>
            </w:pPr>
            <w:r w:rsidRPr="001774B5">
              <w:t>59,9%</w:t>
            </w:r>
          </w:p>
        </w:tc>
        <w:tc>
          <w:tcPr>
            <w:tcW w:w="921" w:type="pct"/>
            <w:shd w:val="clear" w:color="auto" w:fill="auto"/>
            <w:noWrap/>
            <w:vAlign w:val="center"/>
            <w:hideMark/>
          </w:tcPr>
          <w:p w:rsidR="00A3465A" w:rsidRPr="001774B5" w:rsidRDefault="00A3465A" w:rsidP="00A3465A">
            <w:pPr>
              <w:pStyle w:val="aa"/>
              <w:spacing w:after="0" w:line="240" w:lineRule="auto"/>
              <w:jc w:val="center"/>
            </w:pPr>
            <w:r w:rsidRPr="001774B5">
              <w:t>0,161</w:t>
            </w:r>
          </w:p>
        </w:tc>
        <w:tc>
          <w:tcPr>
            <w:tcW w:w="1145" w:type="pct"/>
            <w:shd w:val="clear" w:color="auto" w:fill="auto"/>
            <w:noWrap/>
            <w:vAlign w:val="center"/>
            <w:hideMark/>
          </w:tcPr>
          <w:p w:rsidR="00A3465A" w:rsidRPr="001774B5" w:rsidRDefault="00A3465A" w:rsidP="00A3465A">
            <w:pPr>
              <w:pStyle w:val="aa"/>
              <w:spacing w:after="0" w:line="240" w:lineRule="auto"/>
              <w:jc w:val="center"/>
            </w:pPr>
            <w:r w:rsidRPr="001774B5">
              <w:t>0,402</w:t>
            </w:r>
          </w:p>
        </w:tc>
      </w:tr>
      <w:tr w:rsidR="00A3465A" w:rsidRPr="001774B5" w:rsidTr="00A3465A">
        <w:trPr>
          <w:trHeight w:val="288"/>
        </w:trPr>
        <w:tc>
          <w:tcPr>
            <w:tcW w:w="637" w:type="pct"/>
            <w:shd w:val="clear" w:color="auto" w:fill="auto"/>
            <w:noWrap/>
            <w:vAlign w:val="center"/>
            <w:hideMark/>
          </w:tcPr>
          <w:p w:rsidR="00A3465A" w:rsidRPr="001774B5" w:rsidRDefault="00A3465A" w:rsidP="00A3465A">
            <w:pPr>
              <w:pStyle w:val="aa"/>
              <w:spacing w:after="0" w:line="240" w:lineRule="auto"/>
            </w:pPr>
            <w:r w:rsidRPr="001774B5">
              <w:t>сентябрь</w:t>
            </w:r>
          </w:p>
        </w:tc>
        <w:tc>
          <w:tcPr>
            <w:tcW w:w="921" w:type="pct"/>
            <w:shd w:val="clear" w:color="auto" w:fill="auto"/>
            <w:noWrap/>
            <w:vAlign w:val="center"/>
            <w:hideMark/>
          </w:tcPr>
          <w:p w:rsidR="00A3465A" w:rsidRPr="001774B5" w:rsidRDefault="00A3465A" w:rsidP="00A3465A">
            <w:pPr>
              <w:pStyle w:val="aa"/>
              <w:spacing w:after="0" w:line="240" w:lineRule="auto"/>
              <w:jc w:val="center"/>
            </w:pPr>
            <w:r w:rsidRPr="001774B5">
              <w:t>21325</w:t>
            </w:r>
          </w:p>
        </w:tc>
        <w:tc>
          <w:tcPr>
            <w:tcW w:w="797" w:type="pct"/>
            <w:shd w:val="clear" w:color="auto" w:fill="auto"/>
            <w:noWrap/>
            <w:vAlign w:val="center"/>
            <w:hideMark/>
          </w:tcPr>
          <w:p w:rsidR="00A3465A" w:rsidRPr="001774B5" w:rsidRDefault="00A3465A" w:rsidP="00A3465A">
            <w:pPr>
              <w:pStyle w:val="aa"/>
              <w:spacing w:after="0" w:line="240" w:lineRule="auto"/>
              <w:jc w:val="center"/>
            </w:pPr>
            <w:r w:rsidRPr="001774B5">
              <w:t>13 679,012</w:t>
            </w:r>
          </w:p>
        </w:tc>
        <w:tc>
          <w:tcPr>
            <w:tcW w:w="578" w:type="pct"/>
            <w:shd w:val="clear" w:color="auto" w:fill="auto"/>
            <w:noWrap/>
            <w:vAlign w:val="center"/>
            <w:hideMark/>
          </w:tcPr>
          <w:p w:rsidR="00A3465A" w:rsidRPr="001774B5" w:rsidRDefault="00A3465A" w:rsidP="00A3465A">
            <w:pPr>
              <w:pStyle w:val="aa"/>
              <w:spacing w:after="0" w:line="240" w:lineRule="auto"/>
              <w:jc w:val="center"/>
            </w:pPr>
            <w:r w:rsidRPr="001774B5">
              <w:t>35,9%</w:t>
            </w:r>
          </w:p>
        </w:tc>
        <w:tc>
          <w:tcPr>
            <w:tcW w:w="921" w:type="pct"/>
            <w:shd w:val="clear" w:color="auto" w:fill="auto"/>
            <w:noWrap/>
            <w:vAlign w:val="center"/>
            <w:hideMark/>
          </w:tcPr>
          <w:p w:rsidR="00A3465A" w:rsidRPr="001774B5" w:rsidRDefault="00A3465A" w:rsidP="00A3465A">
            <w:pPr>
              <w:pStyle w:val="aa"/>
              <w:spacing w:after="0" w:line="240" w:lineRule="auto"/>
              <w:jc w:val="center"/>
            </w:pPr>
            <w:r w:rsidRPr="001774B5">
              <w:t>0,159</w:t>
            </w:r>
          </w:p>
        </w:tc>
        <w:tc>
          <w:tcPr>
            <w:tcW w:w="1145" w:type="pct"/>
            <w:shd w:val="clear" w:color="auto" w:fill="auto"/>
            <w:noWrap/>
            <w:vAlign w:val="center"/>
            <w:hideMark/>
          </w:tcPr>
          <w:p w:rsidR="00A3465A" w:rsidRPr="001774B5" w:rsidRDefault="00A3465A" w:rsidP="00A3465A">
            <w:pPr>
              <w:pStyle w:val="aa"/>
              <w:spacing w:after="0" w:line="240" w:lineRule="auto"/>
              <w:jc w:val="center"/>
            </w:pPr>
            <w:r w:rsidRPr="001774B5">
              <w:t>0,247</w:t>
            </w:r>
          </w:p>
        </w:tc>
      </w:tr>
      <w:tr w:rsidR="00A3465A" w:rsidRPr="001774B5" w:rsidTr="00A3465A">
        <w:trPr>
          <w:trHeight w:val="288"/>
        </w:trPr>
        <w:tc>
          <w:tcPr>
            <w:tcW w:w="637" w:type="pct"/>
            <w:shd w:val="clear" w:color="auto" w:fill="auto"/>
            <w:noWrap/>
            <w:vAlign w:val="center"/>
            <w:hideMark/>
          </w:tcPr>
          <w:p w:rsidR="00A3465A" w:rsidRPr="001774B5" w:rsidRDefault="00A3465A" w:rsidP="00A3465A">
            <w:pPr>
              <w:pStyle w:val="aa"/>
              <w:spacing w:after="0" w:line="240" w:lineRule="auto"/>
            </w:pPr>
            <w:r w:rsidRPr="001774B5">
              <w:t>октябрь</w:t>
            </w:r>
          </w:p>
        </w:tc>
        <w:tc>
          <w:tcPr>
            <w:tcW w:w="921" w:type="pct"/>
            <w:shd w:val="clear" w:color="auto" w:fill="auto"/>
            <w:noWrap/>
            <w:vAlign w:val="center"/>
            <w:hideMark/>
          </w:tcPr>
          <w:p w:rsidR="00A3465A" w:rsidRPr="001774B5" w:rsidRDefault="00A3465A" w:rsidP="00A3465A">
            <w:pPr>
              <w:pStyle w:val="aa"/>
              <w:spacing w:after="0" w:line="240" w:lineRule="auto"/>
              <w:jc w:val="center"/>
            </w:pPr>
            <w:r w:rsidRPr="001774B5">
              <w:t>40973</w:t>
            </w:r>
          </w:p>
        </w:tc>
        <w:tc>
          <w:tcPr>
            <w:tcW w:w="797" w:type="pct"/>
            <w:shd w:val="clear" w:color="auto" w:fill="auto"/>
            <w:noWrap/>
            <w:vAlign w:val="center"/>
            <w:hideMark/>
          </w:tcPr>
          <w:p w:rsidR="00A3465A" w:rsidRPr="001774B5" w:rsidRDefault="00A3465A" w:rsidP="00A3465A">
            <w:pPr>
              <w:pStyle w:val="aa"/>
              <w:spacing w:after="0" w:line="240" w:lineRule="auto"/>
              <w:jc w:val="center"/>
            </w:pPr>
            <w:r w:rsidRPr="001774B5">
              <w:t>27 839,911</w:t>
            </w:r>
          </w:p>
        </w:tc>
        <w:tc>
          <w:tcPr>
            <w:tcW w:w="578" w:type="pct"/>
            <w:shd w:val="clear" w:color="auto" w:fill="auto"/>
            <w:noWrap/>
            <w:vAlign w:val="center"/>
            <w:hideMark/>
          </w:tcPr>
          <w:p w:rsidR="00A3465A" w:rsidRPr="001774B5" w:rsidRDefault="00A3465A" w:rsidP="00A3465A">
            <w:pPr>
              <w:pStyle w:val="aa"/>
              <w:spacing w:after="0" w:line="240" w:lineRule="auto"/>
              <w:jc w:val="center"/>
            </w:pPr>
            <w:r w:rsidRPr="001774B5">
              <w:t>32,1%</w:t>
            </w:r>
          </w:p>
        </w:tc>
        <w:tc>
          <w:tcPr>
            <w:tcW w:w="921" w:type="pct"/>
            <w:shd w:val="clear" w:color="auto" w:fill="auto"/>
            <w:noWrap/>
            <w:vAlign w:val="center"/>
            <w:hideMark/>
          </w:tcPr>
          <w:p w:rsidR="00A3465A" w:rsidRPr="001774B5" w:rsidRDefault="00A3465A" w:rsidP="00A3465A">
            <w:pPr>
              <w:pStyle w:val="aa"/>
              <w:spacing w:after="0" w:line="240" w:lineRule="auto"/>
              <w:jc w:val="center"/>
            </w:pPr>
            <w:r w:rsidRPr="001774B5">
              <w:t>0,157</w:t>
            </w:r>
          </w:p>
        </w:tc>
        <w:tc>
          <w:tcPr>
            <w:tcW w:w="1145" w:type="pct"/>
            <w:shd w:val="clear" w:color="auto" w:fill="auto"/>
            <w:noWrap/>
            <w:vAlign w:val="center"/>
            <w:hideMark/>
          </w:tcPr>
          <w:p w:rsidR="00A3465A" w:rsidRPr="001774B5" w:rsidRDefault="00A3465A" w:rsidP="00A3465A">
            <w:pPr>
              <w:pStyle w:val="aa"/>
              <w:spacing w:after="0" w:line="240" w:lineRule="auto"/>
              <w:jc w:val="center"/>
            </w:pPr>
            <w:r w:rsidRPr="001774B5">
              <w:t>0,232</w:t>
            </w:r>
          </w:p>
        </w:tc>
      </w:tr>
      <w:tr w:rsidR="00A3465A" w:rsidRPr="001774B5" w:rsidTr="00A3465A">
        <w:trPr>
          <w:trHeight w:val="288"/>
        </w:trPr>
        <w:tc>
          <w:tcPr>
            <w:tcW w:w="637" w:type="pct"/>
            <w:shd w:val="clear" w:color="auto" w:fill="auto"/>
            <w:noWrap/>
            <w:vAlign w:val="center"/>
            <w:hideMark/>
          </w:tcPr>
          <w:p w:rsidR="00A3465A" w:rsidRPr="001774B5" w:rsidRDefault="00A3465A" w:rsidP="00A3465A">
            <w:pPr>
              <w:pStyle w:val="aa"/>
              <w:spacing w:after="0" w:line="240" w:lineRule="auto"/>
            </w:pPr>
            <w:r w:rsidRPr="001774B5">
              <w:t>ноябрь</w:t>
            </w:r>
          </w:p>
        </w:tc>
        <w:tc>
          <w:tcPr>
            <w:tcW w:w="921" w:type="pct"/>
            <w:shd w:val="clear" w:color="auto" w:fill="auto"/>
            <w:noWrap/>
            <w:vAlign w:val="center"/>
            <w:hideMark/>
          </w:tcPr>
          <w:p w:rsidR="00A3465A" w:rsidRPr="001774B5" w:rsidRDefault="00A3465A" w:rsidP="00A3465A">
            <w:pPr>
              <w:pStyle w:val="aa"/>
              <w:spacing w:after="0" w:line="240" w:lineRule="auto"/>
              <w:jc w:val="center"/>
            </w:pPr>
            <w:r w:rsidRPr="001774B5">
              <w:t>56957</w:t>
            </w:r>
          </w:p>
        </w:tc>
        <w:tc>
          <w:tcPr>
            <w:tcW w:w="797" w:type="pct"/>
            <w:shd w:val="clear" w:color="auto" w:fill="auto"/>
            <w:noWrap/>
            <w:vAlign w:val="center"/>
            <w:hideMark/>
          </w:tcPr>
          <w:p w:rsidR="00A3465A" w:rsidRPr="001774B5" w:rsidRDefault="00A3465A" w:rsidP="00A3465A">
            <w:pPr>
              <w:pStyle w:val="aa"/>
              <w:spacing w:after="0" w:line="240" w:lineRule="auto"/>
              <w:jc w:val="center"/>
            </w:pPr>
            <w:r w:rsidRPr="001774B5">
              <w:t>37 757,217</w:t>
            </w:r>
          </w:p>
        </w:tc>
        <w:tc>
          <w:tcPr>
            <w:tcW w:w="578" w:type="pct"/>
            <w:shd w:val="clear" w:color="auto" w:fill="auto"/>
            <w:noWrap/>
            <w:vAlign w:val="center"/>
            <w:hideMark/>
          </w:tcPr>
          <w:p w:rsidR="00A3465A" w:rsidRPr="001774B5" w:rsidRDefault="00A3465A" w:rsidP="00A3465A">
            <w:pPr>
              <w:pStyle w:val="aa"/>
              <w:spacing w:after="0" w:line="240" w:lineRule="auto"/>
              <w:jc w:val="center"/>
            </w:pPr>
            <w:r w:rsidRPr="001774B5">
              <w:t>33,7%</w:t>
            </w:r>
          </w:p>
        </w:tc>
        <w:tc>
          <w:tcPr>
            <w:tcW w:w="921" w:type="pct"/>
            <w:shd w:val="clear" w:color="auto" w:fill="auto"/>
            <w:noWrap/>
            <w:vAlign w:val="center"/>
            <w:hideMark/>
          </w:tcPr>
          <w:p w:rsidR="00A3465A" w:rsidRPr="001774B5" w:rsidRDefault="00A3465A" w:rsidP="00A3465A">
            <w:pPr>
              <w:pStyle w:val="aa"/>
              <w:spacing w:after="0" w:line="240" w:lineRule="auto"/>
              <w:jc w:val="center"/>
            </w:pPr>
            <w:r w:rsidRPr="001774B5">
              <w:t>0,157</w:t>
            </w:r>
          </w:p>
        </w:tc>
        <w:tc>
          <w:tcPr>
            <w:tcW w:w="1145" w:type="pct"/>
            <w:shd w:val="clear" w:color="auto" w:fill="auto"/>
            <w:noWrap/>
            <w:vAlign w:val="center"/>
            <w:hideMark/>
          </w:tcPr>
          <w:p w:rsidR="00A3465A" w:rsidRPr="001774B5" w:rsidRDefault="00A3465A" w:rsidP="00A3465A">
            <w:pPr>
              <w:pStyle w:val="aa"/>
              <w:spacing w:after="0" w:line="240" w:lineRule="auto"/>
              <w:jc w:val="center"/>
            </w:pPr>
            <w:r w:rsidRPr="001774B5">
              <w:t>0,237</w:t>
            </w:r>
          </w:p>
        </w:tc>
      </w:tr>
      <w:tr w:rsidR="00A3465A" w:rsidRPr="001774B5" w:rsidTr="00A3465A">
        <w:trPr>
          <w:trHeight w:val="288"/>
        </w:trPr>
        <w:tc>
          <w:tcPr>
            <w:tcW w:w="637" w:type="pct"/>
            <w:shd w:val="clear" w:color="auto" w:fill="auto"/>
            <w:noWrap/>
            <w:vAlign w:val="center"/>
            <w:hideMark/>
          </w:tcPr>
          <w:p w:rsidR="00A3465A" w:rsidRPr="001774B5" w:rsidRDefault="00A3465A" w:rsidP="00A3465A">
            <w:pPr>
              <w:pStyle w:val="aa"/>
              <w:spacing w:after="0" w:line="240" w:lineRule="auto"/>
            </w:pPr>
            <w:r w:rsidRPr="001774B5">
              <w:t>декабрь</w:t>
            </w:r>
          </w:p>
        </w:tc>
        <w:tc>
          <w:tcPr>
            <w:tcW w:w="921" w:type="pct"/>
            <w:shd w:val="clear" w:color="auto" w:fill="auto"/>
            <w:noWrap/>
            <w:vAlign w:val="center"/>
            <w:hideMark/>
          </w:tcPr>
          <w:p w:rsidR="00A3465A" w:rsidRPr="001774B5" w:rsidRDefault="00A3465A" w:rsidP="00A3465A">
            <w:pPr>
              <w:pStyle w:val="aa"/>
              <w:spacing w:after="0" w:line="240" w:lineRule="auto"/>
              <w:jc w:val="center"/>
            </w:pPr>
            <w:r w:rsidRPr="001774B5">
              <w:t>66485</w:t>
            </w:r>
          </w:p>
        </w:tc>
        <w:tc>
          <w:tcPr>
            <w:tcW w:w="797" w:type="pct"/>
            <w:shd w:val="clear" w:color="auto" w:fill="auto"/>
            <w:noWrap/>
            <w:vAlign w:val="center"/>
            <w:hideMark/>
          </w:tcPr>
          <w:p w:rsidR="00A3465A" w:rsidRPr="001774B5" w:rsidRDefault="00A3465A" w:rsidP="00A3465A">
            <w:pPr>
              <w:pStyle w:val="aa"/>
              <w:spacing w:after="0" w:line="240" w:lineRule="auto"/>
              <w:jc w:val="center"/>
            </w:pPr>
            <w:r w:rsidRPr="001774B5">
              <w:t>43 299,724</w:t>
            </w:r>
          </w:p>
        </w:tc>
        <w:tc>
          <w:tcPr>
            <w:tcW w:w="578" w:type="pct"/>
            <w:shd w:val="clear" w:color="auto" w:fill="auto"/>
            <w:noWrap/>
            <w:vAlign w:val="center"/>
            <w:hideMark/>
          </w:tcPr>
          <w:p w:rsidR="00A3465A" w:rsidRPr="001774B5" w:rsidRDefault="00A3465A" w:rsidP="00A3465A">
            <w:pPr>
              <w:pStyle w:val="aa"/>
              <w:spacing w:after="0" w:line="240" w:lineRule="auto"/>
              <w:jc w:val="center"/>
            </w:pPr>
            <w:r w:rsidRPr="001774B5">
              <w:t>34,9%</w:t>
            </w:r>
          </w:p>
        </w:tc>
        <w:tc>
          <w:tcPr>
            <w:tcW w:w="921" w:type="pct"/>
            <w:shd w:val="clear" w:color="auto" w:fill="auto"/>
            <w:noWrap/>
            <w:vAlign w:val="center"/>
            <w:hideMark/>
          </w:tcPr>
          <w:p w:rsidR="00A3465A" w:rsidRPr="001774B5" w:rsidRDefault="00A3465A" w:rsidP="00A3465A">
            <w:pPr>
              <w:pStyle w:val="aa"/>
              <w:spacing w:after="0" w:line="240" w:lineRule="auto"/>
              <w:jc w:val="center"/>
            </w:pPr>
            <w:r w:rsidRPr="001774B5">
              <w:t>0,165</w:t>
            </w:r>
          </w:p>
        </w:tc>
        <w:tc>
          <w:tcPr>
            <w:tcW w:w="1145" w:type="pct"/>
            <w:shd w:val="clear" w:color="auto" w:fill="auto"/>
            <w:noWrap/>
            <w:vAlign w:val="center"/>
            <w:hideMark/>
          </w:tcPr>
          <w:p w:rsidR="00A3465A" w:rsidRPr="001774B5" w:rsidRDefault="00A3465A" w:rsidP="00A3465A">
            <w:pPr>
              <w:pStyle w:val="aa"/>
              <w:spacing w:after="0" w:line="240" w:lineRule="auto"/>
              <w:jc w:val="center"/>
            </w:pPr>
            <w:r w:rsidRPr="001774B5">
              <w:t>0,254</w:t>
            </w:r>
          </w:p>
        </w:tc>
      </w:tr>
      <w:tr w:rsidR="00A3465A" w:rsidRPr="001774B5" w:rsidTr="00A3465A">
        <w:trPr>
          <w:trHeight w:val="288"/>
        </w:trPr>
        <w:tc>
          <w:tcPr>
            <w:tcW w:w="637" w:type="pct"/>
            <w:shd w:val="clear" w:color="auto" w:fill="auto"/>
            <w:noWrap/>
            <w:vAlign w:val="center"/>
            <w:hideMark/>
          </w:tcPr>
          <w:p w:rsidR="00A3465A" w:rsidRPr="001774B5" w:rsidRDefault="00A3465A" w:rsidP="00A3465A">
            <w:pPr>
              <w:pStyle w:val="aa"/>
              <w:spacing w:after="0" w:line="240" w:lineRule="auto"/>
            </w:pPr>
            <w:r w:rsidRPr="001774B5">
              <w:t>ИТОГО</w:t>
            </w:r>
          </w:p>
        </w:tc>
        <w:tc>
          <w:tcPr>
            <w:tcW w:w="921" w:type="pct"/>
            <w:shd w:val="clear" w:color="auto" w:fill="auto"/>
            <w:noWrap/>
            <w:vAlign w:val="center"/>
            <w:hideMark/>
          </w:tcPr>
          <w:p w:rsidR="00A3465A" w:rsidRPr="001774B5" w:rsidRDefault="00A3465A" w:rsidP="00A3465A">
            <w:pPr>
              <w:pStyle w:val="aa"/>
              <w:spacing w:after="0" w:line="240" w:lineRule="auto"/>
              <w:jc w:val="center"/>
            </w:pPr>
            <w:r w:rsidRPr="001774B5">
              <w:t>425841</w:t>
            </w:r>
          </w:p>
        </w:tc>
        <w:tc>
          <w:tcPr>
            <w:tcW w:w="797" w:type="pct"/>
            <w:shd w:val="clear" w:color="auto" w:fill="auto"/>
            <w:noWrap/>
            <w:vAlign w:val="center"/>
            <w:hideMark/>
          </w:tcPr>
          <w:p w:rsidR="00A3465A" w:rsidRPr="001774B5" w:rsidRDefault="00A3465A" w:rsidP="00A3465A">
            <w:pPr>
              <w:pStyle w:val="aa"/>
              <w:spacing w:after="0" w:line="240" w:lineRule="auto"/>
              <w:jc w:val="center"/>
            </w:pPr>
            <w:r w:rsidRPr="001774B5">
              <w:t>289 521,165</w:t>
            </w:r>
          </w:p>
        </w:tc>
        <w:tc>
          <w:tcPr>
            <w:tcW w:w="578" w:type="pct"/>
            <w:shd w:val="clear" w:color="auto" w:fill="auto"/>
            <w:noWrap/>
            <w:vAlign w:val="center"/>
            <w:hideMark/>
          </w:tcPr>
          <w:p w:rsidR="00A3465A" w:rsidRPr="001774B5" w:rsidRDefault="00A3465A" w:rsidP="00A3465A">
            <w:pPr>
              <w:pStyle w:val="aa"/>
              <w:spacing w:after="0" w:line="240" w:lineRule="auto"/>
              <w:jc w:val="center"/>
            </w:pPr>
            <w:r w:rsidRPr="001774B5">
              <w:t>32,0%</w:t>
            </w:r>
          </w:p>
        </w:tc>
        <w:tc>
          <w:tcPr>
            <w:tcW w:w="921" w:type="pct"/>
            <w:shd w:val="clear" w:color="auto" w:fill="auto"/>
            <w:noWrap/>
            <w:vAlign w:val="center"/>
            <w:hideMark/>
          </w:tcPr>
          <w:p w:rsidR="00A3465A" w:rsidRPr="001774B5" w:rsidRDefault="00A3465A" w:rsidP="00A3465A">
            <w:pPr>
              <w:pStyle w:val="aa"/>
              <w:spacing w:after="0" w:line="240" w:lineRule="auto"/>
              <w:jc w:val="center"/>
            </w:pPr>
            <w:r w:rsidRPr="001774B5">
              <w:t>0,163</w:t>
            </w:r>
          </w:p>
        </w:tc>
        <w:tc>
          <w:tcPr>
            <w:tcW w:w="1145" w:type="pct"/>
            <w:shd w:val="clear" w:color="auto" w:fill="auto"/>
            <w:noWrap/>
            <w:vAlign w:val="center"/>
            <w:hideMark/>
          </w:tcPr>
          <w:p w:rsidR="00A3465A" w:rsidRPr="001774B5" w:rsidRDefault="00A3465A" w:rsidP="00A3465A">
            <w:pPr>
              <w:pStyle w:val="aa"/>
              <w:spacing w:after="0" w:line="240" w:lineRule="auto"/>
              <w:jc w:val="center"/>
            </w:pPr>
            <w:r w:rsidRPr="001774B5">
              <w:t>0,240</w:t>
            </w:r>
          </w:p>
        </w:tc>
      </w:tr>
    </w:tbl>
    <w:p w:rsidR="006122C4" w:rsidRPr="001774B5" w:rsidRDefault="006122C4" w:rsidP="006122C4"/>
    <w:p w:rsidR="006122C4" w:rsidRPr="001774B5" w:rsidRDefault="006122C4" w:rsidP="006122C4">
      <w:pPr>
        <w:sectPr w:rsidR="006122C4" w:rsidRPr="001774B5" w:rsidSect="00E36126">
          <w:pgSz w:w="11906" w:h="16838"/>
          <w:pgMar w:top="1134" w:right="1701" w:bottom="1134" w:left="1133" w:header="708" w:footer="708" w:gutter="0"/>
          <w:cols w:space="708"/>
          <w:titlePg/>
          <w:docGrid w:linePitch="360"/>
        </w:sectPr>
      </w:pPr>
    </w:p>
    <w:p w:rsidR="006122C4" w:rsidRPr="001774B5" w:rsidRDefault="006122C4" w:rsidP="006122C4"/>
    <w:p w:rsidR="006122C4" w:rsidRPr="001774B5" w:rsidRDefault="006122C4" w:rsidP="006122C4">
      <w:pPr>
        <w:pStyle w:val="a6"/>
      </w:pPr>
      <w:bookmarkStart w:id="137" w:name="_Toc493087456"/>
      <w:bookmarkStart w:id="138" w:name="_Toc500333332"/>
      <w:r>
        <w:t xml:space="preserve">Табл. </w:t>
      </w:r>
      <w:r w:rsidR="00B01CB3">
        <w:fldChar w:fldCharType="begin"/>
      </w:r>
      <w:r w:rsidR="00BC67ED">
        <w:instrText xml:space="preserve"> STYLEREF 1 \s </w:instrText>
      </w:r>
      <w:r w:rsidR="00B01CB3">
        <w:fldChar w:fldCharType="separate"/>
      </w:r>
      <w:r w:rsidR="00A70867">
        <w:rPr>
          <w:noProof/>
        </w:rPr>
        <w:t>4</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5</w:t>
      </w:r>
      <w:r w:rsidR="00B01CB3">
        <w:rPr>
          <w:noProof/>
        </w:rPr>
        <w:fldChar w:fldCharType="end"/>
      </w:r>
      <w:r w:rsidRPr="001774B5">
        <w:t>. Технико-экономические показатели деятельности ООО «ЗЭМЗ-Энерго» при производстве горячей воды</w:t>
      </w:r>
      <w:bookmarkEnd w:id="137"/>
      <w:bookmarkEnd w:id="138"/>
    </w:p>
    <w:tbl>
      <w:tblPr>
        <w:tblW w:w="0" w:type="auto"/>
        <w:tblInd w:w="-5" w:type="dxa"/>
        <w:tblLook w:val="04A0" w:firstRow="1" w:lastRow="0" w:firstColumn="1" w:lastColumn="0" w:noHBand="0" w:noVBand="1"/>
      </w:tblPr>
      <w:tblGrid>
        <w:gridCol w:w="4536"/>
        <w:gridCol w:w="1824"/>
        <w:gridCol w:w="1641"/>
        <w:gridCol w:w="1641"/>
        <w:gridCol w:w="1641"/>
        <w:gridCol w:w="1641"/>
        <w:gridCol w:w="1641"/>
      </w:tblGrid>
      <w:tr w:rsidR="00A3465A" w:rsidRPr="001774B5" w:rsidTr="00A3465A">
        <w:trPr>
          <w:trHeight w:val="312"/>
        </w:trPr>
        <w:tc>
          <w:tcPr>
            <w:tcW w:w="63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465A" w:rsidRPr="001774B5" w:rsidRDefault="00A3465A" w:rsidP="00A3465A">
            <w:pPr>
              <w:pStyle w:val="aa"/>
              <w:spacing w:before="120" w:after="120" w:line="240" w:lineRule="auto"/>
              <w:jc w:val="center"/>
              <w:rPr>
                <w:b/>
              </w:rPr>
            </w:pPr>
            <w:r w:rsidRPr="001774B5">
              <w:rPr>
                <w:b/>
              </w:rPr>
              <w:t>Период (год)</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before="120" w:after="120" w:line="240" w:lineRule="auto"/>
              <w:jc w:val="center"/>
              <w:rPr>
                <w:b/>
              </w:rPr>
            </w:pPr>
            <w:r w:rsidRPr="001774B5">
              <w:rPr>
                <w:b/>
              </w:rPr>
              <w:t>2012</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before="120" w:after="120" w:line="240" w:lineRule="auto"/>
              <w:jc w:val="center"/>
              <w:rPr>
                <w:b/>
              </w:rPr>
            </w:pPr>
            <w:r w:rsidRPr="001774B5">
              <w:rPr>
                <w:b/>
              </w:rPr>
              <w:t>2013</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before="120" w:after="120" w:line="240" w:lineRule="auto"/>
              <w:jc w:val="center"/>
              <w:rPr>
                <w:b/>
              </w:rPr>
            </w:pPr>
            <w:r w:rsidRPr="001774B5">
              <w:rPr>
                <w:b/>
              </w:rPr>
              <w:t>2014</w:t>
            </w:r>
          </w:p>
        </w:tc>
        <w:tc>
          <w:tcPr>
            <w:tcW w:w="1641" w:type="dxa"/>
            <w:tcBorders>
              <w:top w:val="single" w:sz="4" w:space="0" w:color="auto"/>
              <w:left w:val="nil"/>
              <w:bottom w:val="single" w:sz="4" w:space="0" w:color="auto"/>
              <w:right w:val="single" w:sz="4" w:space="0" w:color="auto"/>
            </w:tcBorders>
            <w:shd w:val="clear" w:color="auto" w:fill="auto"/>
            <w:vAlign w:val="center"/>
            <w:hideMark/>
          </w:tcPr>
          <w:p w:rsidR="00A3465A" w:rsidRPr="001774B5" w:rsidRDefault="00A3465A" w:rsidP="00A3465A">
            <w:pPr>
              <w:pStyle w:val="aa"/>
              <w:spacing w:before="120" w:after="120" w:line="240" w:lineRule="auto"/>
              <w:jc w:val="center"/>
              <w:rPr>
                <w:b/>
              </w:rPr>
            </w:pPr>
            <w:r w:rsidRPr="001774B5">
              <w:rPr>
                <w:b/>
              </w:rPr>
              <w:t>2015</w:t>
            </w:r>
          </w:p>
        </w:tc>
        <w:tc>
          <w:tcPr>
            <w:tcW w:w="1641" w:type="dxa"/>
            <w:tcBorders>
              <w:top w:val="single" w:sz="4" w:space="0" w:color="auto"/>
              <w:left w:val="nil"/>
              <w:bottom w:val="single" w:sz="4" w:space="0" w:color="auto"/>
              <w:right w:val="single" w:sz="4" w:space="0" w:color="auto"/>
            </w:tcBorders>
            <w:shd w:val="clear" w:color="auto" w:fill="auto"/>
            <w:vAlign w:val="center"/>
            <w:hideMark/>
          </w:tcPr>
          <w:p w:rsidR="00A3465A" w:rsidRPr="001774B5" w:rsidRDefault="00A3465A" w:rsidP="00A3465A">
            <w:pPr>
              <w:pStyle w:val="aa"/>
              <w:spacing w:before="120" w:after="120" w:line="240" w:lineRule="auto"/>
              <w:jc w:val="center"/>
              <w:rPr>
                <w:b/>
              </w:rPr>
            </w:pPr>
            <w:r w:rsidRPr="001774B5">
              <w:rPr>
                <w:b/>
              </w:rPr>
              <w:t>2016</w:t>
            </w:r>
          </w:p>
        </w:tc>
      </w:tr>
      <w:tr w:rsidR="00A3465A" w:rsidRPr="001774B5" w:rsidTr="00A3465A">
        <w:trPr>
          <w:trHeight w:val="408"/>
        </w:trPr>
        <w:tc>
          <w:tcPr>
            <w:tcW w:w="6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3465A" w:rsidRPr="001774B5" w:rsidRDefault="00A3465A" w:rsidP="00A3465A">
            <w:pPr>
              <w:pStyle w:val="aa"/>
              <w:spacing w:before="120" w:after="120" w:line="240" w:lineRule="auto"/>
            </w:pPr>
            <w:r w:rsidRPr="001774B5">
              <w:t>Производство тепловой энергии, Гкал/год, в т.ч.:</w:t>
            </w:r>
          </w:p>
        </w:tc>
        <w:tc>
          <w:tcPr>
            <w:tcW w:w="164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before="120" w:after="120" w:line="240" w:lineRule="auto"/>
              <w:jc w:val="center"/>
            </w:pPr>
            <w:r w:rsidRPr="001774B5">
              <w:t>368 318,200</w:t>
            </w:r>
          </w:p>
        </w:tc>
        <w:tc>
          <w:tcPr>
            <w:tcW w:w="164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before="120" w:after="120" w:line="240" w:lineRule="auto"/>
              <w:jc w:val="center"/>
            </w:pPr>
            <w:r w:rsidRPr="001774B5">
              <w:t>337 053,160</w:t>
            </w:r>
          </w:p>
        </w:tc>
        <w:tc>
          <w:tcPr>
            <w:tcW w:w="164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before="120" w:after="120" w:line="240" w:lineRule="auto"/>
              <w:jc w:val="center"/>
            </w:pPr>
            <w:r w:rsidRPr="001774B5">
              <w:t>351 532,060</w:t>
            </w:r>
          </w:p>
        </w:tc>
        <w:tc>
          <w:tcPr>
            <w:tcW w:w="1641" w:type="dxa"/>
            <w:tcBorders>
              <w:top w:val="nil"/>
              <w:left w:val="nil"/>
              <w:bottom w:val="single" w:sz="4" w:space="0" w:color="auto"/>
              <w:right w:val="single" w:sz="4" w:space="0" w:color="auto"/>
            </w:tcBorders>
            <w:shd w:val="clear" w:color="auto" w:fill="auto"/>
            <w:vAlign w:val="center"/>
            <w:hideMark/>
          </w:tcPr>
          <w:p w:rsidR="00A3465A" w:rsidRPr="001774B5" w:rsidRDefault="00A3465A" w:rsidP="00A3465A">
            <w:pPr>
              <w:pStyle w:val="aa"/>
              <w:spacing w:before="120" w:after="120" w:line="240" w:lineRule="auto"/>
              <w:jc w:val="center"/>
            </w:pPr>
            <w:r w:rsidRPr="001774B5">
              <w:t>332 393,253</w:t>
            </w:r>
          </w:p>
        </w:tc>
        <w:tc>
          <w:tcPr>
            <w:tcW w:w="1641" w:type="dxa"/>
            <w:tcBorders>
              <w:top w:val="nil"/>
              <w:left w:val="nil"/>
              <w:bottom w:val="single" w:sz="4" w:space="0" w:color="auto"/>
              <w:right w:val="single" w:sz="4" w:space="0" w:color="auto"/>
            </w:tcBorders>
            <w:shd w:val="clear" w:color="auto" w:fill="auto"/>
            <w:vAlign w:val="center"/>
            <w:hideMark/>
          </w:tcPr>
          <w:p w:rsidR="00A3465A" w:rsidRPr="001774B5" w:rsidRDefault="00A3465A" w:rsidP="00A3465A">
            <w:pPr>
              <w:pStyle w:val="aa"/>
              <w:spacing w:before="120" w:after="120" w:line="240" w:lineRule="auto"/>
              <w:jc w:val="center"/>
            </w:pPr>
            <w:r w:rsidRPr="001774B5">
              <w:t>305 561,825</w:t>
            </w:r>
          </w:p>
        </w:tc>
      </w:tr>
      <w:tr w:rsidR="00A3465A" w:rsidRPr="001774B5" w:rsidTr="00A3465A">
        <w:trPr>
          <w:trHeight w:val="312"/>
        </w:trPr>
        <w:tc>
          <w:tcPr>
            <w:tcW w:w="6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3465A" w:rsidRPr="001774B5" w:rsidRDefault="00A3465A" w:rsidP="00A3465A">
            <w:pPr>
              <w:pStyle w:val="aa"/>
              <w:spacing w:before="120" w:after="120" w:line="240" w:lineRule="auto"/>
            </w:pPr>
            <w:r w:rsidRPr="001774B5">
              <w:t>собственные нужды котельной, Гкал/год</w:t>
            </w:r>
          </w:p>
        </w:tc>
        <w:tc>
          <w:tcPr>
            <w:tcW w:w="164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before="120" w:after="120" w:line="240" w:lineRule="auto"/>
              <w:jc w:val="center"/>
            </w:pPr>
            <w:r w:rsidRPr="001774B5">
              <w:t>4 602,900</w:t>
            </w:r>
          </w:p>
        </w:tc>
        <w:tc>
          <w:tcPr>
            <w:tcW w:w="164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before="120" w:after="120" w:line="240" w:lineRule="auto"/>
              <w:jc w:val="center"/>
            </w:pPr>
            <w:r w:rsidRPr="001774B5">
              <w:t>4 868,210</w:t>
            </w:r>
          </w:p>
        </w:tc>
        <w:tc>
          <w:tcPr>
            <w:tcW w:w="164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before="120" w:after="120" w:line="240" w:lineRule="auto"/>
              <w:jc w:val="center"/>
            </w:pPr>
            <w:r w:rsidRPr="001774B5">
              <w:t>4 821,186</w:t>
            </w:r>
          </w:p>
        </w:tc>
        <w:tc>
          <w:tcPr>
            <w:tcW w:w="1641" w:type="dxa"/>
            <w:tcBorders>
              <w:top w:val="nil"/>
              <w:left w:val="nil"/>
              <w:bottom w:val="single" w:sz="4" w:space="0" w:color="auto"/>
              <w:right w:val="single" w:sz="4" w:space="0" w:color="auto"/>
            </w:tcBorders>
            <w:shd w:val="clear" w:color="auto" w:fill="auto"/>
            <w:vAlign w:val="center"/>
            <w:hideMark/>
          </w:tcPr>
          <w:p w:rsidR="00A3465A" w:rsidRPr="001774B5" w:rsidRDefault="00A3465A" w:rsidP="00A3465A">
            <w:pPr>
              <w:pStyle w:val="aa"/>
              <w:spacing w:before="120" w:after="120" w:line="240" w:lineRule="auto"/>
              <w:jc w:val="center"/>
            </w:pPr>
            <w:r w:rsidRPr="001774B5">
              <w:t>4 333,117</w:t>
            </w:r>
          </w:p>
        </w:tc>
        <w:tc>
          <w:tcPr>
            <w:tcW w:w="1641" w:type="dxa"/>
            <w:tcBorders>
              <w:top w:val="nil"/>
              <w:left w:val="nil"/>
              <w:bottom w:val="single" w:sz="4" w:space="0" w:color="auto"/>
              <w:right w:val="single" w:sz="4" w:space="0" w:color="auto"/>
            </w:tcBorders>
            <w:shd w:val="clear" w:color="auto" w:fill="auto"/>
            <w:vAlign w:val="center"/>
            <w:hideMark/>
          </w:tcPr>
          <w:p w:rsidR="00A3465A" w:rsidRPr="001774B5" w:rsidRDefault="00A3465A" w:rsidP="00A3465A">
            <w:pPr>
              <w:pStyle w:val="aa"/>
              <w:spacing w:before="120" w:after="120" w:line="240" w:lineRule="auto"/>
              <w:jc w:val="center"/>
            </w:pPr>
            <w:r w:rsidRPr="001774B5">
              <w:t>4 487,538</w:t>
            </w:r>
          </w:p>
        </w:tc>
      </w:tr>
      <w:tr w:rsidR="00A3465A" w:rsidRPr="001774B5" w:rsidTr="00A3465A">
        <w:trPr>
          <w:trHeight w:val="312"/>
        </w:trPr>
        <w:tc>
          <w:tcPr>
            <w:tcW w:w="6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3465A" w:rsidRPr="001774B5" w:rsidRDefault="00A3465A" w:rsidP="00A3465A">
            <w:pPr>
              <w:pStyle w:val="aa"/>
              <w:spacing w:before="120" w:after="120" w:line="240" w:lineRule="auto"/>
            </w:pPr>
            <w:r w:rsidRPr="001774B5">
              <w:t>отпуск тепловой энергии с коллекторов, Гкал/год</w:t>
            </w:r>
          </w:p>
        </w:tc>
        <w:tc>
          <w:tcPr>
            <w:tcW w:w="164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before="120" w:after="120" w:line="240" w:lineRule="auto"/>
              <w:jc w:val="center"/>
            </w:pPr>
            <w:r w:rsidRPr="001774B5">
              <w:t>363 715,300</w:t>
            </w:r>
          </w:p>
        </w:tc>
        <w:tc>
          <w:tcPr>
            <w:tcW w:w="164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before="120" w:after="120" w:line="240" w:lineRule="auto"/>
              <w:jc w:val="center"/>
            </w:pPr>
            <w:r w:rsidRPr="001774B5">
              <w:t>332 184,950</w:t>
            </w:r>
          </w:p>
        </w:tc>
        <w:tc>
          <w:tcPr>
            <w:tcW w:w="164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before="120" w:after="120" w:line="240" w:lineRule="auto"/>
              <w:jc w:val="center"/>
            </w:pPr>
            <w:r w:rsidRPr="001774B5">
              <w:t>346 710,874</w:t>
            </w:r>
          </w:p>
        </w:tc>
        <w:tc>
          <w:tcPr>
            <w:tcW w:w="1641" w:type="dxa"/>
            <w:tcBorders>
              <w:top w:val="nil"/>
              <w:left w:val="nil"/>
              <w:bottom w:val="single" w:sz="4" w:space="0" w:color="auto"/>
              <w:right w:val="single" w:sz="4" w:space="0" w:color="auto"/>
            </w:tcBorders>
            <w:shd w:val="clear" w:color="auto" w:fill="auto"/>
            <w:vAlign w:val="center"/>
            <w:hideMark/>
          </w:tcPr>
          <w:p w:rsidR="00A3465A" w:rsidRPr="001774B5" w:rsidRDefault="00A3465A" w:rsidP="00A3465A">
            <w:pPr>
              <w:pStyle w:val="aa"/>
              <w:spacing w:before="120" w:after="120" w:line="240" w:lineRule="auto"/>
              <w:jc w:val="center"/>
            </w:pPr>
            <w:r w:rsidRPr="001774B5">
              <w:t>328 060,136</w:t>
            </w:r>
          </w:p>
        </w:tc>
        <w:tc>
          <w:tcPr>
            <w:tcW w:w="1641" w:type="dxa"/>
            <w:tcBorders>
              <w:top w:val="nil"/>
              <w:left w:val="nil"/>
              <w:bottom w:val="single" w:sz="4" w:space="0" w:color="auto"/>
              <w:right w:val="single" w:sz="4" w:space="0" w:color="auto"/>
            </w:tcBorders>
            <w:shd w:val="clear" w:color="auto" w:fill="auto"/>
            <w:vAlign w:val="center"/>
            <w:hideMark/>
          </w:tcPr>
          <w:p w:rsidR="00A3465A" w:rsidRPr="001774B5" w:rsidRDefault="00A3465A" w:rsidP="00A3465A">
            <w:pPr>
              <w:pStyle w:val="aa"/>
              <w:spacing w:before="120" w:after="120" w:line="240" w:lineRule="auto"/>
              <w:jc w:val="center"/>
            </w:pPr>
            <w:r w:rsidRPr="001774B5">
              <w:t>301 074,286</w:t>
            </w:r>
          </w:p>
        </w:tc>
      </w:tr>
      <w:tr w:rsidR="00A3465A" w:rsidRPr="001774B5" w:rsidTr="00A3465A">
        <w:trPr>
          <w:trHeight w:val="624"/>
        </w:trPr>
        <w:tc>
          <w:tcPr>
            <w:tcW w:w="4536" w:type="dxa"/>
            <w:tcBorders>
              <w:top w:val="nil"/>
              <w:left w:val="single" w:sz="4" w:space="0" w:color="auto"/>
              <w:bottom w:val="nil"/>
              <w:right w:val="single" w:sz="4" w:space="0" w:color="auto"/>
            </w:tcBorders>
            <w:shd w:val="clear" w:color="auto" w:fill="auto"/>
            <w:noWrap/>
            <w:vAlign w:val="center"/>
            <w:hideMark/>
          </w:tcPr>
          <w:p w:rsidR="00A3465A" w:rsidRPr="001774B5" w:rsidRDefault="00A3465A" w:rsidP="00A3465A">
            <w:pPr>
              <w:pStyle w:val="aa"/>
              <w:spacing w:before="120" w:after="120" w:line="240" w:lineRule="auto"/>
            </w:pPr>
            <w:r w:rsidRPr="001774B5">
              <w:t>Полезный отпуск, Гкал/год</w:t>
            </w:r>
          </w:p>
        </w:tc>
        <w:tc>
          <w:tcPr>
            <w:tcW w:w="1824" w:type="dxa"/>
            <w:tcBorders>
              <w:top w:val="nil"/>
              <w:left w:val="nil"/>
              <w:bottom w:val="single" w:sz="4" w:space="0" w:color="auto"/>
              <w:right w:val="single" w:sz="4" w:space="0" w:color="auto"/>
            </w:tcBorders>
            <w:shd w:val="clear" w:color="auto" w:fill="auto"/>
            <w:vAlign w:val="center"/>
            <w:hideMark/>
          </w:tcPr>
          <w:p w:rsidR="00A3465A" w:rsidRPr="001774B5" w:rsidRDefault="00A3465A" w:rsidP="00A3465A">
            <w:pPr>
              <w:pStyle w:val="aa"/>
              <w:spacing w:before="120" w:after="120" w:line="240" w:lineRule="auto"/>
            </w:pPr>
            <w:r w:rsidRPr="001774B5">
              <w:t>сторонним потребителям</w:t>
            </w:r>
          </w:p>
        </w:tc>
        <w:tc>
          <w:tcPr>
            <w:tcW w:w="164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before="120" w:after="120" w:line="240" w:lineRule="auto"/>
              <w:jc w:val="center"/>
            </w:pPr>
            <w:r w:rsidRPr="001774B5">
              <w:t>317 016,800</w:t>
            </w:r>
          </w:p>
        </w:tc>
        <w:tc>
          <w:tcPr>
            <w:tcW w:w="164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before="120" w:after="120" w:line="240" w:lineRule="auto"/>
              <w:jc w:val="center"/>
            </w:pPr>
            <w:r w:rsidRPr="001774B5">
              <w:t>313 188,950</w:t>
            </w:r>
          </w:p>
        </w:tc>
        <w:tc>
          <w:tcPr>
            <w:tcW w:w="164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before="120" w:after="120" w:line="240" w:lineRule="auto"/>
              <w:jc w:val="center"/>
            </w:pPr>
            <w:r w:rsidRPr="001774B5">
              <w:t>306 127,496</w:t>
            </w:r>
          </w:p>
        </w:tc>
        <w:tc>
          <w:tcPr>
            <w:tcW w:w="1641" w:type="dxa"/>
            <w:tcBorders>
              <w:top w:val="nil"/>
              <w:left w:val="nil"/>
              <w:bottom w:val="single" w:sz="4" w:space="0" w:color="auto"/>
              <w:right w:val="single" w:sz="4" w:space="0" w:color="auto"/>
            </w:tcBorders>
            <w:shd w:val="clear" w:color="auto" w:fill="auto"/>
            <w:vAlign w:val="center"/>
            <w:hideMark/>
          </w:tcPr>
          <w:p w:rsidR="00A3465A" w:rsidRPr="001774B5" w:rsidRDefault="00A3465A" w:rsidP="00A3465A">
            <w:pPr>
              <w:pStyle w:val="aa"/>
              <w:spacing w:before="120" w:after="120" w:line="240" w:lineRule="auto"/>
              <w:jc w:val="center"/>
            </w:pPr>
            <w:r w:rsidRPr="001774B5">
              <w:t>274 103,348</w:t>
            </w:r>
          </w:p>
        </w:tc>
        <w:tc>
          <w:tcPr>
            <w:tcW w:w="1641" w:type="dxa"/>
            <w:tcBorders>
              <w:top w:val="nil"/>
              <w:left w:val="nil"/>
              <w:bottom w:val="single" w:sz="4" w:space="0" w:color="auto"/>
              <w:right w:val="single" w:sz="4" w:space="0" w:color="auto"/>
            </w:tcBorders>
            <w:shd w:val="clear" w:color="auto" w:fill="auto"/>
            <w:vAlign w:val="center"/>
            <w:hideMark/>
          </w:tcPr>
          <w:p w:rsidR="00A3465A" w:rsidRPr="001774B5" w:rsidRDefault="00A3465A" w:rsidP="00A3465A">
            <w:pPr>
              <w:pStyle w:val="aa"/>
              <w:spacing w:before="120" w:after="120" w:line="240" w:lineRule="auto"/>
              <w:jc w:val="center"/>
            </w:pPr>
            <w:r w:rsidRPr="001774B5">
              <w:t>247 608,883</w:t>
            </w:r>
          </w:p>
        </w:tc>
      </w:tr>
      <w:tr w:rsidR="00A3465A" w:rsidRPr="001774B5" w:rsidTr="00A3465A">
        <w:trPr>
          <w:trHeight w:val="456"/>
        </w:trPr>
        <w:tc>
          <w:tcPr>
            <w:tcW w:w="6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3465A" w:rsidRPr="001774B5" w:rsidRDefault="00A3465A" w:rsidP="00A3465A">
            <w:pPr>
              <w:pStyle w:val="aa"/>
              <w:spacing w:before="120" w:after="120" w:line="240" w:lineRule="auto"/>
            </w:pPr>
            <w:r w:rsidRPr="001774B5">
              <w:t>УРУТ на отпуск тепловой энергии, кг</w:t>
            </w:r>
            <w:r>
              <w:t xml:space="preserve"> </w:t>
            </w:r>
            <w:r w:rsidRPr="001774B5">
              <w:t>у.т./Гкал</w:t>
            </w:r>
          </w:p>
        </w:tc>
        <w:tc>
          <w:tcPr>
            <w:tcW w:w="164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before="120" w:after="120" w:line="240" w:lineRule="auto"/>
              <w:jc w:val="center"/>
            </w:pPr>
            <w:r w:rsidRPr="001774B5">
              <w:t>159,4</w:t>
            </w:r>
          </w:p>
        </w:tc>
        <w:tc>
          <w:tcPr>
            <w:tcW w:w="164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before="120" w:after="120" w:line="240" w:lineRule="auto"/>
              <w:jc w:val="center"/>
            </w:pPr>
            <w:r w:rsidRPr="001774B5">
              <w:t>158,8</w:t>
            </w:r>
          </w:p>
        </w:tc>
        <w:tc>
          <w:tcPr>
            <w:tcW w:w="164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before="120" w:after="120" w:line="240" w:lineRule="auto"/>
              <w:jc w:val="center"/>
            </w:pPr>
            <w:r w:rsidRPr="001774B5">
              <w:t>163,0</w:t>
            </w:r>
          </w:p>
        </w:tc>
        <w:tc>
          <w:tcPr>
            <w:tcW w:w="1641" w:type="dxa"/>
            <w:tcBorders>
              <w:top w:val="nil"/>
              <w:left w:val="nil"/>
              <w:bottom w:val="single" w:sz="4" w:space="0" w:color="auto"/>
              <w:right w:val="single" w:sz="4" w:space="0" w:color="auto"/>
            </w:tcBorders>
            <w:shd w:val="clear" w:color="auto" w:fill="auto"/>
            <w:vAlign w:val="center"/>
            <w:hideMark/>
          </w:tcPr>
          <w:p w:rsidR="00A3465A" w:rsidRPr="001774B5" w:rsidRDefault="00A3465A" w:rsidP="00A3465A">
            <w:pPr>
              <w:pStyle w:val="aa"/>
              <w:spacing w:before="120" w:after="120" w:line="240" w:lineRule="auto"/>
              <w:jc w:val="center"/>
            </w:pPr>
            <w:r w:rsidRPr="001774B5">
              <w:t>162,1</w:t>
            </w:r>
          </w:p>
        </w:tc>
        <w:tc>
          <w:tcPr>
            <w:tcW w:w="1641" w:type="dxa"/>
            <w:tcBorders>
              <w:top w:val="nil"/>
              <w:left w:val="nil"/>
              <w:bottom w:val="single" w:sz="4" w:space="0" w:color="auto"/>
              <w:right w:val="single" w:sz="4" w:space="0" w:color="auto"/>
            </w:tcBorders>
            <w:shd w:val="clear" w:color="auto" w:fill="auto"/>
            <w:vAlign w:val="center"/>
            <w:hideMark/>
          </w:tcPr>
          <w:p w:rsidR="00A3465A" w:rsidRPr="001774B5" w:rsidRDefault="00A3465A" w:rsidP="00A3465A">
            <w:pPr>
              <w:pStyle w:val="aa"/>
              <w:spacing w:before="120" w:after="120" w:line="240" w:lineRule="auto"/>
              <w:jc w:val="center"/>
            </w:pPr>
            <w:r w:rsidRPr="001774B5">
              <w:t>167,9</w:t>
            </w:r>
          </w:p>
        </w:tc>
      </w:tr>
      <w:tr w:rsidR="00A3465A" w:rsidRPr="001774B5" w:rsidTr="00A3465A">
        <w:trPr>
          <w:trHeight w:val="720"/>
        </w:trPr>
        <w:tc>
          <w:tcPr>
            <w:tcW w:w="636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3465A" w:rsidRPr="001774B5" w:rsidRDefault="00A3465A" w:rsidP="00A3465A">
            <w:pPr>
              <w:pStyle w:val="aa"/>
              <w:spacing w:before="120" w:after="120" w:line="240" w:lineRule="auto"/>
            </w:pPr>
            <w:r w:rsidRPr="001774B5">
              <w:t>Удельный расход электроэнергии на отпуск тепловой энергии с коллекторов, Вт*ч/Гкал</w:t>
            </w:r>
          </w:p>
        </w:tc>
        <w:tc>
          <w:tcPr>
            <w:tcW w:w="1641" w:type="dxa"/>
            <w:tcBorders>
              <w:top w:val="nil"/>
              <w:left w:val="nil"/>
              <w:bottom w:val="single" w:sz="4" w:space="0" w:color="auto"/>
              <w:right w:val="single" w:sz="4" w:space="0" w:color="auto"/>
            </w:tcBorders>
            <w:shd w:val="clear" w:color="000000" w:fill="FFFFFF"/>
            <w:vAlign w:val="center"/>
            <w:hideMark/>
          </w:tcPr>
          <w:p w:rsidR="00A3465A" w:rsidRPr="001774B5" w:rsidRDefault="00A3465A" w:rsidP="00A3465A">
            <w:pPr>
              <w:pStyle w:val="aa"/>
              <w:spacing w:before="120" w:after="120" w:line="240" w:lineRule="auto"/>
              <w:jc w:val="center"/>
            </w:pPr>
            <w:r w:rsidRPr="001774B5">
              <w:t>43,36</w:t>
            </w:r>
          </w:p>
        </w:tc>
        <w:tc>
          <w:tcPr>
            <w:tcW w:w="1641" w:type="dxa"/>
            <w:tcBorders>
              <w:top w:val="nil"/>
              <w:left w:val="nil"/>
              <w:bottom w:val="single" w:sz="4" w:space="0" w:color="auto"/>
              <w:right w:val="single" w:sz="4" w:space="0" w:color="auto"/>
            </w:tcBorders>
            <w:shd w:val="clear" w:color="000000" w:fill="FFFFFF"/>
            <w:vAlign w:val="center"/>
            <w:hideMark/>
          </w:tcPr>
          <w:p w:rsidR="00A3465A" w:rsidRPr="001774B5" w:rsidRDefault="00A3465A" w:rsidP="00A3465A">
            <w:pPr>
              <w:pStyle w:val="aa"/>
              <w:spacing w:before="120" w:after="120" w:line="240" w:lineRule="auto"/>
              <w:jc w:val="center"/>
            </w:pPr>
            <w:r w:rsidRPr="001774B5">
              <w:t>42,58</w:t>
            </w:r>
          </w:p>
        </w:tc>
        <w:tc>
          <w:tcPr>
            <w:tcW w:w="1641" w:type="dxa"/>
            <w:tcBorders>
              <w:top w:val="nil"/>
              <w:left w:val="nil"/>
              <w:bottom w:val="single" w:sz="4" w:space="0" w:color="auto"/>
              <w:right w:val="single" w:sz="4" w:space="0" w:color="auto"/>
            </w:tcBorders>
            <w:shd w:val="clear" w:color="000000" w:fill="FFFFFF"/>
            <w:vAlign w:val="center"/>
            <w:hideMark/>
          </w:tcPr>
          <w:p w:rsidR="00A3465A" w:rsidRPr="001774B5" w:rsidRDefault="00A3465A" w:rsidP="00A3465A">
            <w:pPr>
              <w:pStyle w:val="aa"/>
              <w:spacing w:before="120" w:after="120" w:line="240" w:lineRule="auto"/>
              <w:jc w:val="center"/>
            </w:pPr>
            <w:r w:rsidRPr="001774B5">
              <w:t>40,10</w:t>
            </w:r>
          </w:p>
        </w:tc>
        <w:tc>
          <w:tcPr>
            <w:tcW w:w="1641" w:type="dxa"/>
            <w:tcBorders>
              <w:top w:val="nil"/>
              <w:left w:val="nil"/>
              <w:bottom w:val="single" w:sz="4" w:space="0" w:color="auto"/>
              <w:right w:val="single" w:sz="4" w:space="0" w:color="auto"/>
            </w:tcBorders>
            <w:shd w:val="clear" w:color="000000" w:fill="FFFFFF"/>
            <w:vAlign w:val="center"/>
            <w:hideMark/>
          </w:tcPr>
          <w:p w:rsidR="00A3465A" w:rsidRPr="001774B5" w:rsidRDefault="00A3465A" w:rsidP="00A3465A">
            <w:pPr>
              <w:pStyle w:val="aa"/>
              <w:spacing w:before="120" w:after="120" w:line="240" w:lineRule="auto"/>
              <w:jc w:val="center"/>
            </w:pPr>
            <w:r w:rsidRPr="001774B5">
              <w:t>39,56</w:t>
            </w:r>
          </w:p>
        </w:tc>
        <w:tc>
          <w:tcPr>
            <w:tcW w:w="1641" w:type="dxa"/>
            <w:tcBorders>
              <w:top w:val="nil"/>
              <w:left w:val="nil"/>
              <w:bottom w:val="single" w:sz="4" w:space="0" w:color="auto"/>
              <w:right w:val="single" w:sz="4" w:space="0" w:color="auto"/>
            </w:tcBorders>
            <w:shd w:val="clear" w:color="000000" w:fill="FFFFFF"/>
            <w:vAlign w:val="center"/>
            <w:hideMark/>
          </w:tcPr>
          <w:p w:rsidR="00A3465A" w:rsidRPr="001774B5" w:rsidRDefault="00A3465A" w:rsidP="00A3465A">
            <w:pPr>
              <w:pStyle w:val="aa"/>
              <w:spacing w:before="120" w:after="120" w:line="240" w:lineRule="auto"/>
              <w:jc w:val="center"/>
            </w:pPr>
            <w:r w:rsidRPr="001774B5">
              <w:t>40,96</w:t>
            </w:r>
          </w:p>
        </w:tc>
      </w:tr>
      <w:tr w:rsidR="00A3465A" w:rsidRPr="001774B5" w:rsidTr="00A3465A">
        <w:trPr>
          <w:trHeight w:val="705"/>
        </w:trPr>
        <w:tc>
          <w:tcPr>
            <w:tcW w:w="63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3465A" w:rsidRPr="001774B5" w:rsidRDefault="00A3465A" w:rsidP="00A3465A">
            <w:pPr>
              <w:pStyle w:val="aa"/>
              <w:spacing w:before="120" w:after="120" w:line="240" w:lineRule="auto"/>
            </w:pPr>
            <w:r w:rsidRPr="001774B5">
              <w:t>Удельный расход теплоносителя на отпуск тепловой энергии с коллекторов, куб. м/Гкал</w:t>
            </w:r>
          </w:p>
        </w:tc>
        <w:tc>
          <w:tcPr>
            <w:tcW w:w="1641" w:type="dxa"/>
            <w:tcBorders>
              <w:top w:val="nil"/>
              <w:left w:val="nil"/>
              <w:bottom w:val="single" w:sz="4" w:space="0" w:color="auto"/>
              <w:right w:val="single" w:sz="4" w:space="0" w:color="auto"/>
            </w:tcBorders>
            <w:shd w:val="clear" w:color="000000" w:fill="FFFFFF"/>
            <w:vAlign w:val="center"/>
            <w:hideMark/>
          </w:tcPr>
          <w:p w:rsidR="00A3465A" w:rsidRPr="001774B5" w:rsidRDefault="00A3465A" w:rsidP="00A3465A">
            <w:pPr>
              <w:pStyle w:val="aa"/>
              <w:spacing w:before="120" w:after="120" w:line="240" w:lineRule="auto"/>
              <w:jc w:val="center"/>
            </w:pPr>
            <w:r w:rsidRPr="001774B5">
              <w:t>1,44</w:t>
            </w:r>
          </w:p>
        </w:tc>
        <w:tc>
          <w:tcPr>
            <w:tcW w:w="1641" w:type="dxa"/>
            <w:tcBorders>
              <w:top w:val="nil"/>
              <w:left w:val="nil"/>
              <w:bottom w:val="single" w:sz="4" w:space="0" w:color="auto"/>
              <w:right w:val="single" w:sz="4" w:space="0" w:color="auto"/>
            </w:tcBorders>
            <w:shd w:val="clear" w:color="000000" w:fill="FFFFFF"/>
            <w:vAlign w:val="center"/>
            <w:hideMark/>
          </w:tcPr>
          <w:p w:rsidR="00A3465A" w:rsidRPr="001774B5" w:rsidRDefault="00A3465A" w:rsidP="00A3465A">
            <w:pPr>
              <w:pStyle w:val="aa"/>
              <w:spacing w:before="120" w:after="120" w:line="240" w:lineRule="auto"/>
              <w:jc w:val="center"/>
            </w:pPr>
            <w:r w:rsidRPr="001774B5">
              <w:t>1,18</w:t>
            </w:r>
          </w:p>
        </w:tc>
        <w:tc>
          <w:tcPr>
            <w:tcW w:w="1641" w:type="dxa"/>
            <w:tcBorders>
              <w:top w:val="nil"/>
              <w:left w:val="nil"/>
              <w:bottom w:val="single" w:sz="4" w:space="0" w:color="auto"/>
              <w:right w:val="single" w:sz="4" w:space="0" w:color="auto"/>
            </w:tcBorders>
            <w:shd w:val="clear" w:color="000000" w:fill="FFFFFF"/>
            <w:vAlign w:val="center"/>
            <w:hideMark/>
          </w:tcPr>
          <w:p w:rsidR="00A3465A" w:rsidRPr="001774B5" w:rsidRDefault="00A3465A" w:rsidP="00A3465A">
            <w:pPr>
              <w:pStyle w:val="aa"/>
              <w:spacing w:before="120" w:after="120" w:line="240" w:lineRule="auto"/>
              <w:jc w:val="center"/>
            </w:pPr>
            <w:r w:rsidRPr="001774B5">
              <w:t>1,43</w:t>
            </w:r>
          </w:p>
        </w:tc>
        <w:tc>
          <w:tcPr>
            <w:tcW w:w="1641" w:type="dxa"/>
            <w:tcBorders>
              <w:top w:val="nil"/>
              <w:left w:val="nil"/>
              <w:bottom w:val="single" w:sz="4" w:space="0" w:color="auto"/>
              <w:right w:val="single" w:sz="4" w:space="0" w:color="auto"/>
            </w:tcBorders>
            <w:shd w:val="clear" w:color="000000" w:fill="FFFFFF"/>
            <w:vAlign w:val="center"/>
            <w:hideMark/>
          </w:tcPr>
          <w:p w:rsidR="00A3465A" w:rsidRPr="001774B5" w:rsidRDefault="00A3465A" w:rsidP="00A3465A">
            <w:pPr>
              <w:pStyle w:val="aa"/>
              <w:spacing w:before="120" w:after="120" w:line="240" w:lineRule="auto"/>
              <w:jc w:val="center"/>
            </w:pPr>
            <w:r w:rsidRPr="001774B5">
              <w:t>1,20</w:t>
            </w:r>
          </w:p>
        </w:tc>
        <w:tc>
          <w:tcPr>
            <w:tcW w:w="1641" w:type="dxa"/>
            <w:tcBorders>
              <w:top w:val="nil"/>
              <w:left w:val="nil"/>
              <w:bottom w:val="single" w:sz="4" w:space="0" w:color="auto"/>
              <w:right w:val="single" w:sz="4" w:space="0" w:color="auto"/>
            </w:tcBorders>
            <w:shd w:val="clear" w:color="000000" w:fill="FFFFFF"/>
            <w:vAlign w:val="center"/>
            <w:hideMark/>
          </w:tcPr>
          <w:p w:rsidR="00A3465A" w:rsidRPr="001774B5" w:rsidRDefault="00A3465A" w:rsidP="00A3465A">
            <w:pPr>
              <w:pStyle w:val="aa"/>
              <w:spacing w:before="120" w:after="120" w:line="240" w:lineRule="auto"/>
              <w:jc w:val="center"/>
            </w:pPr>
            <w:r w:rsidRPr="001774B5">
              <w:t>1,36</w:t>
            </w:r>
          </w:p>
        </w:tc>
      </w:tr>
      <w:tr w:rsidR="00A3465A" w:rsidRPr="001774B5" w:rsidTr="00A3465A">
        <w:trPr>
          <w:trHeight w:val="312"/>
        </w:trPr>
        <w:tc>
          <w:tcPr>
            <w:tcW w:w="6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3465A" w:rsidRPr="001774B5" w:rsidRDefault="00A3465A" w:rsidP="00A3465A">
            <w:pPr>
              <w:pStyle w:val="aa"/>
              <w:spacing w:before="120" w:after="120" w:line="240" w:lineRule="auto"/>
            </w:pPr>
            <w:r w:rsidRPr="001774B5">
              <w:t>Установленная тепловая мощность, Гкал/ч (т/ч)</w:t>
            </w:r>
          </w:p>
        </w:tc>
        <w:tc>
          <w:tcPr>
            <w:tcW w:w="164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before="120" w:after="120" w:line="240" w:lineRule="auto"/>
              <w:jc w:val="center"/>
            </w:pPr>
            <w:r w:rsidRPr="001774B5">
              <w:t>300</w:t>
            </w:r>
          </w:p>
        </w:tc>
        <w:tc>
          <w:tcPr>
            <w:tcW w:w="164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before="120" w:after="120" w:line="240" w:lineRule="auto"/>
              <w:jc w:val="center"/>
            </w:pPr>
            <w:r w:rsidRPr="001774B5">
              <w:t>300</w:t>
            </w:r>
          </w:p>
        </w:tc>
        <w:tc>
          <w:tcPr>
            <w:tcW w:w="164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before="120" w:after="120" w:line="240" w:lineRule="auto"/>
              <w:jc w:val="center"/>
            </w:pPr>
            <w:r w:rsidRPr="001774B5">
              <w:t>300</w:t>
            </w:r>
          </w:p>
        </w:tc>
        <w:tc>
          <w:tcPr>
            <w:tcW w:w="164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before="120" w:after="120" w:line="240" w:lineRule="auto"/>
              <w:jc w:val="center"/>
            </w:pPr>
            <w:r w:rsidRPr="001774B5">
              <w:t>300</w:t>
            </w:r>
          </w:p>
        </w:tc>
        <w:tc>
          <w:tcPr>
            <w:tcW w:w="1641" w:type="dxa"/>
            <w:tcBorders>
              <w:top w:val="nil"/>
              <w:left w:val="nil"/>
              <w:bottom w:val="single" w:sz="4" w:space="0" w:color="auto"/>
              <w:right w:val="single" w:sz="4" w:space="0" w:color="auto"/>
            </w:tcBorders>
            <w:shd w:val="clear" w:color="auto" w:fill="auto"/>
            <w:noWrap/>
            <w:vAlign w:val="center"/>
            <w:hideMark/>
          </w:tcPr>
          <w:p w:rsidR="00A3465A" w:rsidRPr="001774B5" w:rsidRDefault="00A3465A" w:rsidP="00A3465A">
            <w:pPr>
              <w:pStyle w:val="aa"/>
              <w:spacing w:before="120" w:after="120" w:line="240" w:lineRule="auto"/>
              <w:jc w:val="center"/>
            </w:pPr>
            <w:r w:rsidRPr="001774B5">
              <w:t>300</w:t>
            </w:r>
          </w:p>
        </w:tc>
      </w:tr>
    </w:tbl>
    <w:p w:rsidR="006122C4" w:rsidRPr="001774B5" w:rsidRDefault="006122C4" w:rsidP="006122C4">
      <w:r w:rsidRPr="001774B5">
        <w:br w:type="page"/>
      </w:r>
    </w:p>
    <w:p w:rsidR="006122C4" w:rsidRPr="001774B5" w:rsidRDefault="006122C4" w:rsidP="006122C4">
      <w:pPr>
        <w:pStyle w:val="a6"/>
      </w:pPr>
      <w:bookmarkStart w:id="139" w:name="_Toc493087457"/>
      <w:bookmarkStart w:id="140" w:name="_Toc500333333"/>
      <w:r>
        <w:lastRenderedPageBreak/>
        <w:t xml:space="preserve">Табл. </w:t>
      </w:r>
      <w:r w:rsidR="00B01CB3">
        <w:fldChar w:fldCharType="begin"/>
      </w:r>
      <w:r w:rsidR="00BC67ED">
        <w:instrText xml:space="preserve"> STYLEREF 1 \s </w:instrText>
      </w:r>
      <w:r w:rsidR="00B01CB3">
        <w:fldChar w:fldCharType="separate"/>
      </w:r>
      <w:r w:rsidR="00A70867">
        <w:rPr>
          <w:noProof/>
        </w:rPr>
        <w:t>4</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6</w:t>
      </w:r>
      <w:r w:rsidR="00B01CB3">
        <w:rPr>
          <w:noProof/>
        </w:rPr>
        <w:fldChar w:fldCharType="end"/>
      </w:r>
      <w:r>
        <w:t xml:space="preserve">. </w:t>
      </w:r>
      <w:r w:rsidRPr="001774B5">
        <w:t>Технико-экономические показатели деятельности ООО «ЗЭМЗ-Энерго» при производстве пара</w:t>
      </w:r>
      <w:bookmarkEnd w:id="139"/>
      <w:bookmarkEnd w:id="140"/>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854"/>
        <w:gridCol w:w="1635"/>
        <w:gridCol w:w="1635"/>
        <w:gridCol w:w="1635"/>
        <w:gridCol w:w="1635"/>
        <w:gridCol w:w="1635"/>
      </w:tblGrid>
      <w:tr w:rsidR="00A3465A" w:rsidRPr="001774B5" w:rsidTr="00A3465A">
        <w:trPr>
          <w:trHeight w:val="312"/>
        </w:trPr>
        <w:tc>
          <w:tcPr>
            <w:tcW w:w="6390" w:type="dxa"/>
            <w:gridSpan w:val="2"/>
            <w:shd w:val="clear" w:color="auto" w:fill="auto"/>
            <w:noWrap/>
            <w:vAlign w:val="center"/>
            <w:hideMark/>
          </w:tcPr>
          <w:p w:rsidR="00A3465A" w:rsidRPr="001774B5" w:rsidRDefault="00A3465A" w:rsidP="00A3465A">
            <w:pPr>
              <w:pStyle w:val="aa"/>
              <w:spacing w:before="120" w:after="120" w:line="240" w:lineRule="auto"/>
              <w:jc w:val="center"/>
              <w:rPr>
                <w:b/>
              </w:rPr>
            </w:pPr>
            <w:r w:rsidRPr="001774B5">
              <w:rPr>
                <w:b/>
              </w:rPr>
              <w:t>Период (год)</w:t>
            </w:r>
          </w:p>
        </w:tc>
        <w:tc>
          <w:tcPr>
            <w:tcW w:w="1635" w:type="dxa"/>
            <w:shd w:val="clear" w:color="auto" w:fill="auto"/>
            <w:noWrap/>
            <w:vAlign w:val="center"/>
            <w:hideMark/>
          </w:tcPr>
          <w:p w:rsidR="00A3465A" w:rsidRPr="001774B5" w:rsidRDefault="00A3465A" w:rsidP="00A3465A">
            <w:pPr>
              <w:pStyle w:val="aa"/>
              <w:spacing w:before="120" w:after="120" w:line="240" w:lineRule="auto"/>
              <w:jc w:val="center"/>
              <w:rPr>
                <w:b/>
              </w:rPr>
            </w:pPr>
            <w:r w:rsidRPr="001774B5">
              <w:rPr>
                <w:b/>
              </w:rPr>
              <w:t>2012</w:t>
            </w:r>
          </w:p>
        </w:tc>
        <w:tc>
          <w:tcPr>
            <w:tcW w:w="1635" w:type="dxa"/>
            <w:shd w:val="clear" w:color="auto" w:fill="auto"/>
            <w:noWrap/>
            <w:vAlign w:val="center"/>
            <w:hideMark/>
          </w:tcPr>
          <w:p w:rsidR="00A3465A" w:rsidRPr="001774B5" w:rsidRDefault="00A3465A" w:rsidP="00A3465A">
            <w:pPr>
              <w:pStyle w:val="aa"/>
              <w:spacing w:before="120" w:after="120" w:line="240" w:lineRule="auto"/>
              <w:jc w:val="center"/>
              <w:rPr>
                <w:b/>
              </w:rPr>
            </w:pPr>
            <w:r w:rsidRPr="001774B5">
              <w:rPr>
                <w:b/>
              </w:rPr>
              <w:t>2013</w:t>
            </w:r>
          </w:p>
        </w:tc>
        <w:tc>
          <w:tcPr>
            <w:tcW w:w="1635" w:type="dxa"/>
            <w:shd w:val="clear" w:color="auto" w:fill="auto"/>
            <w:noWrap/>
            <w:vAlign w:val="center"/>
            <w:hideMark/>
          </w:tcPr>
          <w:p w:rsidR="00A3465A" w:rsidRPr="001774B5" w:rsidRDefault="00A3465A" w:rsidP="00A3465A">
            <w:pPr>
              <w:pStyle w:val="aa"/>
              <w:spacing w:before="120" w:after="120" w:line="240" w:lineRule="auto"/>
              <w:jc w:val="center"/>
              <w:rPr>
                <w:b/>
              </w:rPr>
            </w:pPr>
            <w:r w:rsidRPr="001774B5">
              <w:rPr>
                <w:b/>
              </w:rPr>
              <w:t>2014</w:t>
            </w:r>
          </w:p>
        </w:tc>
        <w:tc>
          <w:tcPr>
            <w:tcW w:w="1635" w:type="dxa"/>
            <w:shd w:val="clear" w:color="auto" w:fill="auto"/>
            <w:vAlign w:val="center"/>
            <w:hideMark/>
          </w:tcPr>
          <w:p w:rsidR="00A3465A" w:rsidRPr="001774B5" w:rsidRDefault="00A3465A" w:rsidP="00A3465A">
            <w:pPr>
              <w:pStyle w:val="aa"/>
              <w:spacing w:before="120" w:after="120" w:line="240" w:lineRule="auto"/>
              <w:jc w:val="center"/>
              <w:rPr>
                <w:b/>
              </w:rPr>
            </w:pPr>
            <w:r w:rsidRPr="001774B5">
              <w:rPr>
                <w:b/>
              </w:rPr>
              <w:t>2015</w:t>
            </w:r>
          </w:p>
        </w:tc>
        <w:tc>
          <w:tcPr>
            <w:tcW w:w="1635" w:type="dxa"/>
            <w:shd w:val="clear" w:color="auto" w:fill="auto"/>
            <w:vAlign w:val="center"/>
            <w:hideMark/>
          </w:tcPr>
          <w:p w:rsidR="00A3465A" w:rsidRPr="001774B5" w:rsidRDefault="00A3465A" w:rsidP="00A3465A">
            <w:pPr>
              <w:pStyle w:val="aa"/>
              <w:spacing w:before="120" w:after="120" w:line="240" w:lineRule="auto"/>
              <w:jc w:val="center"/>
              <w:rPr>
                <w:b/>
              </w:rPr>
            </w:pPr>
            <w:r w:rsidRPr="001774B5">
              <w:rPr>
                <w:b/>
              </w:rPr>
              <w:t>2016</w:t>
            </w:r>
          </w:p>
        </w:tc>
      </w:tr>
      <w:tr w:rsidR="00A3465A" w:rsidRPr="001774B5" w:rsidTr="00A3465A">
        <w:trPr>
          <w:trHeight w:val="312"/>
        </w:trPr>
        <w:tc>
          <w:tcPr>
            <w:tcW w:w="6390" w:type="dxa"/>
            <w:gridSpan w:val="2"/>
            <w:shd w:val="clear" w:color="auto" w:fill="auto"/>
            <w:vAlign w:val="center"/>
            <w:hideMark/>
          </w:tcPr>
          <w:p w:rsidR="00A3465A" w:rsidRPr="001774B5" w:rsidRDefault="00A3465A" w:rsidP="00A3465A">
            <w:pPr>
              <w:pStyle w:val="aa"/>
              <w:spacing w:before="120" w:after="120" w:line="240" w:lineRule="auto"/>
            </w:pPr>
            <w:r w:rsidRPr="001774B5">
              <w:t>Производство тепловой энергии, Гкал/год, в т.ч.:</w:t>
            </w:r>
          </w:p>
        </w:tc>
        <w:tc>
          <w:tcPr>
            <w:tcW w:w="1635" w:type="dxa"/>
            <w:shd w:val="clear" w:color="auto" w:fill="auto"/>
            <w:noWrap/>
            <w:vAlign w:val="center"/>
            <w:hideMark/>
          </w:tcPr>
          <w:p w:rsidR="00A3465A" w:rsidRPr="001774B5" w:rsidRDefault="00A3465A" w:rsidP="00A3465A">
            <w:pPr>
              <w:pStyle w:val="aa"/>
              <w:spacing w:before="120" w:after="120" w:line="240" w:lineRule="auto"/>
              <w:jc w:val="center"/>
            </w:pPr>
            <w:r w:rsidRPr="001774B5">
              <w:t>254 970,000</w:t>
            </w:r>
          </w:p>
        </w:tc>
        <w:tc>
          <w:tcPr>
            <w:tcW w:w="1635" w:type="dxa"/>
            <w:shd w:val="clear" w:color="auto" w:fill="auto"/>
            <w:noWrap/>
            <w:vAlign w:val="center"/>
            <w:hideMark/>
          </w:tcPr>
          <w:p w:rsidR="00A3465A" w:rsidRPr="001774B5" w:rsidRDefault="00A3465A" w:rsidP="00A3465A">
            <w:pPr>
              <w:pStyle w:val="aa"/>
              <w:spacing w:before="120" w:after="120" w:line="240" w:lineRule="auto"/>
              <w:jc w:val="center"/>
            </w:pPr>
            <w:r w:rsidRPr="001774B5">
              <w:t>314 382,600</w:t>
            </w:r>
          </w:p>
        </w:tc>
        <w:tc>
          <w:tcPr>
            <w:tcW w:w="1635" w:type="dxa"/>
            <w:shd w:val="clear" w:color="auto" w:fill="auto"/>
            <w:noWrap/>
            <w:vAlign w:val="center"/>
            <w:hideMark/>
          </w:tcPr>
          <w:p w:rsidR="00A3465A" w:rsidRPr="001774B5" w:rsidRDefault="00A3465A" w:rsidP="00A3465A">
            <w:pPr>
              <w:pStyle w:val="aa"/>
              <w:spacing w:before="120" w:after="120" w:line="240" w:lineRule="auto"/>
              <w:jc w:val="center"/>
            </w:pPr>
            <w:r w:rsidRPr="001774B5">
              <w:t>252 234,940</w:t>
            </w:r>
          </w:p>
        </w:tc>
        <w:tc>
          <w:tcPr>
            <w:tcW w:w="1635" w:type="dxa"/>
            <w:shd w:val="clear" w:color="auto" w:fill="auto"/>
            <w:vAlign w:val="center"/>
            <w:hideMark/>
          </w:tcPr>
          <w:p w:rsidR="00A3465A" w:rsidRPr="001774B5" w:rsidRDefault="00A3465A" w:rsidP="00A3465A">
            <w:pPr>
              <w:pStyle w:val="aa"/>
              <w:spacing w:before="120" w:after="120" w:line="240" w:lineRule="auto"/>
              <w:jc w:val="center"/>
            </w:pPr>
            <w:r w:rsidRPr="001774B5">
              <w:t>171 119,748</w:t>
            </w:r>
          </w:p>
        </w:tc>
        <w:tc>
          <w:tcPr>
            <w:tcW w:w="1635" w:type="dxa"/>
            <w:shd w:val="clear" w:color="auto" w:fill="auto"/>
            <w:vAlign w:val="center"/>
            <w:hideMark/>
          </w:tcPr>
          <w:p w:rsidR="00A3465A" w:rsidRPr="001774B5" w:rsidRDefault="00A3465A" w:rsidP="00A3465A">
            <w:pPr>
              <w:pStyle w:val="aa"/>
              <w:spacing w:before="120" w:after="120" w:line="240" w:lineRule="auto"/>
              <w:jc w:val="center"/>
            </w:pPr>
            <w:r w:rsidRPr="001774B5">
              <w:t>120 279,175</w:t>
            </w:r>
          </w:p>
        </w:tc>
      </w:tr>
      <w:tr w:rsidR="00A3465A" w:rsidRPr="001774B5" w:rsidTr="00A3465A">
        <w:trPr>
          <w:trHeight w:val="312"/>
        </w:trPr>
        <w:tc>
          <w:tcPr>
            <w:tcW w:w="6390" w:type="dxa"/>
            <w:gridSpan w:val="2"/>
            <w:shd w:val="clear" w:color="auto" w:fill="auto"/>
            <w:vAlign w:val="center"/>
            <w:hideMark/>
          </w:tcPr>
          <w:p w:rsidR="00A3465A" w:rsidRPr="001774B5" w:rsidRDefault="00A3465A" w:rsidP="00A3465A">
            <w:pPr>
              <w:pStyle w:val="aa"/>
              <w:spacing w:before="120" w:after="120" w:line="240" w:lineRule="auto"/>
            </w:pPr>
            <w:r w:rsidRPr="001774B5">
              <w:t>собственные нужды котельной, Гкал/год</w:t>
            </w:r>
          </w:p>
        </w:tc>
        <w:tc>
          <w:tcPr>
            <w:tcW w:w="1635" w:type="dxa"/>
            <w:shd w:val="clear" w:color="auto" w:fill="auto"/>
            <w:vAlign w:val="center"/>
            <w:hideMark/>
          </w:tcPr>
          <w:p w:rsidR="00A3465A" w:rsidRPr="001774B5" w:rsidRDefault="00A3465A" w:rsidP="00A3465A">
            <w:pPr>
              <w:pStyle w:val="aa"/>
              <w:spacing w:before="120" w:after="120" w:line="240" w:lineRule="auto"/>
              <w:jc w:val="center"/>
            </w:pPr>
            <w:r w:rsidRPr="001774B5">
              <w:t>6 312,700</w:t>
            </w:r>
          </w:p>
        </w:tc>
        <w:tc>
          <w:tcPr>
            <w:tcW w:w="1635" w:type="dxa"/>
            <w:shd w:val="clear" w:color="auto" w:fill="auto"/>
            <w:vAlign w:val="center"/>
            <w:hideMark/>
          </w:tcPr>
          <w:p w:rsidR="00A3465A" w:rsidRPr="001774B5" w:rsidRDefault="00A3465A" w:rsidP="00A3465A">
            <w:pPr>
              <w:pStyle w:val="aa"/>
              <w:spacing w:before="120" w:after="120" w:line="240" w:lineRule="auto"/>
              <w:jc w:val="center"/>
            </w:pPr>
            <w:r w:rsidRPr="001774B5">
              <w:t>73 655,870</w:t>
            </w:r>
          </w:p>
        </w:tc>
        <w:tc>
          <w:tcPr>
            <w:tcW w:w="1635" w:type="dxa"/>
            <w:shd w:val="clear" w:color="auto" w:fill="auto"/>
            <w:vAlign w:val="center"/>
            <w:hideMark/>
          </w:tcPr>
          <w:p w:rsidR="00A3465A" w:rsidRPr="001774B5" w:rsidRDefault="00A3465A" w:rsidP="00A3465A">
            <w:pPr>
              <w:pStyle w:val="aa"/>
              <w:spacing w:before="120" w:after="120" w:line="240" w:lineRule="auto"/>
              <w:jc w:val="center"/>
            </w:pPr>
            <w:r w:rsidRPr="001774B5">
              <w:t>55 018,970</w:t>
            </w:r>
          </w:p>
        </w:tc>
        <w:tc>
          <w:tcPr>
            <w:tcW w:w="1635" w:type="dxa"/>
            <w:shd w:val="clear" w:color="auto" w:fill="auto"/>
            <w:vAlign w:val="center"/>
            <w:hideMark/>
          </w:tcPr>
          <w:p w:rsidR="00A3465A" w:rsidRPr="001774B5" w:rsidRDefault="00A3465A" w:rsidP="00A3465A">
            <w:pPr>
              <w:pStyle w:val="aa"/>
              <w:spacing w:before="120" w:after="120" w:line="240" w:lineRule="auto"/>
              <w:jc w:val="center"/>
            </w:pPr>
            <w:r w:rsidRPr="001774B5">
              <w:t>46 041,997</w:t>
            </w:r>
          </w:p>
        </w:tc>
        <w:tc>
          <w:tcPr>
            <w:tcW w:w="1635" w:type="dxa"/>
            <w:shd w:val="clear" w:color="auto" w:fill="auto"/>
            <w:vAlign w:val="center"/>
            <w:hideMark/>
          </w:tcPr>
          <w:p w:rsidR="00A3465A" w:rsidRPr="001774B5" w:rsidRDefault="00A3465A" w:rsidP="00A3465A">
            <w:pPr>
              <w:pStyle w:val="aa"/>
              <w:spacing w:before="120" w:after="120" w:line="240" w:lineRule="auto"/>
              <w:jc w:val="center"/>
            </w:pPr>
            <w:r w:rsidRPr="001774B5">
              <w:t>36 470,281</w:t>
            </w:r>
          </w:p>
        </w:tc>
      </w:tr>
      <w:tr w:rsidR="00A3465A" w:rsidRPr="001774B5" w:rsidTr="00A3465A">
        <w:trPr>
          <w:trHeight w:val="312"/>
        </w:trPr>
        <w:tc>
          <w:tcPr>
            <w:tcW w:w="6390" w:type="dxa"/>
            <w:gridSpan w:val="2"/>
            <w:shd w:val="clear" w:color="auto" w:fill="auto"/>
            <w:vAlign w:val="center"/>
            <w:hideMark/>
          </w:tcPr>
          <w:p w:rsidR="00A3465A" w:rsidRPr="001774B5" w:rsidRDefault="00A3465A" w:rsidP="00A3465A">
            <w:pPr>
              <w:pStyle w:val="aa"/>
              <w:spacing w:before="120" w:after="120" w:line="240" w:lineRule="auto"/>
            </w:pPr>
            <w:r w:rsidRPr="001774B5">
              <w:t>отпуск тепловой энергии с коллекторов, Гкал/год</w:t>
            </w:r>
          </w:p>
        </w:tc>
        <w:tc>
          <w:tcPr>
            <w:tcW w:w="1635" w:type="dxa"/>
            <w:shd w:val="clear" w:color="auto" w:fill="auto"/>
            <w:noWrap/>
            <w:vAlign w:val="center"/>
            <w:hideMark/>
          </w:tcPr>
          <w:p w:rsidR="00A3465A" w:rsidRPr="001774B5" w:rsidRDefault="00A3465A" w:rsidP="00A3465A">
            <w:pPr>
              <w:pStyle w:val="aa"/>
              <w:spacing w:before="120" w:after="120" w:line="240" w:lineRule="auto"/>
              <w:jc w:val="center"/>
            </w:pPr>
            <w:r w:rsidRPr="001774B5">
              <w:t>248 657,300</w:t>
            </w:r>
          </w:p>
        </w:tc>
        <w:tc>
          <w:tcPr>
            <w:tcW w:w="1635" w:type="dxa"/>
            <w:shd w:val="clear" w:color="auto" w:fill="auto"/>
            <w:noWrap/>
            <w:vAlign w:val="center"/>
            <w:hideMark/>
          </w:tcPr>
          <w:p w:rsidR="00A3465A" w:rsidRPr="001774B5" w:rsidRDefault="00A3465A" w:rsidP="00A3465A">
            <w:pPr>
              <w:pStyle w:val="aa"/>
              <w:spacing w:before="120" w:after="120" w:line="240" w:lineRule="auto"/>
              <w:jc w:val="center"/>
            </w:pPr>
            <w:r w:rsidRPr="001774B5">
              <w:t>240 726,730</w:t>
            </w:r>
          </w:p>
        </w:tc>
        <w:tc>
          <w:tcPr>
            <w:tcW w:w="1635" w:type="dxa"/>
            <w:shd w:val="clear" w:color="auto" w:fill="auto"/>
            <w:noWrap/>
            <w:vAlign w:val="center"/>
            <w:hideMark/>
          </w:tcPr>
          <w:p w:rsidR="00A3465A" w:rsidRPr="001774B5" w:rsidRDefault="00A3465A" w:rsidP="00A3465A">
            <w:pPr>
              <w:pStyle w:val="aa"/>
              <w:spacing w:before="120" w:after="120" w:line="240" w:lineRule="auto"/>
              <w:jc w:val="center"/>
            </w:pPr>
            <w:r w:rsidRPr="001774B5">
              <w:t>197 215,970</w:t>
            </w:r>
          </w:p>
        </w:tc>
        <w:tc>
          <w:tcPr>
            <w:tcW w:w="1635" w:type="dxa"/>
            <w:shd w:val="clear" w:color="auto" w:fill="auto"/>
            <w:vAlign w:val="center"/>
            <w:hideMark/>
          </w:tcPr>
          <w:p w:rsidR="00A3465A" w:rsidRPr="001774B5" w:rsidRDefault="00A3465A" w:rsidP="00A3465A">
            <w:pPr>
              <w:pStyle w:val="aa"/>
              <w:spacing w:before="120" w:after="120" w:line="240" w:lineRule="auto"/>
              <w:jc w:val="center"/>
            </w:pPr>
            <w:r w:rsidRPr="001774B5">
              <w:t>125 077,751</w:t>
            </w:r>
          </w:p>
        </w:tc>
        <w:tc>
          <w:tcPr>
            <w:tcW w:w="1635" w:type="dxa"/>
            <w:shd w:val="clear" w:color="auto" w:fill="auto"/>
            <w:vAlign w:val="center"/>
            <w:hideMark/>
          </w:tcPr>
          <w:p w:rsidR="00A3465A" w:rsidRPr="001774B5" w:rsidRDefault="00A3465A" w:rsidP="00A3465A">
            <w:pPr>
              <w:pStyle w:val="aa"/>
              <w:spacing w:before="120" w:after="120" w:line="240" w:lineRule="auto"/>
              <w:jc w:val="center"/>
            </w:pPr>
            <w:r w:rsidRPr="001774B5">
              <w:t>83 808,894</w:t>
            </w:r>
          </w:p>
        </w:tc>
      </w:tr>
      <w:tr w:rsidR="00A3465A" w:rsidRPr="001774B5" w:rsidTr="00A3465A">
        <w:trPr>
          <w:trHeight w:val="624"/>
        </w:trPr>
        <w:tc>
          <w:tcPr>
            <w:tcW w:w="4536" w:type="dxa"/>
            <w:shd w:val="clear" w:color="auto" w:fill="auto"/>
            <w:noWrap/>
            <w:vAlign w:val="center"/>
            <w:hideMark/>
          </w:tcPr>
          <w:p w:rsidR="00A3465A" w:rsidRPr="001774B5" w:rsidRDefault="00A3465A" w:rsidP="00A3465A">
            <w:pPr>
              <w:pStyle w:val="aa"/>
              <w:spacing w:before="120" w:after="120" w:line="240" w:lineRule="auto"/>
            </w:pPr>
            <w:r w:rsidRPr="001774B5">
              <w:t>Полезный отпуск, Гкал/год</w:t>
            </w:r>
          </w:p>
        </w:tc>
        <w:tc>
          <w:tcPr>
            <w:tcW w:w="1854" w:type="dxa"/>
            <w:shd w:val="clear" w:color="auto" w:fill="auto"/>
            <w:vAlign w:val="center"/>
            <w:hideMark/>
          </w:tcPr>
          <w:p w:rsidR="00A3465A" w:rsidRPr="001774B5" w:rsidRDefault="00A3465A" w:rsidP="00A3465A">
            <w:pPr>
              <w:pStyle w:val="aa"/>
              <w:spacing w:before="120" w:after="120" w:line="240" w:lineRule="auto"/>
            </w:pPr>
            <w:r w:rsidRPr="001774B5">
              <w:t>сторонним потребителям</w:t>
            </w:r>
          </w:p>
        </w:tc>
        <w:tc>
          <w:tcPr>
            <w:tcW w:w="1635" w:type="dxa"/>
            <w:shd w:val="clear" w:color="auto" w:fill="auto"/>
            <w:noWrap/>
            <w:vAlign w:val="center"/>
            <w:hideMark/>
          </w:tcPr>
          <w:p w:rsidR="00A3465A" w:rsidRPr="001774B5" w:rsidRDefault="00A3465A" w:rsidP="00A3465A">
            <w:pPr>
              <w:pStyle w:val="aa"/>
              <w:spacing w:before="120" w:after="120" w:line="240" w:lineRule="auto"/>
              <w:jc w:val="center"/>
            </w:pPr>
            <w:r w:rsidRPr="001774B5">
              <w:t>222 149,360</w:t>
            </w:r>
          </w:p>
        </w:tc>
        <w:tc>
          <w:tcPr>
            <w:tcW w:w="1635" w:type="dxa"/>
            <w:shd w:val="clear" w:color="auto" w:fill="auto"/>
            <w:noWrap/>
            <w:vAlign w:val="center"/>
            <w:hideMark/>
          </w:tcPr>
          <w:p w:rsidR="00A3465A" w:rsidRPr="001774B5" w:rsidRDefault="00A3465A" w:rsidP="00A3465A">
            <w:pPr>
              <w:pStyle w:val="aa"/>
              <w:spacing w:before="120" w:after="120" w:line="240" w:lineRule="auto"/>
              <w:jc w:val="center"/>
            </w:pPr>
            <w:r w:rsidRPr="001774B5">
              <w:t>232 756,730</w:t>
            </w:r>
          </w:p>
        </w:tc>
        <w:tc>
          <w:tcPr>
            <w:tcW w:w="1635" w:type="dxa"/>
            <w:shd w:val="clear" w:color="auto" w:fill="auto"/>
            <w:noWrap/>
            <w:vAlign w:val="center"/>
            <w:hideMark/>
          </w:tcPr>
          <w:p w:rsidR="00A3465A" w:rsidRPr="001774B5" w:rsidRDefault="00A3465A" w:rsidP="00A3465A">
            <w:pPr>
              <w:pStyle w:val="aa"/>
              <w:spacing w:before="120" w:after="120" w:line="240" w:lineRule="auto"/>
              <w:jc w:val="center"/>
            </w:pPr>
            <w:r w:rsidRPr="001774B5">
              <w:t>168 645,865</w:t>
            </w:r>
          </w:p>
        </w:tc>
        <w:tc>
          <w:tcPr>
            <w:tcW w:w="1635" w:type="dxa"/>
            <w:shd w:val="clear" w:color="auto" w:fill="auto"/>
            <w:vAlign w:val="center"/>
            <w:hideMark/>
          </w:tcPr>
          <w:p w:rsidR="00A3465A" w:rsidRPr="001774B5" w:rsidRDefault="00A3465A" w:rsidP="00A3465A">
            <w:pPr>
              <w:pStyle w:val="aa"/>
              <w:spacing w:before="120" w:after="120" w:line="240" w:lineRule="auto"/>
              <w:jc w:val="center"/>
            </w:pPr>
            <w:r w:rsidRPr="001774B5">
              <w:t>103 914,923</w:t>
            </w:r>
          </w:p>
        </w:tc>
        <w:tc>
          <w:tcPr>
            <w:tcW w:w="1635" w:type="dxa"/>
            <w:shd w:val="clear" w:color="auto" w:fill="auto"/>
            <w:vAlign w:val="center"/>
            <w:hideMark/>
          </w:tcPr>
          <w:p w:rsidR="00A3465A" w:rsidRPr="001774B5" w:rsidRDefault="00A3465A" w:rsidP="00A3465A">
            <w:pPr>
              <w:pStyle w:val="aa"/>
              <w:spacing w:before="120" w:after="120" w:line="240" w:lineRule="auto"/>
              <w:jc w:val="center"/>
            </w:pPr>
            <w:r w:rsidRPr="001774B5">
              <w:t>41 912,282</w:t>
            </w:r>
          </w:p>
        </w:tc>
      </w:tr>
      <w:tr w:rsidR="00A3465A" w:rsidRPr="001774B5" w:rsidTr="00A3465A">
        <w:trPr>
          <w:trHeight w:val="312"/>
        </w:trPr>
        <w:tc>
          <w:tcPr>
            <w:tcW w:w="6390" w:type="dxa"/>
            <w:gridSpan w:val="2"/>
            <w:shd w:val="clear" w:color="auto" w:fill="auto"/>
            <w:vAlign w:val="center"/>
            <w:hideMark/>
          </w:tcPr>
          <w:p w:rsidR="00A3465A" w:rsidRPr="001774B5" w:rsidRDefault="00A3465A" w:rsidP="00A3465A">
            <w:pPr>
              <w:pStyle w:val="aa"/>
              <w:spacing w:before="120" w:after="120" w:line="240" w:lineRule="auto"/>
            </w:pPr>
            <w:r w:rsidRPr="001774B5">
              <w:t>УРУТ на отпуск тепловой энергии,</w:t>
            </w:r>
            <w:r>
              <w:t xml:space="preserve"> </w:t>
            </w:r>
            <w:r w:rsidRPr="001774B5">
              <w:t>кг</w:t>
            </w:r>
            <w:r>
              <w:t xml:space="preserve"> </w:t>
            </w:r>
            <w:r w:rsidRPr="001774B5">
              <w:t>у.т./Гкал</w:t>
            </w:r>
          </w:p>
        </w:tc>
        <w:tc>
          <w:tcPr>
            <w:tcW w:w="1635" w:type="dxa"/>
            <w:shd w:val="clear" w:color="auto" w:fill="auto"/>
            <w:noWrap/>
            <w:vAlign w:val="center"/>
            <w:hideMark/>
          </w:tcPr>
          <w:p w:rsidR="00A3465A" w:rsidRPr="001774B5" w:rsidRDefault="00A3465A" w:rsidP="00A3465A">
            <w:pPr>
              <w:pStyle w:val="aa"/>
              <w:spacing w:before="120" w:after="120" w:line="240" w:lineRule="auto"/>
              <w:jc w:val="center"/>
            </w:pPr>
            <w:r w:rsidRPr="001774B5">
              <w:t>159,4</w:t>
            </w:r>
          </w:p>
        </w:tc>
        <w:tc>
          <w:tcPr>
            <w:tcW w:w="1635" w:type="dxa"/>
            <w:shd w:val="clear" w:color="auto" w:fill="auto"/>
            <w:noWrap/>
            <w:vAlign w:val="center"/>
            <w:hideMark/>
          </w:tcPr>
          <w:p w:rsidR="00A3465A" w:rsidRPr="001774B5" w:rsidRDefault="00A3465A" w:rsidP="00A3465A">
            <w:pPr>
              <w:pStyle w:val="aa"/>
              <w:spacing w:before="120" w:after="120" w:line="240" w:lineRule="auto"/>
              <w:jc w:val="center"/>
            </w:pPr>
            <w:r w:rsidRPr="001774B5">
              <w:t>158,8</w:t>
            </w:r>
          </w:p>
        </w:tc>
        <w:tc>
          <w:tcPr>
            <w:tcW w:w="1635" w:type="dxa"/>
            <w:shd w:val="clear" w:color="auto" w:fill="auto"/>
            <w:noWrap/>
            <w:vAlign w:val="center"/>
            <w:hideMark/>
          </w:tcPr>
          <w:p w:rsidR="00A3465A" w:rsidRPr="001774B5" w:rsidRDefault="00A3465A" w:rsidP="00A3465A">
            <w:pPr>
              <w:pStyle w:val="aa"/>
              <w:spacing w:before="120" w:after="120" w:line="240" w:lineRule="auto"/>
              <w:jc w:val="center"/>
            </w:pPr>
            <w:r w:rsidRPr="001774B5">
              <w:t>163,0</w:t>
            </w:r>
          </w:p>
        </w:tc>
        <w:tc>
          <w:tcPr>
            <w:tcW w:w="1635" w:type="dxa"/>
            <w:shd w:val="clear" w:color="auto" w:fill="auto"/>
            <w:vAlign w:val="center"/>
            <w:hideMark/>
          </w:tcPr>
          <w:p w:rsidR="00A3465A" w:rsidRPr="001774B5" w:rsidRDefault="00A3465A" w:rsidP="00A3465A">
            <w:pPr>
              <w:pStyle w:val="aa"/>
              <w:spacing w:before="120" w:after="120" w:line="240" w:lineRule="auto"/>
              <w:jc w:val="center"/>
            </w:pPr>
            <w:r w:rsidRPr="001774B5">
              <w:t>162,1</w:t>
            </w:r>
          </w:p>
        </w:tc>
        <w:tc>
          <w:tcPr>
            <w:tcW w:w="1635" w:type="dxa"/>
            <w:shd w:val="clear" w:color="auto" w:fill="auto"/>
            <w:vAlign w:val="center"/>
            <w:hideMark/>
          </w:tcPr>
          <w:p w:rsidR="00A3465A" w:rsidRPr="001774B5" w:rsidRDefault="00A3465A" w:rsidP="00A3465A">
            <w:pPr>
              <w:pStyle w:val="aa"/>
              <w:spacing w:before="120" w:after="120" w:line="240" w:lineRule="auto"/>
              <w:jc w:val="center"/>
            </w:pPr>
            <w:r w:rsidRPr="001774B5">
              <w:t>167,9</w:t>
            </w:r>
          </w:p>
        </w:tc>
      </w:tr>
      <w:tr w:rsidR="00A3465A" w:rsidRPr="001774B5" w:rsidTr="00A3465A">
        <w:trPr>
          <w:trHeight w:val="684"/>
        </w:trPr>
        <w:tc>
          <w:tcPr>
            <w:tcW w:w="6390" w:type="dxa"/>
            <w:gridSpan w:val="2"/>
            <w:shd w:val="clear" w:color="000000" w:fill="FFFFFF"/>
            <w:noWrap/>
            <w:vAlign w:val="center"/>
            <w:hideMark/>
          </w:tcPr>
          <w:p w:rsidR="00A3465A" w:rsidRPr="001774B5" w:rsidRDefault="00A3465A" w:rsidP="00A3465A">
            <w:pPr>
              <w:pStyle w:val="aa"/>
              <w:spacing w:before="120" w:after="120" w:line="240" w:lineRule="auto"/>
            </w:pPr>
            <w:r w:rsidRPr="001774B5">
              <w:t>Удельный расход электроэнергии на отпуск тепловой энергии с коллекторов, Вт*ч/Гкал</w:t>
            </w:r>
          </w:p>
        </w:tc>
        <w:tc>
          <w:tcPr>
            <w:tcW w:w="1635" w:type="dxa"/>
            <w:shd w:val="clear" w:color="000000" w:fill="FFFFFF"/>
            <w:noWrap/>
            <w:vAlign w:val="center"/>
            <w:hideMark/>
          </w:tcPr>
          <w:p w:rsidR="00A3465A" w:rsidRPr="001774B5" w:rsidRDefault="00A3465A" w:rsidP="00A3465A">
            <w:pPr>
              <w:pStyle w:val="aa"/>
              <w:spacing w:before="120" w:after="120" w:line="240" w:lineRule="auto"/>
              <w:jc w:val="center"/>
            </w:pPr>
            <w:r w:rsidRPr="001774B5">
              <w:t>12,05</w:t>
            </w:r>
          </w:p>
        </w:tc>
        <w:tc>
          <w:tcPr>
            <w:tcW w:w="1635" w:type="dxa"/>
            <w:shd w:val="clear" w:color="000000" w:fill="FFFFFF"/>
            <w:noWrap/>
            <w:vAlign w:val="center"/>
            <w:hideMark/>
          </w:tcPr>
          <w:p w:rsidR="00A3465A" w:rsidRPr="001774B5" w:rsidRDefault="00A3465A" w:rsidP="00A3465A">
            <w:pPr>
              <w:pStyle w:val="aa"/>
              <w:spacing w:before="120" w:after="120" w:line="240" w:lineRule="auto"/>
              <w:jc w:val="center"/>
            </w:pPr>
            <w:r w:rsidRPr="001774B5">
              <w:t>11,90</w:t>
            </w:r>
          </w:p>
        </w:tc>
        <w:tc>
          <w:tcPr>
            <w:tcW w:w="1635" w:type="dxa"/>
            <w:shd w:val="clear" w:color="000000" w:fill="FFFFFF"/>
            <w:noWrap/>
            <w:vAlign w:val="center"/>
            <w:hideMark/>
          </w:tcPr>
          <w:p w:rsidR="00A3465A" w:rsidRPr="001774B5" w:rsidRDefault="00A3465A" w:rsidP="00A3465A">
            <w:pPr>
              <w:pStyle w:val="aa"/>
              <w:spacing w:before="120" w:after="120" w:line="240" w:lineRule="auto"/>
              <w:jc w:val="center"/>
            </w:pPr>
            <w:r w:rsidRPr="001774B5">
              <w:t>13,47</w:t>
            </w:r>
          </w:p>
        </w:tc>
        <w:tc>
          <w:tcPr>
            <w:tcW w:w="1635" w:type="dxa"/>
            <w:shd w:val="clear" w:color="000000" w:fill="FFFFFF"/>
            <w:vAlign w:val="center"/>
            <w:hideMark/>
          </w:tcPr>
          <w:p w:rsidR="00A3465A" w:rsidRPr="001774B5" w:rsidRDefault="00A3465A" w:rsidP="00A3465A">
            <w:pPr>
              <w:pStyle w:val="aa"/>
              <w:spacing w:before="120" w:after="120" w:line="240" w:lineRule="auto"/>
              <w:jc w:val="center"/>
            </w:pPr>
            <w:r w:rsidRPr="001774B5">
              <w:t>18,00</w:t>
            </w:r>
          </w:p>
        </w:tc>
        <w:tc>
          <w:tcPr>
            <w:tcW w:w="1635" w:type="dxa"/>
            <w:shd w:val="clear" w:color="000000" w:fill="FFFFFF"/>
            <w:vAlign w:val="center"/>
            <w:hideMark/>
          </w:tcPr>
          <w:p w:rsidR="00A3465A" w:rsidRPr="001774B5" w:rsidRDefault="00A3465A" w:rsidP="00A3465A">
            <w:pPr>
              <w:pStyle w:val="aa"/>
              <w:spacing w:before="120" w:after="120" w:line="240" w:lineRule="auto"/>
              <w:jc w:val="center"/>
            </w:pPr>
            <w:r w:rsidRPr="001774B5">
              <w:t>22,06</w:t>
            </w:r>
          </w:p>
        </w:tc>
      </w:tr>
      <w:tr w:rsidR="00A3465A" w:rsidRPr="001774B5" w:rsidTr="00A3465A">
        <w:trPr>
          <w:trHeight w:val="630"/>
        </w:trPr>
        <w:tc>
          <w:tcPr>
            <w:tcW w:w="6390" w:type="dxa"/>
            <w:gridSpan w:val="2"/>
            <w:shd w:val="clear" w:color="000000" w:fill="FFFFFF"/>
            <w:vAlign w:val="center"/>
            <w:hideMark/>
          </w:tcPr>
          <w:p w:rsidR="00A3465A" w:rsidRPr="001774B5" w:rsidRDefault="00A3465A" w:rsidP="00A3465A">
            <w:pPr>
              <w:pStyle w:val="aa"/>
              <w:spacing w:before="120" w:after="120" w:line="240" w:lineRule="auto"/>
            </w:pPr>
            <w:r w:rsidRPr="001774B5">
              <w:t>Удельный расход теплоносителя на отпуск тепловой энергии с коллекторов, куб. м/Гкал</w:t>
            </w:r>
          </w:p>
        </w:tc>
        <w:tc>
          <w:tcPr>
            <w:tcW w:w="1635" w:type="dxa"/>
            <w:shd w:val="clear" w:color="000000" w:fill="FFFFFF"/>
            <w:noWrap/>
            <w:vAlign w:val="center"/>
            <w:hideMark/>
          </w:tcPr>
          <w:p w:rsidR="00A3465A" w:rsidRPr="001774B5" w:rsidRDefault="00A3465A" w:rsidP="00A3465A">
            <w:pPr>
              <w:pStyle w:val="aa"/>
              <w:spacing w:before="120" w:after="120" w:line="240" w:lineRule="auto"/>
              <w:jc w:val="center"/>
            </w:pPr>
            <w:r w:rsidRPr="001774B5">
              <w:t>2,37</w:t>
            </w:r>
          </w:p>
        </w:tc>
        <w:tc>
          <w:tcPr>
            <w:tcW w:w="1635" w:type="dxa"/>
            <w:shd w:val="clear" w:color="000000" w:fill="FFFFFF"/>
            <w:noWrap/>
            <w:vAlign w:val="center"/>
            <w:hideMark/>
          </w:tcPr>
          <w:p w:rsidR="00A3465A" w:rsidRPr="001774B5" w:rsidRDefault="00A3465A" w:rsidP="00A3465A">
            <w:pPr>
              <w:pStyle w:val="aa"/>
              <w:spacing w:before="120" w:after="120" w:line="240" w:lineRule="auto"/>
              <w:jc w:val="center"/>
            </w:pPr>
            <w:r w:rsidRPr="001774B5">
              <w:t>1,91</w:t>
            </w:r>
          </w:p>
        </w:tc>
        <w:tc>
          <w:tcPr>
            <w:tcW w:w="1635" w:type="dxa"/>
            <w:shd w:val="clear" w:color="000000" w:fill="FFFFFF"/>
            <w:noWrap/>
            <w:vAlign w:val="center"/>
            <w:hideMark/>
          </w:tcPr>
          <w:p w:rsidR="00A3465A" w:rsidRPr="001774B5" w:rsidRDefault="00A3465A" w:rsidP="00A3465A">
            <w:pPr>
              <w:pStyle w:val="aa"/>
              <w:spacing w:before="120" w:after="120" w:line="240" w:lineRule="auto"/>
              <w:jc w:val="center"/>
            </w:pPr>
            <w:r w:rsidRPr="001774B5">
              <w:t>1,96</w:t>
            </w:r>
          </w:p>
        </w:tc>
        <w:tc>
          <w:tcPr>
            <w:tcW w:w="1635" w:type="dxa"/>
            <w:shd w:val="clear" w:color="000000" w:fill="FFFFFF"/>
            <w:vAlign w:val="center"/>
            <w:hideMark/>
          </w:tcPr>
          <w:p w:rsidR="00A3465A" w:rsidRPr="001774B5" w:rsidRDefault="00A3465A" w:rsidP="00A3465A">
            <w:pPr>
              <w:pStyle w:val="aa"/>
              <w:spacing w:before="120" w:after="120" w:line="240" w:lineRule="auto"/>
              <w:jc w:val="center"/>
            </w:pPr>
            <w:r w:rsidRPr="001774B5">
              <w:t>2,24</w:t>
            </w:r>
          </w:p>
        </w:tc>
        <w:tc>
          <w:tcPr>
            <w:tcW w:w="1635" w:type="dxa"/>
            <w:shd w:val="clear" w:color="000000" w:fill="FFFFFF"/>
            <w:vAlign w:val="center"/>
            <w:hideMark/>
          </w:tcPr>
          <w:p w:rsidR="00A3465A" w:rsidRPr="001774B5" w:rsidRDefault="00A3465A" w:rsidP="00A3465A">
            <w:pPr>
              <w:pStyle w:val="aa"/>
              <w:spacing w:before="120" w:after="120" w:line="240" w:lineRule="auto"/>
              <w:jc w:val="center"/>
            </w:pPr>
            <w:r w:rsidRPr="001774B5">
              <w:t>1,68</w:t>
            </w:r>
          </w:p>
        </w:tc>
      </w:tr>
      <w:tr w:rsidR="00A3465A" w:rsidRPr="001774B5" w:rsidTr="00A3465A">
        <w:trPr>
          <w:trHeight w:val="312"/>
        </w:trPr>
        <w:tc>
          <w:tcPr>
            <w:tcW w:w="6390" w:type="dxa"/>
            <w:gridSpan w:val="2"/>
            <w:shd w:val="clear" w:color="000000" w:fill="FFFFFF"/>
            <w:vAlign w:val="center"/>
            <w:hideMark/>
          </w:tcPr>
          <w:p w:rsidR="00A3465A" w:rsidRPr="001774B5" w:rsidRDefault="00A3465A" w:rsidP="00A3465A">
            <w:pPr>
              <w:pStyle w:val="aa"/>
              <w:spacing w:before="120" w:after="120" w:line="240" w:lineRule="auto"/>
            </w:pPr>
            <w:r w:rsidRPr="001774B5">
              <w:t>Установленная тепловая мощность, Гкал/ч (т/ч)</w:t>
            </w:r>
          </w:p>
        </w:tc>
        <w:tc>
          <w:tcPr>
            <w:tcW w:w="1635" w:type="dxa"/>
            <w:shd w:val="clear" w:color="000000" w:fill="FFFFFF"/>
            <w:noWrap/>
            <w:vAlign w:val="center"/>
            <w:hideMark/>
          </w:tcPr>
          <w:p w:rsidR="00A3465A" w:rsidRPr="001774B5" w:rsidRDefault="00A3465A" w:rsidP="00A3465A">
            <w:pPr>
              <w:pStyle w:val="aa"/>
              <w:spacing w:before="120" w:after="120" w:line="240" w:lineRule="auto"/>
              <w:jc w:val="center"/>
            </w:pPr>
            <w:r w:rsidRPr="001774B5">
              <w:t>105</w:t>
            </w:r>
          </w:p>
        </w:tc>
        <w:tc>
          <w:tcPr>
            <w:tcW w:w="1635" w:type="dxa"/>
            <w:shd w:val="clear" w:color="000000" w:fill="FFFFFF"/>
            <w:noWrap/>
            <w:vAlign w:val="center"/>
            <w:hideMark/>
          </w:tcPr>
          <w:p w:rsidR="00A3465A" w:rsidRPr="001774B5" w:rsidRDefault="00A3465A" w:rsidP="00A3465A">
            <w:pPr>
              <w:pStyle w:val="aa"/>
              <w:spacing w:before="120" w:after="120" w:line="240" w:lineRule="auto"/>
              <w:jc w:val="center"/>
            </w:pPr>
            <w:r w:rsidRPr="001774B5">
              <w:t>105</w:t>
            </w:r>
          </w:p>
        </w:tc>
        <w:tc>
          <w:tcPr>
            <w:tcW w:w="1635" w:type="dxa"/>
            <w:shd w:val="clear" w:color="000000" w:fill="FFFFFF"/>
            <w:noWrap/>
            <w:vAlign w:val="center"/>
            <w:hideMark/>
          </w:tcPr>
          <w:p w:rsidR="00A3465A" w:rsidRPr="001774B5" w:rsidRDefault="00A3465A" w:rsidP="00A3465A">
            <w:pPr>
              <w:pStyle w:val="aa"/>
              <w:spacing w:before="120" w:after="120" w:line="240" w:lineRule="auto"/>
              <w:jc w:val="center"/>
            </w:pPr>
            <w:r w:rsidRPr="001774B5">
              <w:t>105</w:t>
            </w:r>
          </w:p>
        </w:tc>
        <w:tc>
          <w:tcPr>
            <w:tcW w:w="1635" w:type="dxa"/>
            <w:shd w:val="clear" w:color="000000" w:fill="FFFFFF"/>
            <w:noWrap/>
            <w:vAlign w:val="center"/>
            <w:hideMark/>
          </w:tcPr>
          <w:p w:rsidR="00A3465A" w:rsidRPr="001774B5" w:rsidRDefault="00A3465A" w:rsidP="00A3465A">
            <w:pPr>
              <w:pStyle w:val="aa"/>
              <w:spacing w:before="120" w:after="120" w:line="240" w:lineRule="auto"/>
              <w:jc w:val="center"/>
            </w:pPr>
            <w:r w:rsidRPr="001774B5">
              <w:t>105</w:t>
            </w:r>
          </w:p>
        </w:tc>
        <w:tc>
          <w:tcPr>
            <w:tcW w:w="1635" w:type="dxa"/>
            <w:shd w:val="clear" w:color="000000" w:fill="FFFFFF"/>
            <w:noWrap/>
            <w:vAlign w:val="center"/>
            <w:hideMark/>
          </w:tcPr>
          <w:p w:rsidR="00A3465A" w:rsidRPr="001774B5" w:rsidRDefault="00A3465A" w:rsidP="00A3465A">
            <w:pPr>
              <w:pStyle w:val="aa"/>
              <w:spacing w:before="120" w:after="120" w:line="240" w:lineRule="auto"/>
              <w:jc w:val="center"/>
            </w:pPr>
            <w:r w:rsidRPr="001774B5">
              <w:t>105</w:t>
            </w:r>
          </w:p>
        </w:tc>
      </w:tr>
      <w:tr w:rsidR="00A3465A" w:rsidRPr="001774B5" w:rsidTr="00A3465A">
        <w:trPr>
          <w:trHeight w:val="432"/>
        </w:trPr>
        <w:tc>
          <w:tcPr>
            <w:tcW w:w="6390" w:type="dxa"/>
            <w:gridSpan w:val="2"/>
            <w:shd w:val="clear" w:color="auto" w:fill="auto"/>
            <w:vAlign w:val="center"/>
            <w:hideMark/>
          </w:tcPr>
          <w:p w:rsidR="00A3465A" w:rsidRPr="001774B5" w:rsidRDefault="00A3465A" w:rsidP="00A3465A">
            <w:pPr>
              <w:pStyle w:val="aa"/>
              <w:spacing w:before="120" w:after="120" w:line="240" w:lineRule="auto"/>
            </w:pPr>
            <w:r w:rsidRPr="001774B5">
              <w:t>Объем потребления технической воды, м3/год</w:t>
            </w:r>
          </w:p>
        </w:tc>
        <w:tc>
          <w:tcPr>
            <w:tcW w:w="1635" w:type="dxa"/>
            <w:shd w:val="clear" w:color="auto" w:fill="auto"/>
            <w:noWrap/>
            <w:vAlign w:val="center"/>
            <w:hideMark/>
          </w:tcPr>
          <w:p w:rsidR="00A3465A" w:rsidRPr="001774B5" w:rsidRDefault="00A3465A" w:rsidP="00A3465A">
            <w:pPr>
              <w:pStyle w:val="aa"/>
              <w:spacing w:before="120" w:after="120" w:line="240" w:lineRule="auto"/>
              <w:jc w:val="center"/>
            </w:pPr>
            <w:r w:rsidRPr="001774B5">
              <w:t>1 669 476</w:t>
            </w:r>
          </w:p>
        </w:tc>
        <w:tc>
          <w:tcPr>
            <w:tcW w:w="1635" w:type="dxa"/>
            <w:shd w:val="clear" w:color="auto" w:fill="auto"/>
            <w:noWrap/>
            <w:vAlign w:val="center"/>
            <w:hideMark/>
          </w:tcPr>
          <w:p w:rsidR="00A3465A" w:rsidRPr="001774B5" w:rsidRDefault="00A3465A" w:rsidP="00A3465A">
            <w:pPr>
              <w:pStyle w:val="aa"/>
              <w:spacing w:before="120" w:after="120" w:line="240" w:lineRule="auto"/>
              <w:jc w:val="center"/>
            </w:pPr>
            <w:r w:rsidRPr="001774B5">
              <w:t>1 474 429</w:t>
            </w:r>
          </w:p>
        </w:tc>
        <w:tc>
          <w:tcPr>
            <w:tcW w:w="1635" w:type="dxa"/>
            <w:shd w:val="clear" w:color="auto" w:fill="auto"/>
            <w:noWrap/>
            <w:vAlign w:val="center"/>
            <w:hideMark/>
          </w:tcPr>
          <w:p w:rsidR="00A3465A" w:rsidRPr="001774B5" w:rsidRDefault="00A3465A" w:rsidP="00A3465A">
            <w:pPr>
              <w:pStyle w:val="aa"/>
              <w:spacing w:before="120" w:after="120" w:line="240" w:lineRule="auto"/>
              <w:jc w:val="center"/>
            </w:pPr>
            <w:r w:rsidRPr="001774B5">
              <w:t>1 510 661</w:t>
            </w:r>
          </w:p>
        </w:tc>
        <w:tc>
          <w:tcPr>
            <w:tcW w:w="1635" w:type="dxa"/>
            <w:shd w:val="clear" w:color="auto" w:fill="auto"/>
            <w:vAlign w:val="center"/>
            <w:hideMark/>
          </w:tcPr>
          <w:p w:rsidR="00A3465A" w:rsidRPr="001774B5" w:rsidRDefault="00A3465A" w:rsidP="00A3465A">
            <w:pPr>
              <w:pStyle w:val="aa"/>
              <w:spacing w:before="120" w:after="120" w:line="240" w:lineRule="auto"/>
              <w:jc w:val="center"/>
            </w:pPr>
            <w:r w:rsidRPr="001774B5">
              <w:t>1 225 421</w:t>
            </w:r>
          </w:p>
        </w:tc>
        <w:tc>
          <w:tcPr>
            <w:tcW w:w="1635" w:type="dxa"/>
            <w:shd w:val="clear" w:color="auto" w:fill="auto"/>
            <w:vAlign w:val="center"/>
            <w:hideMark/>
          </w:tcPr>
          <w:p w:rsidR="00A3465A" w:rsidRPr="001774B5" w:rsidRDefault="00A3465A" w:rsidP="00A3465A">
            <w:pPr>
              <w:pStyle w:val="aa"/>
              <w:spacing w:before="120" w:after="120" w:line="240" w:lineRule="auto"/>
              <w:jc w:val="center"/>
            </w:pPr>
            <w:r w:rsidRPr="001774B5">
              <w:t>1 087 826</w:t>
            </w:r>
          </w:p>
        </w:tc>
      </w:tr>
    </w:tbl>
    <w:p w:rsidR="006122C4" w:rsidRPr="001774B5" w:rsidRDefault="006122C4" w:rsidP="006122C4"/>
    <w:p w:rsidR="006122C4" w:rsidRPr="001774B5" w:rsidRDefault="006122C4" w:rsidP="006122C4">
      <w:pPr>
        <w:sectPr w:rsidR="006122C4" w:rsidRPr="001774B5" w:rsidSect="00E36126">
          <w:pgSz w:w="16838" w:h="11906" w:orient="landscape"/>
          <w:pgMar w:top="1701" w:right="1134" w:bottom="1133" w:left="1134" w:header="708" w:footer="708" w:gutter="0"/>
          <w:cols w:space="708"/>
          <w:titlePg/>
          <w:docGrid w:linePitch="360"/>
        </w:sectPr>
      </w:pPr>
    </w:p>
    <w:p w:rsidR="00A3465A" w:rsidRPr="001774B5" w:rsidRDefault="00A3465A" w:rsidP="00A3465A">
      <w:r w:rsidRPr="001774B5">
        <w:lastRenderedPageBreak/>
        <w:t xml:space="preserve">Всего в период с 2012 до 2016 год поставка тепловой энергии потребителям в горячей воде снизилась с 317 до 247 тыс. Гкал в год, в паре с 222 до 42 тыс. Гкал в год. </w:t>
      </w:r>
    </w:p>
    <w:p w:rsidR="00A3465A" w:rsidRDefault="00A3465A" w:rsidP="00A3465A">
      <w:r w:rsidRPr="001774B5">
        <w:t xml:space="preserve">Такое снижение поставок негативно сказывается на показателях работы котельной и приводит к увеличению удельных потерь при передаче тепловой энергии потребителям. </w:t>
      </w:r>
    </w:p>
    <w:p w:rsidR="00A3465A" w:rsidRDefault="00A3465A" w:rsidP="00A3465A">
      <w:r>
        <w:t>Такая ситуация позволяет сделать выводы о необходимости:</w:t>
      </w:r>
    </w:p>
    <w:p w:rsidR="00A3465A" w:rsidRDefault="00A3465A" w:rsidP="00A3465A">
      <w:pPr>
        <w:pStyle w:val="a8"/>
        <w:numPr>
          <w:ilvl w:val="0"/>
          <w:numId w:val="10"/>
        </w:numPr>
        <w:spacing w:after="200"/>
      </w:pPr>
      <w:r>
        <w:t>более точного прогнозирования отпуска тепловой энергии с учетом планов потребителей по переходу на собственные источники;</w:t>
      </w:r>
    </w:p>
    <w:p w:rsidR="006122C4" w:rsidRPr="002309B5" w:rsidRDefault="00A3465A" w:rsidP="00A3465A">
      <w:pPr>
        <w:pStyle w:val="a8"/>
        <w:numPr>
          <w:ilvl w:val="0"/>
          <w:numId w:val="10"/>
        </w:numPr>
        <w:spacing w:after="200"/>
      </w:pPr>
      <w:r>
        <w:t>изменения структуры и состава потребителей, изменения структуры сетей (отказ от паропровода) с целью снижения потерь тепловой энергии.</w:t>
      </w:r>
    </w:p>
    <w:p w:rsidR="006122C4" w:rsidRPr="001774B5" w:rsidRDefault="006122C4" w:rsidP="00C06E50">
      <w:pPr>
        <w:pStyle w:val="3"/>
        <w:numPr>
          <w:ilvl w:val="2"/>
          <w:numId w:val="27"/>
        </w:numPr>
      </w:pPr>
      <w:bookmarkStart w:id="141" w:name="_Toc499660209"/>
      <w:bookmarkStart w:id="142" w:name="_Toc499676962"/>
      <w:bookmarkStart w:id="143" w:name="_Toc500333220"/>
      <w:r>
        <w:t>Мероприятия по изменению структуры и состава потребителей</w:t>
      </w:r>
      <w:bookmarkEnd w:id="141"/>
      <w:r w:rsidR="00A502B4">
        <w:t xml:space="preserve"> Т</w:t>
      </w:r>
      <w:r>
        <w:t>Э</w:t>
      </w:r>
      <w:r w:rsidR="00A502B4">
        <w:t>Ц</w:t>
      </w:r>
      <w:r>
        <w:t xml:space="preserve"> </w:t>
      </w:r>
      <w:r w:rsidR="00A502B4">
        <w:t>ОО</w:t>
      </w:r>
      <w:r>
        <w:t>О «ЗЭМЗ</w:t>
      </w:r>
      <w:r w:rsidR="00A502B4">
        <w:t>-Энерго</w:t>
      </w:r>
      <w:r>
        <w:t>»</w:t>
      </w:r>
      <w:bookmarkEnd w:id="142"/>
      <w:bookmarkEnd w:id="143"/>
    </w:p>
    <w:p w:rsidR="00A3465A" w:rsidRPr="0073277F" w:rsidRDefault="00A3465A" w:rsidP="00A3465A">
      <w:r w:rsidRPr="0073277F">
        <w:t xml:space="preserve">Как уже было отмечено выше, потребление тепловой энергии от </w:t>
      </w:r>
      <w:r w:rsidR="00A502B4">
        <w:t xml:space="preserve">ТЭЦ </w:t>
      </w:r>
      <w:r w:rsidRPr="0073277F">
        <w:t>ООО «ЗЭМЗ</w:t>
      </w:r>
      <w:r w:rsidR="00A502B4">
        <w:t>-Энерго</w:t>
      </w:r>
      <w:r w:rsidRPr="0073277F">
        <w:t xml:space="preserve">» постоянно снижается. </w:t>
      </w:r>
    </w:p>
    <w:p w:rsidR="00A3465A" w:rsidRPr="0073277F" w:rsidRDefault="00A3465A" w:rsidP="00A3465A">
      <w:r w:rsidRPr="0073277F">
        <w:t>Причиной этого снижения является отказ потребителей ООО «ЗЭМЗ-Энерго» от покупки тепловой энергии и строительство ими собственных источников тепловой энергии и пара.</w:t>
      </w:r>
    </w:p>
    <w:p w:rsidR="00A3465A" w:rsidRPr="0073277F" w:rsidRDefault="00A3465A" w:rsidP="00A3465A">
      <w:pPr>
        <w:spacing w:after="0"/>
      </w:pPr>
      <w:r w:rsidRPr="0073277F">
        <w:t>Для анализ</w:t>
      </w:r>
      <w:r w:rsidR="00A502B4">
        <w:t>а перспектив теплоснабжения от Т</w:t>
      </w:r>
      <w:r w:rsidRPr="0073277F">
        <w:t>Э</w:t>
      </w:r>
      <w:r w:rsidR="00A502B4">
        <w:t>Ц</w:t>
      </w:r>
      <w:r w:rsidRPr="0073277F">
        <w:t xml:space="preserve"> </w:t>
      </w:r>
      <w:r w:rsidR="00A502B4">
        <w:t>ОО</w:t>
      </w:r>
      <w:r w:rsidRPr="0073277F">
        <w:t>О «ЗЭМЗ</w:t>
      </w:r>
      <w:r w:rsidR="00A502B4">
        <w:t>-Энерго</w:t>
      </w:r>
      <w:r w:rsidRPr="0073277F">
        <w:t>» были предложены несколько вариантов развития системы теплоснабжения:</w:t>
      </w:r>
    </w:p>
    <w:p w:rsidR="00A3465A" w:rsidRPr="0073277F" w:rsidRDefault="00A3465A" w:rsidP="00397824">
      <w:pPr>
        <w:pStyle w:val="a8"/>
        <w:numPr>
          <w:ilvl w:val="0"/>
          <w:numId w:val="19"/>
        </w:numPr>
      </w:pPr>
      <w:r w:rsidRPr="0073277F">
        <w:t xml:space="preserve">инерционный сценарий развития системы теплоснабжения </w:t>
      </w:r>
      <w:r w:rsidR="00A502B4">
        <w:t xml:space="preserve">от ТЭЦ </w:t>
      </w:r>
      <w:r w:rsidRPr="0073277F">
        <w:t>ОО</w:t>
      </w:r>
      <w:r w:rsidR="00A502B4">
        <w:t>О «ЗЭМЗ-Энерго»</w:t>
      </w:r>
      <w:r w:rsidRPr="0073277F">
        <w:t>, предусматривающий продолжение использования источника теплоснабжения без внедрения инвестиционных мероприятий;</w:t>
      </w:r>
    </w:p>
    <w:p w:rsidR="00A3465A" w:rsidRPr="0073277F" w:rsidRDefault="00A3465A" w:rsidP="00397824">
      <w:pPr>
        <w:pStyle w:val="a8"/>
        <w:numPr>
          <w:ilvl w:val="0"/>
          <w:numId w:val="19"/>
        </w:numPr>
      </w:pPr>
      <w:r w:rsidRPr="0073277F">
        <w:t>оптимизационный сценарий развития, предпо</w:t>
      </w:r>
      <w:r w:rsidR="00A502B4">
        <w:t>лагающий инвестиции в источник Т</w:t>
      </w:r>
      <w:r w:rsidRPr="0073277F">
        <w:t>Э</w:t>
      </w:r>
      <w:r w:rsidR="00A502B4">
        <w:t>Ц</w:t>
      </w:r>
      <w:r w:rsidRPr="0073277F">
        <w:t xml:space="preserve"> </w:t>
      </w:r>
      <w:r w:rsidR="00A502B4">
        <w:t>ОО</w:t>
      </w:r>
      <w:r w:rsidRPr="0073277F">
        <w:t>О «ЗЭМЗ</w:t>
      </w:r>
      <w:r w:rsidR="00A502B4">
        <w:t>-Энерго</w:t>
      </w:r>
      <w:r w:rsidRPr="0073277F">
        <w:t>» и сети с целью повышения энергетической и экономической эффективности и надежности работы ООО «ЗЭМЗ-Энерго»;</w:t>
      </w:r>
    </w:p>
    <w:p w:rsidR="00A3465A" w:rsidRPr="0073277F" w:rsidRDefault="00A3465A" w:rsidP="00397824">
      <w:pPr>
        <w:pStyle w:val="a8"/>
        <w:numPr>
          <w:ilvl w:val="0"/>
          <w:numId w:val="19"/>
        </w:numPr>
      </w:pPr>
      <w:r w:rsidRPr="0073277F">
        <w:t>революционный сценарий, предполага</w:t>
      </w:r>
      <w:r w:rsidR="00A502B4">
        <w:t>ющий полный отказ от источника Т</w:t>
      </w:r>
      <w:r w:rsidRPr="0073277F">
        <w:t>Э</w:t>
      </w:r>
      <w:r w:rsidR="00A502B4">
        <w:t>Ц</w:t>
      </w:r>
      <w:r w:rsidRPr="0073277F">
        <w:t xml:space="preserve"> </w:t>
      </w:r>
      <w:r w:rsidR="00A502B4">
        <w:t>ОО</w:t>
      </w:r>
      <w:r w:rsidRPr="0073277F">
        <w:t>О «ЗЭМЗ</w:t>
      </w:r>
      <w:r w:rsidR="00A502B4">
        <w:t>-Энерго</w:t>
      </w:r>
      <w:r w:rsidRPr="0073277F">
        <w:t>» и переход к теплоснабжению потребителей за счет строительства отдельных источников в виде блочно-модульных для каждой группы потребителей.</w:t>
      </w:r>
    </w:p>
    <w:p w:rsidR="00A3465A" w:rsidRPr="0073277F" w:rsidRDefault="00A3465A" w:rsidP="00A3465A">
      <w:r w:rsidRPr="0073277F">
        <w:lastRenderedPageBreak/>
        <w:t>При этом для всех сценариев развития предусмотрено снижение потребления тепловой энергии в виде пара и горячей воды потребителями пром. площадки завода в соответствии с их планами.</w:t>
      </w:r>
    </w:p>
    <w:p w:rsidR="00A3465A" w:rsidRPr="0073277F" w:rsidRDefault="00A3465A" w:rsidP="00C06E50">
      <w:pPr>
        <w:pStyle w:val="3"/>
        <w:numPr>
          <w:ilvl w:val="2"/>
          <w:numId w:val="27"/>
        </w:numPr>
      </w:pPr>
      <w:bookmarkStart w:id="144" w:name="_Toc500243696"/>
      <w:bookmarkStart w:id="145" w:name="_Toc500325282"/>
      <w:bookmarkStart w:id="146" w:name="_Toc500333221"/>
      <w:r w:rsidRPr="0073277F">
        <w:t>Инерционный сценарий развития системы теплоснабжения ООО «ЗЭМЗ-Энерго»</w:t>
      </w:r>
      <w:bookmarkEnd w:id="144"/>
      <w:bookmarkEnd w:id="145"/>
      <w:bookmarkEnd w:id="146"/>
    </w:p>
    <w:p w:rsidR="00A3465A" w:rsidRPr="0073277F" w:rsidRDefault="00A3465A" w:rsidP="00A3465A">
      <w:r w:rsidRPr="0073277F">
        <w:t>Ниже приведены основные технические и организационные решения, которые будут оказывать влияние на объ</w:t>
      </w:r>
      <w:r w:rsidR="00A502B4">
        <w:t>ем отпуска тепловой энергии от Т</w:t>
      </w:r>
      <w:r w:rsidRPr="0073277F">
        <w:t>Э</w:t>
      </w:r>
      <w:r w:rsidR="00A502B4">
        <w:t>Ц</w:t>
      </w:r>
      <w:r w:rsidRPr="0073277F">
        <w:t xml:space="preserve"> при инерционном сценарии развития системы теплоснабжения ООО «ЗЭМЗ-Энерго».</w:t>
      </w:r>
    </w:p>
    <w:p w:rsidR="00A3465A" w:rsidRPr="0073277F" w:rsidRDefault="00A3465A" w:rsidP="00A3465A">
      <w:pPr>
        <w:pStyle w:val="a6"/>
        <w:jc w:val="both"/>
      </w:pPr>
      <w:bookmarkStart w:id="147" w:name="_Toc500325406"/>
      <w:bookmarkStart w:id="148" w:name="_Toc500333334"/>
      <w:r w:rsidRPr="0073277F">
        <w:t xml:space="preserve">Табл. </w:t>
      </w:r>
      <w:r w:rsidR="00B01CB3">
        <w:fldChar w:fldCharType="begin"/>
      </w:r>
      <w:r w:rsidR="00BC67ED">
        <w:instrText xml:space="preserve"> STYLEREF 1 \s </w:instrText>
      </w:r>
      <w:r w:rsidR="00B01CB3">
        <w:fldChar w:fldCharType="separate"/>
      </w:r>
      <w:r w:rsidR="00A70867">
        <w:rPr>
          <w:noProof/>
        </w:rPr>
        <w:t>4</w:t>
      </w:r>
      <w:r w:rsidR="00B01CB3">
        <w:rPr>
          <w:noProof/>
        </w:rPr>
        <w:fldChar w:fldCharType="end"/>
      </w:r>
      <w:r w:rsidRPr="0073277F">
        <w:t>.</w:t>
      </w:r>
      <w:r w:rsidR="00B01CB3">
        <w:fldChar w:fldCharType="begin"/>
      </w:r>
      <w:r w:rsidR="00BC67ED">
        <w:instrText xml:space="preserve"> SEQ Табл. \* ARABIC \s 1 </w:instrText>
      </w:r>
      <w:r w:rsidR="00B01CB3">
        <w:fldChar w:fldCharType="separate"/>
      </w:r>
      <w:r w:rsidR="00A70867">
        <w:rPr>
          <w:noProof/>
        </w:rPr>
        <w:t>7</w:t>
      </w:r>
      <w:r w:rsidR="00B01CB3">
        <w:rPr>
          <w:noProof/>
        </w:rPr>
        <w:fldChar w:fldCharType="end"/>
      </w:r>
      <w:r w:rsidRPr="0073277F">
        <w:t>. Структура п</w:t>
      </w:r>
      <w:r w:rsidR="00A502B4">
        <w:t>отребления тепловой энергии от Т</w:t>
      </w:r>
      <w:r w:rsidRPr="0073277F">
        <w:t>Э</w:t>
      </w:r>
      <w:r w:rsidR="00A502B4">
        <w:t>Ц</w:t>
      </w:r>
      <w:r w:rsidRPr="0073277F">
        <w:t xml:space="preserve">  и прогноз ее изменения при инерционном сценарии</w:t>
      </w:r>
      <w:bookmarkEnd w:id="147"/>
      <w:bookmarkEnd w:id="148"/>
      <w:r w:rsidRPr="0073277F">
        <w:t xml:space="preserve"> </w:t>
      </w:r>
    </w:p>
    <w:tbl>
      <w:tblPr>
        <w:tblW w:w="976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1689"/>
        <w:gridCol w:w="1292"/>
        <w:gridCol w:w="3682"/>
        <w:gridCol w:w="1960"/>
      </w:tblGrid>
      <w:tr w:rsidR="00A3465A" w:rsidRPr="0073277F" w:rsidTr="00A3465A">
        <w:trPr>
          <w:trHeight w:val="948"/>
        </w:trPr>
        <w:tc>
          <w:tcPr>
            <w:tcW w:w="1139" w:type="dxa"/>
            <w:shd w:val="clear" w:color="auto" w:fill="auto"/>
            <w:vAlign w:val="center"/>
            <w:hideMark/>
          </w:tcPr>
          <w:p w:rsidR="00A3465A" w:rsidRPr="0073277F" w:rsidRDefault="00A3465A" w:rsidP="00A3465A">
            <w:pPr>
              <w:spacing w:after="0" w:line="240" w:lineRule="auto"/>
              <w:ind w:firstLine="0"/>
              <w:jc w:val="center"/>
              <w:rPr>
                <w:rFonts w:eastAsia="Times New Roman"/>
                <w:b/>
                <w:bCs/>
                <w:sz w:val="22"/>
                <w:szCs w:val="22"/>
                <w:lang w:eastAsia="ru-RU"/>
              </w:rPr>
            </w:pPr>
            <w:r w:rsidRPr="0073277F">
              <w:rPr>
                <w:rFonts w:eastAsia="Times New Roman"/>
                <w:b/>
                <w:bCs/>
                <w:sz w:val="22"/>
                <w:szCs w:val="24"/>
                <w:lang w:eastAsia="ru-RU"/>
              </w:rPr>
              <w:t>Наименование линии</w:t>
            </w:r>
          </w:p>
        </w:tc>
        <w:tc>
          <w:tcPr>
            <w:tcW w:w="1689" w:type="dxa"/>
            <w:shd w:val="clear" w:color="auto" w:fill="auto"/>
            <w:vAlign w:val="center"/>
            <w:hideMark/>
          </w:tcPr>
          <w:p w:rsidR="00A3465A" w:rsidRPr="0073277F" w:rsidRDefault="00A3465A" w:rsidP="00A3465A">
            <w:pPr>
              <w:spacing w:after="0" w:line="240" w:lineRule="auto"/>
              <w:ind w:firstLine="0"/>
              <w:jc w:val="center"/>
              <w:rPr>
                <w:rFonts w:eastAsia="Times New Roman"/>
                <w:b/>
                <w:bCs/>
                <w:sz w:val="22"/>
                <w:szCs w:val="22"/>
                <w:lang w:eastAsia="ru-RU"/>
              </w:rPr>
            </w:pPr>
            <w:r w:rsidRPr="0073277F">
              <w:rPr>
                <w:rFonts w:eastAsia="Times New Roman"/>
                <w:b/>
                <w:bCs/>
                <w:sz w:val="22"/>
                <w:szCs w:val="24"/>
                <w:lang w:eastAsia="ru-RU"/>
              </w:rPr>
              <w:t>Наименование луча/ потребителя</w:t>
            </w:r>
          </w:p>
        </w:tc>
        <w:tc>
          <w:tcPr>
            <w:tcW w:w="1292" w:type="dxa"/>
            <w:shd w:val="clear" w:color="auto" w:fill="auto"/>
            <w:vAlign w:val="center"/>
            <w:hideMark/>
          </w:tcPr>
          <w:p w:rsidR="00A3465A" w:rsidRPr="0073277F" w:rsidRDefault="00A3465A" w:rsidP="00A3465A">
            <w:pPr>
              <w:spacing w:after="0" w:line="240" w:lineRule="auto"/>
              <w:ind w:firstLine="0"/>
              <w:jc w:val="center"/>
              <w:rPr>
                <w:rFonts w:eastAsia="Times New Roman"/>
                <w:b/>
                <w:bCs/>
                <w:sz w:val="22"/>
                <w:szCs w:val="22"/>
                <w:lang w:eastAsia="ru-RU"/>
              </w:rPr>
            </w:pPr>
            <w:r w:rsidRPr="0073277F">
              <w:rPr>
                <w:rFonts w:eastAsia="Times New Roman"/>
                <w:b/>
                <w:bCs/>
                <w:sz w:val="22"/>
                <w:szCs w:val="24"/>
                <w:lang w:eastAsia="ru-RU"/>
              </w:rPr>
              <w:t>Объем отпуска в 2016 году, Гкал</w:t>
            </w:r>
          </w:p>
        </w:tc>
        <w:tc>
          <w:tcPr>
            <w:tcW w:w="3682" w:type="dxa"/>
            <w:shd w:val="clear" w:color="auto" w:fill="auto"/>
            <w:vAlign w:val="center"/>
            <w:hideMark/>
          </w:tcPr>
          <w:p w:rsidR="00A3465A" w:rsidRPr="0073277F" w:rsidRDefault="00A3465A" w:rsidP="00A3465A">
            <w:pPr>
              <w:spacing w:after="0" w:line="240" w:lineRule="auto"/>
              <w:ind w:firstLine="0"/>
              <w:jc w:val="center"/>
              <w:rPr>
                <w:rFonts w:eastAsia="Times New Roman"/>
                <w:b/>
                <w:bCs/>
                <w:sz w:val="22"/>
                <w:szCs w:val="22"/>
                <w:lang w:eastAsia="ru-RU"/>
              </w:rPr>
            </w:pPr>
            <w:r w:rsidRPr="0073277F">
              <w:rPr>
                <w:rFonts w:eastAsia="Times New Roman"/>
                <w:b/>
                <w:bCs/>
                <w:sz w:val="22"/>
                <w:szCs w:val="24"/>
                <w:lang w:eastAsia="ru-RU"/>
              </w:rPr>
              <w:t>Предлагаемые мероприятия, а также решения потребителей</w:t>
            </w:r>
          </w:p>
        </w:tc>
        <w:tc>
          <w:tcPr>
            <w:tcW w:w="1960" w:type="dxa"/>
            <w:shd w:val="clear" w:color="auto" w:fill="auto"/>
            <w:vAlign w:val="center"/>
            <w:hideMark/>
          </w:tcPr>
          <w:p w:rsidR="00A3465A" w:rsidRPr="0073277F" w:rsidRDefault="00A3465A" w:rsidP="00A3465A">
            <w:pPr>
              <w:spacing w:after="0" w:line="240" w:lineRule="auto"/>
              <w:ind w:firstLine="0"/>
              <w:jc w:val="center"/>
              <w:rPr>
                <w:rFonts w:eastAsia="Times New Roman"/>
                <w:b/>
                <w:bCs/>
                <w:sz w:val="22"/>
                <w:szCs w:val="22"/>
                <w:lang w:eastAsia="ru-RU"/>
              </w:rPr>
            </w:pPr>
            <w:r w:rsidRPr="0073277F">
              <w:rPr>
                <w:rFonts w:eastAsia="Times New Roman"/>
                <w:b/>
                <w:bCs/>
                <w:sz w:val="22"/>
                <w:szCs w:val="24"/>
                <w:lang w:eastAsia="ru-RU"/>
              </w:rPr>
              <w:t>Основание для принятого решения</w:t>
            </w:r>
          </w:p>
        </w:tc>
      </w:tr>
      <w:tr w:rsidR="00A3465A" w:rsidRPr="0073277F" w:rsidTr="00A3465A">
        <w:trPr>
          <w:trHeight w:val="300"/>
        </w:trPr>
        <w:tc>
          <w:tcPr>
            <w:tcW w:w="113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СЗР</w:t>
            </w: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5</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90 081</w:t>
            </w:r>
          </w:p>
        </w:tc>
        <w:tc>
          <w:tcPr>
            <w:tcW w:w="368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w:t>
            </w:r>
          </w:p>
        </w:tc>
        <w:tc>
          <w:tcPr>
            <w:tcW w:w="1960"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 </w:t>
            </w:r>
          </w:p>
        </w:tc>
      </w:tr>
      <w:tr w:rsidR="00A3465A" w:rsidRPr="0073277F" w:rsidTr="00A3465A">
        <w:trPr>
          <w:trHeight w:val="300"/>
        </w:trPr>
        <w:tc>
          <w:tcPr>
            <w:tcW w:w="1139" w:type="dxa"/>
            <w:vMerge w:val="restart"/>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ЖКУ</w:t>
            </w: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1</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23 454</w:t>
            </w:r>
          </w:p>
        </w:tc>
        <w:tc>
          <w:tcPr>
            <w:tcW w:w="368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w:t>
            </w:r>
          </w:p>
        </w:tc>
        <w:tc>
          <w:tcPr>
            <w:tcW w:w="1960"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 </w:t>
            </w:r>
          </w:p>
        </w:tc>
      </w:tr>
      <w:tr w:rsidR="00A3465A" w:rsidRPr="0073277F" w:rsidTr="00A3465A">
        <w:trPr>
          <w:trHeight w:val="300"/>
        </w:trPr>
        <w:tc>
          <w:tcPr>
            <w:tcW w:w="113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2</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836</w:t>
            </w:r>
          </w:p>
        </w:tc>
        <w:tc>
          <w:tcPr>
            <w:tcW w:w="368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w:t>
            </w:r>
          </w:p>
        </w:tc>
        <w:tc>
          <w:tcPr>
            <w:tcW w:w="1960"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 </w:t>
            </w:r>
          </w:p>
        </w:tc>
      </w:tr>
      <w:tr w:rsidR="00A3465A" w:rsidRPr="0073277F" w:rsidTr="00A3465A">
        <w:trPr>
          <w:trHeight w:val="300"/>
        </w:trPr>
        <w:tc>
          <w:tcPr>
            <w:tcW w:w="113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3</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20 331</w:t>
            </w:r>
          </w:p>
        </w:tc>
        <w:tc>
          <w:tcPr>
            <w:tcW w:w="368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w:t>
            </w:r>
          </w:p>
        </w:tc>
        <w:tc>
          <w:tcPr>
            <w:tcW w:w="1960"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 </w:t>
            </w:r>
          </w:p>
        </w:tc>
      </w:tr>
      <w:tr w:rsidR="00A3465A" w:rsidRPr="0073277F" w:rsidTr="00A3465A">
        <w:trPr>
          <w:trHeight w:val="300"/>
        </w:trPr>
        <w:tc>
          <w:tcPr>
            <w:tcW w:w="113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4</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20 147</w:t>
            </w:r>
          </w:p>
        </w:tc>
        <w:tc>
          <w:tcPr>
            <w:tcW w:w="368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w:t>
            </w:r>
          </w:p>
        </w:tc>
        <w:tc>
          <w:tcPr>
            <w:tcW w:w="1960"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 </w:t>
            </w:r>
          </w:p>
        </w:tc>
      </w:tr>
      <w:tr w:rsidR="00A3465A" w:rsidRPr="0073277F" w:rsidTr="00A3465A">
        <w:trPr>
          <w:trHeight w:val="564"/>
        </w:trPr>
        <w:tc>
          <w:tcPr>
            <w:tcW w:w="113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Пр. потребители промплощадки</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2 949</w:t>
            </w:r>
          </w:p>
        </w:tc>
        <w:tc>
          <w:tcPr>
            <w:tcW w:w="3682"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Указано на основании договоров на ТС</w:t>
            </w:r>
          </w:p>
        </w:tc>
        <w:tc>
          <w:tcPr>
            <w:tcW w:w="1960"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 </w:t>
            </w:r>
          </w:p>
        </w:tc>
      </w:tr>
      <w:tr w:rsidR="00A3465A" w:rsidRPr="0073277F" w:rsidTr="00A3465A">
        <w:trPr>
          <w:trHeight w:val="300"/>
        </w:trPr>
        <w:tc>
          <w:tcPr>
            <w:tcW w:w="1139" w:type="dxa"/>
            <w:vMerge w:val="restart"/>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ТКЦ</w:t>
            </w: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6</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26 958</w:t>
            </w:r>
          </w:p>
        </w:tc>
        <w:tc>
          <w:tcPr>
            <w:tcW w:w="368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w:t>
            </w:r>
          </w:p>
        </w:tc>
        <w:tc>
          <w:tcPr>
            <w:tcW w:w="1960"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 </w:t>
            </w:r>
          </w:p>
        </w:tc>
      </w:tr>
      <w:tr w:rsidR="00A3465A" w:rsidRPr="0073277F" w:rsidTr="00A3465A">
        <w:trPr>
          <w:trHeight w:val="756"/>
        </w:trPr>
        <w:tc>
          <w:tcPr>
            <w:tcW w:w="113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7</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1 874</w:t>
            </w:r>
          </w:p>
        </w:tc>
        <w:tc>
          <w:tcPr>
            <w:tcW w:w="3682" w:type="dxa"/>
            <w:shd w:val="clear" w:color="auto" w:fill="auto"/>
            <w:noWrap/>
            <w:vAlign w:val="center"/>
            <w:hideMark/>
          </w:tcPr>
          <w:p w:rsidR="00A3465A" w:rsidRPr="0073277F" w:rsidRDefault="00A3465A" w:rsidP="00E3398E">
            <w:pPr>
              <w:spacing w:after="0" w:line="240" w:lineRule="auto"/>
              <w:ind w:firstLine="0"/>
              <w:rPr>
                <w:rFonts w:eastAsia="Times New Roman"/>
                <w:sz w:val="22"/>
                <w:szCs w:val="22"/>
                <w:lang w:eastAsia="ru-RU"/>
              </w:rPr>
            </w:pPr>
            <w:r w:rsidRPr="0073277F">
              <w:rPr>
                <w:rFonts w:eastAsia="Times New Roman"/>
                <w:sz w:val="22"/>
                <w:szCs w:val="24"/>
                <w:lang w:eastAsia="ru-RU"/>
              </w:rPr>
              <w:t xml:space="preserve">Отключение в </w:t>
            </w:r>
            <w:r w:rsidR="00E3398E">
              <w:rPr>
                <w:rFonts w:eastAsia="Times New Roman"/>
                <w:sz w:val="22"/>
                <w:szCs w:val="24"/>
                <w:lang w:eastAsia="ru-RU"/>
              </w:rPr>
              <w:t>сентябре</w:t>
            </w:r>
            <w:r w:rsidRPr="0073277F">
              <w:rPr>
                <w:rFonts w:eastAsia="Times New Roman"/>
                <w:sz w:val="22"/>
                <w:szCs w:val="24"/>
                <w:lang w:eastAsia="ru-RU"/>
              </w:rPr>
              <w:t xml:space="preserve"> 201</w:t>
            </w:r>
            <w:r w:rsidR="00E3398E">
              <w:rPr>
                <w:rFonts w:eastAsia="Times New Roman"/>
                <w:sz w:val="22"/>
                <w:szCs w:val="24"/>
                <w:lang w:eastAsia="ru-RU"/>
              </w:rPr>
              <w:t>8</w:t>
            </w:r>
            <w:r w:rsidRPr="0073277F">
              <w:rPr>
                <w:rFonts w:eastAsia="Times New Roman"/>
                <w:sz w:val="22"/>
                <w:szCs w:val="24"/>
                <w:lang w:eastAsia="ru-RU"/>
              </w:rPr>
              <w:t xml:space="preserve"> года</w:t>
            </w:r>
          </w:p>
        </w:tc>
        <w:tc>
          <w:tcPr>
            <w:tcW w:w="1960" w:type="dxa"/>
            <w:shd w:val="clear" w:color="auto" w:fill="auto"/>
            <w:vAlign w:val="center"/>
            <w:hideMark/>
          </w:tcPr>
          <w:p w:rsidR="00A3465A" w:rsidRPr="0073277F" w:rsidRDefault="00A3465A" w:rsidP="00E3398E">
            <w:pPr>
              <w:spacing w:after="0" w:line="240" w:lineRule="auto"/>
              <w:ind w:firstLine="0"/>
              <w:rPr>
                <w:rFonts w:eastAsia="Times New Roman"/>
                <w:sz w:val="22"/>
                <w:szCs w:val="22"/>
                <w:lang w:eastAsia="ru-RU"/>
              </w:rPr>
            </w:pPr>
            <w:r w:rsidRPr="0073277F">
              <w:rPr>
                <w:rFonts w:eastAsia="Times New Roman"/>
                <w:sz w:val="22"/>
                <w:szCs w:val="24"/>
                <w:lang w:eastAsia="ru-RU"/>
              </w:rPr>
              <w:t xml:space="preserve">Котельная построена, запуск в </w:t>
            </w:r>
            <w:r w:rsidR="00E3398E">
              <w:rPr>
                <w:rFonts w:eastAsia="Times New Roman"/>
                <w:sz w:val="22"/>
                <w:szCs w:val="24"/>
                <w:lang w:eastAsia="ru-RU"/>
              </w:rPr>
              <w:t>сентябр</w:t>
            </w:r>
            <w:r w:rsidRPr="0073277F">
              <w:rPr>
                <w:rFonts w:eastAsia="Times New Roman"/>
                <w:sz w:val="22"/>
                <w:szCs w:val="24"/>
                <w:lang w:eastAsia="ru-RU"/>
              </w:rPr>
              <w:t>е 201</w:t>
            </w:r>
            <w:r w:rsidR="00E3398E">
              <w:rPr>
                <w:rFonts w:eastAsia="Times New Roman"/>
                <w:sz w:val="22"/>
                <w:szCs w:val="24"/>
                <w:lang w:eastAsia="ru-RU"/>
              </w:rPr>
              <w:t>8</w:t>
            </w:r>
            <w:r w:rsidRPr="0073277F">
              <w:rPr>
                <w:rFonts w:eastAsia="Times New Roman"/>
                <w:sz w:val="22"/>
                <w:szCs w:val="24"/>
                <w:lang w:eastAsia="ru-RU"/>
              </w:rPr>
              <w:t xml:space="preserve"> года.</w:t>
            </w:r>
          </w:p>
        </w:tc>
      </w:tr>
      <w:tr w:rsidR="00A3465A" w:rsidRPr="0073277F" w:rsidTr="00A3465A">
        <w:trPr>
          <w:trHeight w:val="780"/>
        </w:trPr>
        <w:tc>
          <w:tcPr>
            <w:tcW w:w="113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АО «ЗЭМЗ», ЗМЗ-3 ЗАО "Электросеть"</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40 763</w:t>
            </w:r>
          </w:p>
        </w:tc>
        <w:tc>
          <w:tcPr>
            <w:tcW w:w="3682"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Снижение потребления в соответствии с новым договором до 13 012 Гкал в год по АО "ЗЭМЗ" с учетом линии КЖС</w:t>
            </w:r>
          </w:p>
        </w:tc>
        <w:tc>
          <w:tcPr>
            <w:tcW w:w="1960"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Новый договор ТЭ-181 от 25.09.17г.</w:t>
            </w:r>
          </w:p>
        </w:tc>
      </w:tr>
      <w:tr w:rsidR="00A3465A" w:rsidRPr="0073277F" w:rsidTr="00A3465A">
        <w:trPr>
          <w:trHeight w:val="525"/>
        </w:trPr>
        <w:tc>
          <w:tcPr>
            <w:tcW w:w="1139" w:type="dxa"/>
            <w:vMerge w:val="restart"/>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КЖС</w:t>
            </w: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10</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2 747</w:t>
            </w:r>
          </w:p>
        </w:tc>
        <w:tc>
          <w:tcPr>
            <w:tcW w:w="3682" w:type="dxa"/>
            <w:shd w:val="clear" w:color="auto" w:fill="auto"/>
            <w:vAlign w:val="center"/>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2"/>
                <w:lang w:eastAsia="ru-RU"/>
              </w:rPr>
              <w:t>-</w:t>
            </w:r>
          </w:p>
        </w:tc>
        <w:tc>
          <w:tcPr>
            <w:tcW w:w="1960" w:type="dxa"/>
            <w:shd w:val="clear" w:color="auto" w:fill="auto"/>
            <w:vAlign w:val="center"/>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2"/>
                <w:lang w:eastAsia="ru-RU"/>
              </w:rPr>
              <w:t>-</w:t>
            </w:r>
          </w:p>
        </w:tc>
      </w:tr>
      <w:tr w:rsidR="00A3465A" w:rsidRPr="0073277F" w:rsidTr="00A3465A">
        <w:trPr>
          <w:trHeight w:val="1056"/>
        </w:trPr>
        <w:tc>
          <w:tcPr>
            <w:tcW w:w="113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vMerge w:val="restart"/>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АО «ЗЭМЗ» и пр. (Абразивный завод, ООО "ЗЗМК", ЗМЗ-4 ЗАО "Электросеть")</w:t>
            </w:r>
          </w:p>
        </w:tc>
        <w:tc>
          <w:tcPr>
            <w:tcW w:w="1292" w:type="dxa"/>
            <w:vMerge w:val="restart"/>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17 470</w:t>
            </w:r>
          </w:p>
        </w:tc>
        <w:tc>
          <w:tcPr>
            <w:tcW w:w="3682"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Потребители ООО "ЗЗМК" полностью отключаются от этого тепловода. Снижение потребления АО "ЗЭМЗ" в соответствии с новым договором до 13 012 Гкал в год по с учетом линии ТКЦ</w:t>
            </w:r>
          </w:p>
        </w:tc>
        <w:tc>
          <w:tcPr>
            <w:tcW w:w="1960" w:type="dxa"/>
            <w:vMerge w:val="restart"/>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Новый договор ТЭ-181 от 25.09.17г.</w:t>
            </w:r>
            <w:r w:rsidRPr="0073277F">
              <w:rPr>
                <w:rFonts w:eastAsia="Times New Roman"/>
                <w:sz w:val="22"/>
                <w:szCs w:val="24"/>
                <w:lang w:eastAsia="ru-RU"/>
              </w:rPr>
              <w:br/>
            </w:r>
          </w:p>
        </w:tc>
      </w:tr>
      <w:tr w:rsidR="00A3465A" w:rsidRPr="0073277F" w:rsidTr="00A3465A">
        <w:trPr>
          <w:trHeight w:val="1200"/>
        </w:trPr>
        <w:tc>
          <w:tcPr>
            <w:tcW w:w="113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292"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3682"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Перевод Абразивного завода и ЗМЗ-4 Электросети на линию «ЖКУ» летом 2019 года. Объем потребления ЗАЗ и ЭС определен на основании соответствующих договоров</w:t>
            </w:r>
          </w:p>
        </w:tc>
        <w:tc>
          <w:tcPr>
            <w:tcW w:w="1960"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r>
      <w:tr w:rsidR="00A3465A" w:rsidRPr="0073277F" w:rsidTr="00A3465A">
        <w:trPr>
          <w:trHeight w:val="505"/>
        </w:trPr>
        <w:tc>
          <w:tcPr>
            <w:tcW w:w="1139" w:type="dxa"/>
            <w:vMerge w:val="restart"/>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Пар</w:t>
            </w: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8</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23 692</w:t>
            </w:r>
          </w:p>
        </w:tc>
        <w:tc>
          <w:tcPr>
            <w:tcW w:w="3682"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2"/>
                <w:lang w:eastAsia="ru-RU"/>
              </w:rPr>
              <w:t>-</w:t>
            </w:r>
          </w:p>
        </w:tc>
        <w:tc>
          <w:tcPr>
            <w:tcW w:w="1960" w:type="dxa"/>
            <w:vMerge w:val="restart"/>
            <w:shd w:val="clear" w:color="auto" w:fill="auto"/>
            <w:vAlign w:val="center"/>
          </w:tcPr>
          <w:p w:rsidR="00A3465A" w:rsidRPr="0073277F" w:rsidRDefault="00A3465A" w:rsidP="00A3465A">
            <w:pPr>
              <w:spacing w:after="0" w:line="240" w:lineRule="auto"/>
              <w:ind w:firstLine="0"/>
              <w:rPr>
                <w:rFonts w:eastAsia="Times New Roman"/>
                <w:sz w:val="22"/>
                <w:szCs w:val="22"/>
                <w:lang w:eastAsia="ru-RU"/>
              </w:rPr>
            </w:pPr>
          </w:p>
        </w:tc>
      </w:tr>
      <w:tr w:rsidR="00A3465A" w:rsidRPr="0073277F" w:rsidTr="00A3465A">
        <w:trPr>
          <w:trHeight w:val="624"/>
        </w:trPr>
        <w:tc>
          <w:tcPr>
            <w:tcW w:w="113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9</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6 692</w:t>
            </w:r>
          </w:p>
        </w:tc>
        <w:tc>
          <w:tcPr>
            <w:tcW w:w="3682"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ликвидирован, потребители переведены на собственный источник</w:t>
            </w:r>
          </w:p>
        </w:tc>
        <w:tc>
          <w:tcPr>
            <w:tcW w:w="1960" w:type="dxa"/>
            <w:vMerge/>
            <w:vAlign w:val="center"/>
          </w:tcPr>
          <w:p w:rsidR="00A3465A" w:rsidRPr="0073277F" w:rsidRDefault="00A3465A" w:rsidP="00A3465A">
            <w:pPr>
              <w:spacing w:after="0" w:line="240" w:lineRule="auto"/>
              <w:ind w:firstLine="0"/>
              <w:jc w:val="left"/>
              <w:rPr>
                <w:rFonts w:eastAsia="Times New Roman"/>
                <w:sz w:val="22"/>
                <w:szCs w:val="22"/>
                <w:lang w:eastAsia="ru-RU"/>
              </w:rPr>
            </w:pPr>
          </w:p>
        </w:tc>
      </w:tr>
      <w:tr w:rsidR="00A3465A" w:rsidRPr="0073277F" w:rsidTr="00A3465A">
        <w:trPr>
          <w:trHeight w:val="1368"/>
        </w:trPr>
        <w:tc>
          <w:tcPr>
            <w:tcW w:w="113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 xml:space="preserve">АО "ЗЭМЗ" </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11 528</w:t>
            </w:r>
          </w:p>
        </w:tc>
        <w:tc>
          <w:tcPr>
            <w:tcW w:w="3682"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Строительство собственных источников пара АО "ЗЭМЗ" в 2018 - 2019 году. Прогноз отпуска снижается к договорным значениям, так как в 2016 году в ноябре АО "ЗЭМЗ" подключалось к паропроводу "Дружба" для ликвидации дефицита мощности. Сейчас переключились обратно. Прогноз отпуска 8122 Гкал в год</w:t>
            </w:r>
          </w:p>
        </w:tc>
        <w:tc>
          <w:tcPr>
            <w:tcW w:w="1960"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r>
      <w:tr w:rsidR="00A3465A" w:rsidRPr="0073277F" w:rsidTr="00A3465A">
        <w:trPr>
          <w:trHeight w:val="576"/>
        </w:trPr>
        <w:tc>
          <w:tcPr>
            <w:tcW w:w="113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Турбина</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33 973</w:t>
            </w:r>
          </w:p>
        </w:tc>
        <w:tc>
          <w:tcPr>
            <w:tcW w:w="368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Отпуск на турбину в зависимости от потребности в электроэнергии</w:t>
            </w:r>
          </w:p>
        </w:tc>
        <w:tc>
          <w:tcPr>
            <w:tcW w:w="1960"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 </w:t>
            </w:r>
          </w:p>
        </w:tc>
      </w:tr>
    </w:tbl>
    <w:p w:rsidR="00A3465A" w:rsidRPr="0073277F" w:rsidRDefault="00A3465A" w:rsidP="00A3465A">
      <w:r w:rsidRPr="0073277F">
        <w:t xml:space="preserve">Таким образом, при инерционном сценарии развития со стороны ООО «ЗЭМЗ-Энерго» предполагается только выполнение организационных работ по переключению потребителей Златоустовского Абразивного завода и ЗМЗ-4 АО «Электросеть» на линию «ЖКУ» летом 2018 года для выделения потребления АО «ЗЭМЗ» на линии «КЖС» с целью отнесения всех потерь линии к единственному потребителю. </w:t>
      </w:r>
    </w:p>
    <w:p w:rsidR="00A3465A" w:rsidRPr="0073277F" w:rsidRDefault="00A3465A" w:rsidP="00A3465A">
      <w:r w:rsidRPr="0073277F">
        <w:t>Также предполагается отключение Луча №</w:t>
      </w:r>
      <w:r>
        <w:t>7</w:t>
      </w:r>
      <w:r w:rsidRPr="0073277F">
        <w:t>, так как блочно-модульная котельная уже построена инвестором (ООО «Тепловик») и вводится в эксплуатацию.</w:t>
      </w:r>
    </w:p>
    <w:p w:rsidR="00A3465A" w:rsidRPr="0073277F" w:rsidRDefault="00A3465A" w:rsidP="00A3465A">
      <w:r w:rsidRPr="0073277F">
        <w:t>Все остальные изменения не зависят от действий ООО «ЗЭМЗ-Энерго» и связа</w:t>
      </w:r>
      <w:r w:rsidR="00A502B4">
        <w:t>ны с решениями потребителей пром</w:t>
      </w:r>
      <w:r w:rsidRPr="0073277F">
        <w:t>. площадки перейти на собственные источники теплоснабжения.</w:t>
      </w:r>
    </w:p>
    <w:p w:rsidR="00A3465A" w:rsidRPr="0073277F" w:rsidRDefault="00A3465A" w:rsidP="00A3465A"/>
    <w:p w:rsidR="00A3465A" w:rsidRPr="0073277F" w:rsidRDefault="00A3465A" w:rsidP="00C06E50">
      <w:pPr>
        <w:pStyle w:val="3"/>
        <w:numPr>
          <w:ilvl w:val="2"/>
          <w:numId w:val="27"/>
        </w:numPr>
      </w:pPr>
      <w:bookmarkStart w:id="149" w:name="_Toc500243697"/>
      <w:bookmarkStart w:id="150" w:name="_Toc500325283"/>
      <w:bookmarkStart w:id="151" w:name="_Toc500333222"/>
      <w:r w:rsidRPr="0073277F">
        <w:t>Оптимизационный сценарий развития системы теплоснабжения ООО «ЗЭМЗ-Энерго»</w:t>
      </w:r>
      <w:bookmarkEnd w:id="149"/>
      <w:bookmarkEnd w:id="150"/>
      <w:bookmarkEnd w:id="151"/>
    </w:p>
    <w:p w:rsidR="00A3465A" w:rsidRPr="0073277F" w:rsidRDefault="00A3465A" w:rsidP="00A3465A">
      <w:r w:rsidRPr="0073277F">
        <w:t>Ниже приведены основные технические и организационные решения, которые будут оказывать влияние на объ</w:t>
      </w:r>
      <w:r w:rsidR="00A502B4">
        <w:t>ем отпуска тепловой энергии от Т</w:t>
      </w:r>
      <w:r w:rsidRPr="0073277F">
        <w:t>Э</w:t>
      </w:r>
      <w:r w:rsidR="00A502B4">
        <w:t>Ц</w:t>
      </w:r>
      <w:r w:rsidRPr="0073277F">
        <w:t xml:space="preserve"> </w:t>
      </w:r>
      <w:r w:rsidR="00A502B4">
        <w:t>ОО</w:t>
      </w:r>
      <w:r w:rsidRPr="0073277F">
        <w:t>О «ЗЭМЗ</w:t>
      </w:r>
      <w:r w:rsidR="00A502B4">
        <w:t>-Энерго</w:t>
      </w:r>
      <w:r w:rsidRPr="0073277F">
        <w:t>» при оптимизационном сценарии развития системы теплоснабжения ООО «З</w:t>
      </w:r>
      <w:r w:rsidR="00A502B4">
        <w:t>ЭМЗ-Энерго» и самого источника Т</w:t>
      </w:r>
      <w:r w:rsidRPr="0073277F">
        <w:t>Э</w:t>
      </w:r>
      <w:r w:rsidR="00A502B4">
        <w:t>Ц</w:t>
      </w:r>
      <w:r w:rsidRPr="0073277F">
        <w:t>.</w:t>
      </w:r>
    </w:p>
    <w:p w:rsidR="00A3465A" w:rsidRPr="0073277F" w:rsidRDefault="00A3465A" w:rsidP="00A3465A">
      <w:pPr>
        <w:pStyle w:val="a6"/>
        <w:jc w:val="both"/>
      </w:pPr>
      <w:bookmarkStart w:id="152" w:name="_Toc500325407"/>
      <w:bookmarkStart w:id="153" w:name="_Toc500333335"/>
      <w:r w:rsidRPr="0073277F">
        <w:t xml:space="preserve">Табл. </w:t>
      </w:r>
      <w:r w:rsidR="00B01CB3">
        <w:fldChar w:fldCharType="begin"/>
      </w:r>
      <w:r w:rsidR="00BC67ED">
        <w:instrText xml:space="preserve"> STYLEREF 1 \s </w:instrText>
      </w:r>
      <w:r w:rsidR="00B01CB3">
        <w:fldChar w:fldCharType="separate"/>
      </w:r>
      <w:r w:rsidR="00A70867">
        <w:rPr>
          <w:noProof/>
        </w:rPr>
        <w:t>4</w:t>
      </w:r>
      <w:r w:rsidR="00B01CB3">
        <w:rPr>
          <w:noProof/>
        </w:rPr>
        <w:fldChar w:fldCharType="end"/>
      </w:r>
      <w:r w:rsidRPr="0073277F">
        <w:t>.</w:t>
      </w:r>
      <w:r w:rsidR="00B01CB3">
        <w:fldChar w:fldCharType="begin"/>
      </w:r>
      <w:r w:rsidR="00BC67ED">
        <w:instrText xml:space="preserve"> SEQ Табл. \* ARABIC \s 1 </w:instrText>
      </w:r>
      <w:r w:rsidR="00B01CB3">
        <w:fldChar w:fldCharType="separate"/>
      </w:r>
      <w:r w:rsidR="00A70867">
        <w:rPr>
          <w:noProof/>
        </w:rPr>
        <w:t>8</w:t>
      </w:r>
      <w:r w:rsidR="00B01CB3">
        <w:rPr>
          <w:noProof/>
        </w:rPr>
        <w:fldChar w:fldCharType="end"/>
      </w:r>
      <w:r w:rsidRPr="0073277F">
        <w:t>. Структура п</w:t>
      </w:r>
      <w:r w:rsidR="00A502B4">
        <w:t>отребления тепловой энергии от Т</w:t>
      </w:r>
      <w:r w:rsidRPr="0073277F">
        <w:t>Э</w:t>
      </w:r>
      <w:r w:rsidR="00A502B4">
        <w:t>Ц</w:t>
      </w:r>
      <w:r w:rsidRPr="0073277F">
        <w:t xml:space="preserve"> и принимаемые технические и организационные решения по ее изменению при оптимизационном сценарии</w:t>
      </w:r>
      <w:bookmarkEnd w:id="152"/>
      <w:bookmarkEnd w:id="153"/>
    </w:p>
    <w:tbl>
      <w:tblPr>
        <w:tblW w:w="976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1689"/>
        <w:gridCol w:w="1292"/>
        <w:gridCol w:w="3682"/>
        <w:gridCol w:w="1960"/>
      </w:tblGrid>
      <w:tr w:rsidR="00A3465A" w:rsidRPr="0073277F" w:rsidTr="00A3465A">
        <w:trPr>
          <w:trHeight w:val="948"/>
        </w:trPr>
        <w:tc>
          <w:tcPr>
            <w:tcW w:w="1139" w:type="dxa"/>
            <w:shd w:val="clear" w:color="auto" w:fill="auto"/>
            <w:vAlign w:val="center"/>
            <w:hideMark/>
          </w:tcPr>
          <w:p w:rsidR="00A3465A" w:rsidRPr="0073277F" w:rsidRDefault="00A3465A" w:rsidP="00A3465A">
            <w:pPr>
              <w:spacing w:after="0" w:line="240" w:lineRule="auto"/>
              <w:ind w:firstLine="0"/>
              <w:jc w:val="center"/>
              <w:rPr>
                <w:rFonts w:eastAsia="Times New Roman"/>
                <w:b/>
                <w:bCs/>
                <w:sz w:val="22"/>
                <w:szCs w:val="22"/>
                <w:lang w:eastAsia="ru-RU"/>
              </w:rPr>
            </w:pPr>
            <w:r w:rsidRPr="0073277F">
              <w:rPr>
                <w:rFonts w:eastAsia="Times New Roman"/>
                <w:b/>
                <w:bCs/>
                <w:sz w:val="22"/>
                <w:szCs w:val="24"/>
                <w:lang w:eastAsia="ru-RU"/>
              </w:rPr>
              <w:t>Наименование линии</w:t>
            </w:r>
          </w:p>
        </w:tc>
        <w:tc>
          <w:tcPr>
            <w:tcW w:w="1689" w:type="dxa"/>
            <w:shd w:val="clear" w:color="auto" w:fill="auto"/>
            <w:vAlign w:val="center"/>
            <w:hideMark/>
          </w:tcPr>
          <w:p w:rsidR="00A3465A" w:rsidRPr="0073277F" w:rsidRDefault="00A3465A" w:rsidP="00A3465A">
            <w:pPr>
              <w:spacing w:after="0" w:line="240" w:lineRule="auto"/>
              <w:ind w:firstLine="0"/>
              <w:jc w:val="center"/>
              <w:rPr>
                <w:rFonts w:eastAsia="Times New Roman"/>
                <w:b/>
                <w:bCs/>
                <w:sz w:val="22"/>
                <w:szCs w:val="22"/>
                <w:lang w:eastAsia="ru-RU"/>
              </w:rPr>
            </w:pPr>
            <w:r w:rsidRPr="0073277F">
              <w:rPr>
                <w:rFonts w:eastAsia="Times New Roman"/>
                <w:b/>
                <w:bCs/>
                <w:sz w:val="22"/>
                <w:szCs w:val="24"/>
                <w:lang w:eastAsia="ru-RU"/>
              </w:rPr>
              <w:t>Наименование луча/ потребителя</w:t>
            </w:r>
          </w:p>
        </w:tc>
        <w:tc>
          <w:tcPr>
            <w:tcW w:w="1292" w:type="dxa"/>
            <w:shd w:val="clear" w:color="auto" w:fill="auto"/>
            <w:vAlign w:val="center"/>
            <w:hideMark/>
          </w:tcPr>
          <w:p w:rsidR="00A3465A" w:rsidRPr="0073277F" w:rsidRDefault="00A3465A" w:rsidP="00A3465A">
            <w:pPr>
              <w:spacing w:after="0" w:line="240" w:lineRule="auto"/>
              <w:ind w:firstLine="0"/>
              <w:jc w:val="center"/>
              <w:rPr>
                <w:rFonts w:eastAsia="Times New Roman"/>
                <w:b/>
                <w:bCs/>
                <w:sz w:val="22"/>
                <w:szCs w:val="22"/>
                <w:lang w:eastAsia="ru-RU"/>
              </w:rPr>
            </w:pPr>
            <w:r w:rsidRPr="0073277F">
              <w:rPr>
                <w:rFonts w:eastAsia="Times New Roman"/>
                <w:b/>
                <w:bCs/>
                <w:sz w:val="22"/>
                <w:szCs w:val="24"/>
                <w:lang w:eastAsia="ru-RU"/>
              </w:rPr>
              <w:t>Объем отпуска в 2016 году, Гкал</w:t>
            </w:r>
          </w:p>
        </w:tc>
        <w:tc>
          <w:tcPr>
            <w:tcW w:w="3682" w:type="dxa"/>
            <w:shd w:val="clear" w:color="auto" w:fill="auto"/>
            <w:vAlign w:val="center"/>
            <w:hideMark/>
          </w:tcPr>
          <w:p w:rsidR="00A3465A" w:rsidRPr="0073277F" w:rsidRDefault="00A3465A" w:rsidP="00A3465A">
            <w:pPr>
              <w:spacing w:after="0" w:line="240" w:lineRule="auto"/>
              <w:ind w:firstLine="0"/>
              <w:jc w:val="center"/>
              <w:rPr>
                <w:rFonts w:eastAsia="Times New Roman"/>
                <w:b/>
                <w:bCs/>
                <w:sz w:val="22"/>
                <w:szCs w:val="22"/>
                <w:lang w:eastAsia="ru-RU"/>
              </w:rPr>
            </w:pPr>
            <w:r w:rsidRPr="0073277F">
              <w:rPr>
                <w:rFonts w:eastAsia="Times New Roman"/>
                <w:b/>
                <w:bCs/>
                <w:sz w:val="22"/>
                <w:szCs w:val="24"/>
                <w:lang w:eastAsia="ru-RU"/>
              </w:rPr>
              <w:t>Предлагаемые мероприятия, а также решения потребителей</w:t>
            </w:r>
          </w:p>
        </w:tc>
        <w:tc>
          <w:tcPr>
            <w:tcW w:w="1960" w:type="dxa"/>
            <w:shd w:val="clear" w:color="auto" w:fill="auto"/>
            <w:vAlign w:val="center"/>
            <w:hideMark/>
          </w:tcPr>
          <w:p w:rsidR="00A3465A" w:rsidRPr="0073277F" w:rsidRDefault="00A3465A" w:rsidP="00A3465A">
            <w:pPr>
              <w:spacing w:after="0" w:line="240" w:lineRule="auto"/>
              <w:ind w:firstLine="0"/>
              <w:jc w:val="center"/>
              <w:rPr>
                <w:rFonts w:eastAsia="Times New Roman"/>
                <w:b/>
                <w:bCs/>
                <w:sz w:val="22"/>
                <w:szCs w:val="22"/>
                <w:lang w:eastAsia="ru-RU"/>
              </w:rPr>
            </w:pPr>
            <w:r w:rsidRPr="0073277F">
              <w:rPr>
                <w:rFonts w:eastAsia="Times New Roman"/>
                <w:b/>
                <w:bCs/>
                <w:sz w:val="22"/>
                <w:szCs w:val="24"/>
                <w:lang w:eastAsia="ru-RU"/>
              </w:rPr>
              <w:t>Основание для принятого решения</w:t>
            </w:r>
          </w:p>
        </w:tc>
      </w:tr>
      <w:tr w:rsidR="00A3465A" w:rsidRPr="0073277F" w:rsidTr="00A3465A">
        <w:trPr>
          <w:trHeight w:val="300"/>
        </w:trPr>
        <w:tc>
          <w:tcPr>
            <w:tcW w:w="113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СЗР</w:t>
            </w: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5</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90 081</w:t>
            </w:r>
          </w:p>
        </w:tc>
        <w:tc>
          <w:tcPr>
            <w:tcW w:w="368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w:t>
            </w:r>
          </w:p>
        </w:tc>
        <w:tc>
          <w:tcPr>
            <w:tcW w:w="1960"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 </w:t>
            </w:r>
          </w:p>
        </w:tc>
      </w:tr>
      <w:tr w:rsidR="00A3465A" w:rsidRPr="0073277F" w:rsidTr="00A3465A">
        <w:trPr>
          <w:trHeight w:val="300"/>
        </w:trPr>
        <w:tc>
          <w:tcPr>
            <w:tcW w:w="1139" w:type="dxa"/>
            <w:vMerge w:val="restart"/>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lastRenderedPageBreak/>
              <w:t>ЖКУ</w:t>
            </w: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1</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23 454</w:t>
            </w:r>
          </w:p>
        </w:tc>
        <w:tc>
          <w:tcPr>
            <w:tcW w:w="368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w:t>
            </w:r>
          </w:p>
        </w:tc>
        <w:tc>
          <w:tcPr>
            <w:tcW w:w="1960"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 </w:t>
            </w:r>
          </w:p>
        </w:tc>
      </w:tr>
      <w:tr w:rsidR="00A3465A" w:rsidRPr="0073277F" w:rsidTr="00A3465A">
        <w:trPr>
          <w:trHeight w:val="300"/>
        </w:trPr>
        <w:tc>
          <w:tcPr>
            <w:tcW w:w="113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2</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836</w:t>
            </w:r>
          </w:p>
        </w:tc>
        <w:tc>
          <w:tcPr>
            <w:tcW w:w="368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w:t>
            </w:r>
          </w:p>
        </w:tc>
        <w:tc>
          <w:tcPr>
            <w:tcW w:w="1960"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 </w:t>
            </w:r>
          </w:p>
        </w:tc>
      </w:tr>
      <w:tr w:rsidR="00A3465A" w:rsidRPr="0073277F" w:rsidTr="00A3465A">
        <w:trPr>
          <w:trHeight w:val="300"/>
        </w:trPr>
        <w:tc>
          <w:tcPr>
            <w:tcW w:w="113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3</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20 331</w:t>
            </w:r>
          </w:p>
        </w:tc>
        <w:tc>
          <w:tcPr>
            <w:tcW w:w="368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w:t>
            </w:r>
          </w:p>
        </w:tc>
        <w:tc>
          <w:tcPr>
            <w:tcW w:w="1960"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 </w:t>
            </w:r>
          </w:p>
        </w:tc>
      </w:tr>
      <w:tr w:rsidR="00A3465A" w:rsidRPr="0073277F" w:rsidTr="00A3465A">
        <w:trPr>
          <w:trHeight w:val="300"/>
        </w:trPr>
        <w:tc>
          <w:tcPr>
            <w:tcW w:w="113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4</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20 147</w:t>
            </w:r>
          </w:p>
        </w:tc>
        <w:tc>
          <w:tcPr>
            <w:tcW w:w="368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w:t>
            </w:r>
          </w:p>
        </w:tc>
        <w:tc>
          <w:tcPr>
            <w:tcW w:w="1960"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 </w:t>
            </w:r>
          </w:p>
        </w:tc>
      </w:tr>
      <w:tr w:rsidR="00A3465A" w:rsidRPr="0073277F" w:rsidTr="00A3465A">
        <w:trPr>
          <w:trHeight w:val="564"/>
        </w:trPr>
        <w:tc>
          <w:tcPr>
            <w:tcW w:w="113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Пр. потребители промплощадки</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2 949</w:t>
            </w:r>
          </w:p>
        </w:tc>
        <w:tc>
          <w:tcPr>
            <w:tcW w:w="3682"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Указано на основании договоров на ТС</w:t>
            </w:r>
          </w:p>
        </w:tc>
        <w:tc>
          <w:tcPr>
            <w:tcW w:w="1960"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 </w:t>
            </w:r>
          </w:p>
        </w:tc>
      </w:tr>
      <w:tr w:rsidR="00A3465A" w:rsidRPr="0073277F" w:rsidTr="00A3465A">
        <w:trPr>
          <w:trHeight w:val="300"/>
        </w:trPr>
        <w:tc>
          <w:tcPr>
            <w:tcW w:w="1139" w:type="dxa"/>
            <w:vMerge w:val="restart"/>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ТКЦ</w:t>
            </w: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6</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26 958</w:t>
            </w:r>
          </w:p>
        </w:tc>
        <w:tc>
          <w:tcPr>
            <w:tcW w:w="368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w:t>
            </w:r>
          </w:p>
        </w:tc>
        <w:tc>
          <w:tcPr>
            <w:tcW w:w="1960"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 </w:t>
            </w:r>
          </w:p>
        </w:tc>
      </w:tr>
      <w:tr w:rsidR="00A3465A" w:rsidRPr="0073277F" w:rsidTr="00A3465A">
        <w:trPr>
          <w:trHeight w:val="756"/>
        </w:trPr>
        <w:tc>
          <w:tcPr>
            <w:tcW w:w="113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7</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1 874</w:t>
            </w:r>
          </w:p>
        </w:tc>
        <w:tc>
          <w:tcPr>
            <w:tcW w:w="3682" w:type="dxa"/>
            <w:shd w:val="clear" w:color="auto" w:fill="auto"/>
            <w:noWrap/>
            <w:vAlign w:val="center"/>
            <w:hideMark/>
          </w:tcPr>
          <w:p w:rsidR="00A3465A" w:rsidRPr="0073277F" w:rsidRDefault="00A3465A" w:rsidP="00E3398E">
            <w:pPr>
              <w:spacing w:after="0" w:line="240" w:lineRule="auto"/>
              <w:ind w:firstLine="0"/>
              <w:rPr>
                <w:rFonts w:eastAsia="Times New Roman"/>
                <w:sz w:val="22"/>
                <w:szCs w:val="22"/>
                <w:lang w:eastAsia="ru-RU"/>
              </w:rPr>
            </w:pPr>
            <w:r w:rsidRPr="0073277F">
              <w:rPr>
                <w:rFonts w:eastAsia="Times New Roman"/>
                <w:sz w:val="22"/>
                <w:szCs w:val="24"/>
                <w:lang w:eastAsia="ru-RU"/>
              </w:rPr>
              <w:t xml:space="preserve">Отключение в </w:t>
            </w:r>
            <w:r w:rsidR="00E3398E">
              <w:rPr>
                <w:rFonts w:eastAsia="Times New Roman"/>
                <w:sz w:val="22"/>
                <w:szCs w:val="24"/>
                <w:lang w:eastAsia="ru-RU"/>
              </w:rPr>
              <w:t>сентя</w:t>
            </w:r>
            <w:r w:rsidRPr="0073277F">
              <w:rPr>
                <w:rFonts w:eastAsia="Times New Roman"/>
                <w:sz w:val="22"/>
                <w:szCs w:val="24"/>
                <w:lang w:eastAsia="ru-RU"/>
              </w:rPr>
              <w:t>бре 201</w:t>
            </w:r>
            <w:r w:rsidR="00E3398E">
              <w:rPr>
                <w:rFonts w:eastAsia="Times New Roman"/>
                <w:sz w:val="22"/>
                <w:szCs w:val="24"/>
                <w:lang w:eastAsia="ru-RU"/>
              </w:rPr>
              <w:t>8</w:t>
            </w:r>
            <w:r w:rsidRPr="0073277F">
              <w:rPr>
                <w:rFonts w:eastAsia="Times New Roman"/>
                <w:sz w:val="22"/>
                <w:szCs w:val="24"/>
                <w:lang w:eastAsia="ru-RU"/>
              </w:rPr>
              <w:t xml:space="preserve"> года</w:t>
            </w:r>
          </w:p>
        </w:tc>
        <w:tc>
          <w:tcPr>
            <w:tcW w:w="1960" w:type="dxa"/>
            <w:shd w:val="clear" w:color="auto" w:fill="auto"/>
            <w:vAlign w:val="center"/>
            <w:hideMark/>
          </w:tcPr>
          <w:p w:rsidR="00A3465A" w:rsidRPr="0073277F" w:rsidRDefault="00A3465A" w:rsidP="00E3398E">
            <w:pPr>
              <w:spacing w:after="0" w:line="240" w:lineRule="auto"/>
              <w:ind w:firstLine="0"/>
              <w:rPr>
                <w:rFonts w:eastAsia="Times New Roman"/>
                <w:sz w:val="22"/>
                <w:szCs w:val="22"/>
                <w:lang w:eastAsia="ru-RU"/>
              </w:rPr>
            </w:pPr>
            <w:r w:rsidRPr="0073277F">
              <w:rPr>
                <w:rFonts w:eastAsia="Times New Roman"/>
                <w:sz w:val="22"/>
                <w:szCs w:val="24"/>
                <w:lang w:eastAsia="ru-RU"/>
              </w:rPr>
              <w:t xml:space="preserve">Котельная построена, запуск в </w:t>
            </w:r>
            <w:r w:rsidR="00E3398E">
              <w:rPr>
                <w:rFonts w:eastAsia="Times New Roman"/>
                <w:sz w:val="22"/>
                <w:szCs w:val="24"/>
                <w:lang w:eastAsia="ru-RU"/>
              </w:rPr>
              <w:t>сентя</w:t>
            </w:r>
            <w:r w:rsidRPr="0073277F">
              <w:rPr>
                <w:rFonts w:eastAsia="Times New Roman"/>
                <w:sz w:val="22"/>
                <w:szCs w:val="24"/>
                <w:lang w:eastAsia="ru-RU"/>
              </w:rPr>
              <w:t>бре 201</w:t>
            </w:r>
            <w:r w:rsidR="00E3398E">
              <w:rPr>
                <w:rFonts w:eastAsia="Times New Roman"/>
                <w:sz w:val="22"/>
                <w:szCs w:val="24"/>
                <w:lang w:eastAsia="ru-RU"/>
              </w:rPr>
              <w:t>8</w:t>
            </w:r>
            <w:r w:rsidRPr="0073277F">
              <w:rPr>
                <w:rFonts w:eastAsia="Times New Roman"/>
                <w:sz w:val="22"/>
                <w:szCs w:val="24"/>
                <w:lang w:eastAsia="ru-RU"/>
              </w:rPr>
              <w:t xml:space="preserve"> года.</w:t>
            </w:r>
          </w:p>
        </w:tc>
      </w:tr>
      <w:tr w:rsidR="00A3465A" w:rsidRPr="0073277F" w:rsidTr="00A3465A">
        <w:trPr>
          <w:trHeight w:val="780"/>
        </w:trPr>
        <w:tc>
          <w:tcPr>
            <w:tcW w:w="113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АО «ЗЭМЗ», ЗМЗ-3 ЗАО "Электросеть"</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40 763</w:t>
            </w:r>
          </w:p>
        </w:tc>
        <w:tc>
          <w:tcPr>
            <w:tcW w:w="3682"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Снижение потребления в соответствии с новым договором до 13 012 Гкал в год по АО "ЗЭМЗ" с учетом линии КЖС</w:t>
            </w:r>
          </w:p>
        </w:tc>
        <w:tc>
          <w:tcPr>
            <w:tcW w:w="1960"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Новый договор ТЭ-181 от 25.09.17г.</w:t>
            </w:r>
          </w:p>
        </w:tc>
      </w:tr>
      <w:tr w:rsidR="00A3465A" w:rsidRPr="0073277F" w:rsidTr="00A3465A">
        <w:trPr>
          <w:trHeight w:val="744"/>
        </w:trPr>
        <w:tc>
          <w:tcPr>
            <w:tcW w:w="1139" w:type="dxa"/>
            <w:vMerge w:val="restart"/>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КЖС</w:t>
            </w: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10</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2 747</w:t>
            </w:r>
          </w:p>
        </w:tc>
        <w:tc>
          <w:tcPr>
            <w:tcW w:w="3682"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Строительство БМК в Закаменке. Летом 2019 ввод в эксплуатацию</w:t>
            </w:r>
          </w:p>
        </w:tc>
        <w:tc>
          <w:tcPr>
            <w:tcW w:w="1960"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2"/>
                <w:lang w:eastAsia="ru-RU"/>
              </w:rPr>
              <w:t>Строительство собственного источника в п. Закаменка.</w:t>
            </w:r>
          </w:p>
        </w:tc>
      </w:tr>
      <w:tr w:rsidR="00A3465A" w:rsidRPr="0073277F" w:rsidTr="00A3465A">
        <w:trPr>
          <w:trHeight w:val="1056"/>
        </w:trPr>
        <w:tc>
          <w:tcPr>
            <w:tcW w:w="113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vMerge w:val="restart"/>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АО «ЗЭМЗ» и пр. (Абразивный завод, ООО "ЗЗМК", ЗМЗ-4 ЗАО "Электросеть")</w:t>
            </w:r>
          </w:p>
        </w:tc>
        <w:tc>
          <w:tcPr>
            <w:tcW w:w="1292" w:type="dxa"/>
            <w:vMerge w:val="restart"/>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17 470</w:t>
            </w:r>
          </w:p>
        </w:tc>
        <w:tc>
          <w:tcPr>
            <w:tcW w:w="3682"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Потребители ООО "ЗЗМК" полностью отключаются от этого тепловода. Снижение потребления АО "ЗЭМЗ" в соответствии с новым договором до 13 012 Гкал в год по с учетом линии ТКЦ</w:t>
            </w:r>
          </w:p>
        </w:tc>
        <w:tc>
          <w:tcPr>
            <w:tcW w:w="1960" w:type="dxa"/>
            <w:vMerge w:val="restart"/>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Новый договор ТЭ-181 от 25.09.17г.</w:t>
            </w:r>
            <w:r w:rsidRPr="0073277F">
              <w:rPr>
                <w:rFonts w:eastAsia="Times New Roman"/>
                <w:sz w:val="22"/>
                <w:szCs w:val="24"/>
                <w:lang w:eastAsia="ru-RU"/>
              </w:rPr>
              <w:br/>
              <w:t>Ввод в эксплуатацию БМК ООО "ЗЗМК"</w:t>
            </w:r>
          </w:p>
        </w:tc>
      </w:tr>
      <w:tr w:rsidR="00A3465A" w:rsidRPr="0073277F" w:rsidTr="00A3465A">
        <w:trPr>
          <w:trHeight w:val="1200"/>
        </w:trPr>
        <w:tc>
          <w:tcPr>
            <w:tcW w:w="1139" w:type="dxa"/>
            <w:vMerge/>
            <w:tcBorders>
              <w:bottom w:val="single" w:sz="4" w:space="0" w:color="auto"/>
            </w:tcBorders>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vMerge/>
            <w:tcBorders>
              <w:bottom w:val="single" w:sz="4" w:space="0" w:color="auto"/>
            </w:tcBorders>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292" w:type="dxa"/>
            <w:vMerge/>
            <w:tcBorders>
              <w:bottom w:val="single" w:sz="4" w:space="0" w:color="auto"/>
            </w:tcBorders>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3682" w:type="dxa"/>
            <w:tcBorders>
              <w:bottom w:val="single" w:sz="4" w:space="0" w:color="auto"/>
            </w:tcBorders>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Перевод Абразивного завода и ЗМЗ-4 Электросети на линию «ЖКУ» летом 2018 года. Объем потребления ЗАЗ и ЭС определен на основании соответствующих договоров</w:t>
            </w:r>
          </w:p>
        </w:tc>
        <w:tc>
          <w:tcPr>
            <w:tcW w:w="1960" w:type="dxa"/>
            <w:vMerge/>
            <w:tcBorders>
              <w:bottom w:val="single" w:sz="4" w:space="0" w:color="auto"/>
            </w:tcBorders>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r>
      <w:tr w:rsidR="00A3465A" w:rsidRPr="0073277F" w:rsidTr="00A3465A">
        <w:trPr>
          <w:trHeight w:val="1332"/>
        </w:trPr>
        <w:tc>
          <w:tcPr>
            <w:tcW w:w="11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Пар</w:t>
            </w: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8</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23 692</w:t>
            </w:r>
          </w:p>
        </w:tc>
        <w:tc>
          <w:tcPr>
            <w:tcW w:w="3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Ликвидация луча в 2019 году. Перевод городских нагрузок на линию «ТКЦ» (прокладывается новый трубопровод от ТП-1 и ТП-2 до задвижек 39,40. Установка на ЦЭС подогревателей ПСВ. Отказ от паропроводов</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Решение об отказе от паропровода связано с высокими издержками по его содержанию, а также со строительством паровых источников АО «ЗЭМЗ». Ориентировочный срок отказа – лето 2019 года (когда будут урегулированы вопросы принадлежности сетей)</w:t>
            </w:r>
          </w:p>
        </w:tc>
      </w:tr>
      <w:tr w:rsidR="00A3465A" w:rsidRPr="0073277F" w:rsidTr="00A3465A">
        <w:trPr>
          <w:trHeight w:val="624"/>
        </w:trPr>
        <w:tc>
          <w:tcPr>
            <w:tcW w:w="1139" w:type="dxa"/>
            <w:vMerge/>
            <w:tcBorders>
              <w:top w:val="single" w:sz="4" w:space="0" w:color="auto"/>
              <w:left w:val="single" w:sz="4" w:space="0" w:color="auto"/>
              <w:bottom w:val="single" w:sz="4" w:space="0" w:color="auto"/>
              <w:right w:val="single" w:sz="4" w:space="0" w:color="auto"/>
            </w:tcBorders>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9</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6 692</w:t>
            </w:r>
          </w:p>
        </w:tc>
        <w:tc>
          <w:tcPr>
            <w:tcW w:w="3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ликвидирован, потребители переведены на собственный источник</w:t>
            </w: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r>
      <w:tr w:rsidR="00A3465A" w:rsidRPr="0073277F" w:rsidTr="00A3465A">
        <w:trPr>
          <w:trHeight w:val="1368"/>
        </w:trPr>
        <w:tc>
          <w:tcPr>
            <w:tcW w:w="1139" w:type="dxa"/>
            <w:vMerge/>
            <w:tcBorders>
              <w:top w:val="single" w:sz="4" w:space="0" w:color="auto"/>
              <w:left w:val="single" w:sz="4" w:space="0" w:color="auto"/>
              <w:bottom w:val="single" w:sz="4" w:space="0" w:color="auto"/>
              <w:right w:val="single" w:sz="4" w:space="0" w:color="auto"/>
            </w:tcBorders>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 xml:space="preserve">АО "ЗЭМЗ" </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11 528</w:t>
            </w:r>
          </w:p>
        </w:tc>
        <w:tc>
          <w:tcPr>
            <w:tcW w:w="36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Строительство собственных источников пара АО "ЗЭМЗ" в 2018 - 2019 году. Прогноз отпуска снижается к договорным значениям, так как в 2016 году в ноябре АО "ЗЭМЗ" подключалось к паропроводу "Дружба" для ликвидации дефицита мощности. Сейчас переключились обратно. Прогноз отпуска 8122 Гкал в год</w:t>
            </w: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r>
      <w:tr w:rsidR="00A3465A" w:rsidRPr="0073277F" w:rsidTr="00A3465A">
        <w:trPr>
          <w:trHeight w:val="576"/>
        </w:trPr>
        <w:tc>
          <w:tcPr>
            <w:tcW w:w="1139" w:type="dxa"/>
            <w:vMerge/>
            <w:tcBorders>
              <w:top w:val="single" w:sz="4" w:space="0" w:color="auto"/>
              <w:left w:val="single" w:sz="4" w:space="0" w:color="auto"/>
              <w:bottom w:val="single" w:sz="4" w:space="0" w:color="auto"/>
              <w:right w:val="single" w:sz="4" w:space="0" w:color="auto"/>
            </w:tcBorders>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Турбина</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33 973</w:t>
            </w:r>
          </w:p>
        </w:tc>
        <w:tc>
          <w:tcPr>
            <w:tcW w:w="3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Отпуск на турбину в зависимости от потребности в электроэнергии</w:t>
            </w:r>
          </w:p>
        </w:tc>
        <w:tc>
          <w:tcPr>
            <w:tcW w:w="1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 </w:t>
            </w:r>
          </w:p>
        </w:tc>
      </w:tr>
    </w:tbl>
    <w:p w:rsidR="00A3465A" w:rsidRPr="0073277F" w:rsidRDefault="00A3465A" w:rsidP="00A3465A"/>
    <w:p w:rsidR="00A3465A" w:rsidRPr="0073277F" w:rsidRDefault="00A3465A" w:rsidP="00A3465A">
      <w:r w:rsidRPr="0073277F">
        <w:t>Таким образом, для оптимизации системы теплосн</w:t>
      </w:r>
      <w:r w:rsidR="00A502B4">
        <w:t>абжения ООО «ЗЭМЗ-Энерго» от ТЭЦ</w:t>
      </w:r>
      <w:r w:rsidRPr="0073277F">
        <w:t xml:space="preserve"> предлагается выполнить следующие мероприятия:</w:t>
      </w:r>
    </w:p>
    <w:p w:rsidR="00A3465A" w:rsidRPr="0073277F" w:rsidRDefault="00A3465A" w:rsidP="00A3465A">
      <w:pPr>
        <w:pStyle w:val="a8"/>
        <w:numPr>
          <w:ilvl w:val="0"/>
          <w:numId w:val="11"/>
        </w:numPr>
      </w:pPr>
      <w:r w:rsidRPr="0073277F">
        <w:t>Отключение Луча №7;</w:t>
      </w:r>
    </w:p>
    <w:p w:rsidR="00A3465A" w:rsidRPr="0073277F" w:rsidRDefault="00A3465A" w:rsidP="00A3465A">
      <w:pPr>
        <w:pStyle w:val="a8"/>
        <w:numPr>
          <w:ilvl w:val="0"/>
          <w:numId w:val="11"/>
        </w:numPr>
      </w:pPr>
      <w:r w:rsidRPr="0073277F">
        <w:t>Отказ от паропровода, переключение потребителей Луча №8 (ТП-1, 2) на линию ТКЦ, что потребует проектирования и монтажа новой теплотрассы Ду-300 длиной 2500 м в однотрубном исполнении. Также предлагается рассмотреть вариант подключения ТП-1,2 от задвижек 39,40 линии ТКЦ. В таком случае потребуется прокладка трубопровода Ду300 длиной 500-600 метров в двухтрубном исполнении;</w:t>
      </w:r>
    </w:p>
    <w:p w:rsidR="00A3465A" w:rsidRPr="0073277F" w:rsidRDefault="00A3465A" w:rsidP="00A3465A">
      <w:pPr>
        <w:pStyle w:val="a8"/>
        <w:numPr>
          <w:ilvl w:val="0"/>
          <w:numId w:val="11"/>
        </w:numPr>
      </w:pPr>
      <w:r w:rsidRPr="0073277F">
        <w:t>Установка подогре</w:t>
      </w:r>
      <w:r w:rsidR="00A502B4">
        <w:t>вателей сетевой воды ПСВ-200 в Т</w:t>
      </w:r>
      <w:r w:rsidRPr="0073277F">
        <w:t>Э</w:t>
      </w:r>
      <w:r w:rsidR="00A502B4">
        <w:t>Ц</w:t>
      </w:r>
      <w:r w:rsidRPr="0073277F">
        <w:t xml:space="preserve"> с целью использования паровых мощностей для комбинированной выработки тепловой и электрической энергии;</w:t>
      </w:r>
    </w:p>
    <w:p w:rsidR="00A3465A" w:rsidRPr="0073277F" w:rsidRDefault="00A3465A" w:rsidP="00A3465A">
      <w:pPr>
        <w:pStyle w:val="a8"/>
        <w:numPr>
          <w:ilvl w:val="0"/>
          <w:numId w:val="11"/>
        </w:numPr>
      </w:pPr>
      <w:r w:rsidRPr="0073277F">
        <w:t>Как уже отмечалось выше, деятельность ООО «ЗЭМЗ-Энерго» характеризуется большим количеством тепловых потерь. Предлагается осуществить мероприятия по восстановлению тепловой изоляции на поврежденных участках трубопроводов;</w:t>
      </w:r>
    </w:p>
    <w:p w:rsidR="00A3465A" w:rsidRPr="0073277F" w:rsidRDefault="00A3465A" w:rsidP="00E3398E">
      <w:pPr>
        <w:pStyle w:val="a8"/>
        <w:numPr>
          <w:ilvl w:val="0"/>
          <w:numId w:val="11"/>
        </w:numPr>
      </w:pPr>
      <w:r w:rsidRPr="0073277F">
        <w:t xml:space="preserve">Линия «КЖС» в настоящее время загружена незначительно. Планируется дополнительное снижение нагрузки по этой линии, при этом диаметр трубопровода – Ду-500. В перспективе (после 2018 года) на данной линии останутся только потребители АО «ЗЭМЗ» с общим потреблением 4 264 Гкал в год. В случае, если потребители АО «ЗЭМЗ» не перейдут на собственные источники теплоснабжения, договор поставки тепловой энергии должен обеспечивать возмещение АО «ЗЭМЗ» тепловых потерь при транспортировке теплоносителя потребителям АО «ЗЭМЗ» по трубопроводу «КЖС» Ду-500. </w:t>
      </w:r>
    </w:p>
    <w:p w:rsidR="00A3465A" w:rsidRPr="0073277F" w:rsidRDefault="00A3465A" w:rsidP="00C06E50">
      <w:pPr>
        <w:pStyle w:val="3"/>
        <w:numPr>
          <w:ilvl w:val="2"/>
          <w:numId w:val="27"/>
        </w:numPr>
      </w:pPr>
      <w:bookmarkStart w:id="154" w:name="_Toc500243698"/>
      <w:bookmarkStart w:id="155" w:name="_Toc500325284"/>
      <w:bookmarkStart w:id="156" w:name="_Toc500333223"/>
      <w:r w:rsidRPr="0073277F">
        <w:t>Революционный сценарий развития системы теплоснабжения ООО «ЗЭМЗ-Энерго»</w:t>
      </w:r>
      <w:bookmarkEnd w:id="154"/>
      <w:bookmarkEnd w:id="155"/>
      <w:bookmarkEnd w:id="156"/>
    </w:p>
    <w:p w:rsidR="00A3465A" w:rsidRPr="0073277F" w:rsidRDefault="00A3465A" w:rsidP="00A3465A">
      <w:r w:rsidRPr="0073277F">
        <w:t>При революционном сценарии развития пре</w:t>
      </w:r>
      <w:r w:rsidR="00A502B4">
        <w:t>дполагается отказ от источника Т</w:t>
      </w:r>
      <w:r w:rsidRPr="0073277F">
        <w:t>Э</w:t>
      </w:r>
      <w:r w:rsidR="00A502B4">
        <w:t>Ц</w:t>
      </w:r>
      <w:r w:rsidRPr="0073277F">
        <w:t xml:space="preserve">, который сейчас находится в аренде ООО «ЗЭМЗ-Энерго», и строительство ряда БМК для групп потребителей города. </w:t>
      </w:r>
    </w:p>
    <w:p w:rsidR="00A3465A" w:rsidRPr="0073277F" w:rsidRDefault="00A502B4" w:rsidP="00A3465A">
      <w:r>
        <w:t>Т</w:t>
      </w:r>
      <w:r w:rsidR="00A3465A" w:rsidRPr="0073277F">
        <w:t>Э</w:t>
      </w:r>
      <w:r>
        <w:t>Ц</w:t>
      </w:r>
      <w:r w:rsidR="00A3465A" w:rsidRPr="0073277F">
        <w:t xml:space="preserve"> при этом передается в собственность АО «ЗЭМЗ» и осуществляет те</w:t>
      </w:r>
      <w:r w:rsidR="00E3398E">
        <w:t>плоснабжение потребителей пром</w:t>
      </w:r>
      <w:r w:rsidR="00A3465A" w:rsidRPr="0073277F">
        <w:t>плошадки завода, крупнейшим из которых и является АО «ЗЭМЗ».</w:t>
      </w:r>
    </w:p>
    <w:p w:rsidR="00A3465A" w:rsidRDefault="00A3465A" w:rsidP="00A3465A">
      <w:pPr>
        <w:pStyle w:val="a6"/>
        <w:jc w:val="both"/>
      </w:pPr>
    </w:p>
    <w:p w:rsidR="00A3465A" w:rsidRPr="0073277F" w:rsidRDefault="00A3465A" w:rsidP="00A3465A">
      <w:pPr>
        <w:pStyle w:val="a6"/>
        <w:jc w:val="both"/>
      </w:pPr>
      <w:bookmarkStart w:id="157" w:name="_Toc500325408"/>
      <w:bookmarkStart w:id="158" w:name="_Toc500333336"/>
      <w:r w:rsidRPr="0073277F">
        <w:t xml:space="preserve">Табл. </w:t>
      </w:r>
      <w:r w:rsidR="00B01CB3">
        <w:fldChar w:fldCharType="begin"/>
      </w:r>
      <w:r w:rsidR="00BC67ED">
        <w:instrText xml:space="preserve"> STYLEREF 1 \s </w:instrText>
      </w:r>
      <w:r w:rsidR="00B01CB3">
        <w:fldChar w:fldCharType="separate"/>
      </w:r>
      <w:r w:rsidR="00A70867">
        <w:rPr>
          <w:noProof/>
        </w:rPr>
        <w:t>4</w:t>
      </w:r>
      <w:r w:rsidR="00B01CB3">
        <w:rPr>
          <w:noProof/>
        </w:rPr>
        <w:fldChar w:fldCharType="end"/>
      </w:r>
      <w:r w:rsidRPr="0073277F">
        <w:t>.</w:t>
      </w:r>
      <w:r w:rsidR="00B01CB3">
        <w:fldChar w:fldCharType="begin"/>
      </w:r>
      <w:r w:rsidR="00BC67ED">
        <w:instrText xml:space="preserve"> SEQ Табл. \* ARABIC \s 1 </w:instrText>
      </w:r>
      <w:r w:rsidR="00B01CB3">
        <w:fldChar w:fldCharType="separate"/>
      </w:r>
      <w:r w:rsidR="00A70867">
        <w:rPr>
          <w:noProof/>
        </w:rPr>
        <w:t>9</w:t>
      </w:r>
      <w:r w:rsidR="00B01CB3">
        <w:rPr>
          <w:noProof/>
        </w:rPr>
        <w:fldChar w:fldCharType="end"/>
      </w:r>
      <w:r w:rsidRPr="0073277F">
        <w:t>. Структура п</w:t>
      </w:r>
      <w:r w:rsidR="00A502B4">
        <w:t>отребления тепловой энергии от Т</w:t>
      </w:r>
      <w:r w:rsidRPr="0073277F">
        <w:t>Э</w:t>
      </w:r>
      <w:r w:rsidR="00A502B4">
        <w:t>Ц</w:t>
      </w:r>
      <w:r w:rsidRPr="0073277F">
        <w:t xml:space="preserve">  и принимаемые технические и организационные решения по ее изменению при революционном сценарии</w:t>
      </w:r>
      <w:bookmarkEnd w:id="157"/>
      <w:bookmarkEnd w:id="158"/>
    </w:p>
    <w:tbl>
      <w:tblPr>
        <w:tblW w:w="976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1689"/>
        <w:gridCol w:w="1292"/>
        <w:gridCol w:w="3682"/>
        <w:gridCol w:w="1960"/>
      </w:tblGrid>
      <w:tr w:rsidR="00A3465A" w:rsidRPr="0073277F" w:rsidTr="00A3465A">
        <w:trPr>
          <w:trHeight w:val="948"/>
        </w:trPr>
        <w:tc>
          <w:tcPr>
            <w:tcW w:w="1139" w:type="dxa"/>
            <w:shd w:val="clear" w:color="auto" w:fill="auto"/>
            <w:vAlign w:val="center"/>
            <w:hideMark/>
          </w:tcPr>
          <w:p w:rsidR="00A3465A" w:rsidRPr="0073277F" w:rsidRDefault="00A3465A" w:rsidP="00A3465A">
            <w:pPr>
              <w:spacing w:after="0" w:line="240" w:lineRule="auto"/>
              <w:ind w:firstLine="0"/>
              <w:jc w:val="center"/>
              <w:rPr>
                <w:rFonts w:eastAsia="Times New Roman"/>
                <w:b/>
                <w:bCs/>
                <w:sz w:val="22"/>
                <w:szCs w:val="22"/>
                <w:lang w:eastAsia="ru-RU"/>
              </w:rPr>
            </w:pPr>
            <w:r w:rsidRPr="0073277F">
              <w:rPr>
                <w:rFonts w:eastAsia="Times New Roman"/>
                <w:b/>
                <w:bCs/>
                <w:sz w:val="22"/>
                <w:szCs w:val="24"/>
                <w:lang w:eastAsia="ru-RU"/>
              </w:rPr>
              <w:t>Наименование линии</w:t>
            </w:r>
          </w:p>
        </w:tc>
        <w:tc>
          <w:tcPr>
            <w:tcW w:w="1689" w:type="dxa"/>
            <w:shd w:val="clear" w:color="auto" w:fill="auto"/>
            <w:vAlign w:val="center"/>
            <w:hideMark/>
          </w:tcPr>
          <w:p w:rsidR="00A3465A" w:rsidRPr="0073277F" w:rsidRDefault="00A3465A" w:rsidP="00A3465A">
            <w:pPr>
              <w:spacing w:after="0" w:line="240" w:lineRule="auto"/>
              <w:ind w:firstLine="0"/>
              <w:jc w:val="center"/>
              <w:rPr>
                <w:rFonts w:eastAsia="Times New Roman"/>
                <w:b/>
                <w:bCs/>
                <w:sz w:val="22"/>
                <w:szCs w:val="22"/>
                <w:lang w:eastAsia="ru-RU"/>
              </w:rPr>
            </w:pPr>
            <w:r w:rsidRPr="0073277F">
              <w:rPr>
                <w:rFonts w:eastAsia="Times New Roman"/>
                <w:b/>
                <w:bCs/>
                <w:sz w:val="22"/>
                <w:szCs w:val="24"/>
                <w:lang w:eastAsia="ru-RU"/>
              </w:rPr>
              <w:t>Наименование луча/ потребителя</w:t>
            </w:r>
          </w:p>
        </w:tc>
        <w:tc>
          <w:tcPr>
            <w:tcW w:w="1292" w:type="dxa"/>
            <w:shd w:val="clear" w:color="auto" w:fill="auto"/>
            <w:vAlign w:val="center"/>
            <w:hideMark/>
          </w:tcPr>
          <w:p w:rsidR="00A3465A" w:rsidRPr="0073277F" w:rsidRDefault="00A3465A" w:rsidP="00A3465A">
            <w:pPr>
              <w:spacing w:after="0" w:line="240" w:lineRule="auto"/>
              <w:ind w:firstLine="0"/>
              <w:jc w:val="center"/>
              <w:rPr>
                <w:rFonts w:eastAsia="Times New Roman"/>
                <w:b/>
                <w:bCs/>
                <w:sz w:val="22"/>
                <w:szCs w:val="22"/>
                <w:lang w:eastAsia="ru-RU"/>
              </w:rPr>
            </w:pPr>
            <w:r w:rsidRPr="0073277F">
              <w:rPr>
                <w:rFonts w:eastAsia="Times New Roman"/>
                <w:b/>
                <w:bCs/>
                <w:sz w:val="22"/>
                <w:szCs w:val="24"/>
                <w:lang w:eastAsia="ru-RU"/>
              </w:rPr>
              <w:t>Объем отпуска в 2016 году, Гкал</w:t>
            </w:r>
          </w:p>
        </w:tc>
        <w:tc>
          <w:tcPr>
            <w:tcW w:w="3682" w:type="dxa"/>
            <w:shd w:val="clear" w:color="auto" w:fill="auto"/>
            <w:vAlign w:val="center"/>
            <w:hideMark/>
          </w:tcPr>
          <w:p w:rsidR="00A3465A" w:rsidRPr="0073277F" w:rsidRDefault="00A3465A" w:rsidP="00A3465A">
            <w:pPr>
              <w:spacing w:after="0" w:line="240" w:lineRule="auto"/>
              <w:ind w:firstLine="0"/>
              <w:jc w:val="center"/>
              <w:rPr>
                <w:rFonts w:eastAsia="Times New Roman"/>
                <w:b/>
                <w:bCs/>
                <w:sz w:val="22"/>
                <w:szCs w:val="22"/>
                <w:lang w:eastAsia="ru-RU"/>
              </w:rPr>
            </w:pPr>
            <w:r w:rsidRPr="0073277F">
              <w:rPr>
                <w:rFonts w:eastAsia="Times New Roman"/>
                <w:b/>
                <w:bCs/>
                <w:sz w:val="22"/>
                <w:szCs w:val="24"/>
                <w:lang w:eastAsia="ru-RU"/>
              </w:rPr>
              <w:t>Предлагаемые мероприятия, а также решения потребителей</w:t>
            </w:r>
          </w:p>
        </w:tc>
        <w:tc>
          <w:tcPr>
            <w:tcW w:w="1960" w:type="dxa"/>
            <w:shd w:val="clear" w:color="auto" w:fill="auto"/>
            <w:vAlign w:val="center"/>
            <w:hideMark/>
          </w:tcPr>
          <w:p w:rsidR="00A3465A" w:rsidRPr="0073277F" w:rsidRDefault="00A3465A" w:rsidP="00A3465A">
            <w:pPr>
              <w:spacing w:after="0" w:line="240" w:lineRule="auto"/>
              <w:ind w:firstLine="0"/>
              <w:jc w:val="center"/>
              <w:rPr>
                <w:rFonts w:eastAsia="Times New Roman"/>
                <w:b/>
                <w:bCs/>
                <w:sz w:val="22"/>
                <w:szCs w:val="22"/>
                <w:lang w:eastAsia="ru-RU"/>
              </w:rPr>
            </w:pPr>
            <w:r w:rsidRPr="0073277F">
              <w:rPr>
                <w:rFonts w:eastAsia="Times New Roman"/>
                <w:b/>
                <w:bCs/>
                <w:sz w:val="22"/>
                <w:szCs w:val="24"/>
                <w:lang w:eastAsia="ru-RU"/>
              </w:rPr>
              <w:t>Основание для принятого решения</w:t>
            </w:r>
          </w:p>
        </w:tc>
      </w:tr>
      <w:tr w:rsidR="00A3465A" w:rsidRPr="0073277F" w:rsidTr="00A3465A">
        <w:trPr>
          <w:trHeight w:val="300"/>
        </w:trPr>
        <w:tc>
          <w:tcPr>
            <w:tcW w:w="113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СЗР</w:t>
            </w: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5</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90 081</w:t>
            </w:r>
          </w:p>
        </w:tc>
        <w:tc>
          <w:tcPr>
            <w:tcW w:w="368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Устройство БМК мощностью 30 Гкал/час. Подведение сетей теплоснабжения и газоснабжения</w:t>
            </w:r>
          </w:p>
        </w:tc>
        <w:tc>
          <w:tcPr>
            <w:tcW w:w="1960"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 </w:t>
            </w:r>
          </w:p>
        </w:tc>
      </w:tr>
      <w:tr w:rsidR="00A3465A" w:rsidRPr="0073277F" w:rsidTr="00A3465A">
        <w:trPr>
          <w:trHeight w:val="300"/>
        </w:trPr>
        <w:tc>
          <w:tcPr>
            <w:tcW w:w="1139" w:type="dxa"/>
            <w:vMerge w:val="restart"/>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ЖКУ</w:t>
            </w: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1</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23 454</w:t>
            </w:r>
          </w:p>
        </w:tc>
        <w:tc>
          <w:tcPr>
            <w:tcW w:w="3682" w:type="dxa"/>
            <w:vMerge w:val="restart"/>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Устройство БМК мощностью 12 Гкал/час. Подведение сетей теплоснабжения и газоснабжения</w:t>
            </w:r>
          </w:p>
        </w:tc>
        <w:tc>
          <w:tcPr>
            <w:tcW w:w="1960"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 </w:t>
            </w:r>
          </w:p>
        </w:tc>
      </w:tr>
      <w:tr w:rsidR="00A3465A" w:rsidRPr="0073277F" w:rsidTr="00A3465A">
        <w:trPr>
          <w:trHeight w:val="300"/>
        </w:trPr>
        <w:tc>
          <w:tcPr>
            <w:tcW w:w="113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2</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836</w:t>
            </w:r>
          </w:p>
        </w:tc>
        <w:tc>
          <w:tcPr>
            <w:tcW w:w="3682" w:type="dxa"/>
            <w:vMerge/>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p>
        </w:tc>
        <w:tc>
          <w:tcPr>
            <w:tcW w:w="1960"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 </w:t>
            </w:r>
          </w:p>
        </w:tc>
      </w:tr>
      <w:tr w:rsidR="00A3465A" w:rsidRPr="0073277F" w:rsidTr="00A3465A">
        <w:trPr>
          <w:trHeight w:val="300"/>
        </w:trPr>
        <w:tc>
          <w:tcPr>
            <w:tcW w:w="113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3</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20 331</w:t>
            </w:r>
          </w:p>
        </w:tc>
        <w:tc>
          <w:tcPr>
            <w:tcW w:w="3682" w:type="dxa"/>
            <w:vMerge w:val="restart"/>
            <w:shd w:val="clear" w:color="auto" w:fill="auto"/>
            <w:noWrap/>
            <w:vAlign w:val="center"/>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2"/>
                <w:lang w:eastAsia="ru-RU"/>
              </w:rPr>
              <w:t>Устройство БМК мощностью 15 Гкал/час. Подведение сетей теплоснабжения, газоснабжения</w:t>
            </w:r>
          </w:p>
        </w:tc>
        <w:tc>
          <w:tcPr>
            <w:tcW w:w="1960"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 </w:t>
            </w:r>
          </w:p>
        </w:tc>
      </w:tr>
      <w:tr w:rsidR="00A3465A" w:rsidRPr="0073277F" w:rsidTr="00A3465A">
        <w:trPr>
          <w:trHeight w:val="300"/>
        </w:trPr>
        <w:tc>
          <w:tcPr>
            <w:tcW w:w="113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4</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20 147</w:t>
            </w:r>
          </w:p>
        </w:tc>
        <w:tc>
          <w:tcPr>
            <w:tcW w:w="3682" w:type="dxa"/>
            <w:vMerge/>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p>
        </w:tc>
        <w:tc>
          <w:tcPr>
            <w:tcW w:w="1960"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 </w:t>
            </w:r>
          </w:p>
        </w:tc>
      </w:tr>
      <w:tr w:rsidR="00A3465A" w:rsidRPr="0073277F" w:rsidTr="00A3465A">
        <w:trPr>
          <w:trHeight w:val="564"/>
        </w:trPr>
        <w:tc>
          <w:tcPr>
            <w:tcW w:w="113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Пр. потребители промплощадки</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2 949</w:t>
            </w:r>
          </w:p>
        </w:tc>
        <w:tc>
          <w:tcPr>
            <w:tcW w:w="3682" w:type="dxa"/>
            <w:shd w:val="clear" w:color="auto" w:fill="auto"/>
            <w:vAlign w:val="center"/>
            <w:hideMark/>
          </w:tcPr>
          <w:p w:rsidR="00A3465A" w:rsidRPr="0073277F" w:rsidRDefault="00A502B4" w:rsidP="00A502B4">
            <w:pPr>
              <w:spacing w:after="0" w:line="240" w:lineRule="auto"/>
              <w:ind w:firstLine="0"/>
              <w:rPr>
                <w:rFonts w:eastAsia="Times New Roman"/>
                <w:sz w:val="22"/>
                <w:szCs w:val="22"/>
                <w:lang w:eastAsia="ru-RU"/>
              </w:rPr>
            </w:pPr>
            <w:r>
              <w:rPr>
                <w:rFonts w:eastAsia="Times New Roman"/>
                <w:sz w:val="22"/>
                <w:szCs w:val="24"/>
                <w:lang w:eastAsia="ru-RU"/>
              </w:rPr>
              <w:t>Т</w:t>
            </w:r>
            <w:r w:rsidR="00A3465A" w:rsidRPr="0073277F">
              <w:rPr>
                <w:rFonts w:eastAsia="Times New Roman"/>
                <w:sz w:val="22"/>
                <w:szCs w:val="24"/>
                <w:lang w:eastAsia="ru-RU"/>
              </w:rPr>
              <w:t>Э</w:t>
            </w:r>
            <w:r>
              <w:rPr>
                <w:rFonts w:eastAsia="Times New Roman"/>
                <w:sz w:val="22"/>
                <w:szCs w:val="24"/>
                <w:lang w:eastAsia="ru-RU"/>
              </w:rPr>
              <w:t xml:space="preserve">Ц </w:t>
            </w:r>
            <w:r w:rsidR="00A3465A" w:rsidRPr="0073277F">
              <w:rPr>
                <w:rFonts w:eastAsia="Times New Roman"/>
                <w:sz w:val="22"/>
                <w:szCs w:val="24"/>
                <w:lang w:eastAsia="ru-RU"/>
              </w:rPr>
              <w:t xml:space="preserve"> возвращается АО «ЗЭМЗ» и продолжает осуществлять теплоснабжение потребителей завода</w:t>
            </w:r>
          </w:p>
        </w:tc>
        <w:tc>
          <w:tcPr>
            <w:tcW w:w="1960"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 </w:t>
            </w:r>
          </w:p>
        </w:tc>
      </w:tr>
      <w:tr w:rsidR="00A3465A" w:rsidRPr="0073277F" w:rsidTr="00A3465A">
        <w:trPr>
          <w:trHeight w:val="300"/>
        </w:trPr>
        <w:tc>
          <w:tcPr>
            <w:tcW w:w="1139" w:type="dxa"/>
            <w:vMerge w:val="restart"/>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ТКЦ</w:t>
            </w: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6</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26 958</w:t>
            </w:r>
          </w:p>
        </w:tc>
        <w:tc>
          <w:tcPr>
            <w:tcW w:w="368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Устройство БМК мощностью 10 Гкал/час. Подведение сетей теплоснабжения и газоснабжения</w:t>
            </w:r>
          </w:p>
        </w:tc>
        <w:tc>
          <w:tcPr>
            <w:tcW w:w="1960"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 </w:t>
            </w:r>
          </w:p>
        </w:tc>
      </w:tr>
      <w:tr w:rsidR="00A3465A" w:rsidRPr="0073277F" w:rsidTr="00A3465A">
        <w:trPr>
          <w:trHeight w:val="756"/>
        </w:trPr>
        <w:tc>
          <w:tcPr>
            <w:tcW w:w="113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7</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1 874</w:t>
            </w:r>
          </w:p>
        </w:tc>
        <w:tc>
          <w:tcPr>
            <w:tcW w:w="3682" w:type="dxa"/>
            <w:shd w:val="clear" w:color="auto" w:fill="auto"/>
            <w:noWrap/>
            <w:vAlign w:val="center"/>
            <w:hideMark/>
          </w:tcPr>
          <w:p w:rsidR="00A3465A" w:rsidRPr="0073277F" w:rsidRDefault="00A3465A" w:rsidP="00E3398E">
            <w:pPr>
              <w:spacing w:after="0" w:line="240" w:lineRule="auto"/>
              <w:ind w:firstLine="0"/>
              <w:rPr>
                <w:rFonts w:eastAsia="Times New Roman"/>
                <w:sz w:val="22"/>
                <w:szCs w:val="22"/>
                <w:lang w:eastAsia="ru-RU"/>
              </w:rPr>
            </w:pPr>
            <w:r w:rsidRPr="0073277F">
              <w:rPr>
                <w:rFonts w:eastAsia="Times New Roman"/>
                <w:sz w:val="22"/>
                <w:szCs w:val="24"/>
                <w:lang w:eastAsia="ru-RU"/>
              </w:rPr>
              <w:t xml:space="preserve">Отключение в </w:t>
            </w:r>
            <w:r w:rsidR="00E3398E">
              <w:rPr>
                <w:rFonts w:eastAsia="Times New Roman"/>
                <w:sz w:val="22"/>
                <w:szCs w:val="24"/>
                <w:lang w:eastAsia="ru-RU"/>
              </w:rPr>
              <w:t>сентя</w:t>
            </w:r>
            <w:r w:rsidRPr="0073277F">
              <w:rPr>
                <w:rFonts w:eastAsia="Times New Roman"/>
                <w:sz w:val="22"/>
                <w:szCs w:val="24"/>
                <w:lang w:eastAsia="ru-RU"/>
              </w:rPr>
              <w:t>бре 201</w:t>
            </w:r>
            <w:r w:rsidR="00E3398E">
              <w:rPr>
                <w:rFonts w:eastAsia="Times New Roman"/>
                <w:sz w:val="22"/>
                <w:szCs w:val="24"/>
                <w:lang w:eastAsia="ru-RU"/>
              </w:rPr>
              <w:t>8</w:t>
            </w:r>
            <w:r w:rsidRPr="0073277F">
              <w:rPr>
                <w:rFonts w:eastAsia="Times New Roman"/>
                <w:sz w:val="22"/>
                <w:szCs w:val="24"/>
                <w:lang w:eastAsia="ru-RU"/>
              </w:rPr>
              <w:t xml:space="preserve"> года</w:t>
            </w:r>
          </w:p>
        </w:tc>
        <w:tc>
          <w:tcPr>
            <w:tcW w:w="1960" w:type="dxa"/>
            <w:shd w:val="clear" w:color="auto" w:fill="auto"/>
            <w:vAlign w:val="center"/>
            <w:hideMark/>
          </w:tcPr>
          <w:p w:rsidR="00A3465A" w:rsidRPr="0073277F" w:rsidRDefault="00A3465A" w:rsidP="00E3398E">
            <w:pPr>
              <w:spacing w:after="0" w:line="240" w:lineRule="auto"/>
              <w:ind w:firstLine="0"/>
              <w:rPr>
                <w:rFonts w:eastAsia="Times New Roman"/>
                <w:sz w:val="22"/>
                <w:szCs w:val="22"/>
                <w:lang w:eastAsia="ru-RU"/>
              </w:rPr>
            </w:pPr>
            <w:r w:rsidRPr="0073277F">
              <w:rPr>
                <w:rFonts w:eastAsia="Times New Roman"/>
                <w:sz w:val="22"/>
                <w:szCs w:val="24"/>
                <w:lang w:eastAsia="ru-RU"/>
              </w:rPr>
              <w:t xml:space="preserve">Котельная построена, запуск в </w:t>
            </w:r>
            <w:r w:rsidR="00E3398E">
              <w:rPr>
                <w:rFonts w:eastAsia="Times New Roman"/>
                <w:sz w:val="22"/>
                <w:szCs w:val="24"/>
                <w:lang w:eastAsia="ru-RU"/>
              </w:rPr>
              <w:t>сентя</w:t>
            </w:r>
            <w:r w:rsidRPr="0073277F">
              <w:rPr>
                <w:rFonts w:eastAsia="Times New Roman"/>
                <w:sz w:val="22"/>
                <w:szCs w:val="24"/>
                <w:lang w:eastAsia="ru-RU"/>
              </w:rPr>
              <w:t>бре 201</w:t>
            </w:r>
            <w:r w:rsidR="00E3398E">
              <w:rPr>
                <w:rFonts w:eastAsia="Times New Roman"/>
                <w:sz w:val="22"/>
                <w:szCs w:val="24"/>
                <w:lang w:eastAsia="ru-RU"/>
              </w:rPr>
              <w:t>8</w:t>
            </w:r>
            <w:r w:rsidRPr="0073277F">
              <w:rPr>
                <w:rFonts w:eastAsia="Times New Roman"/>
                <w:sz w:val="22"/>
                <w:szCs w:val="24"/>
                <w:lang w:eastAsia="ru-RU"/>
              </w:rPr>
              <w:t xml:space="preserve"> года.</w:t>
            </w:r>
          </w:p>
        </w:tc>
      </w:tr>
      <w:tr w:rsidR="00A3465A" w:rsidRPr="0073277F" w:rsidTr="00A3465A">
        <w:trPr>
          <w:trHeight w:val="780"/>
        </w:trPr>
        <w:tc>
          <w:tcPr>
            <w:tcW w:w="113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АО «ЗЭМЗ», ЗМЗ-3 ЗАО "Электросеть"</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40 763</w:t>
            </w:r>
          </w:p>
        </w:tc>
        <w:tc>
          <w:tcPr>
            <w:tcW w:w="3682" w:type="dxa"/>
            <w:shd w:val="clear" w:color="auto" w:fill="auto"/>
            <w:vAlign w:val="center"/>
            <w:hideMark/>
          </w:tcPr>
          <w:p w:rsidR="00A3465A" w:rsidRPr="0073277F" w:rsidRDefault="00A502B4" w:rsidP="00A3465A">
            <w:pPr>
              <w:spacing w:after="0" w:line="240" w:lineRule="auto"/>
              <w:ind w:firstLine="0"/>
              <w:rPr>
                <w:rFonts w:eastAsia="Times New Roman"/>
                <w:sz w:val="22"/>
                <w:szCs w:val="22"/>
                <w:lang w:eastAsia="ru-RU"/>
              </w:rPr>
            </w:pPr>
            <w:r>
              <w:rPr>
                <w:rFonts w:eastAsia="Times New Roman"/>
                <w:sz w:val="22"/>
                <w:szCs w:val="24"/>
                <w:lang w:eastAsia="ru-RU"/>
              </w:rPr>
              <w:t>ТЭЦ</w:t>
            </w:r>
            <w:r w:rsidR="00A3465A" w:rsidRPr="0073277F">
              <w:rPr>
                <w:rFonts w:eastAsia="Times New Roman"/>
                <w:sz w:val="22"/>
                <w:szCs w:val="24"/>
                <w:lang w:eastAsia="ru-RU"/>
              </w:rPr>
              <w:t xml:space="preserve"> возвращается АО «ЗЭМЗ» и продолжает осуществлять теплоснабжение потребителей завода</w:t>
            </w:r>
          </w:p>
        </w:tc>
        <w:tc>
          <w:tcPr>
            <w:tcW w:w="1960"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p>
        </w:tc>
      </w:tr>
      <w:tr w:rsidR="00A3465A" w:rsidRPr="0073277F" w:rsidTr="00A3465A">
        <w:trPr>
          <w:trHeight w:val="744"/>
        </w:trPr>
        <w:tc>
          <w:tcPr>
            <w:tcW w:w="1139" w:type="dxa"/>
            <w:vMerge w:val="restart"/>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КЖС</w:t>
            </w: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10</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2 747</w:t>
            </w:r>
          </w:p>
        </w:tc>
        <w:tc>
          <w:tcPr>
            <w:tcW w:w="3682"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Устройство БМК мощностью 0,8 Гкал/час. Подведение сетей теплоснабжения и газоснабжения</w:t>
            </w:r>
          </w:p>
        </w:tc>
        <w:tc>
          <w:tcPr>
            <w:tcW w:w="1960"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p>
        </w:tc>
      </w:tr>
      <w:tr w:rsidR="00A3465A" w:rsidRPr="0073277F" w:rsidTr="00A3465A">
        <w:trPr>
          <w:trHeight w:val="1056"/>
        </w:trPr>
        <w:tc>
          <w:tcPr>
            <w:tcW w:w="113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vMerge w:val="restart"/>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АО «ЗЭМЗ» и пр. (Абразивный завод, ООО "ЗЗМК", ЗМЗ-4 ЗАО "Электросеть")</w:t>
            </w:r>
          </w:p>
        </w:tc>
        <w:tc>
          <w:tcPr>
            <w:tcW w:w="1292" w:type="dxa"/>
            <w:vMerge w:val="restart"/>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17 470</w:t>
            </w:r>
          </w:p>
        </w:tc>
        <w:tc>
          <w:tcPr>
            <w:tcW w:w="3682"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ЦЭС АО «ЗЭМЗ» возвращается АО «ЗЭМЗ» и продолжает осуществлять теплоснабжение потребителей завода</w:t>
            </w:r>
          </w:p>
        </w:tc>
        <w:tc>
          <w:tcPr>
            <w:tcW w:w="1960" w:type="dxa"/>
            <w:vMerge w:val="restart"/>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p>
        </w:tc>
      </w:tr>
      <w:tr w:rsidR="00A3465A" w:rsidRPr="0073277F" w:rsidTr="00A3465A">
        <w:trPr>
          <w:trHeight w:val="1200"/>
        </w:trPr>
        <w:tc>
          <w:tcPr>
            <w:tcW w:w="113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292"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3682" w:type="dxa"/>
            <w:shd w:val="clear" w:color="auto" w:fill="auto"/>
            <w:vAlign w:val="center"/>
            <w:hideMark/>
          </w:tcPr>
          <w:p w:rsidR="00A3465A" w:rsidRPr="0073277F" w:rsidRDefault="00A502B4" w:rsidP="00A3465A">
            <w:pPr>
              <w:spacing w:after="0" w:line="240" w:lineRule="auto"/>
              <w:ind w:firstLine="0"/>
              <w:rPr>
                <w:rFonts w:eastAsia="Times New Roman"/>
                <w:sz w:val="22"/>
                <w:szCs w:val="22"/>
                <w:lang w:eastAsia="ru-RU"/>
              </w:rPr>
            </w:pPr>
            <w:r>
              <w:rPr>
                <w:rFonts w:eastAsia="Times New Roman"/>
                <w:sz w:val="22"/>
                <w:szCs w:val="24"/>
                <w:lang w:eastAsia="ru-RU"/>
              </w:rPr>
              <w:t>ТЭЦ</w:t>
            </w:r>
            <w:r w:rsidR="00A3465A" w:rsidRPr="0073277F">
              <w:rPr>
                <w:rFonts w:eastAsia="Times New Roman"/>
                <w:sz w:val="22"/>
                <w:szCs w:val="24"/>
                <w:lang w:eastAsia="ru-RU"/>
              </w:rPr>
              <w:t xml:space="preserve"> возвращается АО «ЗЭМЗ» и продолжает осуществлять теплоснабжение потребителей завода</w:t>
            </w:r>
          </w:p>
        </w:tc>
        <w:tc>
          <w:tcPr>
            <w:tcW w:w="1960"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r>
      <w:tr w:rsidR="00A3465A" w:rsidRPr="0073277F" w:rsidTr="00A3465A">
        <w:trPr>
          <w:trHeight w:val="1332"/>
        </w:trPr>
        <w:tc>
          <w:tcPr>
            <w:tcW w:w="1139" w:type="dxa"/>
            <w:vMerge w:val="restart"/>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Пар</w:t>
            </w: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8</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23 692</w:t>
            </w:r>
          </w:p>
        </w:tc>
        <w:tc>
          <w:tcPr>
            <w:tcW w:w="3682"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Устройство БМК мощностью 14 Гкал/час. Подведение сетей теплоснабжения и газоснабжения</w:t>
            </w:r>
          </w:p>
        </w:tc>
        <w:tc>
          <w:tcPr>
            <w:tcW w:w="1960" w:type="dxa"/>
            <w:vMerge w:val="restart"/>
            <w:shd w:val="clear" w:color="auto" w:fill="auto"/>
            <w:vAlign w:val="center"/>
          </w:tcPr>
          <w:p w:rsidR="00A3465A" w:rsidRPr="0073277F" w:rsidRDefault="00A3465A" w:rsidP="00A3465A">
            <w:pPr>
              <w:spacing w:after="0" w:line="240" w:lineRule="auto"/>
              <w:ind w:firstLine="0"/>
              <w:rPr>
                <w:rFonts w:eastAsia="Times New Roman"/>
                <w:sz w:val="22"/>
                <w:szCs w:val="22"/>
                <w:lang w:eastAsia="ru-RU"/>
              </w:rPr>
            </w:pPr>
          </w:p>
        </w:tc>
      </w:tr>
      <w:tr w:rsidR="00A3465A" w:rsidRPr="0073277F" w:rsidTr="00A3465A">
        <w:trPr>
          <w:trHeight w:val="624"/>
        </w:trPr>
        <w:tc>
          <w:tcPr>
            <w:tcW w:w="113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9</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6 692</w:t>
            </w:r>
          </w:p>
        </w:tc>
        <w:tc>
          <w:tcPr>
            <w:tcW w:w="3682"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Луч ликвидирован, потребители переведены на собственный источник</w:t>
            </w:r>
          </w:p>
        </w:tc>
        <w:tc>
          <w:tcPr>
            <w:tcW w:w="1960"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r>
      <w:tr w:rsidR="00A3465A" w:rsidRPr="0073277F" w:rsidTr="00A3465A">
        <w:trPr>
          <w:trHeight w:val="1368"/>
        </w:trPr>
        <w:tc>
          <w:tcPr>
            <w:tcW w:w="113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 xml:space="preserve">АО "ЗЭМЗ" </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11 528</w:t>
            </w:r>
          </w:p>
        </w:tc>
        <w:tc>
          <w:tcPr>
            <w:tcW w:w="3682" w:type="dxa"/>
            <w:shd w:val="clear" w:color="auto" w:fill="auto"/>
            <w:vAlign w:val="center"/>
            <w:hideMark/>
          </w:tcPr>
          <w:p w:rsidR="00A3465A" w:rsidRPr="0073277F" w:rsidRDefault="00A502B4" w:rsidP="00A502B4">
            <w:pPr>
              <w:spacing w:after="0" w:line="240" w:lineRule="auto"/>
              <w:ind w:firstLine="0"/>
              <w:rPr>
                <w:rFonts w:eastAsia="Times New Roman"/>
                <w:sz w:val="22"/>
                <w:szCs w:val="22"/>
                <w:lang w:eastAsia="ru-RU"/>
              </w:rPr>
            </w:pPr>
            <w:r>
              <w:rPr>
                <w:rFonts w:eastAsia="Times New Roman"/>
                <w:sz w:val="22"/>
                <w:szCs w:val="24"/>
                <w:lang w:eastAsia="ru-RU"/>
              </w:rPr>
              <w:t>ТЭЦ</w:t>
            </w:r>
            <w:r w:rsidR="00A3465A" w:rsidRPr="0073277F">
              <w:rPr>
                <w:rFonts w:eastAsia="Times New Roman"/>
                <w:sz w:val="22"/>
                <w:szCs w:val="24"/>
                <w:lang w:eastAsia="ru-RU"/>
              </w:rPr>
              <w:t xml:space="preserve"> возвращается АО «ЗЭМЗ» и продолжает осуществлять теплоснабжение потребителей завода</w:t>
            </w:r>
          </w:p>
        </w:tc>
        <w:tc>
          <w:tcPr>
            <w:tcW w:w="1960"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r>
      <w:tr w:rsidR="00A3465A" w:rsidRPr="0073277F" w:rsidTr="00A3465A">
        <w:trPr>
          <w:trHeight w:val="576"/>
        </w:trPr>
        <w:tc>
          <w:tcPr>
            <w:tcW w:w="1139" w:type="dxa"/>
            <w:vMerge/>
            <w:vAlign w:val="center"/>
            <w:hideMark/>
          </w:tcPr>
          <w:p w:rsidR="00A3465A" w:rsidRPr="0073277F" w:rsidRDefault="00A3465A" w:rsidP="00A3465A">
            <w:pPr>
              <w:spacing w:after="0" w:line="240" w:lineRule="auto"/>
              <w:ind w:firstLine="0"/>
              <w:jc w:val="left"/>
              <w:rPr>
                <w:rFonts w:eastAsia="Times New Roman"/>
                <w:sz w:val="22"/>
                <w:szCs w:val="22"/>
                <w:lang w:eastAsia="ru-RU"/>
              </w:rPr>
            </w:pPr>
          </w:p>
        </w:tc>
        <w:tc>
          <w:tcPr>
            <w:tcW w:w="1689"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Турбина</w:t>
            </w:r>
          </w:p>
        </w:tc>
        <w:tc>
          <w:tcPr>
            <w:tcW w:w="1292" w:type="dxa"/>
            <w:shd w:val="clear" w:color="auto" w:fill="auto"/>
            <w:noWrap/>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33 973</w:t>
            </w:r>
          </w:p>
        </w:tc>
        <w:tc>
          <w:tcPr>
            <w:tcW w:w="3682" w:type="dxa"/>
            <w:shd w:val="clear" w:color="auto" w:fill="auto"/>
            <w:noWrap/>
            <w:vAlign w:val="center"/>
            <w:hideMark/>
          </w:tcPr>
          <w:p w:rsidR="00A3465A" w:rsidRPr="0073277F" w:rsidRDefault="00A502B4" w:rsidP="00A502B4">
            <w:pPr>
              <w:spacing w:after="0" w:line="240" w:lineRule="auto"/>
              <w:ind w:firstLine="0"/>
              <w:rPr>
                <w:rFonts w:eastAsia="Times New Roman"/>
                <w:sz w:val="22"/>
                <w:szCs w:val="22"/>
                <w:lang w:eastAsia="ru-RU"/>
              </w:rPr>
            </w:pPr>
            <w:r>
              <w:rPr>
                <w:rFonts w:eastAsia="Times New Roman"/>
                <w:sz w:val="22"/>
                <w:szCs w:val="24"/>
                <w:lang w:eastAsia="ru-RU"/>
              </w:rPr>
              <w:t>ТЭЦ</w:t>
            </w:r>
            <w:r w:rsidR="00A3465A" w:rsidRPr="0073277F">
              <w:rPr>
                <w:rFonts w:eastAsia="Times New Roman"/>
                <w:sz w:val="22"/>
                <w:szCs w:val="24"/>
                <w:lang w:eastAsia="ru-RU"/>
              </w:rPr>
              <w:t xml:space="preserve"> возвращается АО «ЗЭМЗ» и продолжает осуществлять теплоснабжение потребителей завода</w:t>
            </w:r>
          </w:p>
        </w:tc>
        <w:tc>
          <w:tcPr>
            <w:tcW w:w="1960" w:type="dxa"/>
            <w:shd w:val="clear" w:color="auto" w:fill="auto"/>
            <w:vAlign w:val="center"/>
            <w:hideMark/>
          </w:tcPr>
          <w:p w:rsidR="00A3465A" w:rsidRPr="0073277F" w:rsidRDefault="00A3465A" w:rsidP="00A3465A">
            <w:pPr>
              <w:spacing w:after="0" w:line="240" w:lineRule="auto"/>
              <w:ind w:firstLine="0"/>
              <w:rPr>
                <w:rFonts w:eastAsia="Times New Roman"/>
                <w:sz w:val="22"/>
                <w:szCs w:val="22"/>
                <w:lang w:eastAsia="ru-RU"/>
              </w:rPr>
            </w:pPr>
            <w:r w:rsidRPr="0073277F">
              <w:rPr>
                <w:rFonts w:eastAsia="Times New Roman"/>
                <w:sz w:val="22"/>
                <w:szCs w:val="24"/>
                <w:lang w:eastAsia="ru-RU"/>
              </w:rPr>
              <w:t> </w:t>
            </w:r>
          </w:p>
        </w:tc>
      </w:tr>
    </w:tbl>
    <w:p w:rsidR="006122C4" w:rsidRDefault="00A3465A" w:rsidP="00A3465A">
      <w:r w:rsidRPr="0073277F">
        <w:t xml:space="preserve">Таким образом, при революционном сценарии развития выбран вариант устройства котельных на всех группах потребителей и отказ от поставок тепловой энергии от </w:t>
      </w:r>
      <w:r w:rsidR="00A502B4">
        <w:t>ТЭ</w:t>
      </w:r>
      <w:r w:rsidRPr="0073277F">
        <w:t>Ц</w:t>
      </w:r>
      <w:r w:rsidR="00A502B4">
        <w:t xml:space="preserve"> ОО</w:t>
      </w:r>
      <w:r w:rsidRPr="0073277F">
        <w:t>О «ЗЭМЗ</w:t>
      </w:r>
      <w:r w:rsidR="00A502B4">
        <w:t>-Энерго</w:t>
      </w:r>
      <w:r w:rsidRPr="0073277F">
        <w:t>» в сети МУП «Коммунальные сети».</w:t>
      </w:r>
      <w:r w:rsidR="006122C4">
        <w:t xml:space="preserve"> </w:t>
      </w:r>
    </w:p>
    <w:p w:rsidR="00A3465A" w:rsidRPr="00A569B7" w:rsidRDefault="00A3465A" w:rsidP="00C06E50">
      <w:pPr>
        <w:pStyle w:val="3"/>
        <w:numPr>
          <w:ilvl w:val="2"/>
          <w:numId w:val="27"/>
        </w:numPr>
      </w:pPr>
      <w:bookmarkStart w:id="159" w:name="_Toc500325285"/>
      <w:r>
        <w:t xml:space="preserve"> </w:t>
      </w:r>
      <w:bookmarkStart w:id="160" w:name="_Toc500333224"/>
      <w:r w:rsidRPr="00A569B7">
        <w:t>Мероприятия по переводу открытой схемы ГВС зоны действия ТЭЦ АО «Машзавод» на закрытую</w:t>
      </w:r>
      <w:bookmarkEnd w:id="159"/>
      <w:bookmarkEnd w:id="160"/>
    </w:p>
    <w:p w:rsidR="00A3465A" w:rsidRPr="0073277F" w:rsidRDefault="00A3465A" w:rsidP="00A3465A">
      <w:pPr>
        <w:spacing w:before="240"/>
      </w:pPr>
      <w:r w:rsidRPr="0073277F">
        <w:t xml:space="preserve">В зоне теплоснабжения ООО «Златсеть» - источник теплоснабжения ТЭЦ АО «Златмаш» в настоящее время используется открытая схема горячего водоснабжения. </w:t>
      </w:r>
    </w:p>
    <w:p w:rsidR="00A3465A" w:rsidRPr="0073277F" w:rsidRDefault="00A3465A" w:rsidP="00A3465A">
      <w:r w:rsidRPr="0073277F">
        <w:t>В соответствии с п.8 ст. 40 Федерального закона от</w:t>
      </w:r>
      <w:r w:rsidR="00E3398E">
        <w:t xml:space="preserve"> </w:t>
      </w:r>
      <w:r w:rsidRPr="0073277F">
        <w:t>7 декабря 2011 года N 416-ФЗ «О водоснабжении и</w:t>
      </w:r>
      <w:r w:rsidRPr="0073277F">
        <w:rPr>
          <w:spacing w:val="-33"/>
        </w:rPr>
        <w:t xml:space="preserve"> </w:t>
      </w:r>
      <w:r w:rsidRPr="0073277F">
        <w:t>водоотведении»:</w:t>
      </w:r>
    </w:p>
    <w:p w:rsidR="00A3465A" w:rsidRPr="0073277F" w:rsidRDefault="00A3465A" w:rsidP="00A3465A">
      <w:r w:rsidRPr="0073277F">
        <w:t>«В случае, если горячее водоснабжение осуществляется с использованием открытых систем теплоснабжения (горячего водоснабжения), программы финансирования мероприятий по их развитию (прекращение горячего водоснабжения с использованием открытых систем теплоснабжения (горячего водоснабжения) и перевод абонентов, подключенных к таким системам, на иные системы горячего водоснабжения) включаются в утверждаемые в установленном законодательством Российской Федерации в сфере теплоснабжения порядке инвестиционные программы теплоснабжающих организаций, при использовании источников тепловой энергии и (или) тепловых сетей которых осуществляется горячее водоснабжение. Затраты на финансирование данных программ учитываются в составе тарифов в сфере теплоснабжения».</w:t>
      </w:r>
    </w:p>
    <w:p w:rsidR="00A3465A" w:rsidRPr="0073277F" w:rsidRDefault="00A3465A" w:rsidP="00A3465A">
      <w:r w:rsidRPr="0073277F">
        <w:t>В соответствии с п.10 ст. 20 Федерального закона от 7 декабря 2011 года N 417-ФЗ «О внесении изменений в отдельные законодательные акты Российской Федерации в связи с принятием Федерального закона «О водоснабжении и</w:t>
      </w:r>
      <w:r w:rsidRPr="0073277F">
        <w:rPr>
          <w:spacing w:val="-34"/>
        </w:rPr>
        <w:t xml:space="preserve"> </w:t>
      </w:r>
      <w:r w:rsidRPr="0073277F">
        <w:t>водоотведении»:</w:t>
      </w:r>
    </w:p>
    <w:p w:rsidR="00A3465A" w:rsidRPr="0073277F" w:rsidRDefault="00A3465A" w:rsidP="00A3465A">
      <w:r w:rsidRPr="0073277F">
        <w:t>статью 29 [Федерального закона «О теплоснабжении»]: а) дополнить частью 8 следующего содержания:</w:t>
      </w:r>
    </w:p>
    <w:p w:rsidR="00A3465A" w:rsidRPr="0073277F" w:rsidRDefault="00A3465A" w:rsidP="00A3465A">
      <w:r w:rsidRPr="0073277F">
        <w:lastRenderedPageBreak/>
        <w:t>«8.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A3465A" w:rsidRPr="0073277F" w:rsidRDefault="00A3465A" w:rsidP="00A3465A">
      <w:r w:rsidRPr="0073277F">
        <w:t>б) дополнить частью 9 следующего содержания:</w:t>
      </w:r>
    </w:p>
    <w:p w:rsidR="00A3465A" w:rsidRDefault="00A3465A" w:rsidP="00A3465A">
      <w:r w:rsidRPr="0073277F">
        <w:t>«9.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412CCD" w:rsidRPr="0073277F" w:rsidRDefault="00412CCD" w:rsidP="00A3465A">
      <w:r>
        <w:t>Постановление</w:t>
      </w:r>
      <w:r w:rsidR="00E3398E">
        <w:t>м</w:t>
      </w:r>
      <w:r>
        <w:t xml:space="preserve"> Администрации Златоустовского городского округа от 28.02.2018г. № 88-П «О прекращении горячего водоснабжения с использованием открытых систем теплоснабжения (горячего водоснабжения) и об организации перевода абонентов, подключенных (присоединенных) к таким системам, на иные системы горячего водоснабжения» </w:t>
      </w:r>
      <w:r w:rsidR="00E730D3">
        <w:t xml:space="preserve">в соответствии с законодательством </w:t>
      </w:r>
      <w:r>
        <w:t>принято</w:t>
      </w:r>
      <w:r w:rsidR="00E3398E" w:rsidRPr="00E3398E">
        <w:t xml:space="preserve"> </w:t>
      </w:r>
      <w:r w:rsidR="00E3398E">
        <w:t>решение о прекращении использования открытых систем с 1 января 2022 года</w:t>
      </w:r>
      <w:r>
        <w:t>.</w:t>
      </w:r>
    </w:p>
    <w:p w:rsidR="00A3465A" w:rsidRPr="0073277F" w:rsidRDefault="00A3465A" w:rsidP="00A3465A">
      <w:r w:rsidRPr="0073277F">
        <w:t>Актуальность перевода открытых систем теплоснабжения на закрытые обусловлена тем, что (в случае открытой системы) технологическая возможность поддержания температурного графика при переходных температурах приводит к перетопам</w:t>
      </w:r>
      <w:r w:rsidRPr="0073277F">
        <w:rPr>
          <w:spacing w:val="-26"/>
        </w:rPr>
        <w:t xml:space="preserve"> </w:t>
      </w:r>
      <w:r w:rsidRPr="0073277F">
        <w:t>потребителей.</w:t>
      </w:r>
    </w:p>
    <w:p w:rsidR="00A3465A" w:rsidRPr="0073277F" w:rsidRDefault="00A3465A" w:rsidP="00A3465A">
      <w:r w:rsidRPr="0073277F">
        <w:t>Для устранения существующих проблем организации качественного</w:t>
      </w:r>
      <w:r w:rsidRPr="0073277F">
        <w:rPr>
          <w:spacing w:val="15"/>
        </w:rPr>
        <w:t xml:space="preserve"> </w:t>
      </w:r>
      <w:r w:rsidRPr="0073277F">
        <w:t>теплоснабжения и приведения системы ГВС к действующим нормам законодательства рекомендуется осуществить переход на закрытую схему подключения ГВС.</w:t>
      </w:r>
    </w:p>
    <w:p w:rsidR="00A3465A" w:rsidRPr="0073277F" w:rsidRDefault="00A3465A" w:rsidP="00A3465A">
      <w:r w:rsidRPr="0073277F">
        <w:t>Предлагается подачу горячей воды осуществлять через водо-водяные подогреватели (ВВП) ГВС, устанавливаемые в зданиях. Предусматривается установка требуемой автоматики регулирования.</w:t>
      </w:r>
    </w:p>
    <w:p w:rsidR="00A3465A" w:rsidRPr="0073277F" w:rsidRDefault="00A3465A" w:rsidP="00A3465A">
      <w:r w:rsidRPr="0073277F">
        <w:t>Помимо тепловых пунктов, другим необходимым условием реализации мероприятия может являться перекладка трубопроводов ХВС к зданиям с увеличением диаметров в связи с возрастающим расходом воды для закрытой системы ГВС.</w:t>
      </w:r>
    </w:p>
    <w:p w:rsidR="00A3465A" w:rsidRPr="0073277F" w:rsidRDefault="00A3465A" w:rsidP="00A3465A">
      <w:r w:rsidRPr="0073277F">
        <w:t>Также для обеспечения реализации мероприятия требуется реконструкция внутридомовых систем ГВС, выполнение которой предполагается в рамках проведения капитального ремонта зданий.</w:t>
      </w:r>
    </w:p>
    <w:p w:rsidR="00A3465A" w:rsidRPr="0073277F" w:rsidRDefault="00A3465A" w:rsidP="00A3465A">
      <w:r w:rsidRPr="0073277F">
        <w:lastRenderedPageBreak/>
        <w:t>Таким образом, в результате реализации мероприятия предлагается осуществить строительство ИТП для</w:t>
      </w:r>
      <w:r w:rsidR="00A502B4">
        <w:t xml:space="preserve"> существующих потребителей ТЭЦ </w:t>
      </w:r>
      <w:r w:rsidRPr="0073277F">
        <w:t>АО «Златмаш».</w:t>
      </w:r>
    </w:p>
    <w:p w:rsidR="00A3465A" w:rsidRPr="0073277F" w:rsidRDefault="00A3465A" w:rsidP="00A3465A">
      <w:r w:rsidRPr="0073277F">
        <w:t>Так как теплоснабжения потребителей от ТЭЦ АО «Златмаш» осуществляется по температурному графику 95/70 ˚С, проводить автоматизацию тепловых пунктов таких потребителей с установкой</w:t>
      </w:r>
      <w:r w:rsidRPr="0073277F">
        <w:rPr>
          <w:spacing w:val="5"/>
        </w:rPr>
        <w:t xml:space="preserve"> </w:t>
      </w:r>
      <w:r w:rsidRPr="0073277F">
        <w:t>запорно</w:t>
      </w:r>
      <w:r w:rsidRPr="0073277F">
        <w:rPr>
          <w:rFonts w:eastAsia="Times New Roman"/>
        </w:rPr>
        <w:t xml:space="preserve">- </w:t>
      </w:r>
      <w:r w:rsidRPr="0073277F">
        <w:t>регулируемых устройств с погодным контроллером как орган управления не целесообразно,</w:t>
      </w:r>
      <w:r w:rsidRPr="0073277F">
        <w:rPr>
          <w:spacing w:val="47"/>
        </w:rPr>
        <w:t xml:space="preserve"> </w:t>
      </w:r>
      <w:r w:rsidRPr="0073277F">
        <w:t>так как отпуск тепловой энергии по такому графику не требует смены графика с более</w:t>
      </w:r>
      <w:r w:rsidRPr="0073277F">
        <w:rPr>
          <w:spacing w:val="-7"/>
        </w:rPr>
        <w:t xml:space="preserve"> </w:t>
      </w:r>
      <w:r w:rsidRPr="0073277F">
        <w:t>высокого, например</w:t>
      </w:r>
      <w:r w:rsidRPr="0073277F">
        <w:rPr>
          <w:spacing w:val="46"/>
        </w:rPr>
        <w:t xml:space="preserve"> </w:t>
      </w:r>
      <w:r w:rsidRPr="0073277F">
        <w:t>130/70°С,</w:t>
      </w:r>
      <w:r w:rsidRPr="0073277F">
        <w:rPr>
          <w:spacing w:val="43"/>
        </w:rPr>
        <w:t xml:space="preserve"> </w:t>
      </w:r>
      <w:r w:rsidRPr="0073277F">
        <w:t>на</w:t>
      </w:r>
      <w:r w:rsidRPr="0073277F">
        <w:rPr>
          <w:spacing w:val="42"/>
        </w:rPr>
        <w:t xml:space="preserve"> </w:t>
      </w:r>
      <w:r w:rsidRPr="0073277F">
        <w:t>необходимый</w:t>
      </w:r>
      <w:r w:rsidRPr="0073277F">
        <w:rPr>
          <w:spacing w:val="44"/>
        </w:rPr>
        <w:t xml:space="preserve"> </w:t>
      </w:r>
      <w:r w:rsidRPr="0073277F">
        <w:t>для</w:t>
      </w:r>
      <w:r w:rsidRPr="0073277F">
        <w:rPr>
          <w:spacing w:val="46"/>
        </w:rPr>
        <w:t xml:space="preserve"> </w:t>
      </w:r>
      <w:r w:rsidRPr="0073277F">
        <w:t>отопительной</w:t>
      </w:r>
      <w:r w:rsidRPr="0073277F">
        <w:rPr>
          <w:spacing w:val="44"/>
        </w:rPr>
        <w:t xml:space="preserve"> </w:t>
      </w:r>
      <w:r w:rsidRPr="0073277F">
        <w:t>системы</w:t>
      </w:r>
      <w:r w:rsidRPr="0073277F">
        <w:rPr>
          <w:spacing w:val="45"/>
        </w:rPr>
        <w:t xml:space="preserve"> </w:t>
      </w:r>
      <w:r w:rsidRPr="0073277F">
        <w:rPr>
          <w:rFonts w:eastAsia="Times New Roman"/>
        </w:rPr>
        <w:t>95/70</w:t>
      </w:r>
      <w:r w:rsidRPr="0073277F">
        <w:t>°С</w:t>
      </w:r>
      <w:r w:rsidRPr="0073277F">
        <w:rPr>
          <w:spacing w:val="46"/>
        </w:rPr>
        <w:t xml:space="preserve"> </w:t>
      </w:r>
      <w:r w:rsidRPr="0073277F">
        <w:t>в</w:t>
      </w:r>
      <w:r w:rsidRPr="0073277F">
        <w:rPr>
          <w:spacing w:val="45"/>
        </w:rPr>
        <w:t xml:space="preserve"> </w:t>
      </w:r>
      <w:r w:rsidRPr="0073277F">
        <w:t>ИТП</w:t>
      </w:r>
      <w:r w:rsidRPr="0073277F">
        <w:rPr>
          <w:spacing w:val="45"/>
        </w:rPr>
        <w:t xml:space="preserve"> </w:t>
      </w:r>
      <w:r w:rsidRPr="0073277F">
        <w:t>или</w:t>
      </w:r>
      <w:r w:rsidRPr="0073277F">
        <w:rPr>
          <w:spacing w:val="47"/>
        </w:rPr>
        <w:t xml:space="preserve"> </w:t>
      </w:r>
      <w:r w:rsidRPr="0073277F">
        <w:t>ЦТП,</w:t>
      </w:r>
      <w:r w:rsidRPr="0073277F">
        <w:rPr>
          <w:spacing w:val="46"/>
        </w:rPr>
        <w:t xml:space="preserve"> </w:t>
      </w:r>
      <w:r w:rsidRPr="0073277F">
        <w:t>все регулирование производится на самом источнике с учетом температуры наружного</w:t>
      </w:r>
      <w:r w:rsidRPr="0073277F">
        <w:rPr>
          <w:spacing w:val="11"/>
        </w:rPr>
        <w:t xml:space="preserve"> </w:t>
      </w:r>
      <w:r w:rsidRPr="0073277F">
        <w:t>воздуха. Однако</w:t>
      </w:r>
      <w:r w:rsidRPr="0073277F">
        <w:rPr>
          <w:spacing w:val="31"/>
        </w:rPr>
        <w:t xml:space="preserve"> </w:t>
      </w:r>
      <w:r w:rsidRPr="0073277F">
        <w:t>стоит</w:t>
      </w:r>
      <w:r w:rsidRPr="0073277F">
        <w:rPr>
          <w:spacing w:val="29"/>
        </w:rPr>
        <w:t xml:space="preserve"> </w:t>
      </w:r>
      <w:r w:rsidRPr="0073277F">
        <w:t>задача</w:t>
      </w:r>
      <w:r w:rsidRPr="0073277F">
        <w:rPr>
          <w:spacing w:val="30"/>
        </w:rPr>
        <w:t xml:space="preserve"> </w:t>
      </w:r>
      <w:r w:rsidRPr="0073277F">
        <w:t>в</w:t>
      </w:r>
      <w:r w:rsidRPr="0073277F">
        <w:rPr>
          <w:spacing w:val="33"/>
        </w:rPr>
        <w:t xml:space="preserve"> </w:t>
      </w:r>
      <w:r w:rsidRPr="0073277F">
        <w:t>распределении</w:t>
      </w:r>
      <w:r w:rsidRPr="0073277F">
        <w:rPr>
          <w:spacing w:val="32"/>
        </w:rPr>
        <w:t xml:space="preserve"> </w:t>
      </w:r>
      <w:r w:rsidRPr="0073277F">
        <w:t>теплоносителя</w:t>
      </w:r>
      <w:r w:rsidRPr="0073277F">
        <w:rPr>
          <w:spacing w:val="31"/>
        </w:rPr>
        <w:t xml:space="preserve"> </w:t>
      </w:r>
      <w:r w:rsidRPr="0073277F">
        <w:t>между</w:t>
      </w:r>
      <w:r w:rsidRPr="0073277F">
        <w:rPr>
          <w:spacing w:val="26"/>
        </w:rPr>
        <w:t xml:space="preserve"> </w:t>
      </w:r>
      <w:r w:rsidRPr="0073277F">
        <w:t>потребителями</w:t>
      </w:r>
      <w:r w:rsidRPr="0073277F">
        <w:rPr>
          <w:spacing w:val="32"/>
        </w:rPr>
        <w:t xml:space="preserve"> </w:t>
      </w:r>
      <w:r w:rsidRPr="0073277F">
        <w:t>в</w:t>
      </w:r>
      <w:r w:rsidRPr="0073277F">
        <w:rPr>
          <w:spacing w:val="31"/>
        </w:rPr>
        <w:t xml:space="preserve"> </w:t>
      </w:r>
      <w:r w:rsidRPr="0073277F">
        <w:t>соответствии</w:t>
      </w:r>
      <w:r w:rsidRPr="0073277F">
        <w:rPr>
          <w:spacing w:val="32"/>
        </w:rPr>
        <w:t xml:space="preserve"> </w:t>
      </w:r>
      <w:r w:rsidRPr="0073277F">
        <w:t>с</w:t>
      </w:r>
      <w:r w:rsidRPr="0073277F">
        <w:rPr>
          <w:spacing w:val="28"/>
        </w:rPr>
        <w:t xml:space="preserve"> </w:t>
      </w:r>
      <w:r w:rsidRPr="0073277F">
        <w:t>их тепловой</w:t>
      </w:r>
      <w:r w:rsidRPr="0073277F">
        <w:rPr>
          <w:spacing w:val="31"/>
        </w:rPr>
        <w:t xml:space="preserve"> </w:t>
      </w:r>
      <w:r w:rsidRPr="0073277F">
        <w:t>нагрузкой</w:t>
      </w:r>
      <w:r w:rsidRPr="0073277F">
        <w:rPr>
          <w:spacing w:val="31"/>
        </w:rPr>
        <w:t xml:space="preserve"> </w:t>
      </w:r>
      <w:r w:rsidRPr="0073277F">
        <w:t>и</w:t>
      </w:r>
      <w:r w:rsidRPr="0073277F">
        <w:rPr>
          <w:spacing w:val="29"/>
        </w:rPr>
        <w:t xml:space="preserve"> </w:t>
      </w:r>
      <w:r w:rsidRPr="0073277F">
        <w:t>отдаленности</w:t>
      </w:r>
      <w:r w:rsidRPr="0073277F">
        <w:rPr>
          <w:spacing w:val="31"/>
        </w:rPr>
        <w:t xml:space="preserve"> </w:t>
      </w:r>
      <w:r w:rsidRPr="0073277F">
        <w:t>от</w:t>
      </w:r>
      <w:r w:rsidRPr="0073277F">
        <w:rPr>
          <w:spacing w:val="28"/>
        </w:rPr>
        <w:t xml:space="preserve"> </w:t>
      </w:r>
      <w:r w:rsidRPr="0073277F">
        <w:t>источника,</w:t>
      </w:r>
      <w:r w:rsidRPr="0073277F">
        <w:rPr>
          <w:spacing w:val="30"/>
        </w:rPr>
        <w:t xml:space="preserve"> </w:t>
      </w:r>
      <w:r w:rsidRPr="0073277F">
        <w:t>для</w:t>
      </w:r>
      <w:r w:rsidRPr="0073277F">
        <w:rPr>
          <w:spacing w:val="30"/>
        </w:rPr>
        <w:t xml:space="preserve"> </w:t>
      </w:r>
      <w:r w:rsidRPr="0073277F">
        <w:t>этого</w:t>
      </w:r>
      <w:r w:rsidRPr="0073277F">
        <w:rPr>
          <w:spacing w:val="30"/>
        </w:rPr>
        <w:t xml:space="preserve"> </w:t>
      </w:r>
      <w:r w:rsidRPr="0073277F">
        <w:t>необходимо</w:t>
      </w:r>
      <w:r w:rsidRPr="0073277F">
        <w:rPr>
          <w:spacing w:val="30"/>
        </w:rPr>
        <w:t xml:space="preserve"> </w:t>
      </w:r>
      <w:r w:rsidRPr="0073277F">
        <w:t>проводить</w:t>
      </w:r>
      <w:r w:rsidRPr="0073277F">
        <w:rPr>
          <w:spacing w:val="31"/>
        </w:rPr>
        <w:t xml:space="preserve"> </w:t>
      </w:r>
      <w:r w:rsidRPr="0073277F">
        <w:t>наладочные работы с использованием дроссельных</w:t>
      </w:r>
      <w:r w:rsidRPr="0073277F">
        <w:rPr>
          <w:spacing w:val="-11"/>
        </w:rPr>
        <w:t xml:space="preserve"> </w:t>
      </w:r>
      <w:r w:rsidRPr="0073277F">
        <w:t>устройств.</w:t>
      </w:r>
    </w:p>
    <w:p w:rsidR="00A3465A" w:rsidRPr="0073277F" w:rsidRDefault="00A3465A" w:rsidP="00A3465A">
      <w:r w:rsidRPr="0073277F">
        <w:t xml:space="preserve">На </w:t>
      </w:r>
      <w:r w:rsidR="00C20279">
        <w:fldChar w:fldCharType="begin"/>
      </w:r>
      <w:r w:rsidR="00C20279">
        <w:instrText xml:space="preserve"> REF _Ref499846680 \h  \* MERGEFORMAT </w:instrText>
      </w:r>
      <w:r w:rsidR="00C20279">
        <w:fldChar w:fldCharType="separate"/>
      </w:r>
      <w:r w:rsidR="00A70867" w:rsidRPr="0073277F">
        <w:t xml:space="preserve">Рис. </w:t>
      </w:r>
      <w:r w:rsidR="00A70867">
        <w:rPr>
          <w:noProof/>
        </w:rPr>
        <w:t>4</w:t>
      </w:r>
      <w:r w:rsidR="00A70867" w:rsidRPr="0073277F">
        <w:t>.</w:t>
      </w:r>
      <w:r w:rsidR="00A70867">
        <w:t>6</w:t>
      </w:r>
      <w:r w:rsidR="00C20279">
        <w:fldChar w:fldCharType="end"/>
      </w:r>
      <w:r w:rsidRPr="0073277F">
        <w:t xml:space="preserve"> представлена типовая схема автоматизации ИТП.</w:t>
      </w:r>
    </w:p>
    <w:p w:rsidR="00A3465A" w:rsidRPr="0073277F" w:rsidRDefault="00A3465A" w:rsidP="00A3465A">
      <w:r w:rsidRPr="0073277F">
        <w:t>Реализация мероприятия запланирована в срок, соответствующий вышеуказанным нормативным документам – до 1 января 2022 г.</w:t>
      </w:r>
    </w:p>
    <w:p w:rsidR="00A3465A" w:rsidRPr="0073277F" w:rsidRDefault="00A3465A" w:rsidP="00A3465A">
      <w:r w:rsidRPr="0073277F">
        <w:t xml:space="preserve">Проведенные гидравлические расчеты показали, что расход сетевой воды при переходе на закрытую схему ГВС вырастет в среднем на 20-25%. </w:t>
      </w:r>
    </w:p>
    <w:p w:rsidR="00A3465A" w:rsidRPr="0073277F" w:rsidRDefault="00A3465A" w:rsidP="00A3465A">
      <w:r w:rsidRPr="0073277F">
        <w:t>Для обеспечения перспективного расхода и гидравлических режимов потребуется осуществить следующие перекладки сетей.</w:t>
      </w:r>
    </w:p>
    <w:p w:rsidR="00A3465A" w:rsidRPr="0073277F" w:rsidRDefault="00A3465A" w:rsidP="00A3465A">
      <w:pPr>
        <w:pStyle w:val="a6"/>
      </w:pPr>
      <w:bookmarkStart w:id="161" w:name="_Toc500325409"/>
      <w:bookmarkStart w:id="162" w:name="_Toc500333337"/>
      <w:r w:rsidRPr="0073277F">
        <w:t xml:space="preserve">Табл. </w:t>
      </w:r>
      <w:r w:rsidR="00B01CB3">
        <w:fldChar w:fldCharType="begin"/>
      </w:r>
      <w:r w:rsidR="00BC67ED">
        <w:instrText xml:space="preserve"> STYLEREF 1 \s </w:instrText>
      </w:r>
      <w:r w:rsidR="00B01CB3">
        <w:fldChar w:fldCharType="separate"/>
      </w:r>
      <w:r w:rsidR="00A70867">
        <w:rPr>
          <w:noProof/>
        </w:rPr>
        <w:t>4</w:t>
      </w:r>
      <w:r w:rsidR="00B01CB3">
        <w:rPr>
          <w:noProof/>
        </w:rPr>
        <w:fldChar w:fldCharType="end"/>
      </w:r>
      <w:r w:rsidRPr="0073277F">
        <w:t>.</w:t>
      </w:r>
      <w:r w:rsidR="00B01CB3">
        <w:fldChar w:fldCharType="begin"/>
      </w:r>
      <w:r w:rsidR="00BC67ED">
        <w:instrText xml:space="preserve"> SEQ Табл. \* ARABIC \s 1 </w:instrText>
      </w:r>
      <w:r w:rsidR="00B01CB3">
        <w:fldChar w:fldCharType="separate"/>
      </w:r>
      <w:r w:rsidR="00A70867">
        <w:rPr>
          <w:noProof/>
        </w:rPr>
        <w:t>10</w:t>
      </w:r>
      <w:r w:rsidR="00B01CB3">
        <w:rPr>
          <w:noProof/>
        </w:rPr>
        <w:fldChar w:fldCharType="end"/>
      </w:r>
      <w:r w:rsidRPr="0073277F">
        <w:t>. Перечень перекладываемых сетей при закрытии схемы ГВС в зоне АО «Златмаш»</w:t>
      </w:r>
      <w:bookmarkEnd w:id="161"/>
      <w:bookmarkEnd w:id="1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7"/>
        <w:gridCol w:w="2324"/>
        <w:gridCol w:w="1740"/>
        <w:gridCol w:w="2032"/>
        <w:gridCol w:w="2022"/>
      </w:tblGrid>
      <w:tr w:rsidR="00A3465A" w:rsidRPr="0073277F" w:rsidTr="00A3465A">
        <w:trPr>
          <w:trHeight w:val="559"/>
        </w:trPr>
        <w:tc>
          <w:tcPr>
            <w:tcW w:w="881" w:type="pct"/>
            <w:shd w:val="clear" w:color="auto" w:fill="auto"/>
            <w:noWrap/>
            <w:vAlign w:val="center"/>
          </w:tcPr>
          <w:p w:rsidR="00A3465A" w:rsidRPr="0073277F" w:rsidRDefault="00A3465A" w:rsidP="00A3465A">
            <w:pPr>
              <w:pStyle w:val="aa"/>
              <w:spacing w:after="0" w:line="240" w:lineRule="auto"/>
              <w:jc w:val="center"/>
              <w:rPr>
                <w:b/>
              </w:rPr>
            </w:pPr>
            <w:r w:rsidRPr="0073277F">
              <w:rPr>
                <w:b/>
              </w:rPr>
              <w:t>Начальная камера</w:t>
            </w:r>
          </w:p>
        </w:tc>
        <w:tc>
          <w:tcPr>
            <w:tcW w:w="1179" w:type="pct"/>
            <w:shd w:val="clear" w:color="auto" w:fill="auto"/>
            <w:noWrap/>
            <w:vAlign w:val="center"/>
          </w:tcPr>
          <w:p w:rsidR="00A3465A" w:rsidRPr="0073277F" w:rsidRDefault="00A3465A" w:rsidP="00A3465A">
            <w:pPr>
              <w:pStyle w:val="aa"/>
              <w:spacing w:after="0" w:line="240" w:lineRule="auto"/>
              <w:jc w:val="center"/>
              <w:rPr>
                <w:b/>
              </w:rPr>
            </w:pPr>
            <w:r w:rsidRPr="0073277F">
              <w:rPr>
                <w:b/>
              </w:rPr>
              <w:t>Конечная камера</w:t>
            </w:r>
          </w:p>
        </w:tc>
        <w:tc>
          <w:tcPr>
            <w:tcW w:w="883" w:type="pct"/>
            <w:shd w:val="clear" w:color="auto" w:fill="auto"/>
            <w:noWrap/>
            <w:vAlign w:val="center"/>
          </w:tcPr>
          <w:p w:rsidR="00A3465A" w:rsidRPr="0073277F" w:rsidRDefault="00A3465A" w:rsidP="00A3465A">
            <w:pPr>
              <w:pStyle w:val="aa"/>
              <w:spacing w:after="0" w:line="240" w:lineRule="auto"/>
              <w:jc w:val="center"/>
              <w:rPr>
                <w:b/>
              </w:rPr>
            </w:pPr>
            <w:r w:rsidRPr="0073277F">
              <w:rPr>
                <w:b/>
              </w:rPr>
              <w:t>Диаметр до перекладки (мм)</w:t>
            </w:r>
          </w:p>
        </w:tc>
        <w:tc>
          <w:tcPr>
            <w:tcW w:w="1031" w:type="pct"/>
            <w:shd w:val="clear" w:color="auto" w:fill="auto"/>
            <w:noWrap/>
            <w:vAlign w:val="center"/>
          </w:tcPr>
          <w:p w:rsidR="00A3465A" w:rsidRPr="0073277F" w:rsidRDefault="00A3465A" w:rsidP="00A3465A">
            <w:pPr>
              <w:pStyle w:val="aa"/>
              <w:spacing w:after="0" w:line="240" w:lineRule="auto"/>
              <w:jc w:val="center"/>
              <w:rPr>
                <w:b/>
              </w:rPr>
            </w:pPr>
            <w:r w:rsidRPr="0073277F">
              <w:rPr>
                <w:b/>
              </w:rPr>
              <w:t>Диаметр после перекладки (мм)</w:t>
            </w:r>
          </w:p>
        </w:tc>
        <w:tc>
          <w:tcPr>
            <w:tcW w:w="1027" w:type="pct"/>
            <w:shd w:val="clear" w:color="auto" w:fill="auto"/>
            <w:noWrap/>
            <w:vAlign w:val="center"/>
          </w:tcPr>
          <w:p w:rsidR="00A3465A" w:rsidRPr="0073277F" w:rsidRDefault="00A3465A" w:rsidP="00A3465A">
            <w:pPr>
              <w:pStyle w:val="aa"/>
              <w:spacing w:after="0" w:line="240" w:lineRule="auto"/>
              <w:jc w:val="center"/>
              <w:rPr>
                <w:b/>
              </w:rPr>
            </w:pPr>
            <w:r w:rsidRPr="0073277F">
              <w:rPr>
                <w:b/>
              </w:rPr>
              <w:t>Длина в двухтрубном исполнении (м)</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2-16-ТК.179</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2-16-ТК.182</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83</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2-16-ТК.184</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2-16-ТК.182</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46</w:t>
            </w:r>
          </w:p>
        </w:tc>
      </w:tr>
      <w:tr w:rsidR="00A3465A" w:rsidRPr="0073277F" w:rsidTr="00A3465A">
        <w:trPr>
          <w:trHeight w:val="288"/>
        </w:trPr>
        <w:tc>
          <w:tcPr>
            <w:tcW w:w="3973"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right"/>
            </w:pPr>
            <w:r w:rsidRPr="0073277F">
              <w:t>Итого по Ду 200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129</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2-16-ТК.111</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2-16-РАЗ.044</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16</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2-16-РАЗ.044</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2-16-ТК.118</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117</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2-16-ТК.118</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2-16-ТК.120</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200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23</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2-16-ТК.120</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2-16-РАЗ.042</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26</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2-16-РАЗ.042</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2-16-РАЗ.041</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200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77</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2-16-ТК.413у</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2-16-РАЗ.041</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200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67</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2-16-ТК.413у</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2-16-ТК.413</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200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16</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2-16-ТК.413</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2-16-РАЗ.039</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200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17</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2-16-РАЗ.039</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2-16-ТК.414</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200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69</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lastRenderedPageBreak/>
              <w:t>2-16-ТК.414</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2-16-РАЗ.051</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200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11,5</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2-16-РАЗ.051</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2-16-РАЗ.052</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200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39</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2-16-РАЗ.052</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2-16-ТК.127</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200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6</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2-16-ТК.127</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2-16-ТК.128</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200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80</w:t>
            </w:r>
          </w:p>
        </w:tc>
      </w:tr>
      <w:tr w:rsidR="00A3465A" w:rsidRPr="0073277F" w:rsidTr="00A3465A">
        <w:trPr>
          <w:trHeight w:val="288"/>
        </w:trPr>
        <w:tc>
          <w:tcPr>
            <w:tcW w:w="3973"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right"/>
            </w:pPr>
            <w:r w:rsidRPr="0073277F">
              <w:t>Итого по Ду 300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564,5</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2-16-ТК.178</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2-16-ТК.179</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200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400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43</w:t>
            </w:r>
          </w:p>
        </w:tc>
      </w:tr>
      <w:tr w:rsidR="00A3465A" w:rsidRPr="0073277F" w:rsidTr="00A3465A">
        <w:trPr>
          <w:trHeight w:val="288"/>
        </w:trPr>
        <w:tc>
          <w:tcPr>
            <w:tcW w:w="3973"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right"/>
            </w:pPr>
            <w:r w:rsidRPr="0073277F">
              <w:t>Итого по Ду 400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43</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2-16-РАЗ.008</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2-16-ТК.190д</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450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51</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2-16-ТК.190д</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2-16-ТК.190з</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450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77</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2-16-ТК.190з</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2-16-ТК.075</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450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349</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2-16-ТК.075</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2-16-ТК.168а</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450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118</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2-16-ТК.081</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2-16-ТК.168а</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450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101</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2-16-ТК.084</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2-16-ТК.081</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450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184</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2-16-ТК.084</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2-16-ТК.090у</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450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85</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2-16-ТК.090у</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2-16-ТК.106</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450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69</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2-16-ТК.107</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2-16-ТК.106</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300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450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67</w:t>
            </w:r>
          </w:p>
        </w:tc>
      </w:tr>
      <w:tr w:rsidR="00A3465A" w:rsidRPr="0073277F" w:rsidTr="00A3465A">
        <w:trPr>
          <w:trHeight w:val="288"/>
        </w:trPr>
        <w:tc>
          <w:tcPr>
            <w:tcW w:w="3973"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right"/>
            </w:pPr>
            <w:r w:rsidRPr="0073277F">
              <w:t>Итого по Ду 450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1101</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2-16-ТК.004</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2-16-ТК.005</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450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500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120</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2-16-ТК.005</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2-16-ТК.006</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400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500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92</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2-16-ТК.007</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2-16-РАЗ.007</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500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331</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2-16-ТК.048</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2-16-РАЗ.007</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500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148</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2-16-ТК.037</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2-16-ТК.048</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500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141</w:t>
            </w:r>
          </w:p>
        </w:tc>
      </w:tr>
      <w:tr w:rsidR="00A3465A" w:rsidRPr="0073277F" w:rsidTr="00A3465A">
        <w:trPr>
          <w:trHeight w:val="288"/>
        </w:trPr>
        <w:tc>
          <w:tcPr>
            <w:tcW w:w="3973"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right"/>
            </w:pPr>
            <w:r w:rsidRPr="0073277F">
              <w:t>Итого по Ду 500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832</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ТЭЦ нижняя</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2-16-ТК.003а</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500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600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178,2</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2-16-ТК.003а</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2-16-РАЗ.079</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500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600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352,8</w:t>
            </w:r>
          </w:p>
        </w:tc>
      </w:tr>
      <w:tr w:rsidR="00A3465A" w:rsidRPr="0073277F" w:rsidTr="00A3465A">
        <w:trPr>
          <w:trHeight w:val="288"/>
        </w:trPr>
        <w:tc>
          <w:tcPr>
            <w:tcW w:w="3973"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right"/>
            </w:pPr>
            <w:r w:rsidRPr="0073277F">
              <w:t>Итого по Ду 600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531</w:t>
            </w:r>
          </w:p>
        </w:tc>
      </w:tr>
    </w:tbl>
    <w:p w:rsidR="00A3465A" w:rsidRPr="0073277F" w:rsidRDefault="00A3465A" w:rsidP="00A3465A">
      <w:pPr>
        <w:ind w:firstLine="0"/>
      </w:pPr>
      <w:r w:rsidRPr="0073277F">
        <w:rPr>
          <w:noProof/>
          <w:lang w:eastAsia="ru-RU"/>
        </w:rPr>
        <w:drawing>
          <wp:inline distT="0" distB="0" distL="0" distR="0">
            <wp:extent cx="5968636" cy="3756621"/>
            <wp:effectExtent l="0" t="0" r="0" b="0"/>
            <wp:docPr id="677" name="image423.jpeg" descr="C:\Documents and Settings\rubcov\Рабочий стол\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423.jpeg"/>
                    <pic:cNvPicPr/>
                  </pic:nvPicPr>
                  <pic:blipFill>
                    <a:blip r:embed="rId28" cstate="print"/>
                    <a:stretch>
                      <a:fillRect/>
                    </a:stretch>
                  </pic:blipFill>
                  <pic:spPr>
                    <a:xfrm>
                      <a:off x="0" y="0"/>
                      <a:ext cx="5976852" cy="3761792"/>
                    </a:xfrm>
                    <a:prstGeom prst="rect">
                      <a:avLst/>
                    </a:prstGeom>
                  </pic:spPr>
                </pic:pic>
              </a:graphicData>
            </a:graphic>
          </wp:inline>
        </w:drawing>
      </w:r>
    </w:p>
    <w:p w:rsidR="00A3465A" w:rsidRPr="0073277F" w:rsidRDefault="00A3465A" w:rsidP="00A3465A">
      <w:pPr>
        <w:pStyle w:val="a6"/>
        <w:jc w:val="center"/>
      </w:pPr>
      <w:bookmarkStart w:id="163" w:name="_Ref499846680"/>
      <w:bookmarkStart w:id="164" w:name="_Toc499864238"/>
      <w:bookmarkStart w:id="165" w:name="_Toc500325506"/>
      <w:bookmarkStart w:id="166" w:name="_Toc500333376"/>
      <w:r w:rsidRPr="0073277F">
        <w:t xml:space="preserve">Рис. </w:t>
      </w:r>
      <w:r w:rsidR="00B01CB3">
        <w:fldChar w:fldCharType="begin"/>
      </w:r>
      <w:r w:rsidR="00BC67ED">
        <w:instrText xml:space="preserve"> STYLEREF 1 \s </w:instrText>
      </w:r>
      <w:r w:rsidR="00B01CB3">
        <w:fldChar w:fldCharType="separate"/>
      </w:r>
      <w:r w:rsidR="00A70867">
        <w:rPr>
          <w:noProof/>
        </w:rPr>
        <w:t>4</w:t>
      </w:r>
      <w:r w:rsidR="00B01CB3">
        <w:rPr>
          <w:noProof/>
        </w:rPr>
        <w:fldChar w:fldCharType="end"/>
      </w:r>
      <w:r w:rsidRPr="0073277F">
        <w:t>.</w:t>
      </w:r>
      <w:r w:rsidR="00B01CB3">
        <w:fldChar w:fldCharType="begin"/>
      </w:r>
      <w:r w:rsidR="00BC67ED">
        <w:instrText xml:space="preserve"> SEQ Рис. \* ARABIC \s 1 </w:instrText>
      </w:r>
      <w:r w:rsidR="00B01CB3">
        <w:fldChar w:fldCharType="separate"/>
      </w:r>
      <w:r w:rsidR="00A70867">
        <w:rPr>
          <w:noProof/>
        </w:rPr>
        <w:t>6</w:t>
      </w:r>
      <w:r w:rsidR="00B01CB3">
        <w:rPr>
          <w:noProof/>
        </w:rPr>
        <w:fldChar w:fldCharType="end"/>
      </w:r>
      <w:bookmarkEnd w:id="163"/>
      <w:r w:rsidRPr="0073277F">
        <w:t>. Типовая схема автоматизации ИТП</w:t>
      </w:r>
      <w:bookmarkEnd w:id="164"/>
      <w:bookmarkEnd w:id="165"/>
      <w:bookmarkEnd w:id="166"/>
    </w:p>
    <w:p w:rsidR="00A3465A" w:rsidRPr="0073277F" w:rsidRDefault="00A3465A" w:rsidP="00A3465A">
      <w:r w:rsidRPr="0073277F">
        <w:lastRenderedPageBreak/>
        <w:t>Перечень оборудования и ориентировочная стоимость перевода потребителей на ИТП с закрытой схемой ГВС представлена в</w:t>
      </w:r>
      <w:r>
        <w:t xml:space="preserve"> </w:t>
      </w:r>
      <w:r w:rsidR="00B01CB3">
        <w:fldChar w:fldCharType="begin"/>
      </w:r>
      <w:r>
        <w:instrText xml:space="preserve"> REF _Ref500331091 \h </w:instrText>
      </w:r>
      <w:r w:rsidR="00B01CB3">
        <w:fldChar w:fldCharType="separate"/>
      </w:r>
      <w:r w:rsidR="00A70867" w:rsidRPr="0073277F">
        <w:t xml:space="preserve">Табл. </w:t>
      </w:r>
      <w:r w:rsidR="00A70867">
        <w:rPr>
          <w:noProof/>
        </w:rPr>
        <w:t>4</w:t>
      </w:r>
      <w:r w:rsidR="00A70867" w:rsidRPr="0073277F">
        <w:t>.</w:t>
      </w:r>
      <w:r w:rsidR="00A70867">
        <w:rPr>
          <w:noProof/>
        </w:rPr>
        <w:t>11</w:t>
      </w:r>
      <w:r w:rsidR="00B01CB3">
        <w:fldChar w:fldCharType="end"/>
      </w:r>
      <w:r w:rsidRPr="0073277F">
        <w:t>.</w:t>
      </w:r>
    </w:p>
    <w:p w:rsidR="00A3465A" w:rsidRPr="0073277F" w:rsidRDefault="00A3465A" w:rsidP="00A3465A">
      <w:pPr>
        <w:pStyle w:val="a6"/>
      </w:pPr>
      <w:bookmarkStart w:id="167" w:name="_Ref500331091"/>
      <w:bookmarkStart w:id="168" w:name="_Toc500325410"/>
      <w:bookmarkStart w:id="169" w:name="_Toc500333338"/>
      <w:r w:rsidRPr="0073277F">
        <w:t xml:space="preserve">Табл. </w:t>
      </w:r>
      <w:r w:rsidR="00B01CB3">
        <w:fldChar w:fldCharType="begin"/>
      </w:r>
      <w:r w:rsidR="00BC67ED">
        <w:instrText xml:space="preserve"> STYLEREF 1 \s </w:instrText>
      </w:r>
      <w:r w:rsidR="00B01CB3">
        <w:fldChar w:fldCharType="separate"/>
      </w:r>
      <w:r w:rsidR="00A70867">
        <w:rPr>
          <w:noProof/>
        </w:rPr>
        <w:t>4</w:t>
      </w:r>
      <w:r w:rsidR="00B01CB3">
        <w:rPr>
          <w:noProof/>
        </w:rPr>
        <w:fldChar w:fldCharType="end"/>
      </w:r>
      <w:r w:rsidRPr="0073277F">
        <w:t>.</w:t>
      </w:r>
      <w:r w:rsidR="00B01CB3">
        <w:fldChar w:fldCharType="begin"/>
      </w:r>
      <w:r w:rsidR="00BC67ED">
        <w:instrText xml:space="preserve"> SEQ Табл. \* ARABIC \s 1 </w:instrText>
      </w:r>
      <w:r w:rsidR="00B01CB3">
        <w:fldChar w:fldCharType="separate"/>
      </w:r>
      <w:r w:rsidR="00A70867">
        <w:rPr>
          <w:noProof/>
        </w:rPr>
        <w:t>11</w:t>
      </w:r>
      <w:r w:rsidR="00B01CB3">
        <w:rPr>
          <w:noProof/>
        </w:rPr>
        <w:fldChar w:fldCharType="end"/>
      </w:r>
      <w:bookmarkEnd w:id="167"/>
      <w:r w:rsidRPr="0073277F">
        <w:t>. Стоимость установки ИТП с закрытой схемой ГВС, тыс. руб.</w:t>
      </w:r>
      <w:bookmarkEnd w:id="168"/>
      <w:bookmarkEnd w:id="169"/>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366"/>
        <w:gridCol w:w="1869"/>
        <w:gridCol w:w="1675"/>
        <w:gridCol w:w="897"/>
        <w:gridCol w:w="725"/>
        <w:gridCol w:w="1352"/>
      </w:tblGrid>
      <w:tr w:rsidR="00A3465A" w:rsidRPr="0073277F" w:rsidTr="00A3465A">
        <w:trPr>
          <w:trHeight w:val="288"/>
        </w:trPr>
        <w:tc>
          <w:tcPr>
            <w:tcW w:w="6516" w:type="dxa"/>
            <w:gridSpan w:val="4"/>
            <w:shd w:val="clear" w:color="auto" w:fill="auto"/>
            <w:noWrap/>
            <w:vAlign w:val="center"/>
            <w:hideMark/>
          </w:tcPr>
          <w:p w:rsidR="00A3465A" w:rsidRPr="0073277F" w:rsidRDefault="00A3465A" w:rsidP="00A3465A">
            <w:pPr>
              <w:pStyle w:val="aa"/>
              <w:spacing w:after="0" w:line="240" w:lineRule="auto"/>
              <w:ind w:firstLine="28"/>
              <w:jc w:val="center"/>
            </w:pPr>
            <w:r w:rsidRPr="0073277F">
              <w:t>Оборудование для перевода 1 дома</w:t>
            </w:r>
          </w:p>
        </w:tc>
        <w:tc>
          <w:tcPr>
            <w:tcW w:w="897" w:type="dxa"/>
            <w:vMerge w:val="restart"/>
            <w:shd w:val="clear" w:color="auto" w:fill="auto"/>
            <w:noWrap/>
            <w:vAlign w:val="center"/>
            <w:hideMark/>
          </w:tcPr>
          <w:p w:rsidR="00A3465A" w:rsidRPr="0073277F" w:rsidRDefault="00A3465A" w:rsidP="00A3465A">
            <w:pPr>
              <w:pStyle w:val="aa"/>
              <w:spacing w:after="0" w:line="240" w:lineRule="auto"/>
              <w:ind w:firstLine="28"/>
            </w:pPr>
            <w:r w:rsidRPr="0073277F">
              <w:t>Всего, шт.</w:t>
            </w:r>
          </w:p>
        </w:tc>
        <w:tc>
          <w:tcPr>
            <w:tcW w:w="725" w:type="dxa"/>
            <w:vMerge w:val="restart"/>
            <w:shd w:val="clear" w:color="auto" w:fill="auto"/>
            <w:vAlign w:val="center"/>
            <w:hideMark/>
          </w:tcPr>
          <w:p w:rsidR="00A3465A" w:rsidRPr="0073277F" w:rsidRDefault="00A3465A" w:rsidP="00A3465A">
            <w:pPr>
              <w:pStyle w:val="aa"/>
              <w:spacing w:after="0" w:line="240" w:lineRule="auto"/>
              <w:ind w:firstLine="28"/>
            </w:pPr>
            <w:r w:rsidRPr="0073277F">
              <w:t>Кол-во</w:t>
            </w:r>
          </w:p>
        </w:tc>
        <w:tc>
          <w:tcPr>
            <w:tcW w:w="1352" w:type="dxa"/>
            <w:vMerge w:val="restart"/>
            <w:shd w:val="clear" w:color="auto" w:fill="auto"/>
            <w:vAlign w:val="center"/>
            <w:hideMark/>
          </w:tcPr>
          <w:p w:rsidR="00A3465A" w:rsidRPr="0073277F" w:rsidRDefault="00A3465A" w:rsidP="00A3465A">
            <w:pPr>
              <w:pStyle w:val="aa"/>
              <w:spacing w:after="0" w:line="240" w:lineRule="auto"/>
              <w:ind w:firstLine="28"/>
            </w:pPr>
            <w:r w:rsidRPr="0073277F">
              <w:t>Стоимость перевода</w:t>
            </w:r>
          </w:p>
        </w:tc>
      </w:tr>
      <w:tr w:rsidR="00A3465A" w:rsidRPr="0073277F" w:rsidTr="00A3465A">
        <w:trPr>
          <w:trHeight w:val="576"/>
        </w:trPr>
        <w:tc>
          <w:tcPr>
            <w:tcW w:w="1606" w:type="dxa"/>
            <w:shd w:val="clear" w:color="auto" w:fill="auto"/>
            <w:noWrap/>
            <w:vAlign w:val="center"/>
            <w:hideMark/>
          </w:tcPr>
          <w:p w:rsidR="00A3465A" w:rsidRPr="0073277F" w:rsidRDefault="00A3465A" w:rsidP="00A3465A">
            <w:pPr>
              <w:pStyle w:val="aa"/>
              <w:spacing w:after="0" w:line="240" w:lineRule="auto"/>
              <w:ind w:firstLine="28"/>
            </w:pPr>
            <w:r w:rsidRPr="0073277F">
              <w:t>Двухходовой клапан ГВС</w:t>
            </w:r>
          </w:p>
        </w:tc>
        <w:tc>
          <w:tcPr>
            <w:tcW w:w="1366" w:type="dxa"/>
            <w:shd w:val="clear" w:color="auto" w:fill="auto"/>
            <w:noWrap/>
            <w:vAlign w:val="center"/>
            <w:hideMark/>
          </w:tcPr>
          <w:p w:rsidR="00A3465A" w:rsidRPr="0073277F" w:rsidRDefault="00A3465A" w:rsidP="00A3465A">
            <w:pPr>
              <w:pStyle w:val="aa"/>
              <w:spacing w:after="0" w:line="240" w:lineRule="auto"/>
              <w:ind w:firstLine="28"/>
            </w:pPr>
            <w:r w:rsidRPr="0073277F">
              <w:t>Циркул. насос ГВС</w:t>
            </w:r>
          </w:p>
        </w:tc>
        <w:tc>
          <w:tcPr>
            <w:tcW w:w="1869" w:type="dxa"/>
            <w:shd w:val="clear" w:color="auto" w:fill="auto"/>
            <w:noWrap/>
            <w:vAlign w:val="center"/>
            <w:hideMark/>
          </w:tcPr>
          <w:p w:rsidR="00A3465A" w:rsidRPr="0073277F" w:rsidRDefault="00A3465A" w:rsidP="00A3465A">
            <w:pPr>
              <w:pStyle w:val="aa"/>
              <w:spacing w:after="0" w:line="240" w:lineRule="auto"/>
              <w:ind w:firstLine="28"/>
            </w:pPr>
            <w:r w:rsidRPr="0073277F">
              <w:t>Теплообменник системы ГВС</w:t>
            </w:r>
          </w:p>
        </w:tc>
        <w:tc>
          <w:tcPr>
            <w:tcW w:w="1675" w:type="dxa"/>
            <w:vMerge w:val="restart"/>
            <w:shd w:val="clear" w:color="auto" w:fill="auto"/>
            <w:vAlign w:val="center"/>
            <w:hideMark/>
          </w:tcPr>
          <w:p w:rsidR="00A3465A" w:rsidRPr="0073277F" w:rsidRDefault="00A3465A" w:rsidP="00A3465A">
            <w:pPr>
              <w:pStyle w:val="aa"/>
              <w:spacing w:after="0" w:line="240" w:lineRule="auto"/>
              <w:ind w:firstLine="28"/>
            </w:pPr>
            <w:r w:rsidRPr="0073277F">
              <w:t>Проектные и монтажные работы</w:t>
            </w:r>
          </w:p>
        </w:tc>
        <w:tc>
          <w:tcPr>
            <w:tcW w:w="897" w:type="dxa"/>
            <w:vMerge/>
            <w:vAlign w:val="center"/>
            <w:hideMark/>
          </w:tcPr>
          <w:p w:rsidR="00A3465A" w:rsidRPr="0073277F" w:rsidRDefault="00A3465A" w:rsidP="00A3465A">
            <w:pPr>
              <w:pStyle w:val="aa"/>
              <w:spacing w:after="0" w:line="240" w:lineRule="auto"/>
              <w:ind w:firstLine="28"/>
            </w:pPr>
          </w:p>
        </w:tc>
        <w:tc>
          <w:tcPr>
            <w:tcW w:w="725" w:type="dxa"/>
            <w:vMerge/>
            <w:vAlign w:val="center"/>
            <w:hideMark/>
          </w:tcPr>
          <w:p w:rsidR="00A3465A" w:rsidRPr="0073277F" w:rsidRDefault="00A3465A" w:rsidP="00A3465A">
            <w:pPr>
              <w:pStyle w:val="aa"/>
              <w:spacing w:after="0" w:line="240" w:lineRule="auto"/>
              <w:ind w:firstLine="28"/>
            </w:pPr>
          </w:p>
        </w:tc>
        <w:tc>
          <w:tcPr>
            <w:tcW w:w="1352" w:type="dxa"/>
            <w:vMerge/>
            <w:vAlign w:val="center"/>
            <w:hideMark/>
          </w:tcPr>
          <w:p w:rsidR="00A3465A" w:rsidRPr="0073277F" w:rsidRDefault="00A3465A" w:rsidP="00A3465A">
            <w:pPr>
              <w:pStyle w:val="aa"/>
              <w:spacing w:after="0" w:line="240" w:lineRule="auto"/>
              <w:ind w:firstLine="28"/>
            </w:pPr>
          </w:p>
        </w:tc>
      </w:tr>
      <w:tr w:rsidR="00A3465A" w:rsidRPr="0073277F" w:rsidTr="00A3465A">
        <w:trPr>
          <w:trHeight w:val="288"/>
        </w:trPr>
        <w:tc>
          <w:tcPr>
            <w:tcW w:w="1606" w:type="dxa"/>
            <w:shd w:val="clear" w:color="auto" w:fill="auto"/>
            <w:noWrap/>
            <w:vAlign w:val="center"/>
            <w:hideMark/>
          </w:tcPr>
          <w:p w:rsidR="00A3465A" w:rsidRPr="0073277F" w:rsidRDefault="00A3465A" w:rsidP="00A3465A">
            <w:pPr>
              <w:pStyle w:val="aa"/>
              <w:spacing w:after="0" w:line="240" w:lineRule="auto"/>
              <w:ind w:firstLine="28"/>
            </w:pPr>
            <w:r w:rsidRPr="0073277F">
              <w:t>ESBE VLC 125</w:t>
            </w:r>
          </w:p>
        </w:tc>
        <w:tc>
          <w:tcPr>
            <w:tcW w:w="1366" w:type="dxa"/>
            <w:shd w:val="clear" w:color="auto" w:fill="auto"/>
            <w:noWrap/>
            <w:vAlign w:val="center"/>
            <w:hideMark/>
          </w:tcPr>
          <w:p w:rsidR="00A3465A" w:rsidRPr="0073277F" w:rsidRDefault="00A3465A" w:rsidP="00A3465A">
            <w:pPr>
              <w:pStyle w:val="aa"/>
              <w:spacing w:after="0" w:line="240" w:lineRule="auto"/>
              <w:ind w:firstLine="28"/>
            </w:pPr>
            <w:r w:rsidRPr="0073277F">
              <w:t>Grundfos UPS</w:t>
            </w:r>
          </w:p>
        </w:tc>
        <w:tc>
          <w:tcPr>
            <w:tcW w:w="1869" w:type="dxa"/>
            <w:shd w:val="clear" w:color="auto" w:fill="auto"/>
            <w:noWrap/>
            <w:vAlign w:val="center"/>
            <w:hideMark/>
          </w:tcPr>
          <w:p w:rsidR="00A3465A" w:rsidRPr="0073277F" w:rsidRDefault="00A3465A" w:rsidP="00A3465A">
            <w:pPr>
              <w:pStyle w:val="aa"/>
              <w:spacing w:after="0" w:line="240" w:lineRule="auto"/>
              <w:ind w:firstLine="28"/>
            </w:pPr>
            <w:r w:rsidRPr="0073277F">
              <w:t>Теплотекс 100</w:t>
            </w:r>
          </w:p>
        </w:tc>
        <w:tc>
          <w:tcPr>
            <w:tcW w:w="1675" w:type="dxa"/>
            <w:vMerge/>
            <w:shd w:val="clear" w:color="auto" w:fill="auto"/>
            <w:noWrap/>
            <w:vAlign w:val="center"/>
            <w:hideMark/>
          </w:tcPr>
          <w:p w:rsidR="00A3465A" w:rsidRPr="0073277F" w:rsidRDefault="00A3465A" w:rsidP="00A3465A">
            <w:pPr>
              <w:pStyle w:val="aa"/>
              <w:spacing w:after="0" w:line="240" w:lineRule="auto"/>
              <w:ind w:firstLine="28"/>
            </w:pPr>
          </w:p>
        </w:tc>
        <w:tc>
          <w:tcPr>
            <w:tcW w:w="897" w:type="dxa"/>
            <w:vMerge/>
            <w:vAlign w:val="center"/>
            <w:hideMark/>
          </w:tcPr>
          <w:p w:rsidR="00A3465A" w:rsidRPr="0073277F" w:rsidRDefault="00A3465A" w:rsidP="00A3465A">
            <w:pPr>
              <w:pStyle w:val="aa"/>
              <w:spacing w:after="0" w:line="240" w:lineRule="auto"/>
              <w:ind w:firstLine="28"/>
            </w:pPr>
          </w:p>
        </w:tc>
        <w:tc>
          <w:tcPr>
            <w:tcW w:w="725" w:type="dxa"/>
            <w:vMerge/>
            <w:vAlign w:val="center"/>
            <w:hideMark/>
          </w:tcPr>
          <w:p w:rsidR="00A3465A" w:rsidRPr="0073277F" w:rsidRDefault="00A3465A" w:rsidP="00A3465A">
            <w:pPr>
              <w:pStyle w:val="aa"/>
              <w:spacing w:after="0" w:line="240" w:lineRule="auto"/>
              <w:ind w:firstLine="28"/>
            </w:pPr>
          </w:p>
        </w:tc>
        <w:tc>
          <w:tcPr>
            <w:tcW w:w="1352" w:type="dxa"/>
            <w:vMerge/>
            <w:vAlign w:val="center"/>
            <w:hideMark/>
          </w:tcPr>
          <w:p w:rsidR="00A3465A" w:rsidRPr="0073277F" w:rsidRDefault="00A3465A" w:rsidP="00A3465A">
            <w:pPr>
              <w:pStyle w:val="aa"/>
              <w:spacing w:after="0" w:line="240" w:lineRule="auto"/>
              <w:ind w:firstLine="28"/>
            </w:pPr>
          </w:p>
        </w:tc>
      </w:tr>
      <w:tr w:rsidR="00A3465A" w:rsidRPr="0073277F" w:rsidTr="00A3465A">
        <w:trPr>
          <w:trHeight w:val="288"/>
        </w:trPr>
        <w:tc>
          <w:tcPr>
            <w:tcW w:w="1606" w:type="dxa"/>
            <w:shd w:val="clear" w:color="auto" w:fill="auto"/>
            <w:noWrap/>
            <w:vAlign w:val="center"/>
            <w:hideMark/>
          </w:tcPr>
          <w:p w:rsidR="00A3465A" w:rsidRPr="0073277F" w:rsidRDefault="00A3465A" w:rsidP="00A3465A">
            <w:pPr>
              <w:pStyle w:val="aa"/>
              <w:spacing w:after="0" w:line="240" w:lineRule="auto"/>
              <w:ind w:firstLine="28"/>
              <w:jc w:val="center"/>
              <w:rPr>
                <w:sz w:val="22"/>
              </w:rPr>
            </w:pPr>
            <w:r w:rsidRPr="0073277F">
              <w:rPr>
                <w:sz w:val="22"/>
              </w:rPr>
              <w:t>13,1</w:t>
            </w:r>
          </w:p>
        </w:tc>
        <w:tc>
          <w:tcPr>
            <w:tcW w:w="1366" w:type="dxa"/>
            <w:shd w:val="clear" w:color="auto" w:fill="auto"/>
            <w:noWrap/>
            <w:vAlign w:val="center"/>
            <w:hideMark/>
          </w:tcPr>
          <w:p w:rsidR="00A3465A" w:rsidRPr="0073277F" w:rsidRDefault="00A3465A" w:rsidP="00A3465A">
            <w:pPr>
              <w:pStyle w:val="aa"/>
              <w:spacing w:after="0" w:line="240" w:lineRule="auto"/>
              <w:ind w:firstLine="28"/>
              <w:jc w:val="center"/>
              <w:rPr>
                <w:sz w:val="22"/>
              </w:rPr>
            </w:pPr>
            <w:r w:rsidRPr="0073277F">
              <w:rPr>
                <w:sz w:val="22"/>
              </w:rPr>
              <w:t>13,1</w:t>
            </w:r>
          </w:p>
        </w:tc>
        <w:tc>
          <w:tcPr>
            <w:tcW w:w="1869" w:type="dxa"/>
            <w:shd w:val="clear" w:color="auto" w:fill="auto"/>
            <w:noWrap/>
            <w:vAlign w:val="center"/>
            <w:hideMark/>
          </w:tcPr>
          <w:p w:rsidR="00A3465A" w:rsidRPr="0073277F" w:rsidRDefault="00A3465A" w:rsidP="00A3465A">
            <w:pPr>
              <w:pStyle w:val="aa"/>
              <w:spacing w:after="0" w:line="240" w:lineRule="auto"/>
              <w:ind w:firstLine="28"/>
              <w:jc w:val="center"/>
              <w:rPr>
                <w:sz w:val="22"/>
              </w:rPr>
            </w:pPr>
            <w:r w:rsidRPr="0073277F">
              <w:rPr>
                <w:sz w:val="22"/>
              </w:rPr>
              <w:t>180,0</w:t>
            </w:r>
          </w:p>
        </w:tc>
        <w:tc>
          <w:tcPr>
            <w:tcW w:w="1675" w:type="dxa"/>
            <w:shd w:val="clear" w:color="auto" w:fill="auto"/>
            <w:noWrap/>
            <w:vAlign w:val="center"/>
            <w:hideMark/>
          </w:tcPr>
          <w:p w:rsidR="00A3465A" w:rsidRPr="0073277F" w:rsidRDefault="00A3465A" w:rsidP="00A3465A">
            <w:pPr>
              <w:pStyle w:val="aa"/>
              <w:spacing w:after="0" w:line="240" w:lineRule="auto"/>
              <w:ind w:firstLine="28"/>
              <w:jc w:val="center"/>
              <w:rPr>
                <w:sz w:val="22"/>
              </w:rPr>
            </w:pPr>
            <w:r w:rsidRPr="0073277F">
              <w:rPr>
                <w:sz w:val="22"/>
              </w:rPr>
              <w:t>350,0</w:t>
            </w:r>
          </w:p>
        </w:tc>
        <w:tc>
          <w:tcPr>
            <w:tcW w:w="897" w:type="dxa"/>
            <w:shd w:val="clear" w:color="auto" w:fill="auto"/>
            <w:noWrap/>
            <w:vAlign w:val="center"/>
            <w:hideMark/>
          </w:tcPr>
          <w:p w:rsidR="00A3465A" w:rsidRPr="0073277F" w:rsidRDefault="00A3465A" w:rsidP="00A3465A">
            <w:pPr>
              <w:pStyle w:val="aa"/>
              <w:spacing w:after="0" w:line="240" w:lineRule="auto"/>
              <w:ind w:firstLine="28"/>
              <w:jc w:val="center"/>
              <w:rPr>
                <w:sz w:val="22"/>
              </w:rPr>
            </w:pPr>
            <w:r w:rsidRPr="0073277F">
              <w:rPr>
                <w:sz w:val="22"/>
              </w:rPr>
              <w:t>556,2</w:t>
            </w:r>
          </w:p>
        </w:tc>
        <w:tc>
          <w:tcPr>
            <w:tcW w:w="725" w:type="dxa"/>
            <w:shd w:val="clear" w:color="auto" w:fill="auto"/>
            <w:noWrap/>
            <w:vAlign w:val="center"/>
            <w:hideMark/>
          </w:tcPr>
          <w:p w:rsidR="00A3465A" w:rsidRPr="0073277F" w:rsidRDefault="00A3465A" w:rsidP="00A3465A">
            <w:pPr>
              <w:pStyle w:val="aa"/>
              <w:spacing w:after="0" w:line="240" w:lineRule="auto"/>
              <w:ind w:firstLine="28"/>
              <w:jc w:val="center"/>
              <w:rPr>
                <w:sz w:val="22"/>
              </w:rPr>
            </w:pPr>
            <w:r w:rsidRPr="0073277F">
              <w:rPr>
                <w:sz w:val="22"/>
              </w:rPr>
              <w:t>499</w:t>
            </w:r>
          </w:p>
        </w:tc>
        <w:tc>
          <w:tcPr>
            <w:tcW w:w="1352" w:type="dxa"/>
            <w:shd w:val="clear" w:color="auto" w:fill="auto"/>
            <w:noWrap/>
            <w:vAlign w:val="center"/>
            <w:hideMark/>
          </w:tcPr>
          <w:p w:rsidR="00A3465A" w:rsidRPr="0073277F" w:rsidRDefault="00A3465A" w:rsidP="00A3465A">
            <w:pPr>
              <w:pStyle w:val="aa"/>
              <w:spacing w:after="0" w:line="240" w:lineRule="auto"/>
              <w:ind w:firstLine="28"/>
              <w:jc w:val="center"/>
              <w:rPr>
                <w:sz w:val="22"/>
              </w:rPr>
            </w:pPr>
            <w:r w:rsidRPr="0073277F">
              <w:rPr>
                <w:sz w:val="22"/>
              </w:rPr>
              <w:t>277 544,8</w:t>
            </w:r>
          </w:p>
        </w:tc>
      </w:tr>
    </w:tbl>
    <w:p w:rsidR="00A3465A" w:rsidRDefault="00A3465A" w:rsidP="006122C4"/>
    <w:p w:rsidR="00D52272" w:rsidRDefault="00A3465A" w:rsidP="006122C4">
      <w:r w:rsidRPr="0073277F">
        <w:t>Стоимость затрат по установке ИТП с закрытой схемой подключения ГВС в зоне действия ТЭЦ АО «Златмаш» оценивается в 277,5 млн. руб. без учета мероприятий по ремонту внутридомовых сетей, возможной реконструкции сетей ХВС и замене сетей ООО «Златмаш».</w:t>
      </w:r>
    </w:p>
    <w:p w:rsidR="006122C4" w:rsidRPr="0019396B" w:rsidRDefault="00A3465A" w:rsidP="00C06E50">
      <w:pPr>
        <w:pStyle w:val="3"/>
        <w:numPr>
          <w:ilvl w:val="2"/>
          <w:numId w:val="27"/>
        </w:numPr>
      </w:pPr>
      <w:r>
        <w:rPr>
          <w:lang w:eastAsia="ru-RU"/>
        </w:rPr>
        <w:t xml:space="preserve"> </w:t>
      </w:r>
      <w:bookmarkStart w:id="170" w:name="_Toc500333225"/>
      <w:r w:rsidR="006122C4" w:rsidRPr="0019396B">
        <w:rPr>
          <w:lang w:eastAsia="ru-RU"/>
        </w:rPr>
        <w:t>Установка резервного оборудования</w:t>
      </w:r>
      <w:r w:rsidR="006122C4">
        <w:rPr>
          <w:lang w:eastAsia="ru-RU"/>
        </w:rPr>
        <w:t xml:space="preserve"> на котельных ООО «Теплоэнергетик»</w:t>
      </w:r>
      <w:bookmarkEnd w:id="170"/>
    </w:p>
    <w:p w:rsidR="006122C4" w:rsidRPr="00E15BD3" w:rsidRDefault="006122C4" w:rsidP="006122C4">
      <w:r>
        <w:t xml:space="preserve">Начиная с 2010 года ежегодно </w:t>
      </w:r>
      <w:r w:rsidRPr="005C6E18">
        <w:t xml:space="preserve">при проведении плановых проверок </w:t>
      </w:r>
      <w:r>
        <w:t>по</w:t>
      </w:r>
      <w:r w:rsidRPr="005C6E18">
        <w:t xml:space="preserve"> подготовке Златоустовского городского округа к очередно</w:t>
      </w:r>
      <w:r>
        <w:t>му</w:t>
      </w:r>
      <w:r w:rsidRPr="005C6E18">
        <w:t xml:space="preserve"> отопительн</w:t>
      </w:r>
      <w:r>
        <w:t>ому</w:t>
      </w:r>
      <w:r w:rsidRPr="005C6E18">
        <w:t xml:space="preserve"> период</w:t>
      </w:r>
      <w:r>
        <w:t>у</w:t>
      </w:r>
      <w:r w:rsidRPr="005C6E18">
        <w:t xml:space="preserve"> </w:t>
      </w:r>
      <w:r>
        <w:t xml:space="preserve">Златоустовским территориальным отделом </w:t>
      </w:r>
      <w:r w:rsidRPr="005C6E18">
        <w:t>Ростехнадзор</w:t>
      </w:r>
      <w:r>
        <w:t>а</w:t>
      </w:r>
      <w:r w:rsidRPr="005C6E18">
        <w:t xml:space="preserve"> </w:t>
      </w:r>
      <w:r>
        <w:t xml:space="preserve">в актах проверок </w:t>
      </w:r>
      <w:r w:rsidRPr="005C6E18">
        <w:t>фиксируется замечание «На котельных № 3, 5 не обеспечен резервный (нормативный) запас топлива на отопительный период, резервные топливные хозяйства неработоспособны».</w:t>
      </w:r>
      <w:r>
        <w:t xml:space="preserve"> В настоящее время существующее резервное мазутное хозяйство находится в неработоспособном состоянии, восстановить его не представляется возможным: </w:t>
      </w:r>
      <w:r w:rsidRPr="00E15BD3">
        <w:t>существующие подземные резервуары не эксплуатировались долгое время в связи с чем нарушена гидроизоляция, отсутствуют подогреватели мазута, мазутопроводы, газовые горелки на котлах, насосы для перекачки мазута. Затраты по восстановлению мазутного хозяйства составляют 30,00 - 40,00</w:t>
      </w:r>
      <w:r>
        <w:t xml:space="preserve"> млн</w:t>
      </w:r>
      <w:r w:rsidRPr="00E15BD3">
        <w:t>.руб., данные средства в настоящее время отсутствует и в бюджете Златоустовского городского округа и у обслуживающей организации ООО «Теплоэнергетик».</w:t>
      </w:r>
    </w:p>
    <w:p w:rsidR="006122C4" w:rsidRDefault="006122C4" w:rsidP="006122C4">
      <w:r>
        <w:t xml:space="preserve"> В связи с тем, что восстановление и в последующем эксплуатация мазутного хозяйства финансово и экономически </w:t>
      </w:r>
      <w:r w:rsidR="00A3465A">
        <w:t>нецелесообразна в</w:t>
      </w:r>
      <w:r>
        <w:t xml:space="preserve"> 2011 году </w:t>
      </w:r>
      <w:r w:rsidRPr="004E75DF">
        <w:t xml:space="preserve">заказаны проекты на установку системы автономного газоснабжения, работающего на СУГ, в качестве резервного топлива </w:t>
      </w:r>
      <w:r w:rsidR="00A3465A" w:rsidRPr="004E75DF">
        <w:t>для котельных</w:t>
      </w:r>
      <w:r w:rsidRPr="004E75DF">
        <w:t xml:space="preserve"> № 3, </w:t>
      </w:r>
      <w:r>
        <w:t>5. В 2016</w:t>
      </w:r>
      <w:r w:rsidRPr="004E75DF">
        <w:t xml:space="preserve"> году </w:t>
      </w:r>
      <w:r>
        <w:t>получены положительные заключения ОГАУ «Госэкспертиза Челябинской области»:</w:t>
      </w:r>
    </w:p>
    <w:p w:rsidR="006122C4" w:rsidRDefault="006122C4" w:rsidP="006122C4">
      <w:r>
        <w:lastRenderedPageBreak/>
        <w:t xml:space="preserve">- на проект </w:t>
      </w:r>
      <w:r w:rsidRPr="00226019">
        <w:t xml:space="preserve">«Установка системы автономного газоснабжения сжиженным углеводородным газом (СУГ) в качестве резервного </w:t>
      </w:r>
      <w:r w:rsidR="00A3465A" w:rsidRPr="00226019">
        <w:t>топлива в котельных</w:t>
      </w:r>
      <w:r w:rsidRPr="00226019">
        <w:t xml:space="preserve"> № 3 г. Златоуст, ул. 4-я Демидовская, № 29-а»</w:t>
      </w:r>
      <w:r>
        <w:t xml:space="preserve"> по проектной документации № 25 Зл/1.2-14р/14 от 29.12.2015г., по сметной документации № 74-1-4-Зл/1.2.-14р/14 от 26.02.2016г. Стоимость строительно-монтажных работ</w:t>
      </w:r>
      <w:r w:rsidRPr="00700A66">
        <w:t xml:space="preserve"> </w:t>
      </w:r>
      <w:r>
        <w:t>в текущем уровне цен по состоянию на</w:t>
      </w:r>
      <w:r w:rsidRPr="00F31112">
        <w:t xml:space="preserve"> </w:t>
      </w:r>
      <w:r>
        <w:rPr>
          <w:lang w:val="en-US"/>
        </w:rPr>
        <w:t>IV</w:t>
      </w:r>
      <w:r>
        <w:t xml:space="preserve"> квартал 2015 г. с учетом НДС составляет 41 543,537 тыс.руб.</w:t>
      </w:r>
    </w:p>
    <w:p w:rsidR="006122C4" w:rsidRDefault="006122C4" w:rsidP="006122C4">
      <w:r>
        <w:t>- на проект</w:t>
      </w:r>
      <w:r w:rsidRPr="00226019">
        <w:t xml:space="preserve"> «Установка системы автономного газоснабжения сжиженным углеводородным газом (СУГ) в качестве резервного топлива  в  котельной № 5 г. Златоуст, ул. Аносова, 198а»</w:t>
      </w:r>
      <w:r w:rsidRPr="00DA75F3">
        <w:t xml:space="preserve"> </w:t>
      </w:r>
      <w:r>
        <w:t>по проектной документации № 25 Зл/1.2-15р/14 от 29.12.2015г., по сметной документации № 74-1-5-Зл/1.2.-15р/14 от 26.02.2016г. Стоимость строительно-монтажных работ в текущем уровне цен по состоянию на</w:t>
      </w:r>
      <w:r w:rsidRPr="00F31112">
        <w:t xml:space="preserve"> </w:t>
      </w:r>
      <w:r>
        <w:rPr>
          <w:lang w:val="en-US"/>
        </w:rPr>
        <w:t>IV</w:t>
      </w:r>
      <w:r>
        <w:t xml:space="preserve"> квартал 2015 г. с учетом НДС составляет 43 936,074 тыс. руб.</w:t>
      </w:r>
    </w:p>
    <w:p w:rsidR="006122C4" w:rsidRDefault="006122C4" w:rsidP="006122C4">
      <w:r>
        <w:t>Источником финансирования мероприятий по установке систем</w:t>
      </w:r>
      <w:r w:rsidRPr="00226019">
        <w:t xml:space="preserve"> автономного газоснабжения сжиженным углеводородным газом (СУГ) в качестве резервного топлива</w:t>
      </w:r>
      <w:r>
        <w:t xml:space="preserve"> могут выступать целевые средства бюджетов разного уровня</w:t>
      </w:r>
      <w:r w:rsidR="00A502B4">
        <w:t>, а также средства в рамках инвестиционной программы предприятия</w:t>
      </w:r>
      <w:r>
        <w:t>.</w:t>
      </w:r>
    </w:p>
    <w:p w:rsidR="006122C4" w:rsidRDefault="006122C4" w:rsidP="006122C4">
      <w:pPr>
        <w:pStyle w:val="a6"/>
      </w:pPr>
      <w:bookmarkStart w:id="171" w:name="_Toc500333339"/>
      <w:r>
        <w:t xml:space="preserve">Табл. </w:t>
      </w:r>
      <w:r w:rsidR="00B01CB3">
        <w:fldChar w:fldCharType="begin"/>
      </w:r>
      <w:r w:rsidR="00BC67ED">
        <w:instrText xml:space="preserve"> STYLEREF 1 \s </w:instrText>
      </w:r>
      <w:r w:rsidR="00B01CB3">
        <w:fldChar w:fldCharType="separate"/>
      </w:r>
      <w:r w:rsidR="00A70867">
        <w:rPr>
          <w:noProof/>
        </w:rPr>
        <w:t>4</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12</w:t>
      </w:r>
      <w:r w:rsidR="00B01CB3">
        <w:rPr>
          <w:noProof/>
        </w:rPr>
        <w:fldChar w:fldCharType="end"/>
      </w:r>
      <w:r>
        <w:t xml:space="preserve">. Мероприятия по </w:t>
      </w:r>
      <w:r>
        <w:rPr>
          <w:lang w:eastAsia="ru-RU"/>
        </w:rPr>
        <w:t>у</w:t>
      </w:r>
      <w:r w:rsidRPr="0019396B">
        <w:rPr>
          <w:lang w:eastAsia="ru-RU"/>
        </w:rPr>
        <w:t>становк</w:t>
      </w:r>
      <w:r>
        <w:rPr>
          <w:lang w:eastAsia="ru-RU"/>
        </w:rPr>
        <w:t>е</w:t>
      </w:r>
      <w:r w:rsidRPr="0019396B">
        <w:rPr>
          <w:lang w:eastAsia="ru-RU"/>
        </w:rPr>
        <w:t xml:space="preserve"> резервного оборудования</w:t>
      </w:r>
      <w:bookmarkEnd w:id="171"/>
    </w:p>
    <w:tbl>
      <w:tblPr>
        <w:tblStyle w:val="afe"/>
        <w:tblW w:w="0" w:type="auto"/>
        <w:tblLayout w:type="fixed"/>
        <w:tblLook w:val="04A0" w:firstRow="1" w:lastRow="0" w:firstColumn="1" w:lastColumn="0" w:noHBand="0" w:noVBand="1"/>
      </w:tblPr>
      <w:tblGrid>
        <w:gridCol w:w="2122"/>
        <w:gridCol w:w="4252"/>
        <w:gridCol w:w="3210"/>
      </w:tblGrid>
      <w:tr w:rsidR="006122C4" w:rsidRPr="0057260E" w:rsidTr="00B91763">
        <w:tc>
          <w:tcPr>
            <w:tcW w:w="2122" w:type="dxa"/>
          </w:tcPr>
          <w:p w:rsidR="006122C4" w:rsidRPr="0057260E" w:rsidRDefault="006122C4" w:rsidP="00B91763">
            <w:pPr>
              <w:pStyle w:val="aa"/>
              <w:jc w:val="center"/>
              <w:rPr>
                <w:b/>
              </w:rPr>
            </w:pPr>
            <w:r w:rsidRPr="0057260E">
              <w:rPr>
                <w:b/>
              </w:rPr>
              <w:t>Наименование котельной</w:t>
            </w:r>
          </w:p>
        </w:tc>
        <w:tc>
          <w:tcPr>
            <w:tcW w:w="4252" w:type="dxa"/>
          </w:tcPr>
          <w:p w:rsidR="006122C4" w:rsidRPr="0057260E" w:rsidRDefault="006122C4" w:rsidP="00B91763">
            <w:pPr>
              <w:pStyle w:val="aa"/>
              <w:jc w:val="center"/>
              <w:rPr>
                <w:b/>
              </w:rPr>
            </w:pPr>
            <w:r w:rsidRPr="0057260E">
              <w:rPr>
                <w:b/>
              </w:rPr>
              <w:t>Наименование мероприятий</w:t>
            </w:r>
          </w:p>
        </w:tc>
        <w:tc>
          <w:tcPr>
            <w:tcW w:w="3210" w:type="dxa"/>
          </w:tcPr>
          <w:p w:rsidR="006122C4" w:rsidRPr="0057260E" w:rsidRDefault="006122C4" w:rsidP="00B91763">
            <w:pPr>
              <w:pStyle w:val="aa"/>
              <w:jc w:val="center"/>
              <w:rPr>
                <w:b/>
              </w:rPr>
            </w:pPr>
            <w:r w:rsidRPr="0057260E">
              <w:rPr>
                <w:b/>
              </w:rPr>
              <w:t>Оценка финансовых затрат в текущих ценах</w:t>
            </w:r>
            <w:r>
              <w:rPr>
                <w:b/>
              </w:rPr>
              <w:t>, тыс. руб.</w:t>
            </w:r>
          </w:p>
        </w:tc>
      </w:tr>
      <w:tr w:rsidR="006122C4" w:rsidRPr="0057260E" w:rsidTr="00B91763">
        <w:tc>
          <w:tcPr>
            <w:tcW w:w="2122" w:type="dxa"/>
          </w:tcPr>
          <w:p w:rsidR="006122C4" w:rsidRPr="0057260E" w:rsidRDefault="006122C4" w:rsidP="00B91763">
            <w:pPr>
              <w:pStyle w:val="aa"/>
            </w:pPr>
            <w:r w:rsidRPr="0057260E">
              <w:t>Котельная № 3 ООО «Теплоэнергетик»</w:t>
            </w:r>
          </w:p>
        </w:tc>
        <w:tc>
          <w:tcPr>
            <w:tcW w:w="4252" w:type="dxa"/>
          </w:tcPr>
          <w:p w:rsidR="006122C4" w:rsidRPr="0057260E" w:rsidRDefault="006122C4" w:rsidP="00B91763">
            <w:pPr>
              <w:pStyle w:val="aa"/>
            </w:pPr>
            <w:r w:rsidRPr="0057260E">
              <w:t>Установка системы автономного газоснабжения сжиженным углеводородным газом (СУГ) в качестве резервного топлива</w:t>
            </w:r>
          </w:p>
        </w:tc>
        <w:tc>
          <w:tcPr>
            <w:tcW w:w="3210" w:type="dxa"/>
            <w:vAlign w:val="center"/>
          </w:tcPr>
          <w:p w:rsidR="006122C4" w:rsidRPr="00B82A45" w:rsidRDefault="006122C4" w:rsidP="00B91763">
            <w:pPr>
              <w:pStyle w:val="aa"/>
              <w:jc w:val="center"/>
            </w:pPr>
            <w:r w:rsidRPr="00B82A45">
              <w:t>46 126</w:t>
            </w:r>
          </w:p>
        </w:tc>
      </w:tr>
      <w:tr w:rsidR="006122C4" w:rsidRPr="0057260E" w:rsidTr="00B91763">
        <w:tc>
          <w:tcPr>
            <w:tcW w:w="2122" w:type="dxa"/>
          </w:tcPr>
          <w:p w:rsidR="006122C4" w:rsidRPr="0057260E" w:rsidRDefault="006122C4" w:rsidP="00B91763">
            <w:pPr>
              <w:pStyle w:val="aa"/>
            </w:pPr>
            <w:r w:rsidRPr="0057260E">
              <w:t>Котельная № 5 ООО «Теплоэнергетик»</w:t>
            </w:r>
          </w:p>
        </w:tc>
        <w:tc>
          <w:tcPr>
            <w:tcW w:w="4252" w:type="dxa"/>
          </w:tcPr>
          <w:p w:rsidR="006122C4" w:rsidRPr="0057260E" w:rsidRDefault="006122C4" w:rsidP="00B91763">
            <w:pPr>
              <w:pStyle w:val="aa"/>
            </w:pPr>
            <w:r w:rsidRPr="0057260E">
              <w:t>Установка системы автономного газоснабжения сжиженным углеводородным газом (СУГ) в качестве резервного топлива</w:t>
            </w:r>
          </w:p>
        </w:tc>
        <w:tc>
          <w:tcPr>
            <w:tcW w:w="3210" w:type="dxa"/>
            <w:vAlign w:val="center"/>
          </w:tcPr>
          <w:p w:rsidR="006122C4" w:rsidRPr="00B82A45" w:rsidRDefault="006122C4" w:rsidP="00B91763">
            <w:pPr>
              <w:pStyle w:val="aa"/>
              <w:jc w:val="center"/>
            </w:pPr>
            <w:r w:rsidRPr="00B82A45">
              <w:t>48 783</w:t>
            </w:r>
          </w:p>
        </w:tc>
      </w:tr>
    </w:tbl>
    <w:p w:rsidR="006122C4" w:rsidRDefault="006122C4" w:rsidP="006122C4"/>
    <w:p w:rsidR="00A14AAF" w:rsidRPr="00EA0DBE" w:rsidRDefault="00A14AAF" w:rsidP="006122C4">
      <w:pPr>
        <w:rPr>
          <w:b/>
        </w:rPr>
      </w:pPr>
      <w:r w:rsidRPr="00EA0DBE">
        <w:rPr>
          <w:b/>
        </w:rPr>
        <w:t>4.1.12. Уход от неэффективной котельной в пос. Центральный</w:t>
      </w:r>
    </w:p>
    <w:p w:rsidR="00EA0DBE" w:rsidRPr="00EA0DBE" w:rsidRDefault="00EA0DBE" w:rsidP="00EA0DBE">
      <w:pPr>
        <w:widowControl w:val="0"/>
        <w:suppressAutoHyphens/>
        <w:autoSpaceDN w:val="0"/>
        <w:spacing w:after="0" w:line="240" w:lineRule="auto"/>
        <w:ind w:left="57" w:right="57" w:firstLine="567"/>
        <w:textAlignment w:val="baseline"/>
        <w:rPr>
          <w:rFonts w:eastAsia="Arial Unicode MS" w:cs="Mangal"/>
          <w:kern w:val="3"/>
          <w:lang w:eastAsia="zh-CN" w:bidi="hi-IN"/>
        </w:rPr>
      </w:pPr>
      <w:r w:rsidRPr="00EA0DBE">
        <w:rPr>
          <w:rFonts w:eastAsia="Arial Unicode MS" w:cs="Mangal"/>
          <w:kern w:val="3"/>
          <w:lang w:eastAsia="zh-CN" w:bidi="hi-IN"/>
        </w:rPr>
        <w:t>В настоящее время в пос. Центральный к системе централизованного теплоснабжения подключены пять общественных зданий (администрация, школа, детский сад, больница, клуб), пять муниципальных многоквартирных домов, 49 одно- и двухквартирных одноэтажных домов (68 квартир).</w:t>
      </w:r>
    </w:p>
    <w:p w:rsidR="00EA0DBE" w:rsidRPr="00EA0DBE" w:rsidRDefault="00EA0DBE" w:rsidP="00EA0DBE">
      <w:pPr>
        <w:widowControl w:val="0"/>
        <w:suppressAutoHyphens/>
        <w:autoSpaceDN w:val="0"/>
        <w:spacing w:after="0" w:line="240" w:lineRule="auto"/>
        <w:ind w:left="57" w:right="57" w:firstLine="567"/>
        <w:textAlignment w:val="baseline"/>
        <w:rPr>
          <w:rFonts w:eastAsia="Arial Unicode MS" w:cs="Mangal"/>
          <w:kern w:val="3"/>
          <w:lang w:eastAsia="zh-CN" w:bidi="hi-IN"/>
        </w:rPr>
      </w:pPr>
      <w:r w:rsidRPr="00EA0DBE">
        <w:rPr>
          <w:rFonts w:eastAsia="Arial Unicode MS" w:cs="Mangal"/>
          <w:kern w:val="3"/>
          <w:lang w:eastAsia="zh-CN" w:bidi="hi-IN"/>
        </w:rPr>
        <w:t>Расчетная тепловая нагрузка потребителей</w:t>
      </w:r>
      <w:r w:rsidR="00AC78E5">
        <w:rPr>
          <w:rFonts w:eastAsia="Arial Unicode MS" w:cs="Mangal"/>
          <w:kern w:val="3"/>
          <w:lang w:eastAsia="zh-CN" w:bidi="hi-IN"/>
        </w:rPr>
        <w:t xml:space="preserve"> </w:t>
      </w:r>
      <w:r w:rsidRPr="00EA0DBE">
        <w:rPr>
          <w:rFonts w:eastAsia="Arial Unicode MS" w:cs="Mangal"/>
          <w:kern w:val="3"/>
          <w:lang w:eastAsia="zh-CN" w:bidi="hi-IN"/>
        </w:rPr>
        <w:t>-</w:t>
      </w:r>
      <w:r w:rsidR="00AC78E5">
        <w:rPr>
          <w:rFonts w:eastAsia="Arial Unicode MS" w:cs="Mangal"/>
          <w:kern w:val="3"/>
          <w:lang w:eastAsia="zh-CN" w:bidi="hi-IN"/>
        </w:rPr>
        <w:t xml:space="preserve"> </w:t>
      </w:r>
      <w:r w:rsidRPr="00EA0DBE">
        <w:rPr>
          <w:rFonts w:eastAsia="Arial Unicode MS" w:cs="Mangal"/>
          <w:kern w:val="3"/>
          <w:lang w:eastAsia="zh-CN" w:bidi="hi-IN"/>
        </w:rPr>
        <w:t>1,9 Гкал/час, в том числе:</w:t>
      </w:r>
    </w:p>
    <w:p w:rsidR="00EA0DBE" w:rsidRPr="00EA0DBE" w:rsidRDefault="00EA0DBE" w:rsidP="00EA0DBE">
      <w:pPr>
        <w:widowControl w:val="0"/>
        <w:suppressAutoHyphens/>
        <w:autoSpaceDN w:val="0"/>
        <w:spacing w:after="0" w:line="240" w:lineRule="auto"/>
        <w:ind w:left="57" w:right="57" w:firstLine="567"/>
        <w:textAlignment w:val="baseline"/>
        <w:rPr>
          <w:rFonts w:eastAsia="Arial Unicode MS" w:cs="Mangal"/>
          <w:kern w:val="3"/>
          <w:lang w:eastAsia="zh-CN" w:bidi="hi-IN"/>
        </w:rPr>
      </w:pPr>
      <w:r w:rsidRPr="00EA0DBE">
        <w:rPr>
          <w:rFonts w:eastAsia="Arial Unicode MS" w:cs="Mangal"/>
          <w:kern w:val="3"/>
          <w:lang w:eastAsia="zh-CN" w:bidi="hi-IN"/>
        </w:rPr>
        <w:lastRenderedPageBreak/>
        <w:t>-</w:t>
      </w:r>
      <w:r w:rsidR="00A504F7">
        <w:rPr>
          <w:rFonts w:eastAsia="Arial Unicode MS" w:cs="Mangal"/>
          <w:kern w:val="3"/>
          <w:lang w:eastAsia="zh-CN" w:bidi="hi-IN"/>
        </w:rPr>
        <w:t xml:space="preserve"> </w:t>
      </w:r>
      <w:r w:rsidRPr="00EA0DBE">
        <w:rPr>
          <w:rFonts w:eastAsia="Arial Unicode MS" w:cs="Mangal"/>
          <w:kern w:val="3"/>
          <w:lang w:eastAsia="zh-CN" w:bidi="hi-IN"/>
        </w:rPr>
        <w:t>отопление -</w:t>
      </w:r>
      <w:r w:rsidR="00AC78E5">
        <w:rPr>
          <w:rFonts w:eastAsia="Arial Unicode MS" w:cs="Mangal"/>
          <w:kern w:val="3"/>
          <w:lang w:eastAsia="zh-CN" w:bidi="hi-IN"/>
        </w:rPr>
        <w:t xml:space="preserve"> </w:t>
      </w:r>
      <w:r w:rsidRPr="00EA0DBE">
        <w:rPr>
          <w:rFonts w:eastAsia="Arial Unicode MS" w:cs="Mangal"/>
          <w:kern w:val="3"/>
          <w:lang w:eastAsia="zh-CN" w:bidi="hi-IN"/>
        </w:rPr>
        <w:t>1,6 Гкал/час;</w:t>
      </w:r>
    </w:p>
    <w:p w:rsidR="00EA0DBE" w:rsidRPr="00EA0DBE" w:rsidRDefault="00EA0DBE" w:rsidP="00EA0DBE">
      <w:pPr>
        <w:widowControl w:val="0"/>
        <w:suppressAutoHyphens/>
        <w:autoSpaceDN w:val="0"/>
        <w:spacing w:after="0" w:line="240" w:lineRule="auto"/>
        <w:ind w:left="57" w:right="57" w:firstLine="567"/>
        <w:textAlignment w:val="baseline"/>
        <w:rPr>
          <w:rFonts w:eastAsia="Arial Unicode MS" w:cs="Mangal"/>
          <w:kern w:val="3"/>
          <w:lang w:eastAsia="zh-CN" w:bidi="hi-IN"/>
        </w:rPr>
      </w:pPr>
      <w:r w:rsidRPr="00EA0DBE">
        <w:rPr>
          <w:rFonts w:eastAsia="Arial Unicode MS" w:cs="Mangal"/>
          <w:kern w:val="3"/>
          <w:lang w:eastAsia="zh-CN" w:bidi="hi-IN"/>
        </w:rPr>
        <w:t>-</w:t>
      </w:r>
      <w:r w:rsidR="00A504F7">
        <w:rPr>
          <w:rFonts w:eastAsia="Arial Unicode MS" w:cs="Mangal"/>
          <w:kern w:val="3"/>
          <w:lang w:eastAsia="zh-CN" w:bidi="hi-IN"/>
        </w:rPr>
        <w:t xml:space="preserve"> </w:t>
      </w:r>
      <w:r w:rsidRPr="00EA0DBE">
        <w:rPr>
          <w:rFonts w:eastAsia="Arial Unicode MS" w:cs="Mangal"/>
          <w:kern w:val="3"/>
          <w:lang w:eastAsia="zh-CN" w:bidi="hi-IN"/>
        </w:rPr>
        <w:t>ГВС (макс)</w:t>
      </w:r>
      <w:r w:rsidR="00AC78E5">
        <w:rPr>
          <w:rFonts w:eastAsia="Arial Unicode MS" w:cs="Mangal"/>
          <w:kern w:val="3"/>
          <w:lang w:eastAsia="zh-CN" w:bidi="hi-IN"/>
        </w:rPr>
        <w:t xml:space="preserve"> </w:t>
      </w:r>
      <w:r w:rsidRPr="00EA0DBE">
        <w:rPr>
          <w:rFonts w:eastAsia="Arial Unicode MS" w:cs="Mangal"/>
          <w:kern w:val="3"/>
          <w:lang w:eastAsia="zh-CN" w:bidi="hi-IN"/>
        </w:rPr>
        <w:t>-</w:t>
      </w:r>
      <w:r w:rsidR="00AC78E5">
        <w:rPr>
          <w:rFonts w:eastAsia="Arial Unicode MS" w:cs="Mangal"/>
          <w:kern w:val="3"/>
          <w:lang w:eastAsia="zh-CN" w:bidi="hi-IN"/>
        </w:rPr>
        <w:t xml:space="preserve"> </w:t>
      </w:r>
      <w:r w:rsidRPr="00EA0DBE">
        <w:rPr>
          <w:rFonts w:eastAsia="Arial Unicode MS" w:cs="Mangal"/>
          <w:kern w:val="3"/>
          <w:lang w:eastAsia="zh-CN" w:bidi="hi-IN"/>
        </w:rPr>
        <w:t>0,25 Гкал/час.</w:t>
      </w:r>
    </w:p>
    <w:p w:rsidR="00EA0DBE" w:rsidRPr="00EA0DBE" w:rsidRDefault="00EA0DBE" w:rsidP="00EA0DBE">
      <w:pPr>
        <w:widowControl w:val="0"/>
        <w:suppressAutoHyphens/>
        <w:autoSpaceDN w:val="0"/>
        <w:spacing w:after="0" w:line="240" w:lineRule="auto"/>
        <w:ind w:left="57" w:right="57" w:firstLine="567"/>
        <w:textAlignment w:val="baseline"/>
        <w:rPr>
          <w:rFonts w:eastAsia="Arial Unicode MS" w:cs="Mangal"/>
          <w:kern w:val="3"/>
          <w:lang w:eastAsia="zh-CN" w:bidi="hi-IN"/>
        </w:rPr>
      </w:pPr>
      <w:r w:rsidRPr="00EA0DBE">
        <w:rPr>
          <w:rFonts w:eastAsia="Arial Unicode MS" w:cs="Mangal"/>
          <w:kern w:val="3"/>
          <w:lang w:eastAsia="zh-CN" w:bidi="hi-IN"/>
        </w:rPr>
        <w:t>Теплоснабжение осуществляется от муниципальной котельной мощностью 8 Гкал/час. В котельной установлено два водогрейных котла ТВГ-4 мощностью 4 Гкал/час каждый, 1974 года выпуска. Максимальный КПД котлов по режимным картам 88% и 88,7% (паспортный КПД 90%) достигается при нагрузке 1,36 Гкал/час, при росте нагрузки КПД падает.</w:t>
      </w:r>
    </w:p>
    <w:p w:rsidR="00EA0DBE" w:rsidRPr="00EA0DBE" w:rsidRDefault="00EA0DBE" w:rsidP="00EA0DBE">
      <w:pPr>
        <w:widowControl w:val="0"/>
        <w:suppressAutoHyphens/>
        <w:autoSpaceDN w:val="0"/>
        <w:spacing w:after="0" w:line="240" w:lineRule="auto"/>
        <w:ind w:left="57" w:right="57" w:firstLine="567"/>
        <w:textAlignment w:val="baseline"/>
        <w:rPr>
          <w:rFonts w:eastAsia="Arial Unicode MS" w:cs="Mangal"/>
          <w:kern w:val="3"/>
          <w:lang w:eastAsia="zh-CN" w:bidi="hi-IN"/>
        </w:rPr>
      </w:pPr>
      <w:r w:rsidRPr="00EA0DBE">
        <w:rPr>
          <w:rFonts w:eastAsia="Arial Unicode MS" w:cs="Mangal"/>
          <w:kern w:val="3"/>
          <w:lang w:eastAsia="zh-CN" w:bidi="hi-IN"/>
        </w:rPr>
        <w:t>Протяженность тепловых сетей поселка 4,3 км.</w:t>
      </w:r>
    </w:p>
    <w:p w:rsidR="00EA0DBE" w:rsidRPr="00EA0DBE" w:rsidRDefault="00EA0DBE" w:rsidP="00EA0DBE">
      <w:pPr>
        <w:widowControl w:val="0"/>
        <w:suppressAutoHyphens/>
        <w:autoSpaceDN w:val="0"/>
        <w:spacing w:after="0" w:line="240" w:lineRule="auto"/>
        <w:ind w:left="57" w:right="57" w:firstLine="567"/>
        <w:textAlignment w:val="baseline"/>
        <w:rPr>
          <w:rFonts w:eastAsia="Arial Unicode MS" w:cs="Mangal"/>
          <w:kern w:val="3"/>
          <w:lang w:eastAsia="zh-CN" w:bidi="hi-IN"/>
        </w:rPr>
      </w:pPr>
      <w:r w:rsidRPr="00EA0DBE">
        <w:rPr>
          <w:rFonts w:eastAsia="Arial Unicode MS" w:cs="Mangal"/>
          <w:kern w:val="3"/>
          <w:lang w:eastAsia="zh-CN" w:bidi="hi-IN"/>
        </w:rPr>
        <w:t>Предлагается провести модернизацию системы теплоснабжения поселка:</w:t>
      </w:r>
    </w:p>
    <w:p w:rsidR="00EA0DBE" w:rsidRPr="00EA0DBE" w:rsidRDefault="00EA0DBE" w:rsidP="00EA0DBE">
      <w:pPr>
        <w:widowControl w:val="0"/>
        <w:numPr>
          <w:ilvl w:val="0"/>
          <w:numId w:val="22"/>
        </w:numPr>
        <w:suppressAutoHyphens/>
        <w:autoSpaceDN w:val="0"/>
        <w:spacing w:after="0" w:line="240" w:lineRule="auto"/>
        <w:ind w:left="57" w:right="57" w:firstLine="567"/>
        <w:textAlignment w:val="baseline"/>
        <w:rPr>
          <w:rFonts w:eastAsia="Arial Unicode MS" w:cs="Mangal"/>
          <w:kern w:val="3"/>
          <w:lang w:eastAsia="zh-CN" w:bidi="hi-IN"/>
        </w:rPr>
      </w:pPr>
      <w:r w:rsidRPr="00EA0DBE">
        <w:rPr>
          <w:rFonts w:eastAsia="Arial Unicode MS" w:cs="Mangal"/>
          <w:kern w:val="3"/>
          <w:lang w:eastAsia="zh-CN" w:bidi="hi-IN"/>
        </w:rPr>
        <w:t>существующую котельную закрыть;</w:t>
      </w:r>
    </w:p>
    <w:p w:rsidR="00EA0DBE" w:rsidRPr="00EA0DBE" w:rsidRDefault="00EA0DBE" w:rsidP="00EA0DBE">
      <w:pPr>
        <w:widowControl w:val="0"/>
        <w:numPr>
          <w:ilvl w:val="0"/>
          <w:numId w:val="22"/>
        </w:numPr>
        <w:suppressAutoHyphens/>
        <w:autoSpaceDN w:val="0"/>
        <w:spacing w:after="0" w:line="240" w:lineRule="auto"/>
        <w:ind w:left="57" w:right="57" w:firstLine="567"/>
        <w:textAlignment w:val="baseline"/>
        <w:rPr>
          <w:rFonts w:eastAsia="Arial Unicode MS" w:cs="Mangal"/>
          <w:kern w:val="3"/>
          <w:lang w:eastAsia="zh-CN" w:bidi="hi-IN"/>
        </w:rPr>
      </w:pPr>
      <w:r w:rsidRPr="00EA0DBE">
        <w:rPr>
          <w:rFonts w:eastAsia="Arial Unicode MS" w:cs="Mangal"/>
          <w:kern w:val="3"/>
          <w:lang w:eastAsia="zh-CN" w:bidi="hi-IN"/>
        </w:rPr>
        <w:t xml:space="preserve"> установить блочную автоматизированную котельную мощностью  2 Гкал/час для теплоснабжения общественных зданий и многоквартирных домов;</w:t>
      </w:r>
    </w:p>
    <w:p w:rsidR="00EA0DBE" w:rsidRDefault="00EA0DBE" w:rsidP="00EA0DBE">
      <w:pPr>
        <w:widowControl w:val="0"/>
        <w:numPr>
          <w:ilvl w:val="0"/>
          <w:numId w:val="22"/>
        </w:numPr>
        <w:suppressAutoHyphens/>
        <w:autoSpaceDN w:val="0"/>
        <w:spacing w:after="0" w:line="240" w:lineRule="auto"/>
        <w:ind w:left="57" w:right="57" w:firstLine="567"/>
        <w:textAlignment w:val="baseline"/>
        <w:rPr>
          <w:rFonts w:eastAsia="Arial Unicode MS" w:cs="Mangal"/>
          <w:kern w:val="3"/>
          <w:lang w:eastAsia="zh-CN" w:bidi="hi-IN"/>
        </w:rPr>
      </w:pPr>
      <w:r w:rsidRPr="00EA0DBE">
        <w:rPr>
          <w:rFonts w:eastAsia="Arial Unicode MS" w:cs="Mangal"/>
          <w:kern w:val="3"/>
          <w:lang w:eastAsia="zh-CN" w:bidi="hi-IN"/>
        </w:rPr>
        <w:t xml:space="preserve">предусмотреть  газификацию домов </w:t>
      </w:r>
      <w:r w:rsidR="00AC78E5">
        <w:rPr>
          <w:rFonts w:eastAsia="Arial Unicode MS" w:cs="Mangal"/>
          <w:kern w:val="3"/>
          <w:lang w:eastAsia="zh-CN" w:bidi="hi-IN"/>
        </w:rPr>
        <w:t>блокированной</w:t>
      </w:r>
      <w:r w:rsidRPr="00EA0DBE">
        <w:rPr>
          <w:rFonts w:eastAsia="Arial Unicode MS" w:cs="Mangal"/>
          <w:kern w:val="3"/>
          <w:lang w:eastAsia="zh-CN" w:bidi="hi-IN"/>
        </w:rPr>
        <w:t xml:space="preserve"> застройки с установкой индивидуальных газовых котлов.</w:t>
      </w:r>
    </w:p>
    <w:p w:rsidR="00597107" w:rsidRPr="00EA0DBE" w:rsidRDefault="00597107" w:rsidP="00597107">
      <w:pPr>
        <w:widowControl w:val="0"/>
        <w:suppressAutoHyphens/>
        <w:autoSpaceDN w:val="0"/>
        <w:spacing w:after="0" w:line="240" w:lineRule="auto"/>
        <w:ind w:left="624" w:right="57" w:firstLine="0"/>
        <w:textAlignment w:val="baseline"/>
        <w:rPr>
          <w:rFonts w:eastAsia="Arial Unicode MS" w:cs="Mangal"/>
          <w:kern w:val="3"/>
          <w:lang w:eastAsia="zh-CN" w:bidi="hi-IN"/>
        </w:rPr>
      </w:pPr>
      <w:r>
        <w:rPr>
          <w:rFonts w:eastAsia="Arial Unicode MS" w:cs="Mangal"/>
          <w:kern w:val="3"/>
          <w:lang w:eastAsia="zh-CN" w:bidi="hi-IN"/>
        </w:rPr>
        <w:t>Газификация планируется на 2018-2020гг.</w:t>
      </w:r>
    </w:p>
    <w:p w:rsidR="00EA0DBE" w:rsidRPr="00EA0DBE" w:rsidRDefault="00EA0DBE" w:rsidP="00AC78E5">
      <w:pPr>
        <w:widowControl w:val="0"/>
        <w:suppressAutoHyphens/>
        <w:autoSpaceDN w:val="0"/>
        <w:spacing w:after="0" w:line="240" w:lineRule="auto"/>
        <w:ind w:left="57" w:right="57" w:firstLine="567"/>
        <w:textAlignment w:val="baseline"/>
        <w:rPr>
          <w:rFonts w:eastAsia="Arial Unicode MS" w:cs="Mangal"/>
          <w:kern w:val="3"/>
          <w:lang w:eastAsia="zh-CN" w:bidi="hi-IN"/>
        </w:rPr>
      </w:pPr>
      <w:r w:rsidRPr="00EA0DBE">
        <w:rPr>
          <w:rFonts w:eastAsia="Arial Unicode MS" w:cs="Mangal"/>
          <w:kern w:val="3"/>
          <w:lang w:eastAsia="zh-CN" w:bidi="hi-IN"/>
        </w:rPr>
        <w:t xml:space="preserve"> Протяженность тепловых сетей сократится до 0,6 км. Расчетная нагрузка потребителей составит 1,13 Гкал/час. </w:t>
      </w:r>
    </w:p>
    <w:p w:rsidR="00EA0DBE" w:rsidRPr="00EA0DBE" w:rsidRDefault="00EA0DBE" w:rsidP="00EA0DBE">
      <w:pPr>
        <w:widowControl w:val="0"/>
        <w:suppressAutoHyphens/>
        <w:autoSpaceDN w:val="0"/>
        <w:spacing w:after="0" w:line="240" w:lineRule="auto"/>
        <w:ind w:left="57" w:right="57" w:firstLine="567"/>
        <w:textAlignment w:val="baseline"/>
        <w:rPr>
          <w:rFonts w:eastAsia="Arial Unicode MS" w:cs="Mangal"/>
          <w:kern w:val="3"/>
          <w:lang w:eastAsia="zh-CN" w:bidi="hi-IN"/>
        </w:rPr>
      </w:pPr>
    </w:p>
    <w:p w:rsidR="00EA0DBE" w:rsidRPr="00597107" w:rsidRDefault="00597107" w:rsidP="00EA0DBE">
      <w:pPr>
        <w:widowControl w:val="0"/>
        <w:suppressAutoHyphens/>
        <w:autoSpaceDN w:val="0"/>
        <w:spacing w:after="0" w:line="240" w:lineRule="auto"/>
        <w:ind w:left="57" w:right="57" w:firstLine="567"/>
        <w:textAlignment w:val="baseline"/>
        <w:rPr>
          <w:rFonts w:eastAsia="Arial Unicode MS" w:cs="Mangal"/>
          <w:b/>
          <w:kern w:val="3"/>
          <w:sz w:val="24"/>
          <w:szCs w:val="24"/>
          <w:lang w:eastAsia="zh-CN" w:bidi="hi-IN"/>
        </w:rPr>
      </w:pPr>
      <w:r w:rsidRPr="00597107">
        <w:rPr>
          <w:rFonts w:eastAsia="Arial Unicode MS" w:cs="Mangal"/>
          <w:b/>
          <w:kern w:val="3"/>
          <w:sz w:val="24"/>
          <w:szCs w:val="24"/>
          <w:lang w:eastAsia="zh-CN" w:bidi="hi-IN"/>
        </w:rPr>
        <w:t xml:space="preserve">Табл. 4.13. </w:t>
      </w:r>
      <w:r w:rsidR="00EA0DBE" w:rsidRPr="00597107">
        <w:rPr>
          <w:rFonts w:eastAsia="Arial Unicode MS" w:cs="Mangal"/>
          <w:b/>
          <w:kern w:val="3"/>
          <w:sz w:val="24"/>
          <w:szCs w:val="24"/>
          <w:lang w:eastAsia="zh-CN" w:bidi="hi-IN"/>
        </w:rPr>
        <w:t>Технико-экономические показатели котельной до и после модернизации системы теплоснабжения</w:t>
      </w:r>
      <w:r w:rsidRPr="00597107">
        <w:rPr>
          <w:rFonts w:eastAsia="Arial Unicode MS" w:cs="Mangal"/>
          <w:b/>
          <w:kern w:val="3"/>
          <w:sz w:val="24"/>
          <w:szCs w:val="24"/>
          <w:lang w:eastAsia="zh-CN" w:bidi="hi-IN"/>
        </w:rPr>
        <w:t xml:space="preserve"> в п.</w:t>
      </w:r>
      <w:r w:rsidR="00EA0DBE" w:rsidRPr="00597107">
        <w:rPr>
          <w:rFonts w:eastAsia="Arial Unicode MS" w:cs="Mangal"/>
          <w:b/>
          <w:kern w:val="3"/>
          <w:sz w:val="24"/>
          <w:szCs w:val="24"/>
          <w:lang w:eastAsia="zh-CN" w:bidi="hi-IN"/>
        </w:rPr>
        <w:t>.</w:t>
      </w:r>
      <w:r w:rsidRPr="00597107">
        <w:rPr>
          <w:rFonts w:eastAsia="Arial Unicode MS" w:cs="Mangal"/>
          <w:b/>
          <w:kern w:val="3"/>
          <w:sz w:val="24"/>
          <w:szCs w:val="24"/>
          <w:lang w:eastAsia="zh-CN" w:bidi="hi-IN"/>
        </w:rPr>
        <w:t>Центральный</w:t>
      </w:r>
    </w:p>
    <w:tbl>
      <w:tblPr>
        <w:tblW w:w="9638" w:type="dxa"/>
        <w:tblInd w:w="45" w:type="dxa"/>
        <w:tblLayout w:type="fixed"/>
        <w:tblCellMar>
          <w:left w:w="10" w:type="dxa"/>
          <w:right w:w="10" w:type="dxa"/>
        </w:tblCellMar>
        <w:tblLook w:val="04A0" w:firstRow="1" w:lastRow="0" w:firstColumn="1" w:lastColumn="0" w:noHBand="0" w:noVBand="1"/>
      </w:tblPr>
      <w:tblGrid>
        <w:gridCol w:w="833"/>
        <w:gridCol w:w="4989"/>
        <w:gridCol w:w="2126"/>
        <w:gridCol w:w="1690"/>
      </w:tblGrid>
      <w:tr w:rsidR="00EA0DBE" w:rsidRPr="00EB76C0" w:rsidTr="00EB76C0">
        <w:tc>
          <w:tcPr>
            <w:tcW w:w="833" w:type="dxa"/>
            <w:tcBorders>
              <w:top w:val="single" w:sz="2" w:space="0" w:color="000000"/>
              <w:left w:val="single" w:sz="2" w:space="0" w:color="000000"/>
              <w:bottom w:val="single" w:sz="2" w:space="0" w:color="000000"/>
            </w:tcBorders>
            <w:tcMar>
              <w:top w:w="55" w:type="dxa"/>
              <w:left w:w="55" w:type="dxa"/>
              <w:bottom w:w="55" w:type="dxa"/>
              <w:right w:w="55" w:type="dxa"/>
            </w:tcMar>
          </w:tcPr>
          <w:p w:rsidR="00EA0DBE" w:rsidRPr="00EB76C0" w:rsidRDefault="00EA0DBE" w:rsidP="00EB76C0">
            <w:pPr>
              <w:widowControl w:val="0"/>
              <w:suppressLineNumbers/>
              <w:suppressAutoHyphens/>
              <w:autoSpaceDN w:val="0"/>
              <w:spacing w:after="0" w:line="240" w:lineRule="auto"/>
              <w:jc w:val="left"/>
              <w:textAlignment w:val="baseline"/>
              <w:rPr>
                <w:rFonts w:eastAsia="Arial Unicode MS"/>
                <w:kern w:val="3"/>
                <w:sz w:val="22"/>
                <w:szCs w:val="22"/>
                <w:lang w:eastAsia="zh-CN" w:bidi="hi-IN"/>
              </w:rPr>
            </w:pPr>
            <w:r w:rsidRPr="00EB76C0">
              <w:rPr>
                <w:rFonts w:eastAsia="Arial Unicode MS"/>
                <w:kern w:val="3"/>
                <w:sz w:val="22"/>
                <w:szCs w:val="22"/>
                <w:lang w:eastAsia="zh-CN" w:bidi="hi-IN"/>
              </w:rPr>
              <w:t>№</w:t>
            </w:r>
            <w:r w:rsidR="00EB76C0">
              <w:rPr>
                <w:rFonts w:eastAsia="Arial Unicode MS"/>
                <w:kern w:val="3"/>
                <w:sz w:val="22"/>
                <w:szCs w:val="22"/>
                <w:lang w:eastAsia="zh-CN" w:bidi="hi-IN"/>
              </w:rPr>
              <w:t xml:space="preserve">№ </w:t>
            </w:r>
            <w:r w:rsidRPr="00EB76C0">
              <w:rPr>
                <w:rFonts w:eastAsia="Arial Unicode MS"/>
                <w:kern w:val="3"/>
                <w:sz w:val="22"/>
                <w:szCs w:val="22"/>
                <w:lang w:eastAsia="zh-CN" w:bidi="hi-IN"/>
              </w:rPr>
              <w:t>п/п</w:t>
            </w:r>
            <w:r w:rsidR="00EB76C0">
              <w:rPr>
                <w:rFonts w:eastAsia="Arial Unicode MS"/>
                <w:kern w:val="3"/>
                <w:sz w:val="22"/>
                <w:szCs w:val="22"/>
                <w:lang w:eastAsia="zh-CN" w:bidi="hi-IN"/>
              </w:rPr>
              <w:t xml:space="preserve"> </w:t>
            </w:r>
          </w:p>
        </w:tc>
        <w:tc>
          <w:tcPr>
            <w:tcW w:w="4989" w:type="dxa"/>
            <w:tcBorders>
              <w:top w:val="single" w:sz="2" w:space="0" w:color="000000"/>
              <w:left w:val="single" w:sz="2" w:space="0" w:color="000000"/>
              <w:bottom w:val="single" w:sz="2" w:space="0" w:color="000000"/>
            </w:tcBorders>
            <w:tcMar>
              <w:top w:w="55" w:type="dxa"/>
              <w:left w:w="55" w:type="dxa"/>
              <w:bottom w:w="55" w:type="dxa"/>
              <w:right w:w="55" w:type="dxa"/>
            </w:tcMar>
          </w:tcPr>
          <w:p w:rsidR="00EA0DBE" w:rsidRPr="00EB76C0" w:rsidRDefault="00EA0DBE" w:rsidP="00EB76C0">
            <w:pPr>
              <w:widowControl w:val="0"/>
              <w:suppressLineNumbers/>
              <w:suppressAutoHyphens/>
              <w:autoSpaceDN w:val="0"/>
              <w:spacing w:after="0" w:line="240" w:lineRule="auto"/>
              <w:jc w:val="left"/>
              <w:textAlignment w:val="baseline"/>
              <w:rPr>
                <w:rFonts w:eastAsia="Arial Unicode MS"/>
                <w:kern w:val="3"/>
                <w:sz w:val="22"/>
                <w:szCs w:val="22"/>
                <w:lang w:eastAsia="zh-CN" w:bidi="hi-IN"/>
              </w:rPr>
            </w:pPr>
            <w:r w:rsidRPr="00EB76C0">
              <w:rPr>
                <w:rFonts w:eastAsia="Arial Unicode MS"/>
                <w:kern w:val="3"/>
                <w:sz w:val="22"/>
                <w:szCs w:val="22"/>
                <w:lang w:eastAsia="zh-CN" w:bidi="hi-IN"/>
              </w:rPr>
              <w:t>Показатель</w:t>
            </w:r>
          </w:p>
        </w:tc>
        <w:tc>
          <w:tcPr>
            <w:tcW w:w="2126" w:type="dxa"/>
            <w:tcBorders>
              <w:top w:val="single" w:sz="2" w:space="0" w:color="000000"/>
              <w:left w:val="single" w:sz="2" w:space="0" w:color="000000"/>
              <w:bottom w:val="single" w:sz="2" w:space="0" w:color="000000"/>
            </w:tcBorders>
            <w:tcMar>
              <w:top w:w="55" w:type="dxa"/>
              <w:left w:w="55" w:type="dxa"/>
              <w:bottom w:w="55" w:type="dxa"/>
              <w:right w:w="55" w:type="dxa"/>
            </w:tcMar>
          </w:tcPr>
          <w:p w:rsidR="00EA0DBE" w:rsidRPr="00EB76C0" w:rsidRDefault="00EA0DBE" w:rsidP="00EB76C0">
            <w:pPr>
              <w:widowControl w:val="0"/>
              <w:suppressLineNumbers/>
              <w:suppressAutoHyphens/>
              <w:autoSpaceDN w:val="0"/>
              <w:spacing w:after="0" w:line="240" w:lineRule="auto"/>
              <w:ind w:firstLine="0"/>
              <w:jc w:val="left"/>
              <w:textAlignment w:val="baseline"/>
              <w:rPr>
                <w:rFonts w:eastAsia="Arial Unicode MS"/>
                <w:kern w:val="3"/>
                <w:sz w:val="22"/>
                <w:szCs w:val="22"/>
                <w:lang w:eastAsia="zh-CN" w:bidi="hi-IN"/>
              </w:rPr>
            </w:pPr>
            <w:r w:rsidRPr="00EB76C0">
              <w:rPr>
                <w:rFonts w:eastAsia="Arial Unicode MS"/>
                <w:kern w:val="3"/>
                <w:sz w:val="22"/>
                <w:szCs w:val="22"/>
                <w:lang w:eastAsia="zh-CN" w:bidi="hi-IN"/>
              </w:rPr>
              <w:t>До модернизации</w:t>
            </w:r>
          </w:p>
          <w:p w:rsidR="00EA0DBE" w:rsidRPr="00EB76C0" w:rsidRDefault="00EA0DBE" w:rsidP="00EB76C0">
            <w:pPr>
              <w:widowControl w:val="0"/>
              <w:suppressLineNumbers/>
              <w:suppressAutoHyphens/>
              <w:autoSpaceDN w:val="0"/>
              <w:spacing w:after="0" w:line="240" w:lineRule="auto"/>
              <w:jc w:val="left"/>
              <w:textAlignment w:val="baseline"/>
              <w:rPr>
                <w:rFonts w:eastAsia="Arial Unicode MS"/>
                <w:kern w:val="3"/>
                <w:sz w:val="22"/>
                <w:szCs w:val="22"/>
                <w:lang w:eastAsia="zh-CN" w:bidi="hi-IN"/>
              </w:rPr>
            </w:pPr>
          </w:p>
        </w:tc>
        <w:tc>
          <w:tcPr>
            <w:tcW w:w="169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EA0DBE" w:rsidRPr="00EB76C0" w:rsidRDefault="00EA0DBE" w:rsidP="00EB76C0">
            <w:pPr>
              <w:widowControl w:val="0"/>
              <w:suppressLineNumbers/>
              <w:suppressAutoHyphens/>
              <w:autoSpaceDN w:val="0"/>
              <w:spacing w:after="0" w:line="240" w:lineRule="auto"/>
              <w:ind w:firstLine="0"/>
              <w:jc w:val="left"/>
              <w:textAlignment w:val="baseline"/>
              <w:rPr>
                <w:rFonts w:eastAsia="Arial Unicode MS"/>
                <w:kern w:val="3"/>
                <w:sz w:val="22"/>
                <w:szCs w:val="22"/>
                <w:lang w:eastAsia="zh-CN" w:bidi="hi-IN"/>
              </w:rPr>
            </w:pPr>
            <w:r w:rsidRPr="00EB76C0">
              <w:rPr>
                <w:rFonts w:eastAsia="Arial Unicode MS"/>
                <w:kern w:val="3"/>
                <w:sz w:val="22"/>
                <w:szCs w:val="22"/>
                <w:lang w:eastAsia="zh-CN" w:bidi="hi-IN"/>
              </w:rPr>
              <w:t>После модернизации</w:t>
            </w:r>
          </w:p>
        </w:tc>
      </w:tr>
      <w:tr w:rsidR="00EA0DBE" w:rsidRPr="00EB76C0" w:rsidTr="00EB76C0">
        <w:tc>
          <w:tcPr>
            <w:tcW w:w="833" w:type="dxa"/>
            <w:tcBorders>
              <w:left w:val="single" w:sz="2" w:space="0" w:color="000000"/>
              <w:bottom w:val="single" w:sz="2" w:space="0" w:color="000000"/>
            </w:tcBorders>
            <w:tcMar>
              <w:top w:w="55" w:type="dxa"/>
              <w:left w:w="55" w:type="dxa"/>
              <w:bottom w:w="55" w:type="dxa"/>
              <w:right w:w="55" w:type="dxa"/>
            </w:tcMar>
          </w:tcPr>
          <w:p w:rsidR="00EA0DBE" w:rsidRPr="00EB76C0" w:rsidRDefault="00EB76C0" w:rsidP="00EB76C0">
            <w:pPr>
              <w:widowControl w:val="0"/>
              <w:suppressLineNumbers/>
              <w:suppressAutoHyphens/>
              <w:autoSpaceDN w:val="0"/>
              <w:spacing w:after="0" w:line="240" w:lineRule="auto"/>
              <w:jc w:val="center"/>
              <w:textAlignment w:val="baseline"/>
              <w:rPr>
                <w:rFonts w:eastAsia="Arial Unicode MS"/>
                <w:kern w:val="3"/>
                <w:sz w:val="22"/>
                <w:szCs w:val="22"/>
                <w:lang w:eastAsia="zh-CN" w:bidi="hi-IN"/>
              </w:rPr>
            </w:pPr>
            <w:r>
              <w:rPr>
                <w:rFonts w:eastAsia="Arial Unicode MS"/>
                <w:kern w:val="3"/>
                <w:sz w:val="22"/>
                <w:szCs w:val="22"/>
                <w:lang w:eastAsia="zh-CN" w:bidi="hi-IN"/>
              </w:rPr>
              <w:t>11</w:t>
            </w:r>
          </w:p>
        </w:tc>
        <w:tc>
          <w:tcPr>
            <w:tcW w:w="4989" w:type="dxa"/>
            <w:tcBorders>
              <w:left w:val="single" w:sz="2" w:space="0" w:color="000000"/>
              <w:bottom w:val="single" w:sz="2" w:space="0" w:color="000000"/>
            </w:tcBorders>
            <w:tcMar>
              <w:top w:w="55" w:type="dxa"/>
              <w:left w:w="55" w:type="dxa"/>
              <w:bottom w:w="55" w:type="dxa"/>
              <w:right w:w="55" w:type="dxa"/>
            </w:tcMar>
          </w:tcPr>
          <w:p w:rsidR="00EB76C0" w:rsidRDefault="00EA0DBE" w:rsidP="00EB76C0">
            <w:pPr>
              <w:widowControl w:val="0"/>
              <w:suppressLineNumbers/>
              <w:suppressAutoHyphens/>
              <w:autoSpaceDN w:val="0"/>
              <w:spacing w:after="0" w:line="240" w:lineRule="auto"/>
              <w:ind w:firstLine="0"/>
              <w:textAlignment w:val="baseline"/>
              <w:rPr>
                <w:rFonts w:eastAsia="Arial Unicode MS"/>
                <w:kern w:val="3"/>
                <w:sz w:val="22"/>
                <w:szCs w:val="22"/>
                <w:lang w:eastAsia="zh-CN" w:bidi="hi-IN"/>
              </w:rPr>
            </w:pPr>
            <w:r w:rsidRPr="00EB76C0">
              <w:rPr>
                <w:rFonts w:eastAsia="Arial Unicode MS"/>
                <w:kern w:val="3"/>
                <w:sz w:val="22"/>
                <w:szCs w:val="22"/>
                <w:lang w:eastAsia="zh-CN" w:bidi="hi-IN"/>
              </w:rPr>
              <w:t xml:space="preserve">Тепловая энергия, Гкал/год: </w:t>
            </w:r>
          </w:p>
          <w:p w:rsidR="00EA0DBE" w:rsidRPr="00EB76C0" w:rsidRDefault="00EA0DBE" w:rsidP="00EB76C0">
            <w:pPr>
              <w:widowControl w:val="0"/>
              <w:suppressLineNumbers/>
              <w:suppressAutoHyphens/>
              <w:autoSpaceDN w:val="0"/>
              <w:spacing w:after="0" w:line="240" w:lineRule="auto"/>
              <w:ind w:firstLine="0"/>
              <w:textAlignment w:val="baseline"/>
              <w:rPr>
                <w:rFonts w:eastAsia="Arial Unicode MS"/>
                <w:kern w:val="3"/>
                <w:sz w:val="22"/>
                <w:szCs w:val="22"/>
                <w:lang w:eastAsia="zh-CN" w:bidi="hi-IN"/>
              </w:rPr>
            </w:pPr>
            <w:r w:rsidRPr="00EB76C0">
              <w:rPr>
                <w:rFonts w:eastAsia="Arial Unicode MS"/>
                <w:kern w:val="3"/>
                <w:sz w:val="22"/>
                <w:szCs w:val="22"/>
                <w:lang w:eastAsia="zh-CN" w:bidi="hi-IN"/>
              </w:rPr>
              <w:t>выработка</w:t>
            </w:r>
          </w:p>
          <w:p w:rsidR="00EA0DBE" w:rsidRPr="00EB76C0" w:rsidRDefault="00EA0DBE" w:rsidP="00EB76C0">
            <w:pPr>
              <w:widowControl w:val="0"/>
              <w:suppressLineNumbers/>
              <w:suppressAutoHyphens/>
              <w:autoSpaceDN w:val="0"/>
              <w:spacing w:after="0" w:line="240" w:lineRule="auto"/>
              <w:ind w:firstLine="0"/>
              <w:textAlignment w:val="baseline"/>
              <w:rPr>
                <w:rFonts w:eastAsia="Arial Unicode MS"/>
                <w:kern w:val="3"/>
                <w:sz w:val="22"/>
                <w:szCs w:val="22"/>
                <w:lang w:eastAsia="zh-CN" w:bidi="hi-IN"/>
              </w:rPr>
            </w:pPr>
            <w:r w:rsidRPr="00EB76C0">
              <w:rPr>
                <w:rFonts w:eastAsia="Arial Unicode MS"/>
                <w:kern w:val="3"/>
                <w:sz w:val="22"/>
                <w:szCs w:val="22"/>
                <w:lang w:eastAsia="zh-CN" w:bidi="hi-IN"/>
              </w:rPr>
              <w:t>отпуск</w:t>
            </w:r>
          </w:p>
        </w:tc>
        <w:tc>
          <w:tcPr>
            <w:tcW w:w="2126" w:type="dxa"/>
            <w:tcBorders>
              <w:left w:val="single" w:sz="2" w:space="0" w:color="000000"/>
              <w:bottom w:val="single" w:sz="2" w:space="0" w:color="000000"/>
            </w:tcBorders>
            <w:tcMar>
              <w:top w:w="55" w:type="dxa"/>
              <w:left w:w="55" w:type="dxa"/>
              <w:bottom w:w="55" w:type="dxa"/>
              <w:right w:w="55" w:type="dxa"/>
            </w:tcMar>
          </w:tcPr>
          <w:p w:rsidR="00EA0DBE" w:rsidRPr="00EB76C0" w:rsidRDefault="00EA0DBE" w:rsidP="00EB76C0">
            <w:pPr>
              <w:widowControl w:val="0"/>
              <w:suppressLineNumbers/>
              <w:suppressAutoHyphens/>
              <w:autoSpaceDN w:val="0"/>
              <w:spacing w:after="0" w:line="240" w:lineRule="auto"/>
              <w:jc w:val="left"/>
              <w:textAlignment w:val="baseline"/>
              <w:rPr>
                <w:rFonts w:eastAsia="Arial Unicode MS"/>
                <w:kern w:val="3"/>
                <w:sz w:val="22"/>
                <w:szCs w:val="22"/>
                <w:lang w:eastAsia="zh-CN" w:bidi="hi-IN"/>
              </w:rPr>
            </w:pPr>
          </w:p>
          <w:p w:rsidR="00EA0DBE" w:rsidRPr="00EB76C0" w:rsidRDefault="00EA0DBE" w:rsidP="00EB76C0">
            <w:pPr>
              <w:widowControl w:val="0"/>
              <w:suppressLineNumbers/>
              <w:suppressAutoHyphens/>
              <w:autoSpaceDN w:val="0"/>
              <w:spacing w:after="0" w:line="240" w:lineRule="auto"/>
              <w:jc w:val="left"/>
              <w:textAlignment w:val="baseline"/>
              <w:rPr>
                <w:rFonts w:eastAsia="Arial Unicode MS"/>
                <w:kern w:val="3"/>
                <w:sz w:val="22"/>
                <w:szCs w:val="22"/>
                <w:lang w:eastAsia="zh-CN" w:bidi="hi-IN"/>
              </w:rPr>
            </w:pPr>
            <w:r w:rsidRPr="00EB76C0">
              <w:rPr>
                <w:rFonts w:eastAsia="Arial Unicode MS"/>
                <w:kern w:val="3"/>
                <w:sz w:val="22"/>
                <w:szCs w:val="22"/>
                <w:lang w:eastAsia="zh-CN" w:bidi="hi-IN"/>
              </w:rPr>
              <w:t>6882</w:t>
            </w:r>
          </w:p>
          <w:p w:rsidR="00EA0DBE" w:rsidRPr="00EB76C0" w:rsidRDefault="00EA0DBE" w:rsidP="00EB76C0">
            <w:pPr>
              <w:widowControl w:val="0"/>
              <w:suppressLineNumbers/>
              <w:suppressAutoHyphens/>
              <w:autoSpaceDN w:val="0"/>
              <w:spacing w:after="0" w:line="240" w:lineRule="auto"/>
              <w:jc w:val="left"/>
              <w:textAlignment w:val="baseline"/>
              <w:rPr>
                <w:rFonts w:eastAsia="Arial Unicode MS"/>
                <w:kern w:val="3"/>
                <w:sz w:val="22"/>
                <w:szCs w:val="22"/>
                <w:lang w:eastAsia="zh-CN" w:bidi="hi-IN"/>
              </w:rPr>
            </w:pPr>
            <w:r w:rsidRPr="00EB76C0">
              <w:rPr>
                <w:rFonts w:eastAsia="Arial Unicode MS"/>
                <w:kern w:val="3"/>
                <w:sz w:val="22"/>
                <w:szCs w:val="22"/>
                <w:lang w:eastAsia="zh-CN" w:bidi="hi-IN"/>
              </w:rPr>
              <w:t>6653</w:t>
            </w:r>
          </w:p>
        </w:tc>
        <w:tc>
          <w:tcPr>
            <w:tcW w:w="1690" w:type="dxa"/>
            <w:tcBorders>
              <w:left w:val="single" w:sz="2" w:space="0" w:color="000000"/>
              <w:bottom w:val="single" w:sz="2" w:space="0" w:color="000000"/>
              <w:right w:val="single" w:sz="2" w:space="0" w:color="000000"/>
            </w:tcBorders>
            <w:tcMar>
              <w:top w:w="55" w:type="dxa"/>
              <w:left w:w="55" w:type="dxa"/>
              <w:bottom w:w="55" w:type="dxa"/>
              <w:right w:w="55" w:type="dxa"/>
            </w:tcMar>
          </w:tcPr>
          <w:p w:rsidR="00EA0DBE" w:rsidRPr="00EB76C0" w:rsidRDefault="00EA0DBE" w:rsidP="00EB76C0">
            <w:pPr>
              <w:widowControl w:val="0"/>
              <w:suppressLineNumbers/>
              <w:suppressAutoHyphens/>
              <w:autoSpaceDN w:val="0"/>
              <w:spacing w:after="0" w:line="240" w:lineRule="auto"/>
              <w:jc w:val="left"/>
              <w:textAlignment w:val="baseline"/>
              <w:rPr>
                <w:rFonts w:eastAsia="Arial Unicode MS"/>
                <w:kern w:val="3"/>
                <w:sz w:val="22"/>
                <w:szCs w:val="22"/>
                <w:lang w:eastAsia="zh-CN" w:bidi="hi-IN"/>
              </w:rPr>
            </w:pPr>
          </w:p>
          <w:p w:rsidR="00EA0DBE" w:rsidRPr="00EB76C0" w:rsidRDefault="00EA0DBE" w:rsidP="00EB76C0">
            <w:pPr>
              <w:widowControl w:val="0"/>
              <w:suppressLineNumbers/>
              <w:suppressAutoHyphens/>
              <w:autoSpaceDN w:val="0"/>
              <w:spacing w:after="0" w:line="240" w:lineRule="auto"/>
              <w:jc w:val="left"/>
              <w:textAlignment w:val="baseline"/>
              <w:rPr>
                <w:rFonts w:eastAsia="Arial Unicode MS"/>
                <w:kern w:val="3"/>
                <w:sz w:val="22"/>
                <w:szCs w:val="22"/>
                <w:lang w:eastAsia="zh-CN" w:bidi="hi-IN"/>
              </w:rPr>
            </w:pPr>
            <w:r w:rsidRPr="00EB76C0">
              <w:rPr>
                <w:rFonts w:eastAsia="Arial Unicode MS"/>
                <w:kern w:val="3"/>
                <w:sz w:val="22"/>
                <w:szCs w:val="22"/>
                <w:lang w:eastAsia="zh-CN" w:bidi="hi-IN"/>
              </w:rPr>
              <w:t>3254</w:t>
            </w:r>
          </w:p>
          <w:p w:rsidR="00EA0DBE" w:rsidRPr="00EB76C0" w:rsidRDefault="00EA0DBE" w:rsidP="00EB76C0">
            <w:pPr>
              <w:widowControl w:val="0"/>
              <w:suppressLineNumbers/>
              <w:suppressAutoHyphens/>
              <w:autoSpaceDN w:val="0"/>
              <w:spacing w:after="0" w:line="240" w:lineRule="auto"/>
              <w:jc w:val="left"/>
              <w:textAlignment w:val="baseline"/>
              <w:rPr>
                <w:rFonts w:eastAsia="Arial Unicode MS"/>
                <w:kern w:val="3"/>
                <w:sz w:val="22"/>
                <w:szCs w:val="22"/>
                <w:lang w:eastAsia="zh-CN" w:bidi="hi-IN"/>
              </w:rPr>
            </w:pPr>
            <w:r w:rsidRPr="00EB76C0">
              <w:rPr>
                <w:rFonts w:eastAsia="Arial Unicode MS"/>
                <w:kern w:val="3"/>
                <w:sz w:val="22"/>
                <w:szCs w:val="22"/>
                <w:lang w:eastAsia="zh-CN" w:bidi="hi-IN"/>
              </w:rPr>
              <w:t>3190</w:t>
            </w:r>
          </w:p>
        </w:tc>
      </w:tr>
      <w:tr w:rsidR="00EA0DBE" w:rsidRPr="00EB76C0" w:rsidTr="00EB76C0">
        <w:tc>
          <w:tcPr>
            <w:tcW w:w="833" w:type="dxa"/>
            <w:tcBorders>
              <w:left w:val="single" w:sz="2" w:space="0" w:color="000000"/>
              <w:bottom w:val="single" w:sz="2" w:space="0" w:color="000000"/>
            </w:tcBorders>
            <w:tcMar>
              <w:top w:w="55" w:type="dxa"/>
              <w:left w:w="55" w:type="dxa"/>
              <w:bottom w:w="55" w:type="dxa"/>
              <w:right w:w="55" w:type="dxa"/>
            </w:tcMar>
          </w:tcPr>
          <w:p w:rsidR="00EA0DBE" w:rsidRPr="00EB76C0" w:rsidRDefault="00EB76C0" w:rsidP="00EB76C0">
            <w:pPr>
              <w:widowControl w:val="0"/>
              <w:suppressLineNumbers/>
              <w:suppressAutoHyphens/>
              <w:autoSpaceDN w:val="0"/>
              <w:spacing w:after="0" w:line="240" w:lineRule="auto"/>
              <w:jc w:val="center"/>
              <w:textAlignment w:val="baseline"/>
              <w:rPr>
                <w:rFonts w:eastAsia="Arial Unicode MS"/>
                <w:kern w:val="3"/>
                <w:sz w:val="22"/>
                <w:szCs w:val="22"/>
                <w:lang w:eastAsia="zh-CN" w:bidi="hi-IN"/>
              </w:rPr>
            </w:pPr>
            <w:r>
              <w:rPr>
                <w:rFonts w:eastAsia="Arial Unicode MS"/>
                <w:kern w:val="3"/>
                <w:sz w:val="22"/>
                <w:szCs w:val="22"/>
                <w:lang w:eastAsia="zh-CN" w:bidi="hi-IN"/>
              </w:rPr>
              <w:t>22</w:t>
            </w:r>
          </w:p>
        </w:tc>
        <w:tc>
          <w:tcPr>
            <w:tcW w:w="4989" w:type="dxa"/>
            <w:tcBorders>
              <w:left w:val="single" w:sz="2" w:space="0" w:color="000000"/>
              <w:bottom w:val="single" w:sz="2" w:space="0" w:color="000000"/>
            </w:tcBorders>
            <w:tcMar>
              <w:top w:w="55" w:type="dxa"/>
              <w:left w:w="55" w:type="dxa"/>
              <w:bottom w:w="55" w:type="dxa"/>
              <w:right w:w="55" w:type="dxa"/>
            </w:tcMar>
          </w:tcPr>
          <w:p w:rsidR="00EA0DBE" w:rsidRPr="00EB76C0" w:rsidRDefault="00EA0DBE" w:rsidP="00EB76C0">
            <w:pPr>
              <w:widowControl w:val="0"/>
              <w:suppressLineNumbers/>
              <w:suppressAutoHyphens/>
              <w:autoSpaceDN w:val="0"/>
              <w:spacing w:after="0" w:line="240" w:lineRule="auto"/>
              <w:ind w:firstLine="0"/>
              <w:textAlignment w:val="baseline"/>
              <w:rPr>
                <w:rFonts w:eastAsia="Arial Unicode MS"/>
                <w:kern w:val="3"/>
                <w:sz w:val="22"/>
                <w:szCs w:val="22"/>
                <w:lang w:eastAsia="zh-CN" w:bidi="hi-IN"/>
              </w:rPr>
            </w:pPr>
            <w:r w:rsidRPr="00EB76C0">
              <w:rPr>
                <w:rFonts w:eastAsia="Arial Unicode MS"/>
                <w:kern w:val="3"/>
                <w:sz w:val="22"/>
                <w:szCs w:val="22"/>
                <w:lang w:eastAsia="zh-CN" w:bidi="hi-IN"/>
              </w:rPr>
              <w:t>Себестоимость отпускаемого тепла, руб/Гкал</w:t>
            </w:r>
          </w:p>
        </w:tc>
        <w:tc>
          <w:tcPr>
            <w:tcW w:w="2126" w:type="dxa"/>
            <w:tcBorders>
              <w:left w:val="single" w:sz="2" w:space="0" w:color="000000"/>
              <w:bottom w:val="single" w:sz="2" w:space="0" w:color="000000"/>
            </w:tcBorders>
            <w:tcMar>
              <w:top w:w="55" w:type="dxa"/>
              <w:left w:w="55" w:type="dxa"/>
              <w:bottom w:w="55" w:type="dxa"/>
              <w:right w:w="55" w:type="dxa"/>
            </w:tcMar>
          </w:tcPr>
          <w:p w:rsidR="00EA0DBE" w:rsidRPr="00EB76C0" w:rsidRDefault="00EA0DBE" w:rsidP="00EB76C0">
            <w:pPr>
              <w:widowControl w:val="0"/>
              <w:suppressLineNumbers/>
              <w:suppressAutoHyphens/>
              <w:autoSpaceDN w:val="0"/>
              <w:spacing w:after="0" w:line="240" w:lineRule="auto"/>
              <w:jc w:val="left"/>
              <w:textAlignment w:val="baseline"/>
              <w:rPr>
                <w:rFonts w:eastAsia="Arial Unicode MS"/>
                <w:kern w:val="3"/>
                <w:sz w:val="22"/>
                <w:szCs w:val="22"/>
                <w:lang w:eastAsia="zh-CN" w:bidi="hi-IN"/>
              </w:rPr>
            </w:pPr>
            <w:r w:rsidRPr="00EB76C0">
              <w:rPr>
                <w:rFonts w:eastAsia="Arial Unicode MS"/>
                <w:kern w:val="3"/>
                <w:sz w:val="22"/>
                <w:szCs w:val="22"/>
                <w:lang w:eastAsia="zh-CN" w:bidi="hi-IN"/>
              </w:rPr>
              <w:t>1719</w:t>
            </w:r>
          </w:p>
        </w:tc>
        <w:tc>
          <w:tcPr>
            <w:tcW w:w="1690" w:type="dxa"/>
            <w:tcBorders>
              <w:left w:val="single" w:sz="2" w:space="0" w:color="000000"/>
              <w:bottom w:val="single" w:sz="2" w:space="0" w:color="000000"/>
              <w:right w:val="single" w:sz="2" w:space="0" w:color="000000"/>
            </w:tcBorders>
            <w:tcMar>
              <w:top w:w="55" w:type="dxa"/>
              <w:left w:w="55" w:type="dxa"/>
              <w:bottom w:w="55" w:type="dxa"/>
              <w:right w:w="55" w:type="dxa"/>
            </w:tcMar>
          </w:tcPr>
          <w:p w:rsidR="00EA0DBE" w:rsidRPr="00EB76C0" w:rsidRDefault="00EA0DBE" w:rsidP="00EB76C0">
            <w:pPr>
              <w:widowControl w:val="0"/>
              <w:suppressLineNumbers/>
              <w:suppressAutoHyphens/>
              <w:autoSpaceDN w:val="0"/>
              <w:spacing w:after="0" w:line="240" w:lineRule="auto"/>
              <w:jc w:val="left"/>
              <w:textAlignment w:val="baseline"/>
              <w:rPr>
                <w:rFonts w:eastAsia="Arial Unicode MS"/>
                <w:kern w:val="3"/>
                <w:sz w:val="22"/>
                <w:szCs w:val="22"/>
                <w:lang w:eastAsia="zh-CN" w:bidi="hi-IN"/>
              </w:rPr>
            </w:pPr>
            <w:r w:rsidRPr="00EB76C0">
              <w:rPr>
                <w:rFonts w:eastAsia="Arial Unicode MS"/>
                <w:kern w:val="3"/>
                <w:sz w:val="22"/>
                <w:szCs w:val="22"/>
                <w:lang w:eastAsia="zh-CN" w:bidi="hi-IN"/>
              </w:rPr>
              <w:t>1242</w:t>
            </w:r>
          </w:p>
        </w:tc>
      </w:tr>
      <w:tr w:rsidR="00EA0DBE" w:rsidRPr="00EB76C0" w:rsidTr="00EB76C0">
        <w:tc>
          <w:tcPr>
            <w:tcW w:w="833" w:type="dxa"/>
            <w:tcBorders>
              <w:left w:val="single" w:sz="2" w:space="0" w:color="000000"/>
              <w:bottom w:val="single" w:sz="2" w:space="0" w:color="000000"/>
            </w:tcBorders>
            <w:tcMar>
              <w:top w:w="55" w:type="dxa"/>
              <w:left w:w="55" w:type="dxa"/>
              <w:bottom w:w="55" w:type="dxa"/>
              <w:right w:w="55" w:type="dxa"/>
            </w:tcMar>
          </w:tcPr>
          <w:p w:rsidR="00EA0DBE" w:rsidRPr="00EB76C0" w:rsidRDefault="00EB76C0" w:rsidP="00EB76C0">
            <w:pPr>
              <w:widowControl w:val="0"/>
              <w:suppressLineNumbers/>
              <w:suppressAutoHyphens/>
              <w:autoSpaceDN w:val="0"/>
              <w:spacing w:after="0" w:line="240" w:lineRule="auto"/>
              <w:jc w:val="center"/>
              <w:textAlignment w:val="baseline"/>
              <w:rPr>
                <w:rFonts w:eastAsia="Arial Unicode MS"/>
                <w:kern w:val="3"/>
                <w:sz w:val="22"/>
                <w:szCs w:val="22"/>
                <w:lang w:eastAsia="zh-CN" w:bidi="hi-IN"/>
              </w:rPr>
            </w:pPr>
            <w:r>
              <w:rPr>
                <w:rFonts w:eastAsia="Arial Unicode MS"/>
                <w:kern w:val="3"/>
                <w:sz w:val="22"/>
                <w:szCs w:val="22"/>
                <w:lang w:eastAsia="zh-CN" w:bidi="hi-IN"/>
              </w:rPr>
              <w:t>33</w:t>
            </w:r>
          </w:p>
        </w:tc>
        <w:tc>
          <w:tcPr>
            <w:tcW w:w="4989" w:type="dxa"/>
            <w:tcBorders>
              <w:left w:val="single" w:sz="2" w:space="0" w:color="000000"/>
              <w:bottom w:val="single" w:sz="2" w:space="0" w:color="000000"/>
            </w:tcBorders>
            <w:tcMar>
              <w:top w:w="55" w:type="dxa"/>
              <w:left w:w="55" w:type="dxa"/>
              <w:bottom w:w="55" w:type="dxa"/>
              <w:right w:w="55" w:type="dxa"/>
            </w:tcMar>
          </w:tcPr>
          <w:p w:rsidR="00EA0DBE" w:rsidRPr="00EB76C0" w:rsidRDefault="00EA0DBE" w:rsidP="00EB76C0">
            <w:pPr>
              <w:widowControl w:val="0"/>
              <w:suppressLineNumbers/>
              <w:suppressAutoHyphens/>
              <w:autoSpaceDN w:val="0"/>
              <w:spacing w:after="0" w:line="240" w:lineRule="auto"/>
              <w:ind w:firstLine="0"/>
              <w:textAlignment w:val="baseline"/>
              <w:rPr>
                <w:rFonts w:eastAsia="Arial Unicode MS"/>
                <w:kern w:val="3"/>
                <w:sz w:val="22"/>
                <w:szCs w:val="22"/>
                <w:lang w:eastAsia="zh-CN" w:bidi="hi-IN"/>
              </w:rPr>
            </w:pPr>
            <w:r w:rsidRPr="00EB76C0">
              <w:rPr>
                <w:rFonts w:eastAsia="Arial Unicode MS"/>
                <w:kern w:val="3"/>
                <w:sz w:val="22"/>
                <w:szCs w:val="22"/>
                <w:lang w:eastAsia="zh-CN" w:bidi="hi-IN"/>
              </w:rPr>
              <w:t>Годовой расход газа, тыс.нм3</w:t>
            </w:r>
          </w:p>
          <w:p w:rsidR="00EA0DBE" w:rsidRPr="00EB76C0" w:rsidRDefault="00EA0DBE" w:rsidP="00EB76C0">
            <w:pPr>
              <w:widowControl w:val="0"/>
              <w:suppressLineNumbers/>
              <w:suppressAutoHyphens/>
              <w:autoSpaceDN w:val="0"/>
              <w:spacing w:after="0" w:line="240" w:lineRule="auto"/>
              <w:textAlignment w:val="baseline"/>
              <w:rPr>
                <w:rFonts w:eastAsia="Arial Unicode MS"/>
                <w:kern w:val="3"/>
                <w:sz w:val="22"/>
                <w:szCs w:val="22"/>
                <w:lang w:eastAsia="zh-CN" w:bidi="hi-IN"/>
              </w:rPr>
            </w:pPr>
            <w:r w:rsidRPr="00EB76C0">
              <w:rPr>
                <w:rFonts w:eastAsia="Arial Unicode MS"/>
                <w:kern w:val="3"/>
                <w:sz w:val="22"/>
                <w:szCs w:val="22"/>
                <w:lang w:eastAsia="zh-CN" w:bidi="hi-IN"/>
              </w:rPr>
              <w:t xml:space="preserve">                     т.у.т.</w:t>
            </w:r>
          </w:p>
        </w:tc>
        <w:tc>
          <w:tcPr>
            <w:tcW w:w="2126" w:type="dxa"/>
            <w:tcBorders>
              <w:left w:val="single" w:sz="2" w:space="0" w:color="000000"/>
              <w:bottom w:val="single" w:sz="2" w:space="0" w:color="000000"/>
            </w:tcBorders>
            <w:tcMar>
              <w:top w:w="55" w:type="dxa"/>
              <w:left w:w="55" w:type="dxa"/>
              <w:bottom w:w="55" w:type="dxa"/>
              <w:right w:w="55" w:type="dxa"/>
            </w:tcMar>
          </w:tcPr>
          <w:p w:rsidR="00EA0DBE" w:rsidRPr="00EB76C0" w:rsidRDefault="00EA0DBE" w:rsidP="00EB76C0">
            <w:pPr>
              <w:widowControl w:val="0"/>
              <w:suppressLineNumbers/>
              <w:suppressAutoHyphens/>
              <w:autoSpaceDN w:val="0"/>
              <w:spacing w:after="0" w:line="240" w:lineRule="auto"/>
              <w:jc w:val="left"/>
              <w:textAlignment w:val="baseline"/>
              <w:rPr>
                <w:rFonts w:eastAsia="Arial Unicode MS"/>
                <w:kern w:val="3"/>
                <w:sz w:val="22"/>
                <w:szCs w:val="22"/>
                <w:lang w:eastAsia="zh-CN" w:bidi="hi-IN"/>
              </w:rPr>
            </w:pPr>
            <w:r w:rsidRPr="00EB76C0">
              <w:rPr>
                <w:rFonts w:eastAsia="Arial Unicode MS"/>
                <w:kern w:val="3"/>
                <w:sz w:val="22"/>
                <w:szCs w:val="22"/>
                <w:lang w:eastAsia="zh-CN" w:bidi="hi-IN"/>
              </w:rPr>
              <w:t>1138</w:t>
            </w:r>
          </w:p>
          <w:p w:rsidR="00EA0DBE" w:rsidRPr="00EB76C0" w:rsidRDefault="00EA0DBE" w:rsidP="00EB76C0">
            <w:pPr>
              <w:widowControl w:val="0"/>
              <w:suppressLineNumbers/>
              <w:suppressAutoHyphens/>
              <w:autoSpaceDN w:val="0"/>
              <w:spacing w:after="0" w:line="240" w:lineRule="auto"/>
              <w:jc w:val="left"/>
              <w:textAlignment w:val="baseline"/>
              <w:rPr>
                <w:rFonts w:eastAsia="Arial Unicode MS"/>
                <w:kern w:val="3"/>
                <w:sz w:val="22"/>
                <w:szCs w:val="22"/>
                <w:lang w:eastAsia="zh-CN" w:bidi="hi-IN"/>
              </w:rPr>
            </w:pPr>
            <w:r w:rsidRPr="00EB76C0">
              <w:rPr>
                <w:rFonts w:eastAsia="Arial Unicode MS"/>
                <w:kern w:val="3"/>
                <w:sz w:val="22"/>
                <w:szCs w:val="22"/>
                <w:lang w:eastAsia="zh-CN" w:bidi="hi-IN"/>
              </w:rPr>
              <w:t>1300</w:t>
            </w:r>
          </w:p>
        </w:tc>
        <w:tc>
          <w:tcPr>
            <w:tcW w:w="1690" w:type="dxa"/>
            <w:tcBorders>
              <w:left w:val="single" w:sz="2" w:space="0" w:color="000000"/>
              <w:bottom w:val="single" w:sz="2" w:space="0" w:color="000000"/>
              <w:right w:val="single" w:sz="2" w:space="0" w:color="000000"/>
            </w:tcBorders>
            <w:tcMar>
              <w:top w:w="55" w:type="dxa"/>
              <w:left w:w="55" w:type="dxa"/>
              <w:bottom w:w="55" w:type="dxa"/>
              <w:right w:w="55" w:type="dxa"/>
            </w:tcMar>
          </w:tcPr>
          <w:p w:rsidR="00EA0DBE" w:rsidRPr="00EB76C0" w:rsidRDefault="00EA0DBE" w:rsidP="00EB76C0">
            <w:pPr>
              <w:widowControl w:val="0"/>
              <w:suppressLineNumbers/>
              <w:suppressAutoHyphens/>
              <w:autoSpaceDN w:val="0"/>
              <w:spacing w:after="0" w:line="240" w:lineRule="auto"/>
              <w:jc w:val="left"/>
              <w:textAlignment w:val="baseline"/>
              <w:rPr>
                <w:rFonts w:eastAsia="Arial Unicode MS"/>
                <w:kern w:val="3"/>
                <w:sz w:val="22"/>
                <w:szCs w:val="22"/>
                <w:lang w:eastAsia="zh-CN" w:bidi="hi-IN"/>
              </w:rPr>
            </w:pPr>
            <w:r w:rsidRPr="00EB76C0">
              <w:rPr>
                <w:rFonts w:eastAsia="Arial Unicode MS"/>
                <w:kern w:val="3"/>
                <w:sz w:val="22"/>
                <w:szCs w:val="22"/>
                <w:lang w:eastAsia="zh-CN" w:bidi="hi-IN"/>
              </w:rPr>
              <w:t>437</w:t>
            </w:r>
          </w:p>
          <w:p w:rsidR="00EA0DBE" w:rsidRPr="00EB76C0" w:rsidRDefault="00EA0DBE" w:rsidP="00EB76C0">
            <w:pPr>
              <w:widowControl w:val="0"/>
              <w:suppressLineNumbers/>
              <w:suppressAutoHyphens/>
              <w:autoSpaceDN w:val="0"/>
              <w:spacing w:after="0" w:line="240" w:lineRule="auto"/>
              <w:jc w:val="left"/>
              <w:textAlignment w:val="baseline"/>
              <w:rPr>
                <w:rFonts w:eastAsia="Arial Unicode MS"/>
                <w:kern w:val="3"/>
                <w:sz w:val="22"/>
                <w:szCs w:val="22"/>
                <w:lang w:eastAsia="zh-CN" w:bidi="hi-IN"/>
              </w:rPr>
            </w:pPr>
            <w:r w:rsidRPr="00EB76C0">
              <w:rPr>
                <w:rFonts w:eastAsia="Arial Unicode MS"/>
                <w:kern w:val="3"/>
                <w:sz w:val="22"/>
                <w:szCs w:val="22"/>
                <w:lang w:eastAsia="zh-CN" w:bidi="hi-IN"/>
              </w:rPr>
              <w:t>504</w:t>
            </w:r>
          </w:p>
        </w:tc>
      </w:tr>
      <w:tr w:rsidR="00EA0DBE" w:rsidRPr="00EB76C0" w:rsidTr="00EB76C0">
        <w:tc>
          <w:tcPr>
            <w:tcW w:w="833" w:type="dxa"/>
            <w:tcBorders>
              <w:left w:val="single" w:sz="2" w:space="0" w:color="000000"/>
              <w:bottom w:val="single" w:sz="2" w:space="0" w:color="000000"/>
            </w:tcBorders>
            <w:tcMar>
              <w:top w:w="55" w:type="dxa"/>
              <w:left w:w="55" w:type="dxa"/>
              <w:bottom w:w="55" w:type="dxa"/>
              <w:right w:w="55" w:type="dxa"/>
            </w:tcMar>
          </w:tcPr>
          <w:p w:rsidR="00EA0DBE" w:rsidRPr="00EB76C0" w:rsidRDefault="00EB76C0" w:rsidP="00EB76C0">
            <w:pPr>
              <w:widowControl w:val="0"/>
              <w:suppressLineNumbers/>
              <w:suppressAutoHyphens/>
              <w:autoSpaceDN w:val="0"/>
              <w:spacing w:after="0" w:line="240" w:lineRule="auto"/>
              <w:jc w:val="center"/>
              <w:textAlignment w:val="baseline"/>
              <w:rPr>
                <w:rFonts w:eastAsia="Arial Unicode MS"/>
                <w:kern w:val="3"/>
                <w:sz w:val="22"/>
                <w:szCs w:val="22"/>
                <w:lang w:eastAsia="zh-CN" w:bidi="hi-IN"/>
              </w:rPr>
            </w:pPr>
            <w:r>
              <w:rPr>
                <w:rFonts w:eastAsia="Arial Unicode MS"/>
                <w:kern w:val="3"/>
                <w:sz w:val="22"/>
                <w:szCs w:val="22"/>
                <w:lang w:eastAsia="zh-CN" w:bidi="hi-IN"/>
              </w:rPr>
              <w:t>44</w:t>
            </w:r>
          </w:p>
        </w:tc>
        <w:tc>
          <w:tcPr>
            <w:tcW w:w="4989" w:type="dxa"/>
            <w:tcBorders>
              <w:left w:val="single" w:sz="2" w:space="0" w:color="000000"/>
              <w:bottom w:val="single" w:sz="2" w:space="0" w:color="000000"/>
            </w:tcBorders>
            <w:tcMar>
              <w:top w:w="55" w:type="dxa"/>
              <w:left w:w="55" w:type="dxa"/>
              <w:bottom w:w="55" w:type="dxa"/>
              <w:right w:w="55" w:type="dxa"/>
            </w:tcMar>
          </w:tcPr>
          <w:p w:rsidR="00EA0DBE" w:rsidRPr="00EB76C0" w:rsidRDefault="00EA0DBE" w:rsidP="00EB76C0">
            <w:pPr>
              <w:widowControl w:val="0"/>
              <w:suppressLineNumbers/>
              <w:suppressAutoHyphens/>
              <w:autoSpaceDN w:val="0"/>
              <w:spacing w:after="0" w:line="240" w:lineRule="auto"/>
              <w:ind w:firstLine="0"/>
              <w:textAlignment w:val="baseline"/>
              <w:rPr>
                <w:rFonts w:eastAsia="Arial Unicode MS"/>
                <w:kern w:val="3"/>
                <w:sz w:val="22"/>
                <w:szCs w:val="22"/>
                <w:lang w:eastAsia="zh-CN" w:bidi="hi-IN"/>
              </w:rPr>
            </w:pPr>
            <w:r w:rsidRPr="00EB76C0">
              <w:rPr>
                <w:rFonts w:eastAsia="Arial Unicode MS"/>
                <w:kern w:val="3"/>
                <w:sz w:val="22"/>
                <w:szCs w:val="22"/>
                <w:lang w:eastAsia="zh-CN" w:bidi="hi-IN"/>
              </w:rPr>
              <w:t>Удельный расход газа, нм3/Гкал</w:t>
            </w:r>
          </w:p>
          <w:p w:rsidR="00EA0DBE" w:rsidRPr="00EB76C0" w:rsidRDefault="00EA0DBE" w:rsidP="00EB76C0">
            <w:pPr>
              <w:widowControl w:val="0"/>
              <w:suppressLineNumbers/>
              <w:suppressAutoHyphens/>
              <w:autoSpaceDN w:val="0"/>
              <w:spacing w:after="0" w:line="240" w:lineRule="auto"/>
              <w:textAlignment w:val="baseline"/>
              <w:rPr>
                <w:rFonts w:eastAsia="Arial Unicode MS"/>
                <w:kern w:val="3"/>
                <w:sz w:val="22"/>
                <w:szCs w:val="22"/>
                <w:lang w:eastAsia="zh-CN" w:bidi="hi-IN"/>
              </w:rPr>
            </w:pPr>
            <w:r w:rsidRPr="00EB76C0">
              <w:rPr>
                <w:rFonts w:eastAsia="Arial Unicode MS"/>
                <w:kern w:val="3"/>
                <w:sz w:val="22"/>
                <w:szCs w:val="22"/>
                <w:lang w:eastAsia="zh-CN" w:bidi="hi-IN"/>
              </w:rPr>
              <w:t xml:space="preserve">      </w:t>
            </w:r>
            <w:r w:rsidR="00EB76C0">
              <w:rPr>
                <w:rFonts w:eastAsia="Arial Unicode MS"/>
                <w:kern w:val="3"/>
                <w:sz w:val="22"/>
                <w:szCs w:val="22"/>
                <w:lang w:eastAsia="zh-CN" w:bidi="hi-IN"/>
              </w:rPr>
              <w:t xml:space="preserve">                  </w:t>
            </w:r>
            <w:r w:rsidRPr="00EB76C0">
              <w:rPr>
                <w:rFonts w:eastAsia="Arial Unicode MS"/>
                <w:kern w:val="3"/>
                <w:sz w:val="22"/>
                <w:szCs w:val="22"/>
                <w:lang w:eastAsia="zh-CN" w:bidi="hi-IN"/>
              </w:rPr>
              <w:t>кг.у.т./Гкал</w:t>
            </w:r>
          </w:p>
        </w:tc>
        <w:tc>
          <w:tcPr>
            <w:tcW w:w="2126" w:type="dxa"/>
            <w:tcBorders>
              <w:left w:val="single" w:sz="2" w:space="0" w:color="000000"/>
              <w:bottom w:val="single" w:sz="2" w:space="0" w:color="000000"/>
            </w:tcBorders>
            <w:tcMar>
              <w:top w:w="55" w:type="dxa"/>
              <w:left w:w="55" w:type="dxa"/>
              <w:bottom w:w="55" w:type="dxa"/>
              <w:right w:w="55" w:type="dxa"/>
            </w:tcMar>
          </w:tcPr>
          <w:p w:rsidR="00EA0DBE" w:rsidRPr="00EB76C0" w:rsidRDefault="00EA0DBE" w:rsidP="00EB76C0">
            <w:pPr>
              <w:widowControl w:val="0"/>
              <w:suppressLineNumbers/>
              <w:suppressAutoHyphens/>
              <w:autoSpaceDN w:val="0"/>
              <w:spacing w:after="0" w:line="240" w:lineRule="auto"/>
              <w:jc w:val="left"/>
              <w:textAlignment w:val="baseline"/>
              <w:rPr>
                <w:rFonts w:eastAsia="Arial Unicode MS"/>
                <w:kern w:val="3"/>
                <w:sz w:val="22"/>
                <w:szCs w:val="22"/>
                <w:lang w:eastAsia="zh-CN" w:bidi="hi-IN"/>
              </w:rPr>
            </w:pPr>
            <w:r w:rsidRPr="00EB76C0">
              <w:rPr>
                <w:rFonts w:eastAsia="Arial Unicode MS"/>
                <w:kern w:val="3"/>
                <w:sz w:val="22"/>
                <w:szCs w:val="22"/>
                <w:lang w:eastAsia="zh-CN" w:bidi="hi-IN"/>
              </w:rPr>
              <w:t>171</w:t>
            </w:r>
          </w:p>
          <w:p w:rsidR="00EA0DBE" w:rsidRPr="00EB76C0" w:rsidRDefault="00EA0DBE" w:rsidP="00EB76C0">
            <w:pPr>
              <w:widowControl w:val="0"/>
              <w:suppressLineNumbers/>
              <w:suppressAutoHyphens/>
              <w:autoSpaceDN w:val="0"/>
              <w:spacing w:after="0" w:line="240" w:lineRule="auto"/>
              <w:jc w:val="left"/>
              <w:textAlignment w:val="baseline"/>
              <w:rPr>
                <w:rFonts w:eastAsia="Arial Unicode MS"/>
                <w:kern w:val="3"/>
                <w:sz w:val="22"/>
                <w:szCs w:val="22"/>
                <w:lang w:eastAsia="zh-CN" w:bidi="hi-IN"/>
              </w:rPr>
            </w:pPr>
            <w:r w:rsidRPr="00EB76C0">
              <w:rPr>
                <w:rFonts w:eastAsia="Arial Unicode MS"/>
                <w:kern w:val="3"/>
                <w:sz w:val="22"/>
                <w:szCs w:val="22"/>
                <w:lang w:eastAsia="zh-CN" w:bidi="hi-IN"/>
              </w:rPr>
              <w:t>195,4</w:t>
            </w:r>
          </w:p>
        </w:tc>
        <w:tc>
          <w:tcPr>
            <w:tcW w:w="1690" w:type="dxa"/>
            <w:tcBorders>
              <w:left w:val="single" w:sz="2" w:space="0" w:color="000000"/>
              <w:bottom w:val="single" w:sz="2" w:space="0" w:color="000000"/>
              <w:right w:val="single" w:sz="2" w:space="0" w:color="000000"/>
            </w:tcBorders>
            <w:tcMar>
              <w:top w:w="55" w:type="dxa"/>
              <w:left w:w="55" w:type="dxa"/>
              <w:bottom w:w="55" w:type="dxa"/>
              <w:right w:w="55" w:type="dxa"/>
            </w:tcMar>
          </w:tcPr>
          <w:p w:rsidR="00EA0DBE" w:rsidRPr="00EB76C0" w:rsidRDefault="00EA0DBE" w:rsidP="00EB76C0">
            <w:pPr>
              <w:widowControl w:val="0"/>
              <w:suppressLineNumbers/>
              <w:suppressAutoHyphens/>
              <w:autoSpaceDN w:val="0"/>
              <w:spacing w:after="0" w:line="240" w:lineRule="auto"/>
              <w:jc w:val="left"/>
              <w:textAlignment w:val="baseline"/>
              <w:rPr>
                <w:rFonts w:eastAsia="Arial Unicode MS"/>
                <w:kern w:val="3"/>
                <w:sz w:val="22"/>
                <w:szCs w:val="22"/>
                <w:lang w:eastAsia="zh-CN" w:bidi="hi-IN"/>
              </w:rPr>
            </w:pPr>
            <w:r w:rsidRPr="00EB76C0">
              <w:rPr>
                <w:rFonts w:eastAsia="Arial Unicode MS"/>
                <w:kern w:val="3"/>
                <w:sz w:val="22"/>
                <w:szCs w:val="22"/>
                <w:lang w:eastAsia="zh-CN" w:bidi="hi-IN"/>
              </w:rPr>
              <w:t>137</w:t>
            </w:r>
          </w:p>
          <w:p w:rsidR="00EA0DBE" w:rsidRPr="00EB76C0" w:rsidRDefault="00EA0DBE" w:rsidP="00EB76C0">
            <w:pPr>
              <w:widowControl w:val="0"/>
              <w:suppressLineNumbers/>
              <w:suppressAutoHyphens/>
              <w:autoSpaceDN w:val="0"/>
              <w:spacing w:after="0" w:line="240" w:lineRule="auto"/>
              <w:jc w:val="left"/>
              <w:textAlignment w:val="baseline"/>
              <w:rPr>
                <w:rFonts w:eastAsia="Arial Unicode MS"/>
                <w:kern w:val="3"/>
                <w:sz w:val="22"/>
                <w:szCs w:val="22"/>
                <w:lang w:eastAsia="zh-CN" w:bidi="hi-IN"/>
              </w:rPr>
            </w:pPr>
            <w:r w:rsidRPr="00EB76C0">
              <w:rPr>
                <w:rFonts w:eastAsia="Arial Unicode MS"/>
                <w:kern w:val="3"/>
                <w:sz w:val="22"/>
                <w:szCs w:val="22"/>
                <w:lang w:eastAsia="zh-CN" w:bidi="hi-IN"/>
              </w:rPr>
              <w:t>158</w:t>
            </w:r>
          </w:p>
        </w:tc>
      </w:tr>
      <w:tr w:rsidR="00EA0DBE" w:rsidRPr="00EB76C0" w:rsidTr="00EB76C0">
        <w:tc>
          <w:tcPr>
            <w:tcW w:w="833" w:type="dxa"/>
            <w:tcBorders>
              <w:left w:val="single" w:sz="2" w:space="0" w:color="000000"/>
              <w:bottom w:val="single" w:sz="2" w:space="0" w:color="000000"/>
            </w:tcBorders>
            <w:tcMar>
              <w:top w:w="55" w:type="dxa"/>
              <w:left w:w="55" w:type="dxa"/>
              <w:bottom w:w="55" w:type="dxa"/>
              <w:right w:w="55" w:type="dxa"/>
            </w:tcMar>
          </w:tcPr>
          <w:p w:rsidR="00EA0DBE" w:rsidRPr="00EB76C0" w:rsidRDefault="00EB76C0" w:rsidP="00EB76C0">
            <w:pPr>
              <w:widowControl w:val="0"/>
              <w:suppressLineNumbers/>
              <w:suppressAutoHyphens/>
              <w:autoSpaceDN w:val="0"/>
              <w:spacing w:after="0" w:line="240" w:lineRule="auto"/>
              <w:jc w:val="center"/>
              <w:textAlignment w:val="baseline"/>
              <w:rPr>
                <w:rFonts w:eastAsia="Arial Unicode MS"/>
                <w:kern w:val="3"/>
                <w:sz w:val="22"/>
                <w:szCs w:val="22"/>
                <w:lang w:eastAsia="zh-CN" w:bidi="hi-IN"/>
              </w:rPr>
            </w:pPr>
            <w:r>
              <w:rPr>
                <w:rFonts w:eastAsia="Arial Unicode MS"/>
                <w:kern w:val="3"/>
                <w:sz w:val="22"/>
                <w:szCs w:val="22"/>
                <w:lang w:eastAsia="zh-CN" w:bidi="hi-IN"/>
              </w:rPr>
              <w:t>55</w:t>
            </w:r>
          </w:p>
        </w:tc>
        <w:tc>
          <w:tcPr>
            <w:tcW w:w="4989" w:type="dxa"/>
            <w:tcBorders>
              <w:left w:val="single" w:sz="2" w:space="0" w:color="000000"/>
              <w:bottom w:val="single" w:sz="2" w:space="0" w:color="000000"/>
            </w:tcBorders>
            <w:tcMar>
              <w:top w:w="55" w:type="dxa"/>
              <w:left w:w="55" w:type="dxa"/>
              <w:bottom w:w="55" w:type="dxa"/>
              <w:right w:w="55" w:type="dxa"/>
            </w:tcMar>
          </w:tcPr>
          <w:p w:rsidR="00EA0DBE" w:rsidRPr="00EB76C0" w:rsidRDefault="00EA0DBE" w:rsidP="00EB76C0">
            <w:pPr>
              <w:widowControl w:val="0"/>
              <w:suppressLineNumbers/>
              <w:suppressAutoHyphens/>
              <w:autoSpaceDN w:val="0"/>
              <w:spacing w:after="0" w:line="240" w:lineRule="auto"/>
              <w:ind w:firstLine="0"/>
              <w:textAlignment w:val="baseline"/>
              <w:rPr>
                <w:rFonts w:eastAsia="Arial Unicode MS"/>
                <w:kern w:val="3"/>
                <w:sz w:val="22"/>
                <w:szCs w:val="22"/>
                <w:lang w:eastAsia="zh-CN" w:bidi="hi-IN"/>
              </w:rPr>
            </w:pPr>
            <w:r w:rsidRPr="00EB76C0">
              <w:rPr>
                <w:rFonts w:eastAsia="Arial Unicode MS"/>
                <w:kern w:val="3"/>
                <w:sz w:val="22"/>
                <w:szCs w:val="22"/>
                <w:lang w:eastAsia="zh-CN" w:bidi="hi-IN"/>
              </w:rPr>
              <w:t>Годовой расход э/энергии, тыс.кВт</w:t>
            </w:r>
          </w:p>
        </w:tc>
        <w:tc>
          <w:tcPr>
            <w:tcW w:w="2126" w:type="dxa"/>
            <w:tcBorders>
              <w:left w:val="single" w:sz="2" w:space="0" w:color="000000"/>
              <w:bottom w:val="single" w:sz="2" w:space="0" w:color="000000"/>
            </w:tcBorders>
            <w:tcMar>
              <w:top w:w="55" w:type="dxa"/>
              <w:left w:w="55" w:type="dxa"/>
              <w:bottom w:w="55" w:type="dxa"/>
              <w:right w:w="55" w:type="dxa"/>
            </w:tcMar>
          </w:tcPr>
          <w:p w:rsidR="00EA0DBE" w:rsidRPr="00EB76C0" w:rsidRDefault="00EA0DBE" w:rsidP="00EB76C0">
            <w:pPr>
              <w:widowControl w:val="0"/>
              <w:suppressLineNumbers/>
              <w:suppressAutoHyphens/>
              <w:autoSpaceDN w:val="0"/>
              <w:spacing w:after="0" w:line="240" w:lineRule="auto"/>
              <w:jc w:val="left"/>
              <w:textAlignment w:val="baseline"/>
              <w:rPr>
                <w:rFonts w:eastAsia="Arial Unicode MS"/>
                <w:kern w:val="3"/>
                <w:sz w:val="22"/>
                <w:szCs w:val="22"/>
                <w:lang w:eastAsia="zh-CN" w:bidi="hi-IN"/>
              </w:rPr>
            </w:pPr>
            <w:r w:rsidRPr="00EB76C0">
              <w:rPr>
                <w:rFonts w:eastAsia="Arial Unicode MS"/>
                <w:kern w:val="3"/>
                <w:sz w:val="22"/>
                <w:szCs w:val="22"/>
                <w:lang w:eastAsia="zh-CN" w:bidi="hi-IN"/>
              </w:rPr>
              <w:t>332,2</w:t>
            </w:r>
          </w:p>
        </w:tc>
        <w:tc>
          <w:tcPr>
            <w:tcW w:w="1690" w:type="dxa"/>
            <w:tcBorders>
              <w:left w:val="single" w:sz="2" w:space="0" w:color="000000"/>
              <w:bottom w:val="single" w:sz="2" w:space="0" w:color="000000"/>
              <w:right w:val="single" w:sz="2" w:space="0" w:color="000000"/>
            </w:tcBorders>
            <w:tcMar>
              <w:top w:w="55" w:type="dxa"/>
              <w:left w:w="55" w:type="dxa"/>
              <w:bottom w:w="55" w:type="dxa"/>
              <w:right w:w="55" w:type="dxa"/>
            </w:tcMar>
          </w:tcPr>
          <w:p w:rsidR="00EA0DBE" w:rsidRPr="00EB76C0" w:rsidRDefault="00EA0DBE" w:rsidP="00EB76C0">
            <w:pPr>
              <w:widowControl w:val="0"/>
              <w:suppressLineNumbers/>
              <w:suppressAutoHyphens/>
              <w:autoSpaceDN w:val="0"/>
              <w:spacing w:after="0" w:line="240" w:lineRule="auto"/>
              <w:jc w:val="left"/>
              <w:textAlignment w:val="baseline"/>
              <w:rPr>
                <w:rFonts w:eastAsia="Arial Unicode MS"/>
                <w:kern w:val="3"/>
                <w:sz w:val="22"/>
                <w:szCs w:val="22"/>
                <w:lang w:eastAsia="zh-CN" w:bidi="hi-IN"/>
              </w:rPr>
            </w:pPr>
            <w:r w:rsidRPr="00EB76C0">
              <w:rPr>
                <w:rFonts w:eastAsia="Arial Unicode MS"/>
                <w:kern w:val="3"/>
                <w:sz w:val="22"/>
                <w:szCs w:val="22"/>
                <w:lang w:eastAsia="zh-CN" w:bidi="hi-IN"/>
              </w:rPr>
              <w:t>120</w:t>
            </w:r>
          </w:p>
        </w:tc>
      </w:tr>
      <w:tr w:rsidR="00EA0DBE" w:rsidRPr="00EB76C0" w:rsidTr="00EB76C0">
        <w:tc>
          <w:tcPr>
            <w:tcW w:w="833" w:type="dxa"/>
            <w:tcBorders>
              <w:left w:val="single" w:sz="2" w:space="0" w:color="000000"/>
              <w:bottom w:val="single" w:sz="2" w:space="0" w:color="000000"/>
            </w:tcBorders>
            <w:tcMar>
              <w:top w:w="55" w:type="dxa"/>
              <w:left w:w="55" w:type="dxa"/>
              <w:bottom w:w="55" w:type="dxa"/>
              <w:right w:w="55" w:type="dxa"/>
            </w:tcMar>
          </w:tcPr>
          <w:p w:rsidR="00EA0DBE" w:rsidRPr="00EB76C0" w:rsidRDefault="00EB76C0" w:rsidP="00EB76C0">
            <w:pPr>
              <w:widowControl w:val="0"/>
              <w:suppressLineNumbers/>
              <w:suppressAutoHyphens/>
              <w:autoSpaceDN w:val="0"/>
              <w:spacing w:after="0" w:line="240" w:lineRule="auto"/>
              <w:jc w:val="center"/>
              <w:textAlignment w:val="baseline"/>
              <w:rPr>
                <w:rFonts w:eastAsia="Arial Unicode MS"/>
                <w:kern w:val="3"/>
                <w:sz w:val="22"/>
                <w:szCs w:val="22"/>
                <w:lang w:eastAsia="zh-CN" w:bidi="hi-IN"/>
              </w:rPr>
            </w:pPr>
            <w:r>
              <w:rPr>
                <w:rFonts w:eastAsia="Arial Unicode MS"/>
                <w:kern w:val="3"/>
                <w:sz w:val="22"/>
                <w:szCs w:val="22"/>
                <w:lang w:eastAsia="zh-CN" w:bidi="hi-IN"/>
              </w:rPr>
              <w:t>66</w:t>
            </w:r>
          </w:p>
        </w:tc>
        <w:tc>
          <w:tcPr>
            <w:tcW w:w="4989" w:type="dxa"/>
            <w:tcBorders>
              <w:left w:val="single" w:sz="2" w:space="0" w:color="000000"/>
              <w:bottom w:val="single" w:sz="2" w:space="0" w:color="000000"/>
            </w:tcBorders>
            <w:tcMar>
              <w:top w:w="55" w:type="dxa"/>
              <w:left w:w="55" w:type="dxa"/>
              <w:bottom w:w="55" w:type="dxa"/>
              <w:right w:w="55" w:type="dxa"/>
            </w:tcMar>
          </w:tcPr>
          <w:p w:rsidR="00EA0DBE" w:rsidRPr="00EB76C0" w:rsidRDefault="00EA0DBE" w:rsidP="00EB76C0">
            <w:pPr>
              <w:widowControl w:val="0"/>
              <w:suppressLineNumbers/>
              <w:suppressAutoHyphens/>
              <w:autoSpaceDN w:val="0"/>
              <w:spacing w:after="0" w:line="240" w:lineRule="auto"/>
              <w:ind w:firstLine="0"/>
              <w:textAlignment w:val="baseline"/>
              <w:rPr>
                <w:rFonts w:eastAsia="Arial Unicode MS"/>
                <w:kern w:val="3"/>
                <w:sz w:val="22"/>
                <w:szCs w:val="22"/>
                <w:lang w:eastAsia="zh-CN" w:bidi="hi-IN"/>
              </w:rPr>
            </w:pPr>
            <w:r w:rsidRPr="00EB76C0">
              <w:rPr>
                <w:rFonts w:eastAsia="Arial Unicode MS"/>
                <w:kern w:val="3"/>
                <w:sz w:val="22"/>
                <w:szCs w:val="22"/>
                <w:lang w:eastAsia="zh-CN" w:bidi="hi-IN"/>
              </w:rPr>
              <w:t>Удельный расход э/энергии, кВтч/Гкал</w:t>
            </w:r>
          </w:p>
        </w:tc>
        <w:tc>
          <w:tcPr>
            <w:tcW w:w="2126" w:type="dxa"/>
            <w:tcBorders>
              <w:left w:val="single" w:sz="2" w:space="0" w:color="000000"/>
              <w:bottom w:val="single" w:sz="2" w:space="0" w:color="000000"/>
            </w:tcBorders>
            <w:tcMar>
              <w:top w:w="55" w:type="dxa"/>
              <w:left w:w="55" w:type="dxa"/>
              <w:bottom w:w="55" w:type="dxa"/>
              <w:right w:w="55" w:type="dxa"/>
            </w:tcMar>
          </w:tcPr>
          <w:p w:rsidR="00EA0DBE" w:rsidRPr="00EB76C0" w:rsidRDefault="00EA0DBE" w:rsidP="00EB76C0">
            <w:pPr>
              <w:widowControl w:val="0"/>
              <w:suppressLineNumbers/>
              <w:suppressAutoHyphens/>
              <w:autoSpaceDN w:val="0"/>
              <w:spacing w:after="0" w:line="240" w:lineRule="auto"/>
              <w:jc w:val="left"/>
              <w:textAlignment w:val="baseline"/>
              <w:rPr>
                <w:rFonts w:eastAsia="Arial Unicode MS"/>
                <w:kern w:val="3"/>
                <w:sz w:val="22"/>
                <w:szCs w:val="22"/>
                <w:lang w:eastAsia="zh-CN" w:bidi="hi-IN"/>
              </w:rPr>
            </w:pPr>
            <w:r w:rsidRPr="00EB76C0">
              <w:rPr>
                <w:rFonts w:eastAsia="Arial Unicode MS"/>
                <w:kern w:val="3"/>
                <w:sz w:val="22"/>
                <w:szCs w:val="22"/>
                <w:lang w:eastAsia="zh-CN" w:bidi="hi-IN"/>
              </w:rPr>
              <w:t>49,9</w:t>
            </w:r>
          </w:p>
        </w:tc>
        <w:tc>
          <w:tcPr>
            <w:tcW w:w="1690" w:type="dxa"/>
            <w:tcBorders>
              <w:left w:val="single" w:sz="2" w:space="0" w:color="000000"/>
              <w:bottom w:val="single" w:sz="2" w:space="0" w:color="000000"/>
              <w:right w:val="single" w:sz="2" w:space="0" w:color="000000"/>
            </w:tcBorders>
            <w:tcMar>
              <w:top w:w="55" w:type="dxa"/>
              <w:left w:w="55" w:type="dxa"/>
              <w:bottom w:w="55" w:type="dxa"/>
              <w:right w:w="55" w:type="dxa"/>
            </w:tcMar>
          </w:tcPr>
          <w:p w:rsidR="00EA0DBE" w:rsidRPr="00EB76C0" w:rsidRDefault="00EA0DBE" w:rsidP="00EB76C0">
            <w:pPr>
              <w:widowControl w:val="0"/>
              <w:suppressLineNumbers/>
              <w:suppressAutoHyphens/>
              <w:autoSpaceDN w:val="0"/>
              <w:spacing w:after="0" w:line="240" w:lineRule="auto"/>
              <w:jc w:val="left"/>
              <w:textAlignment w:val="baseline"/>
              <w:rPr>
                <w:rFonts w:eastAsia="Arial Unicode MS"/>
                <w:kern w:val="3"/>
                <w:sz w:val="22"/>
                <w:szCs w:val="22"/>
                <w:lang w:eastAsia="zh-CN" w:bidi="hi-IN"/>
              </w:rPr>
            </w:pPr>
            <w:r w:rsidRPr="00EB76C0">
              <w:rPr>
                <w:rFonts w:eastAsia="Arial Unicode MS"/>
                <w:kern w:val="3"/>
                <w:sz w:val="22"/>
                <w:szCs w:val="22"/>
                <w:lang w:eastAsia="zh-CN" w:bidi="hi-IN"/>
              </w:rPr>
              <w:t>37,6</w:t>
            </w:r>
          </w:p>
        </w:tc>
      </w:tr>
      <w:tr w:rsidR="00EA0DBE" w:rsidRPr="00EB76C0" w:rsidTr="00EB76C0">
        <w:tc>
          <w:tcPr>
            <w:tcW w:w="833" w:type="dxa"/>
            <w:tcBorders>
              <w:left w:val="single" w:sz="2" w:space="0" w:color="000000"/>
              <w:bottom w:val="single" w:sz="2" w:space="0" w:color="000000"/>
            </w:tcBorders>
            <w:tcMar>
              <w:top w:w="55" w:type="dxa"/>
              <w:left w:w="55" w:type="dxa"/>
              <w:bottom w:w="55" w:type="dxa"/>
              <w:right w:w="55" w:type="dxa"/>
            </w:tcMar>
          </w:tcPr>
          <w:p w:rsidR="00EA0DBE" w:rsidRPr="00EB76C0" w:rsidRDefault="00EB76C0" w:rsidP="00EB76C0">
            <w:pPr>
              <w:widowControl w:val="0"/>
              <w:suppressLineNumbers/>
              <w:suppressAutoHyphens/>
              <w:autoSpaceDN w:val="0"/>
              <w:spacing w:after="0" w:line="240" w:lineRule="auto"/>
              <w:jc w:val="center"/>
              <w:textAlignment w:val="baseline"/>
              <w:rPr>
                <w:rFonts w:eastAsia="Arial Unicode MS"/>
                <w:kern w:val="3"/>
                <w:sz w:val="22"/>
                <w:szCs w:val="22"/>
                <w:lang w:eastAsia="zh-CN" w:bidi="hi-IN"/>
              </w:rPr>
            </w:pPr>
            <w:r>
              <w:rPr>
                <w:rFonts w:eastAsia="Arial Unicode MS"/>
                <w:kern w:val="3"/>
                <w:sz w:val="22"/>
                <w:szCs w:val="22"/>
                <w:lang w:eastAsia="zh-CN" w:bidi="hi-IN"/>
              </w:rPr>
              <w:t>77</w:t>
            </w:r>
          </w:p>
        </w:tc>
        <w:tc>
          <w:tcPr>
            <w:tcW w:w="4989" w:type="dxa"/>
            <w:tcBorders>
              <w:left w:val="single" w:sz="2" w:space="0" w:color="000000"/>
              <w:bottom w:val="single" w:sz="2" w:space="0" w:color="000000"/>
            </w:tcBorders>
            <w:tcMar>
              <w:top w:w="55" w:type="dxa"/>
              <w:left w:w="55" w:type="dxa"/>
              <w:bottom w:w="55" w:type="dxa"/>
              <w:right w:w="55" w:type="dxa"/>
            </w:tcMar>
          </w:tcPr>
          <w:p w:rsidR="00EA0DBE" w:rsidRPr="00EB76C0" w:rsidRDefault="00EA0DBE" w:rsidP="00EB76C0">
            <w:pPr>
              <w:widowControl w:val="0"/>
              <w:suppressLineNumbers/>
              <w:suppressAutoHyphens/>
              <w:autoSpaceDN w:val="0"/>
              <w:spacing w:after="0" w:line="240" w:lineRule="auto"/>
              <w:ind w:firstLine="0"/>
              <w:textAlignment w:val="baseline"/>
              <w:rPr>
                <w:rFonts w:eastAsia="Arial Unicode MS"/>
                <w:kern w:val="3"/>
                <w:sz w:val="22"/>
                <w:szCs w:val="22"/>
                <w:lang w:eastAsia="zh-CN" w:bidi="hi-IN"/>
              </w:rPr>
            </w:pPr>
            <w:r w:rsidRPr="00EB76C0">
              <w:rPr>
                <w:rFonts w:eastAsia="Arial Unicode MS"/>
                <w:kern w:val="3"/>
                <w:sz w:val="22"/>
                <w:szCs w:val="22"/>
                <w:lang w:eastAsia="zh-CN" w:bidi="hi-IN"/>
              </w:rPr>
              <w:t>Годовой расход воды, тыс.м3</w:t>
            </w:r>
          </w:p>
        </w:tc>
        <w:tc>
          <w:tcPr>
            <w:tcW w:w="2126" w:type="dxa"/>
            <w:tcBorders>
              <w:left w:val="single" w:sz="2" w:space="0" w:color="000000"/>
              <w:bottom w:val="single" w:sz="2" w:space="0" w:color="000000"/>
            </w:tcBorders>
            <w:tcMar>
              <w:top w:w="55" w:type="dxa"/>
              <w:left w:w="55" w:type="dxa"/>
              <w:bottom w:w="55" w:type="dxa"/>
              <w:right w:w="55" w:type="dxa"/>
            </w:tcMar>
          </w:tcPr>
          <w:p w:rsidR="00EA0DBE" w:rsidRPr="00EB76C0" w:rsidRDefault="00EA0DBE" w:rsidP="00EB76C0">
            <w:pPr>
              <w:widowControl w:val="0"/>
              <w:suppressLineNumbers/>
              <w:suppressAutoHyphens/>
              <w:autoSpaceDN w:val="0"/>
              <w:spacing w:after="0" w:line="240" w:lineRule="auto"/>
              <w:jc w:val="left"/>
              <w:textAlignment w:val="baseline"/>
              <w:rPr>
                <w:rFonts w:eastAsia="Arial Unicode MS"/>
                <w:kern w:val="3"/>
                <w:sz w:val="22"/>
                <w:szCs w:val="22"/>
                <w:lang w:eastAsia="zh-CN" w:bidi="hi-IN"/>
              </w:rPr>
            </w:pPr>
            <w:r w:rsidRPr="00EB76C0">
              <w:rPr>
                <w:rFonts w:eastAsia="Arial Unicode MS"/>
                <w:kern w:val="3"/>
                <w:sz w:val="22"/>
                <w:szCs w:val="22"/>
                <w:lang w:eastAsia="zh-CN" w:bidi="hi-IN"/>
              </w:rPr>
              <w:t>4,43</w:t>
            </w:r>
          </w:p>
        </w:tc>
        <w:tc>
          <w:tcPr>
            <w:tcW w:w="1690" w:type="dxa"/>
            <w:tcBorders>
              <w:left w:val="single" w:sz="2" w:space="0" w:color="000000"/>
              <w:bottom w:val="single" w:sz="2" w:space="0" w:color="000000"/>
              <w:right w:val="single" w:sz="2" w:space="0" w:color="000000"/>
            </w:tcBorders>
            <w:tcMar>
              <w:top w:w="55" w:type="dxa"/>
              <w:left w:w="55" w:type="dxa"/>
              <w:bottom w:w="55" w:type="dxa"/>
              <w:right w:w="55" w:type="dxa"/>
            </w:tcMar>
          </w:tcPr>
          <w:p w:rsidR="00EA0DBE" w:rsidRPr="00EB76C0" w:rsidRDefault="00EA0DBE" w:rsidP="00EB76C0">
            <w:pPr>
              <w:widowControl w:val="0"/>
              <w:suppressLineNumbers/>
              <w:suppressAutoHyphens/>
              <w:autoSpaceDN w:val="0"/>
              <w:spacing w:after="0" w:line="240" w:lineRule="auto"/>
              <w:jc w:val="left"/>
              <w:textAlignment w:val="baseline"/>
              <w:rPr>
                <w:rFonts w:eastAsia="Arial Unicode MS"/>
                <w:kern w:val="3"/>
                <w:sz w:val="22"/>
                <w:szCs w:val="22"/>
                <w:lang w:eastAsia="zh-CN" w:bidi="hi-IN"/>
              </w:rPr>
            </w:pPr>
            <w:r w:rsidRPr="00EB76C0">
              <w:rPr>
                <w:rFonts w:eastAsia="Arial Unicode MS"/>
                <w:kern w:val="3"/>
                <w:sz w:val="22"/>
                <w:szCs w:val="22"/>
                <w:lang w:eastAsia="zh-CN" w:bidi="hi-IN"/>
              </w:rPr>
              <w:t>0,9</w:t>
            </w:r>
          </w:p>
        </w:tc>
      </w:tr>
      <w:tr w:rsidR="00EA0DBE" w:rsidRPr="00EB76C0" w:rsidTr="00EB76C0">
        <w:tc>
          <w:tcPr>
            <w:tcW w:w="833" w:type="dxa"/>
            <w:tcBorders>
              <w:left w:val="single" w:sz="2" w:space="0" w:color="000000"/>
              <w:bottom w:val="single" w:sz="2" w:space="0" w:color="000000"/>
            </w:tcBorders>
            <w:tcMar>
              <w:top w:w="55" w:type="dxa"/>
              <w:left w:w="55" w:type="dxa"/>
              <w:bottom w:w="55" w:type="dxa"/>
              <w:right w:w="55" w:type="dxa"/>
            </w:tcMar>
          </w:tcPr>
          <w:p w:rsidR="00EA0DBE" w:rsidRPr="00EB76C0" w:rsidRDefault="00EB76C0" w:rsidP="00EB76C0">
            <w:pPr>
              <w:widowControl w:val="0"/>
              <w:suppressLineNumbers/>
              <w:suppressAutoHyphens/>
              <w:autoSpaceDN w:val="0"/>
              <w:spacing w:after="0" w:line="240" w:lineRule="auto"/>
              <w:jc w:val="center"/>
              <w:textAlignment w:val="baseline"/>
              <w:rPr>
                <w:rFonts w:eastAsia="Arial Unicode MS"/>
                <w:kern w:val="3"/>
                <w:sz w:val="22"/>
                <w:szCs w:val="22"/>
                <w:lang w:eastAsia="zh-CN" w:bidi="hi-IN"/>
              </w:rPr>
            </w:pPr>
            <w:r>
              <w:rPr>
                <w:rFonts w:eastAsia="Arial Unicode MS"/>
                <w:kern w:val="3"/>
                <w:sz w:val="22"/>
                <w:szCs w:val="22"/>
                <w:lang w:eastAsia="zh-CN" w:bidi="hi-IN"/>
              </w:rPr>
              <w:t>88</w:t>
            </w:r>
          </w:p>
        </w:tc>
        <w:tc>
          <w:tcPr>
            <w:tcW w:w="4989" w:type="dxa"/>
            <w:tcBorders>
              <w:left w:val="single" w:sz="2" w:space="0" w:color="000000"/>
              <w:bottom w:val="single" w:sz="2" w:space="0" w:color="000000"/>
            </w:tcBorders>
            <w:tcMar>
              <w:top w:w="55" w:type="dxa"/>
              <w:left w:w="55" w:type="dxa"/>
              <w:bottom w:w="55" w:type="dxa"/>
              <w:right w:w="55" w:type="dxa"/>
            </w:tcMar>
          </w:tcPr>
          <w:p w:rsidR="00EA0DBE" w:rsidRPr="00EB76C0" w:rsidRDefault="00EA0DBE" w:rsidP="00EB76C0">
            <w:pPr>
              <w:widowControl w:val="0"/>
              <w:suppressLineNumbers/>
              <w:suppressAutoHyphens/>
              <w:autoSpaceDN w:val="0"/>
              <w:spacing w:after="0" w:line="240" w:lineRule="auto"/>
              <w:ind w:firstLine="0"/>
              <w:textAlignment w:val="baseline"/>
              <w:rPr>
                <w:rFonts w:eastAsia="Arial Unicode MS"/>
                <w:kern w:val="3"/>
                <w:sz w:val="22"/>
                <w:szCs w:val="22"/>
                <w:lang w:eastAsia="zh-CN" w:bidi="hi-IN"/>
              </w:rPr>
            </w:pPr>
            <w:r w:rsidRPr="00EB76C0">
              <w:rPr>
                <w:rFonts w:eastAsia="Arial Unicode MS"/>
                <w:kern w:val="3"/>
                <w:sz w:val="22"/>
                <w:szCs w:val="22"/>
                <w:lang w:eastAsia="zh-CN" w:bidi="hi-IN"/>
              </w:rPr>
              <w:t>Удельный расход воды, м3/Гкал</w:t>
            </w:r>
          </w:p>
        </w:tc>
        <w:tc>
          <w:tcPr>
            <w:tcW w:w="2126" w:type="dxa"/>
            <w:tcBorders>
              <w:left w:val="single" w:sz="2" w:space="0" w:color="000000"/>
              <w:bottom w:val="single" w:sz="2" w:space="0" w:color="000000"/>
            </w:tcBorders>
            <w:tcMar>
              <w:top w:w="55" w:type="dxa"/>
              <w:left w:w="55" w:type="dxa"/>
              <w:bottom w:w="55" w:type="dxa"/>
              <w:right w:w="55" w:type="dxa"/>
            </w:tcMar>
          </w:tcPr>
          <w:p w:rsidR="00EA0DBE" w:rsidRPr="00EB76C0" w:rsidRDefault="00EA0DBE" w:rsidP="00EB76C0">
            <w:pPr>
              <w:widowControl w:val="0"/>
              <w:suppressLineNumbers/>
              <w:suppressAutoHyphens/>
              <w:autoSpaceDN w:val="0"/>
              <w:spacing w:after="0" w:line="240" w:lineRule="auto"/>
              <w:jc w:val="left"/>
              <w:textAlignment w:val="baseline"/>
              <w:rPr>
                <w:rFonts w:eastAsia="Arial Unicode MS"/>
                <w:kern w:val="3"/>
                <w:sz w:val="22"/>
                <w:szCs w:val="22"/>
                <w:lang w:eastAsia="zh-CN" w:bidi="hi-IN"/>
              </w:rPr>
            </w:pPr>
            <w:r w:rsidRPr="00EB76C0">
              <w:rPr>
                <w:rFonts w:eastAsia="Arial Unicode MS"/>
                <w:kern w:val="3"/>
                <w:sz w:val="22"/>
                <w:szCs w:val="22"/>
                <w:lang w:eastAsia="zh-CN" w:bidi="hi-IN"/>
              </w:rPr>
              <w:t>0,67</w:t>
            </w:r>
          </w:p>
        </w:tc>
        <w:tc>
          <w:tcPr>
            <w:tcW w:w="1690" w:type="dxa"/>
            <w:tcBorders>
              <w:left w:val="single" w:sz="2" w:space="0" w:color="000000"/>
              <w:bottom w:val="single" w:sz="2" w:space="0" w:color="000000"/>
              <w:right w:val="single" w:sz="2" w:space="0" w:color="000000"/>
            </w:tcBorders>
            <w:tcMar>
              <w:top w:w="55" w:type="dxa"/>
              <w:left w:w="55" w:type="dxa"/>
              <w:bottom w:w="55" w:type="dxa"/>
              <w:right w:w="55" w:type="dxa"/>
            </w:tcMar>
          </w:tcPr>
          <w:p w:rsidR="00EA0DBE" w:rsidRPr="00EB76C0" w:rsidRDefault="00EA0DBE" w:rsidP="00EB76C0">
            <w:pPr>
              <w:widowControl w:val="0"/>
              <w:suppressLineNumbers/>
              <w:suppressAutoHyphens/>
              <w:autoSpaceDN w:val="0"/>
              <w:spacing w:after="0" w:line="240" w:lineRule="auto"/>
              <w:jc w:val="left"/>
              <w:textAlignment w:val="baseline"/>
              <w:rPr>
                <w:rFonts w:eastAsia="Arial Unicode MS"/>
                <w:kern w:val="3"/>
                <w:sz w:val="22"/>
                <w:szCs w:val="22"/>
                <w:lang w:eastAsia="zh-CN" w:bidi="hi-IN"/>
              </w:rPr>
            </w:pPr>
            <w:r w:rsidRPr="00EB76C0">
              <w:rPr>
                <w:rFonts w:eastAsia="Arial Unicode MS"/>
                <w:kern w:val="3"/>
                <w:sz w:val="22"/>
                <w:szCs w:val="22"/>
                <w:lang w:eastAsia="zh-CN" w:bidi="hi-IN"/>
              </w:rPr>
              <w:t>0,28</w:t>
            </w:r>
          </w:p>
        </w:tc>
      </w:tr>
    </w:tbl>
    <w:p w:rsidR="00EA0DBE" w:rsidRPr="00EB76C0" w:rsidRDefault="00EA0DBE" w:rsidP="00EB76C0">
      <w:pPr>
        <w:widowControl w:val="0"/>
        <w:suppressAutoHyphens/>
        <w:autoSpaceDN w:val="0"/>
        <w:spacing w:after="0" w:line="240" w:lineRule="auto"/>
        <w:jc w:val="left"/>
        <w:textAlignment w:val="baseline"/>
        <w:rPr>
          <w:rFonts w:eastAsia="Arial Unicode MS"/>
          <w:kern w:val="3"/>
          <w:sz w:val="22"/>
          <w:szCs w:val="22"/>
          <w:lang w:eastAsia="zh-CN" w:bidi="hi-IN"/>
        </w:rPr>
      </w:pPr>
    </w:p>
    <w:p w:rsidR="00EA0DBE" w:rsidRPr="00EB76C0" w:rsidRDefault="00EA0DBE" w:rsidP="00EB76C0">
      <w:pPr>
        <w:widowControl w:val="0"/>
        <w:suppressAutoHyphens/>
        <w:autoSpaceDN w:val="0"/>
        <w:spacing w:after="0" w:line="240" w:lineRule="auto"/>
        <w:jc w:val="left"/>
        <w:textAlignment w:val="baseline"/>
        <w:rPr>
          <w:rFonts w:eastAsia="Arial Unicode MS"/>
          <w:kern w:val="3"/>
          <w:sz w:val="22"/>
          <w:szCs w:val="22"/>
          <w:lang w:eastAsia="zh-CN" w:bidi="hi-IN"/>
        </w:rPr>
      </w:pPr>
    </w:p>
    <w:p w:rsidR="00A14AAF" w:rsidRPr="00EB76C0" w:rsidRDefault="00A14AAF" w:rsidP="00EB76C0">
      <w:pPr>
        <w:jc w:val="left"/>
        <w:rPr>
          <w:sz w:val="22"/>
          <w:szCs w:val="22"/>
        </w:rPr>
      </w:pPr>
    </w:p>
    <w:p w:rsidR="000533B3" w:rsidRPr="000533B3" w:rsidRDefault="00A3747F" w:rsidP="00C06E50">
      <w:pPr>
        <w:pStyle w:val="1"/>
        <w:numPr>
          <w:ilvl w:val="0"/>
          <w:numId w:val="27"/>
        </w:numPr>
        <w:ind w:left="431" w:hanging="431"/>
      </w:pPr>
      <w:bookmarkStart w:id="172" w:name="_Toc494925862"/>
      <w:bookmarkStart w:id="173" w:name="_Toc500333226"/>
      <w:r>
        <w:lastRenderedPageBreak/>
        <w:t>Раздел 6</w:t>
      </w:r>
      <w:r w:rsidR="000533B3" w:rsidRPr="000533B3">
        <w:t>. Предложения по строительству и реконструкции тепловых сетей</w:t>
      </w:r>
      <w:bookmarkEnd w:id="172"/>
      <w:bookmarkEnd w:id="173"/>
    </w:p>
    <w:p w:rsidR="00564709" w:rsidRPr="00A3747F" w:rsidRDefault="00564709" w:rsidP="00A3747F">
      <w:pPr>
        <w:pStyle w:val="a8"/>
        <w:numPr>
          <w:ilvl w:val="1"/>
          <w:numId w:val="27"/>
        </w:numPr>
        <w:rPr>
          <w:b/>
          <w:lang w:eastAsia="ru-RU"/>
        </w:rPr>
      </w:pPr>
      <w:r w:rsidRPr="00A3747F">
        <w:rPr>
          <w:b/>
        </w:rPr>
        <w:t>Мероприятий по строительству тепловых сетей с целью подключения перспективных нагрузок</w:t>
      </w:r>
      <w:r w:rsidRPr="00A3747F">
        <w:rPr>
          <w:b/>
          <w:lang w:eastAsia="ru-RU"/>
        </w:rPr>
        <w:t xml:space="preserve"> </w:t>
      </w:r>
    </w:p>
    <w:p w:rsidR="000533B3" w:rsidRPr="0019396B" w:rsidRDefault="000533B3" w:rsidP="00564709">
      <w:pPr>
        <w:rPr>
          <w:lang w:eastAsia="ru-RU"/>
        </w:rPr>
      </w:pPr>
      <w:r>
        <w:rPr>
          <w:lang w:eastAsia="ru-RU"/>
        </w:rPr>
        <w:t>П</w:t>
      </w:r>
      <w:r w:rsidRPr="0019396B">
        <w:rPr>
          <w:lang w:eastAsia="ru-RU"/>
        </w:rPr>
        <w:t>редложения по строительству и реконструкции тепловых сетей и сооружений на них разрабатываются в соответствии с подпунктом «д» пункта 4, пунктом 11 и пунктом 43 Требований к схемам теплоснабжения.</w:t>
      </w:r>
    </w:p>
    <w:p w:rsidR="000533B3" w:rsidRDefault="000533B3" w:rsidP="000533B3">
      <w:pPr>
        <w:spacing w:before="240"/>
      </w:pPr>
      <w:r>
        <w:t>Актуализированной схемой теплоснабжения предполагается ремонт (обновление) существующих сетей в объеме 5% ежегодно.</w:t>
      </w:r>
    </w:p>
    <w:p w:rsidR="000533B3" w:rsidRDefault="000533B3" w:rsidP="000533B3">
      <w:r>
        <w:t>Источником финансирования мероприятий по обновлению трубопроводов должны является средства амортизационной составляющей тарифа либо целевые средства бюджета.</w:t>
      </w:r>
    </w:p>
    <w:p w:rsidR="000533B3" w:rsidRDefault="000533B3" w:rsidP="000533B3">
      <w:pPr>
        <w:spacing w:before="240"/>
      </w:pPr>
      <w:r>
        <w:t xml:space="preserve">Для обеспечения перспективных приростов тепловой нагрузки планируется актуализированной схемой теплоснабжения планируется осуществить строительство следующих сетей – см. </w:t>
      </w:r>
      <w:r w:rsidR="00B01CB3">
        <w:fldChar w:fldCharType="begin"/>
      </w:r>
      <w:r>
        <w:instrText xml:space="preserve"> REF _Ref499813048 \h </w:instrText>
      </w:r>
      <w:r w:rsidR="00B01CB3">
        <w:fldChar w:fldCharType="separate"/>
      </w:r>
      <w:r w:rsidR="00A70867">
        <w:t xml:space="preserve">Табл. </w:t>
      </w:r>
      <w:r w:rsidR="00A70867">
        <w:rPr>
          <w:noProof/>
        </w:rPr>
        <w:t>5</w:t>
      </w:r>
      <w:r w:rsidR="00A70867">
        <w:t>.</w:t>
      </w:r>
      <w:r w:rsidR="00A70867">
        <w:rPr>
          <w:noProof/>
        </w:rPr>
        <w:t>1</w:t>
      </w:r>
      <w:r w:rsidR="00B01CB3">
        <w:fldChar w:fldCharType="end"/>
      </w:r>
      <w:r>
        <w:t>.</w:t>
      </w:r>
    </w:p>
    <w:p w:rsidR="000533B3" w:rsidRDefault="000533B3" w:rsidP="00A3465A">
      <w:pPr>
        <w:pStyle w:val="a6"/>
        <w:jc w:val="both"/>
      </w:pPr>
      <w:bookmarkStart w:id="174" w:name="_Ref499813048"/>
      <w:bookmarkStart w:id="175" w:name="_Toc500333340"/>
      <w:r>
        <w:t xml:space="preserve">Табл. </w:t>
      </w:r>
      <w:r w:rsidR="00B01CB3">
        <w:fldChar w:fldCharType="begin"/>
      </w:r>
      <w:r w:rsidR="00BC67ED">
        <w:instrText xml:space="preserve"> STYLEREF 1 \s </w:instrText>
      </w:r>
      <w:r w:rsidR="00B01CB3">
        <w:fldChar w:fldCharType="separate"/>
      </w:r>
      <w:r w:rsidR="00A70867">
        <w:rPr>
          <w:noProof/>
        </w:rPr>
        <w:t>5</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1</w:t>
      </w:r>
      <w:r w:rsidR="00B01CB3">
        <w:rPr>
          <w:noProof/>
        </w:rPr>
        <w:fldChar w:fldCharType="end"/>
      </w:r>
      <w:bookmarkEnd w:id="174"/>
      <w:r>
        <w:t>. Перечень мероприятий по строительству тепловых сетей с целью подключения перспективных нагрузок</w:t>
      </w:r>
      <w:bookmarkEnd w:id="175"/>
    </w:p>
    <w:tbl>
      <w:tblPr>
        <w:tblW w:w="996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2091"/>
        <w:gridCol w:w="1499"/>
        <w:gridCol w:w="1367"/>
        <w:gridCol w:w="785"/>
        <w:gridCol w:w="869"/>
        <w:gridCol w:w="1399"/>
      </w:tblGrid>
      <w:tr w:rsidR="00A3465A" w:rsidRPr="00681575" w:rsidTr="00DC010A">
        <w:trPr>
          <w:trHeight w:val="288"/>
        </w:trPr>
        <w:tc>
          <w:tcPr>
            <w:tcW w:w="1952" w:type="dxa"/>
            <w:shd w:val="clear" w:color="auto" w:fill="auto"/>
            <w:noWrap/>
            <w:vAlign w:val="center"/>
            <w:hideMark/>
          </w:tcPr>
          <w:p w:rsidR="00A3465A" w:rsidRPr="00681575" w:rsidRDefault="00A3465A" w:rsidP="00A3465A">
            <w:pPr>
              <w:pStyle w:val="aa"/>
              <w:spacing w:after="0" w:line="240" w:lineRule="auto"/>
              <w:ind w:firstLine="28"/>
              <w:jc w:val="center"/>
              <w:rPr>
                <w:b/>
                <w:lang w:eastAsia="ru-RU"/>
              </w:rPr>
            </w:pPr>
            <w:r w:rsidRPr="00681575">
              <w:rPr>
                <w:b/>
                <w:lang w:eastAsia="ru-RU"/>
              </w:rPr>
              <w:t>Подключаемый объект</w:t>
            </w:r>
          </w:p>
        </w:tc>
        <w:tc>
          <w:tcPr>
            <w:tcW w:w="2091" w:type="dxa"/>
            <w:shd w:val="clear" w:color="auto" w:fill="auto"/>
            <w:noWrap/>
            <w:vAlign w:val="center"/>
            <w:hideMark/>
          </w:tcPr>
          <w:p w:rsidR="00A3465A" w:rsidRPr="00681575" w:rsidRDefault="00A3465A" w:rsidP="00A3465A">
            <w:pPr>
              <w:pStyle w:val="aa"/>
              <w:spacing w:after="0" w:line="240" w:lineRule="auto"/>
              <w:ind w:firstLine="28"/>
              <w:jc w:val="center"/>
              <w:rPr>
                <w:b/>
                <w:lang w:eastAsia="ru-RU"/>
              </w:rPr>
            </w:pPr>
            <w:r w:rsidRPr="00681575">
              <w:rPr>
                <w:b/>
                <w:lang w:eastAsia="ru-RU"/>
              </w:rPr>
              <w:t>Источник</w:t>
            </w:r>
          </w:p>
        </w:tc>
        <w:tc>
          <w:tcPr>
            <w:tcW w:w="1499" w:type="dxa"/>
            <w:shd w:val="clear" w:color="auto" w:fill="auto"/>
            <w:noWrap/>
            <w:vAlign w:val="center"/>
            <w:hideMark/>
          </w:tcPr>
          <w:p w:rsidR="00A3465A" w:rsidRPr="00681575" w:rsidRDefault="00A3465A" w:rsidP="00A3465A">
            <w:pPr>
              <w:pStyle w:val="aa"/>
              <w:spacing w:after="0" w:line="240" w:lineRule="auto"/>
              <w:ind w:firstLine="28"/>
              <w:jc w:val="center"/>
              <w:rPr>
                <w:b/>
                <w:lang w:eastAsia="ru-RU"/>
              </w:rPr>
            </w:pPr>
            <w:r w:rsidRPr="00681575">
              <w:rPr>
                <w:b/>
                <w:lang w:eastAsia="ru-RU"/>
              </w:rPr>
              <w:t>Камера</w:t>
            </w:r>
          </w:p>
        </w:tc>
        <w:tc>
          <w:tcPr>
            <w:tcW w:w="1367" w:type="dxa"/>
            <w:shd w:val="clear" w:color="auto" w:fill="auto"/>
            <w:noWrap/>
            <w:vAlign w:val="center"/>
            <w:hideMark/>
          </w:tcPr>
          <w:p w:rsidR="00A3465A" w:rsidRPr="00681575" w:rsidRDefault="00A3465A" w:rsidP="00A3465A">
            <w:pPr>
              <w:pStyle w:val="aa"/>
              <w:spacing w:after="0" w:line="240" w:lineRule="auto"/>
              <w:ind w:firstLine="28"/>
              <w:jc w:val="center"/>
              <w:rPr>
                <w:b/>
                <w:lang w:eastAsia="ru-RU"/>
              </w:rPr>
            </w:pPr>
            <w:r w:rsidRPr="00681575">
              <w:rPr>
                <w:b/>
                <w:lang w:eastAsia="ru-RU"/>
              </w:rPr>
              <w:t>Нагрузка</w:t>
            </w:r>
          </w:p>
        </w:tc>
        <w:tc>
          <w:tcPr>
            <w:tcW w:w="785" w:type="dxa"/>
            <w:shd w:val="clear" w:color="auto" w:fill="auto"/>
            <w:noWrap/>
            <w:vAlign w:val="center"/>
            <w:hideMark/>
          </w:tcPr>
          <w:p w:rsidR="00A3465A" w:rsidRPr="00681575" w:rsidRDefault="00A3465A" w:rsidP="00A3465A">
            <w:pPr>
              <w:pStyle w:val="aa"/>
              <w:spacing w:after="0" w:line="240" w:lineRule="auto"/>
              <w:ind w:firstLine="28"/>
              <w:jc w:val="center"/>
              <w:rPr>
                <w:b/>
                <w:lang w:eastAsia="ru-RU"/>
              </w:rPr>
            </w:pPr>
            <w:r w:rsidRPr="00681575">
              <w:rPr>
                <w:b/>
                <w:lang w:eastAsia="ru-RU"/>
              </w:rPr>
              <w:t>Ду</w:t>
            </w:r>
          </w:p>
        </w:tc>
        <w:tc>
          <w:tcPr>
            <w:tcW w:w="869" w:type="dxa"/>
            <w:shd w:val="clear" w:color="auto" w:fill="auto"/>
            <w:noWrap/>
            <w:vAlign w:val="center"/>
            <w:hideMark/>
          </w:tcPr>
          <w:p w:rsidR="00A3465A" w:rsidRPr="00681575" w:rsidRDefault="00A3465A" w:rsidP="00A3465A">
            <w:pPr>
              <w:pStyle w:val="aa"/>
              <w:spacing w:after="0" w:line="240" w:lineRule="auto"/>
              <w:ind w:firstLine="28"/>
              <w:jc w:val="center"/>
              <w:rPr>
                <w:b/>
                <w:lang w:eastAsia="ru-RU"/>
              </w:rPr>
            </w:pPr>
            <w:r w:rsidRPr="00681575">
              <w:rPr>
                <w:b/>
                <w:lang w:eastAsia="ru-RU"/>
              </w:rPr>
              <w:t>длина</w:t>
            </w:r>
          </w:p>
        </w:tc>
        <w:tc>
          <w:tcPr>
            <w:tcW w:w="1399" w:type="dxa"/>
            <w:shd w:val="clear" w:color="auto" w:fill="auto"/>
            <w:noWrap/>
            <w:vAlign w:val="center"/>
            <w:hideMark/>
          </w:tcPr>
          <w:p w:rsidR="00A3465A" w:rsidRPr="00681575" w:rsidRDefault="00A3465A" w:rsidP="00A3465A">
            <w:pPr>
              <w:pStyle w:val="aa"/>
              <w:spacing w:after="0" w:line="240" w:lineRule="auto"/>
              <w:ind w:firstLine="28"/>
              <w:jc w:val="center"/>
              <w:rPr>
                <w:b/>
                <w:lang w:eastAsia="ru-RU"/>
              </w:rPr>
            </w:pPr>
            <w:r w:rsidRPr="00681575">
              <w:rPr>
                <w:b/>
                <w:lang w:eastAsia="ru-RU"/>
              </w:rPr>
              <w:t>тип прокладки</w:t>
            </w:r>
          </w:p>
        </w:tc>
      </w:tr>
      <w:tr w:rsidR="00A3465A" w:rsidRPr="00681575" w:rsidTr="00DC010A">
        <w:trPr>
          <w:trHeight w:val="288"/>
        </w:trPr>
        <w:tc>
          <w:tcPr>
            <w:tcW w:w="1952" w:type="dxa"/>
            <w:shd w:val="clear" w:color="auto" w:fill="auto"/>
            <w:noWrap/>
            <w:vAlign w:val="center"/>
            <w:hideMark/>
          </w:tcPr>
          <w:p w:rsidR="00A3465A" w:rsidRPr="00681575" w:rsidRDefault="00A3465A" w:rsidP="00A3465A">
            <w:pPr>
              <w:pStyle w:val="aa"/>
              <w:spacing w:after="0" w:line="240" w:lineRule="auto"/>
              <w:ind w:firstLine="28"/>
              <w:rPr>
                <w:lang w:eastAsia="ru-RU"/>
              </w:rPr>
            </w:pPr>
            <w:r w:rsidRPr="00681575">
              <w:rPr>
                <w:lang w:eastAsia="ru-RU"/>
              </w:rPr>
              <w:t>Речное устье-2</w:t>
            </w:r>
          </w:p>
        </w:tc>
        <w:tc>
          <w:tcPr>
            <w:tcW w:w="2091" w:type="dxa"/>
            <w:shd w:val="clear" w:color="auto" w:fill="auto"/>
            <w:noWrap/>
            <w:vAlign w:val="center"/>
            <w:hideMark/>
          </w:tcPr>
          <w:p w:rsidR="00A3465A" w:rsidRPr="00681575" w:rsidRDefault="00A3465A" w:rsidP="00A3465A">
            <w:pPr>
              <w:pStyle w:val="aa"/>
              <w:spacing w:after="0" w:line="240" w:lineRule="auto"/>
              <w:ind w:firstLine="28"/>
              <w:jc w:val="center"/>
              <w:rPr>
                <w:lang w:eastAsia="ru-RU"/>
              </w:rPr>
            </w:pPr>
            <w:r w:rsidRPr="00681575">
              <w:rPr>
                <w:lang w:eastAsia="ru-RU"/>
              </w:rPr>
              <w:t>ТЭЦ 5ая магистраль</w:t>
            </w:r>
          </w:p>
        </w:tc>
        <w:tc>
          <w:tcPr>
            <w:tcW w:w="1499" w:type="dxa"/>
            <w:shd w:val="clear" w:color="auto" w:fill="auto"/>
            <w:noWrap/>
            <w:vAlign w:val="center"/>
            <w:hideMark/>
          </w:tcPr>
          <w:p w:rsidR="00A3465A" w:rsidRPr="00681575" w:rsidRDefault="00A3465A" w:rsidP="00A3465A">
            <w:pPr>
              <w:pStyle w:val="aa"/>
              <w:spacing w:after="0" w:line="240" w:lineRule="auto"/>
              <w:ind w:firstLine="28"/>
              <w:jc w:val="center"/>
              <w:rPr>
                <w:lang w:eastAsia="ru-RU"/>
              </w:rPr>
            </w:pPr>
            <w:r w:rsidRPr="00681575">
              <w:rPr>
                <w:lang w:eastAsia="ru-RU"/>
              </w:rPr>
              <w:t>2-16-ТК.014</w:t>
            </w:r>
          </w:p>
        </w:tc>
        <w:tc>
          <w:tcPr>
            <w:tcW w:w="1367" w:type="dxa"/>
            <w:shd w:val="clear" w:color="auto" w:fill="auto"/>
            <w:noWrap/>
            <w:vAlign w:val="center"/>
            <w:hideMark/>
          </w:tcPr>
          <w:p w:rsidR="00A3465A" w:rsidRPr="00681575" w:rsidRDefault="00A3465A" w:rsidP="00A3465A">
            <w:pPr>
              <w:pStyle w:val="aa"/>
              <w:spacing w:after="0" w:line="240" w:lineRule="auto"/>
              <w:ind w:firstLine="28"/>
              <w:jc w:val="center"/>
              <w:rPr>
                <w:lang w:eastAsia="ru-RU"/>
              </w:rPr>
            </w:pPr>
            <w:r w:rsidRPr="00681575">
              <w:rPr>
                <w:lang w:eastAsia="ru-RU"/>
              </w:rPr>
              <w:t>3,66</w:t>
            </w:r>
          </w:p>
        </w:tc>
        <w:tc>
          <w:tcPr>
            <w:tcW w:w="785" w:type="dxa"/>
            <w:shd w:val="clear" w:color="auto" w:fill="auto"/>
            <w:noWrap/>
            <w:vAlign w:val="center"/>
            <w:hideMark/>
          </w:tcPr>
          <w:p w:rsidR="00A3465A" w:rsidRPr="00681575" w:rsidRDefault="00A3465A" w:rsidP="00A3465A">
            <w:pPr>
              <w:pStyle w:val="aa"/>
              <w:spacing w:after="0" w:line="240" w:lineRule="auto"/>
              <w:ind w:firstLine="28"/>
              <w:jc w:val="center"/>
              <w:rPr>
                <w:lang w:eastAsia="ru-RU"/>
              </w:rPr>
            </w:pPr>
            <w:r w:rsidRPr="00681575">
              <w:rPr>
                <w:lang w:eastAsia="ru-RU"/>
              </w:rPr>
              <w:t>400</w:t>
            </w:r>
          </w:p>
        </w:tc>
        <w:tc>
          <w:tcPr>
            <w:tcW w:w="869" w:type="dxa"/>
            <w:shd w:val="clear" w:color="auto" w:fill="auto"/>
            <w:noWrap/>
            <w:vAlign w:val="center"/>
            <w:hideMark/>
          </w:tcPr>
          <w:p w:rsidR="00A3465A" w:rsidRPr="00681575" w:rsidRDefault="00A3465A" w:rsidP="00A3465A">
            <w:pPr>
              <w:pStyle w:val="aa"/>
              <w:spacing w:after="0" w:line="240" w:lineRule="auto"/>
              <w:ind w:firstLine="28"/>
              <w:jc w:val="center"/>
              <w:rPr>
                <w:lang w:eastAsia="ru-RU"/>
              </w:rPr>
            </w:pPr>
            <w:r w:rsidRPr="00681575">
              <w:rPr>
                <w:lang w:eastAsia="ru-RU"/>
              </w:rPr>
              <w:t>456</w:t>
            </w:r>
          </w:p>
        </w:tc>
        <w:tc>
          <w:tcPr>
            <w:tcW w:w="1399" w:type="dxa"/>
            <w:shd w:val="clear" w:color="auto" w:fill="auto"/>
            <w:noWrap/>
            <w:vAlign w:val="center"/>
            <w:hideMark/>
          </w:tcPr>
          <w:p w:rsidR="00A3465A" w:rsidRPr="00681575" w:rsidRDefault="00A3465A" w:rsidP="00A3465A">
            <w:pPr>
              <w:pStyle w:val="aa"/>
              <w:spacing w:after="0" w:line="240" w:lineRule="auto"/>
              <w:ind w:firstLine="28"/>
              <w:jc w:val="center"/>
              <w:rPr>
                <w:lang w:eastAsia="ru-RU"/>
              </w:rPr>
            </w:pPr>
            <w:r w:rsidRPr="00681575">
              <w:rPr>
                <w:lang w:eastAsia="ru-RU"/>
              </w:rPr>
              <w:t>надз</w:t>
            </w:r>
          </w:p>
        </w:tc>
      </w:tr>
      <w:tr w:rsidR="00A3465A" w:rsidRPr="00681575" w:rsidTr="00DC010A">
        <w:trPr>
          <w:trHeight w:val="300"/>
        </w:trPr>
        <w:tc>
          <w:tcPr>
            <w:tcW w:w="1952" w:type="dxa"/>
            <w:shd w:val="clear" w:color="auto" w:fill="auto"/>
            <w:noWrap/>
            <w:vAlign w:val="center"/>
            <w:hideMark/>
          </w:tcPr>
          <w:p w:rsidR="00A3465A" w:rsidRPr="00681575" w:rsidRDefault="00A3465A" w:rsidP="00A3465A">
            <w:pPr>
              <w:pStyle w:val="aa"/>
              <w:spacing w:after="0" w:line="240" w:lineRule="auto"/>
              <w:ind w:firstLine="28"/>
              <w:rPr>
                <w:lang w:eastAsia="ru-RU"/>
              </w:rPr>
            </w:pPr>
            <w:r w:rsidRPr="00681575">
              <w:rPr>
                <w:lang w:eastAsia="ru-RU"/>
              </w:rPr>
              <w:t>Речное устье-1</w:t>
            </w:r>
          </w:p>
        </w:tc>
        <w:tc>
          <w:tcPr>
            <w:tcW w:w="2091" w:type="dxa"/>
            <w:shd w:val="clear" w:color="auto" w:fill="auto"/>
            <w:noWrap/>
            <w:vAlign w:val="center"/>
            <w:hideMark/>
          </w:tcPr>
          <w:p w:rsidR="00A3465A" w:rsidRPr="00681575" w:rsidRDefault="00A3465A" w:rsidP="00A3465A">
            <w:pPr>
              <w:pStyle w:val="aa"/>
              <w:spacing w:after="0" w:line="240" w:lineRule="auto"/>
              <w:ind w:firstLine="28"/>
              <w:jc w:val="center"/>
              <w:rPr>
                <w:lang w:eastAsia="ru-RU"/>
              </w:rPr>
            </w:pPr>
            <w:r w:rsidRPr="00681575">
              <w:rPr>
                <w:lang w:eastAsia="ru-RU"/>
              </w:rPr>
              <w:t>ТЭЦ 5ая магистраль</w:t>
            </w:r>
          </w:p>
        </w:tc>
        <w:tc>
          <w:tcPr>
            <w:tcW w:w="1499" w:type="dxa"/>
            <w:shd w:val="clear" w:color="auto" w:fill="auto"/>
            <w:noWrap/>
            <w:vAlign w:val="center"/>
            <w:hideMark/>
          </w:tcPr>
          <w:p w:rsidR="00A3465A" w:rsidRPr="00681575" w:rsidRDefault="00A3465A" w:rsidP="00A3465A">
            <w:pPr>
              <w:pStyle w:val="aa"/>
              <w:spacing w:after="0" w:line="240" w:lineRule="auto"/>
              <w:ind w:firstLine="28"/>
              <w:jc w:val="center"/>
              <w:rPr>
                <w:lang w:eastAsia="ru-RU"/>
              </w:rPr>
            </w:pPr>
            <w:r w:rsidRPr="00681575">
              <w:rPr>
                <w:lang w:eastAsia="ru-RU"/>
              </w:rPr>
              <w:t>2-16-ТК.014</w:t>
            </w:r>
          </w:p>
        </w:tc>
        <w:tc>
          <w:tcPr>
            <w:tcW w:w="1367" w:type="dxa"/>
            <w:shd w:val="clear" w:color="auto" w:fill="auto"/>
            <w:noWrap/>
            <w:vAlign w:val="center"/>
            <w:hideMark/>
          </w:tcPr>
          <w:p w:rsidR="00A3465A" w:rsidRPr="00681575" w:rsidRDefault="00A3465A" w:rsidP="00A3465A">
            <w:pPr>
              <w:pStyle w:val="aa"/>
              <w:spacing w:after="0" w:line="240" w:lineRule="auto"/>
              <w:ind w:firstLine="28"/>
              <w:jc w:val="center"/>
              <w:rPr>
                <w:lang w:eastAsia="ru-RU"/>
              </w:rPr>
            </w:pPr>
            <w:r w:rsidRPr="00681575">
              <w:rPr>
                <w:lang w:eastAsia="ru-RU"/>
              </w:rPr>
              <w:t>4,39</w:t>
            </w:r>
          </w:p>
        </w:tc>
        <w:tc>
          <w:tcPr>
            <w:tcW w:w="785" w:type="dxa"/>
            <w:shd w:val="clear" w:color="auto" w:fill="auto"/>
            <w:noWrap/>
            <w:vAlign w:val="center"/>
            <w:hideMark/>
          </w:tcPr>
          <w:p w:rsidR="00A3465A" w:rsidRPr="00681575" w:rsidRDefault="00A3465A" w:rsidP="00A3465A">
            <w:pPr>
              <w:pStyle w:val="aa"/>
              <w:spacing w:after="0" w:line="240" w:lineRule="auto"/>
              <w:ind w:firstLine="28"/>
              <w:jc w:val="center"/>
              <w:rPr>
                <w:lang w:eastAsia="ru-RU"/>
              </w:rPr>
            </w:pPr>
            <w:r w:rsidRPr="00681575">
              <w:rPr>
                <w:lang w:eastAsia="ru-RU"/>
              </w:rPr>
              <w:t>250</w:t>
            </w:r>
          </w:p>
        </w:tc>
        <w:tc>
          <w:tcPr>
            <w:tcW w:w="869" w:type="dxa"/>
            <w:shd w:val="clear" w:color="auto" w:fill="auto"/>
            <w:noWrap/>
            <w:vAlign w:val="center"/>
            <w:hideMark/>
          </w:tcPr>
          <w:p w:rsidR="00A3465A" w:rsidRPr="00681575" w:rsidRDefault="00A3465A" w:rsidP="00A3465A">
            <w:pPr>
              <w:pStyle w:val="aa"/>
              <w:spacing w:after="0" w:line="240" w:lineRule="auto"/>
              <w:ind w:firstLine="28"/>
              <w:jc w:val="center"/>
              <w:rPr>
                <w:lang w:eastAsia="ru-RU"/>
              </w:rPr>
            </w:pPr>
            <w:r w:rsidRPr="00681575">
              <w:rPr>
                <w:lang w:eastAsia="ru-RU"/>
              </w:rPr>
              <w:t>640</w:t>
            </w:r>
          </w:p>
        </w:tc>
        <w:tc>
          <w:tcPr>
            <w:tcW w:w="1399" w:type="dxa"/>
            <w:shd w:val="clear" w:color="auto" w:fill="auto"/>
            <w:noWrap/>
            <w:vAlign w:val="center"/>
            <w:hideMark/>
          </w:tcPr>
          <w:p w:rsidR="00A3465A" w:rsidRPr="00681575" w:rsidRDefault="00A3465A" w:rsidP="00A3465A">
            <w:pPr>
              <w:pStyle w:val="aa"/>
              <w:spacing w:after="0" w:line="240" w:lineRule="auto"/>
              <w:ind w:firstLine="28"/>
              <w:jc w:val="center"/>
              <w:rPr>
                <w:lang w:eastAsia="ru-RU"/>
              </w:rPr>
            </w:pPr>
            <w:r w:rsidRPr="00681575">
              <w:rPr>
                <w:lang w:eastAsia="ru-RU"/>
              </w:rPr>
              <w:t>надз</w:t>
            </w:r>
          </w:p>
        </w:tc>
      </w:tr>
      <w:tr w:rsidR="00A3465A" w:rsidRPr="00681575" w:rsidTr="00DC010A">
        <w:trPr>
          <w:trHeight w:val="288"/>
        </w:trPr>
        <w:tc>
          <w:tcPr>
            <w:tcW w:w="1952" w:type="dxa"/>
            <w:shd w:val="clear" w:color="auto" w:fill="auto"/>
            <w:noWrap/>
            <w:vAlign w:val="center"/>
            <w:hideMark/>
          </w:tcPr>
          <w:p w:rsidR="00A3465A" w:rsidRPr="00681575" w:rsidRDefault="00A3465A" w:rsidP="00A3465A">
            <w:pPr>
              <w:pStyle w:val="aa"/>
              <w:spacing w:after="0" w:line="240" w:lineRule="auto"/>
              <w:ind w:firstLine="28"/>
              <w:rPr>
                <w:lang w:eastAsia="ru-RU"/>
              </w:rPr>
            </w:pPr>
            <w:r w:rsidRPr="00681575">
              <w:rPr>
                <w:lang w:eastAsia="ru-RU"/>
              </w:rPr>
              <w:t>МКД в кв. Молодежный</w:t>
            </w:r>
            <w:r w:rsidR="00E730D3">
              <w:rPr>
                <w:lang w:eastAsia="ru-RU"/>
              </w:rPr>
              <w:t>, д.3</w:t>
            </w:r>
          </w:p>
        </w:tc>
        <w:tc>
          <w:tcPr>
            <w:tcW w:w="2091" w:type="dxa"/>
            <w:shd w:val="clear" w:color="auto" w:fill="auto"/>
            <w:noWrap/>
            <w:vAlign w:val="center"/>
            <w:hideMark/>
          </w:tcPr>
          <w:p w:rsidR="00A3465A" w:rsidRPr="00681575" w:rsidRDefault="00E3398E" w:rsidP="00E3398E">
            <w:pPr>
              <w:pStyle w:val="aa"/>
              <w:spacing w:after="0" w:line="240" w:lineRule="auto"/>
              <w:ind w:firstLine="28"/>
              <w:jc w:val="center"/>
              <w:rPr>
                <w:lang w:eastAsia="ru-RU"/>
              </w:rPr>
            </w:pPr>
            <w:r>
              <w:rPr>
                <w:lang w:eastAsia="ru-RU"/>
              </w:rPr>
              <w:t>Собственная котельная</w:t>
            </w:r>
          </w:p>
        </w:tc>
        <w:tc>
          <w:tcPr>
            <w:tcW w:w="1499" w:type="dxa"/>
            <w:shd w:val="clear" w:color="auto" w:fill="auto"/>
            <w:noWrap/>
            <w:vAlign w:val="center"/>
            <w:hideMark/>
          </w:tcPr>
          <w:p w:rsidR="00A3465A" w:rsidRPr="00681575" w:rsidRDefault="00E3398E" w:rsidP="00A3465A">
            <w:pPr>
              <w:pStyle w:val="aa"/>
              <w:spacing w:after="0" w:line="240" w:lineRule="auto"/>
              <w:ind w:firstLine="28"/>
              <w:jc w:val="center"/>
              <w:rPr>
                <w:lang w:eastAsia="ru-RU"/>
              </w:rPr>
            </w:pPr>
            <w:r>
              <w:rPr>
                <w:lang w:eastAsia="ru-RU"/>
              </w:rPr>
              <w:t>-</w:t>
            </w:r>
          </w:p>
        </w:tc>
        <w:tc>
          <w:tcPr>
            <w:tcW w:w="1367" w:type="dxa"/>
            <w:shd w:val="clear" w:color="auto" w:fill="auto"/>
            <w:noWrap/>
            <w:vAlign w:val="center"/>
            <w:hideMark/>
          </w:tcPr>
          <w:p w:rsidR="00A3465A" w:rsidRPr="00681575" w:rsidRDefault="00A3465A" w:rsidP="00A3465A">
            <w:pPr>
              <w:pStyle w:val="aa"/>
              <w:spacing w:after="0" w:line="240" w:lineRule="auto"/>
              <w:ind w:firstLine="28"/>
              <w:jc w:val="center"/>
              <w:rPr>
                <w:lang w:eastAsia="ru-RU"/>
              </w:rPr>
            </w:pPr>
            <w:r w:rsidRPr="00681575">
              <w:rPr>
                <w:lang w:eastAsia="ru-RU"/>
              </w:rPr>
              <w:t>0,61</w:t>
            </w:r>
          </w:p>
        </w:tc>
        <w:tc>
          <w:tcPr>
            <w:tcW w:w="785" w:type="dxa"/>
            <w:shd w:val="clear" w:color="auto" w:fill="auto"/>
            <w:noWrap/>
            <w:vAlign w:val="center"/>
            <w:hideMark/>
          </w:tcPr>
          <w:p w:rsidR="00A3465A" w:rsidRPr="00681575" w:rsidRDefault="00A3465A" w:rsidP="00A3465A">
            <w:pPr>
              <w:pStyle w:val="aa"/>
              <w:spacing w:after="0" w:line="240" w:lineRule="auto"/>
              <w:ind w:firstLine="28"/>
              <w:jc w:val="center"/>
              <w:rPr>
                <w:lang w:eastAsia="ru-RU"/>
              </w:rPr>
            </w:pPr>
            <w:r w:rsidRPr="00681575">
              <w:rPr>
                <w:lang w:eastAsia="ru-RU"/>
              </w:rPr>
              <w:t>100</w:t>
            </w:r>
          </w:p>
        </w:tc>
        <w:tc>
          <w:tcPr>
            <w:tcW w:w="869" w:type="dxa"/>
            <w:shd w:val="clear" w:color="auto" w:fill="auto"/>
            <w:noWrap/>
            <w:vAlign w:val="center"/>
            <w:hideMark/>
          </w:tcPr>
          <w:p w:rsidR="00A3465A" w:rsidRPr="00681575" w:rsidRDefault="00A3465A" w:rsidP="00A3465A">
            <w:pPr>
              <w:pStyle w:val="aa"/>
              <w:spacing w:after="0" w:line="240" w:lineRule="auto"/>
              <w:ind w:firstLine="28"/>
              <w:jc w:val="center"/>
              <w:rPr>
                <w:lang w:eastAsia="ru-RU"/>
              </w:rPr>
            </w:pPr>
            <w:r w:rsidRPr="00681575">
              <w:rPr>
                <w:lang w:eastAsia="ru-RU"/>
              </w:rPr>
              <w:t>65</w:t>
            </w:r>
          </w:p>
        </w:tc>
        <w:tc>
          <w:tcPr>
            <w:tcW w:w="1399" w:type="dxa"/>
            <w:shd w:val="clear" w:color="auto" w:fill="auto"/>
            <w:noWrap/>
            <w:vAlign w:val="center"/>
            <w:hideMark/>
          </w:tcPr>
          <w:p w:rsidR="00A3465A" w:rsidRPr="00681575" w:rsidRDefault="00A3465A" w:rsidP="00A3465A">
            <w:pPr>
              <w:pStyle w:val="aa"/>
              <w:spacing w:after="0" w:line="240" w:lineRule="auto"/>
              <w:ind w:firstLine="28"/>
              <w:jc w:val="center"/>
              <w:rPr>
                <w:lang w:eastAsia="ru-RU"/>
              </w:rPr>
            </w:pPr>
            <w:r w:rsidRPr="00681575">
              <w:rPr>
                <w:lang w:eastAsia="ru-RU"/>
              </w:rPr>
              <w:t>подз</w:t>
            </w:r>
          </w:p>
        </w:tc>
      </w:tr>
      <w:tr w:rsidR="00E730D3" w:rsidRPr="00681575" w:rsidTr="00DC010A">
        <w:trPr>
          <w:trHeight w:val="288"/>
        </w:trPr>
        <w:tc>
          <w:tcPr>
            <w:tcW w:w="1952" w:type="dxa"/>
            <w:shd w:val="clear" w:color="auto" w:fill="auto"/>
            <w:noWrap/>
            <w:vAlign w:val="center"/>
          </w:tcPr>
          <w:p w:rsidR="00E730D3" w:rsidRPr="00E3398E" w:rsidRDefault="00E730D3" w:rsidP="00E730D3">
            <w:pPr>
              <w:pStyle w:val="aa"/>
              <w:spacing w:after="0" w:line="240" w:lineRule="auto"/>
              <w:ind w:firstLine="28"/>
              <w:rPr>
                <w:lang w:eastAsia="ru-RU"/>
              </w:rPr>
            </w:pPr>
            <w:r w:rsidRPr="00E3398E">
              <w:rPr>
                <w:lang w:eastAsia="ru-RU"/>
              </w:rPr>
              <w:t>МКД в кв. Молодежный, д.</w:t>
            </w:r>
            <w:r w:rsidR="00E3398E" w:rsidRPr="00E3398E">
              <w:rPr>
                <w:lang w:eastAsia="ru-RU"/>
              </w:rPr>
              <w:t>5</w:t>
            </w:r>
          </w:p>
        </w:tc>
        <w:tc>
          <w:tcPr>
            <w:tcW w:w="2091" w:type="dxa"/>
            <w:shd w:val="clear" w:color="auto" w:fill="auto"/>
            <w:noWrap/>
            <w:vAlign w:val="center"/>
          </w:tcPr>
          <w:p w:rsidR="00E730D3" w:rsidRPr="00E3398E" w:rsidRDefault="00E730D3" w:rsidP="00E730D3">
            <w:pPr>
              <w:pStyle w:val="aa"/>
              <w:spacing w:after="0" w:line="240" w:lineRule="auto"/>
              <w:ind w:firstLine="28"/>
              <w:jc w:val="center"/>
              <w:rPr>
                <w:lang w:eastAsia="ru-RU"/>
              </w:rPr>
            </w:pPr>
            <w:r w:rsidRPr="00E3398E">
              <w:rPr>
                <w:lang w:eastAsia="ru-RU"/>
              </w:rPr>
              <w:t>Кот. № 2 ООО «Теплоэнергетик»</w:t>
            </w:r>
          </w:p>
        </w:tc>
        <w:tc>
          <w:tcPr>
            <w:tcW w:w="1499" w:type="dxa"/>
            <w:shd w:val="clear" w:color="auto" w:fill="auto"/>
            <w:noWrap/>
            <w:vAlign w:val="center"/>
          </w:tcPr>
          <w:p w:rsidR="00E730D3" w:rsidRPr="00E3398E" w:rsidRDefault="006D0368" w:rsidP="00E730D3">
            <w:pPr>
              <w:pStyle w:val="aa"/>
              <w:spacing w:after="0" w:line="240" w:lineRule="auto"/>
              <w:ind w:firstLine="28"/>
              <w:jc w:val="center"/>
              <w:rPr>
                <w:lang w:eastAsia="ru-RU"/>
              </w:rPr>
            </w:pPr>
            <w:r w:rsidRPr="00E3398E">
              <w:rPr>
                <w:lang w:eastAsia="ru-RU"/>
              </w:rPr>
              <w:t>ТК-81</w:t>
            </w:r>
          </w:p>
        </w:tc>
        <w:tc>
          <w:tcPr>
            <w:tcW w:w="1367" w:type="dxa"/>
            <w:shd w:val="clear" w:color="auto" w:fill="auto"/>
            <w:noWrap/>
            <w:vAlign w:val="center"/>
          </w:tcPr>
          <w:p w:rsidR="00E730D3" w:rsidRDefault="00FE3E9B" w:rsidP="00E730D3">
            <w:pPr>
              <w:pStyle w:val="aa"/>
              <w:spacing w:after="0" w:line="240" w:lineRule="auto"/>
              <w:ind w:firstLine="28"/>
              <w:jc w:val="center"/>
              <w:rPr>
                <w:lang w:eastAsia="ru-RU"/>
              </w:rPr>
            </w:pPr>
            <w:r>
              <w:rPr>
                <w:lang w:eastAsia="ru-RU"/>
              </w:rPr>
              <w:t>0,771</w:t>
            </w:r>
          </w:p>
          <w:p w:rsidR="00FE3E9B" w:rsidRPr="00681575" w:rsidRDefault="00FE3E9B" w:rsidP="00E730D3">
            <w:pPr>
              <w:pStyle w:val="aa"/>
              <w:spacing w:after="0" w:line="240" w:lineRule="auto"/>
              <w:ind w:firstLine="28"/>
              <w:jc w:val="center"/>
              <w:rPr>
                <w:lang w:eastAsia="ru-RU"/>
              </w:rPr>
            </w:pPr>
          </w:p>
        </w:tc>
        <w:tc>
          <w:tcPr>
            <w:tcW w:w="785" w:type="dxa"/>
            <w:shd w:val="clear" w:color="auto" w:fill="auto"/>
            <w:noWrap/>
            <w:vAlign w:val="center"/>
          </w:tcPr>
          <w:p w:rsidR="00E730D3" w:rsidRDefault="00FE3E9B" w:rsidP="00E730D3">
            <w:pPr>
              <w:pStyle w:val="aa"/>
              <w:spacing w:after="0" w:line="240" w:lineRule="auto"/>
              <w:ind w:firstLine="28"/>
              <w:jc w:val="center"/>
              <w:rPr>
                <w:lang w:eastAsia="ru-RU"/>
              </w:rPr>
            </w:pPr>
            <w:r>
              <w:rPr>
                <w:lang w:eastAsia="ru-RU"/>
              </w:rPr>
              <w:t>600</w:t>
            </w:r>
          </w:p>
          <w:p w:rsidR="00FE3E9B" w:rsidRPr="00681575" w:rsidRDefault="00FE3E9B" w:rsidP="00E730D3">
            <w:pPr>
              <w:pStyle w:val="aa"/>
              <w:spacing w:after="0" w:line="240" w:lineRule="auto"/>
              <w:ind w:firstLine="28"/>
              <w:jc w:val="center"/>
              <w:rPr>
                <w:lang w:eastAsia="ru-RU"/>
              </w:rPr>
            </w:pPr>
          </w:p>
        </w:tc>
        <w:tc>
          <w:tcPr>
            <w:tcW w:w="869" w:type="dxa"/>
            <w:shd w:val="clear" w:color="auto" w:fill="auto"/>
            <w:noWrap/>
            <w:vAlign w:val="center"/>
          </w:tcPr>
          <w:p w:rsidR="00E730D3" w:rsidRDefault="00FE3E9B" w:rsidP="00E730D3">
            <w:pPr>
              <w:pStyle w:val="aa"/>
              <w:spacing w:after="0" w:line="240" w:lineRule="auto"/>
              <w:ind w:firstLine="28"/>
              <w:jc w:val="center"/>
              <w:rPr>
                <w:lang w:eastAsia="ru-RU"/>
              </w:rPr>
            </w:pPr>
            <w:r>
              <w:rPr>
                <w:lang w:eastAsia="ru-RU"/>
              </w:rPr>
              <w:t>20</w:t>
            </w:r>
            <w:r w:rsidR="006D0368">
              <w:rPr>
                <w:lang w:eastAsia="ru-RU"/>
              </w:rPr>
              <w:t>2</w:t>
            </w:r>
          </w:p>
          <w:p w:rsidR="00FE3E9B" w:rsidRPr="00681575" w:rsidRDefault="00FE3E9B" w:rsidP="00E730D3">
            <w:pPr>
              <w:pStyle w:val="aa"/>
              <w:spacing w:after="0" w:line="240" w:lineRule="auto"/>
              <w:ind w:firstLine="28"/>
              <w:jc w:val="center"/>
              <w:rPr>
                <w:lang w:eastAsia="ru-RU"/>
              </w:rPr>
            </w:pPr>
          </w:p>
        </w:tc>
        <w:tc>
          <w:tcPr>
            <w:tcW w:w="1399" w:type="dxa"/>
            <w:shd w:val="clear" w:color="auto" w:fill="auto"/>
            <w:noWrap/>
            <w:vAlign w:val="center"/>
          </w:tcPr>
          <w:p w:rsidR="00E730D3" w:rsidRPr="00681575" w:rsidRDefault="00E730D3" w:rsidP="00E730D3">
            <w:pPr>
              <w:pStyle w:val="aa"/>
              <w:spacing w:after="0" w:line="240" w:lineRule="auto"/>
              <w:ind w:firstLine="28"/>
              <w:jc w:val="center"/>
              <w:rPr>
                <w:lang w:eastAsia="ru-RU"/>
              </w:rPr>
            </w:pPr>
            <w:r w:rsidRPr="00681575">
              <w:rPr>
                <w:lang w:eastAsia="ru-RU"/>
              </w:rPr>
              <w:t>подз</w:t>
            </w:r>
          </w:p>
        </w:tc>
      </w:tr>
      <w:tr w:rsidR="00E730D3" w:rsidRPr="00681575" w:rsidTr="00DC010A">
        <w:trPr>
          <w:trHeight w:val="864"/>
        </w:trPr>
        <w:tc>
          <w:tcPr>
            <w:tcW w:w="1952" w:type="dxa"/>
            <w:shd w:val="clear" w:color="auto" w:fill="auto"/>
            <w:vAlign w:val="center"/>
            <w:hideMark/>
          </w:tcPr>
          <w:p w:rsidR="00E730D3" w:rsidRPr="00681575" w:rsidRDefault="00E730D3" w:rsidP="00564709">
            <w:pPr>
              <w:pStyle w:val="aa"/>
              <w:spacing w:after="0" w:line="240" w:lineRule="auto"/>
              <w:ind w:firstLine="28"/>
              <w:rPr>
                <w:lang w:eastAsia="ru-RU"/>
              </w:rPr>
            </w:pPr>
            <w:r w:rsidRPr="00681575">
              <w:rPr>
                <w:lang w:eastAsia="ru-RU"/>
              </w:rPr>
              <w:t>МКД в кв. Металлистов</w:t>
            </w:r>
          </w:p>
        </w:tc>
        <w:tc>
          <w:tcPr>
            <w:tcW w:w="2091" w:type="dxa"/>
            <w:shd w:val="clear" w:color="auto" w:fill="auto"/>
            <w:vAlign w:val="center"/>
            <w:hideMark/>
          </w:tcPr>
          <w:p w:rsidR="00E730D3" w:rsidRPr="00681575" w:rsidRDefault="00A504F7" w:rsidP="00A504F7">
            <w:pPr>
              <w:pStyle w:val="aa"/>
              <w:spacing w:after="0" w:line="240" w:lineRule="auto"/>
              <w:ind w:firstLine="28"/>
              <w:jc w:val="center"/>
              <w:rPr>
                <w:lang w:eastAsia="ru-RU"/>
              </w:rPr>
            </w:pPr>
            <w:r>
              <w:rPr>
                <w:lang w:eastAsia="ru-RU"/>
              </w:rPr>
              <w:t>Т</w:t>
            </w:r>
            <w:r w:rsidR="00E730D3" w:rsidRPr="00681575">
              <w:rPr>
                <w:lang w:eastAsia="ru-RU"/>
              </w:rPr>
              <w:t>Э</w:t>
            </w:r>
            <w:r>
              <w:rPr>
                <w:lang w:eastAsia="ru-RU"/>
              </w:rPr>
              <w:t>Ц</w:t>
            </w:r>
            <w:r w:rsidR="00E730D3" w:rsidRPr="00681575">
              <w:rPr>
                <w:lang w:eastAsia="ru-RU"/>
              </w:rPr>
              <w:t xml:space="preserve"> </w:t>
            </w:r>
            <w:r>
              <w:rPr>
                <w:lang w:eastAsia="ru-RU"/>
              </w:rPr>
              <w:t>ОО</w:t>
            </w:r>
            <w:r w:rsidR="00E730D3" w:rsidRPr="00681575">
              <w:rPr>
                <w:lang w:eastAsia="ru-RU"/>
              </w:rPr>
              <w:t>О "ЗЭМЗ</w:t>
            </w:r>
            <w:r>
              <w:rPr>
                <w:lang w:eastAsia="ru-RU"/>
              </w:rPr>
              <w:t>-Энерго</w:t>
            </w:r>
            <w:r w:rsidR="00E730D3" w:rsidRPr="00681575">
              <w:rPr>
                <w:lang w:eastAsia="ru-RU"/>
              </w:rPr>
              <w:t>", Луч №5</w:t>
            </w:r>
          </w:p>
        </w:tc>
        <w:tc>
          <w:tcPr>
            <w:tcW w:w="1499" w:type="dxa"/>
            <w:shd w:val="clear" w:color="auto" w:fill="auto"/>
            <w:vAlign w:val="center"/>
            <w:hideMark/>
          </w:tcPr>
          <w:p w:rsidR="00E730D3" w:rsidRPr="00681575" w:rsidRDefault="00E730D3" w:rsidP="00E730D3">
            <w:pPr>
              <w:pStyle w:val="aa"/>
              <w:spacing w:after="0" w:line="240" w:lineRule="auto"/>
              <w:ind w:firstLine="28"/>
              <w:jc w:val="center"/>
              <w:rPr>
                <w:lang w:eastAsia="ru-RU"/>
              </w:rPr>
            </w:pPr>
            <w:r w:rsidRPr="00681575">
              <w:rPr>
                <w:lang w:eastAsia="ru-RU"/>
              </w:rPr>
              <w:t>бескамерная врезка 1-13-РАЗ.035с</w:t>
            </w:r>
          </w:p>
        </w:tc>
        <w:tc>
          <w:tcPr>
            <w:tcW w:w="1367" w:type="dxa"/>
            <w:shd w:val="clear" w:color="auto" w:fill="auto"/>
            <w:noWrap/>
            <w:vAlign w:val="center"/>
            <w:hideMark/>
          </w:tcPr>
          <w:p w:rsidR="00E730D3" w:rsidRPr="00681575" w:rsidRDefault="00E730D3" w:rsidP="00E730D3">
            <w:pPr>
              <w:pStyle w:val="aa"/>
              <w:spacing w:after="0" w:line="240" w:lineRule="auto"/>
              <w:ind w:firstLine="28"/>
              <w:jc w:val="center"/>
              <w:rPr>
                <w:lang w:eastAsia="ru-RU"/>
              </w:rPr>
            </w:pPr>
            <w:r w:rsidRPr="00681575">
              <w:rPr>
                <w:lang w:eastAsia="ru-RU"/>
              </w:rPr>
              <w:t>0,73</w:t>
            </w:r>
          </w:p>
        </w:tc>
        <w:tc>
          <w:tcPr>
            <w:tcW w:w="785" w:type="dxa"/>
            <w:shd w:val="clear" w:color="auto" w:fill="auto"/>
            <w:noWrap/>
            <w:vAlign w:val="center"/>
            <w:hideMark/>
          </w:tcPr>
          <w:p w:rsidR="00E730D3" w:rsidRPr="00681575" w:rsidRDefault="00E730D3" w:rsidP="00E730D3">
            <w:pPr>
              <w:pStyle w:val="aa"/>
              <w:spacing w:after="0" w:line="240" w:lineRule="auto"/>
              <w:ind w:firstLine="28"/>
              <w:jc w:val="center"/>
              <w:rPr>
                <w:lang w:eastAsia="ru-RU"/>
              </w:rPr>
            </w:pPr>
            <w:r w:rsidRPr="00681575">
              <w:rPr>
                <w:lang w:eastAsia="ru-RU"/>
              </w:rPr>
              <w:t>100</w:t>
            </w:r>
          </w:p>
        </w:tc>
        <w:tc>
          <w:tcPr>
            <w:tcW w:w="869" w:type="dxa"/>
            <w:shd w:val="clear" w:color="auto" w:fill="auto"/>
            <w:noWrap/>
            <w:vAlign w:val="center"/>
            <w:hideMark/>
          </w:tcPr>
          <w:p w:rsidR="00E730D3" w:rsidRPr="00681575" w:rsidRDefault="00E730D3" w:rsidP="00E730D3">
            <w:pPr>
              <w:pStyle w:val="aa"/>
              <w:spacing w:after="0" w:line="240" w:lineRule="auto"/>
              <w:ind w:firstLine="28"/>
              <w:jc w:val="center"/>
              <w:rPr>
                <w:lang w:eastAsia="ru-RU"/>
              </w:rPr>
            </w:pPr>
            <w:r w:rsidRPr="00681575">
              <w:rPr>
                <w:lang w:eastAsia="ru-RU"/>
              </w:rPr>
              <w:t>58</w:t>
            </w:r>
          </w:p>
        </w:tc>
        <w:tc>
          <w:tcPr>
            <w:tcW w:w="1399" w:type="dxa"/>
            <w:shd w:val="clear" w:color="auto" w:fill="auto"/>
            <w:noWrap/>
            <w:vAlign w:val="center"/>
            <w:hideMark/>
          </w:tcPr>
          <w:p w:rsidR="00E730D3" w:rsidRPr="00681575" w:rsidRDefault="00E730D3" w:rsidP="00E730D3">
            <w:pPr>
              <w:pStyle w:val="aa"/>
              <w:spacing w:after="0" w:line="240" w:lineRule="auto"/>
              <w:ind w:firstLine="28"/>
              <w:jc w:val="center"/>
              <w:rPr>
                <w:lang w:eastAsia="ru-RU"/>
              </w:rPr>
            </w:pPr>
            <w:r w:rsidRPr="00681575">
              <w:rPr>
                <w:lang w:eastAsia="ru-RU"/>
              </w:rPr>
              <w:t>подз</w:t>
            </w:r>
          </w:p>
        </w:tc>
      </w:tr>
    </w:tbl>
    <w:p w:rsidR="000533B3" w:rsidRDefault="000533B3" w:rsidP="000533B3">
      <w:pPr>
        <w:spacing w:before="240"/>
      </w:pPr>
      <w:r w:rsidRPr="00E3398E">
        <w:t xml:space="preserve">Для оптимизации системы теплоснабжения ООО «ЗЭМЗ-Энерго» от ЦЭС предлагается выполнить демонтаж существующего паропровода Луч № 8 с заменой его на </w:t>
      </w:r>
      <w:r w:rsidR="00E3398E" w:rsidRPr="00E3398E">
        <w:t>газовую</w:t>
      </w:r>
      <w:r w:rsidR="00E3398E">
        <w:t xml:space="preserve"> котельную</w:t>
      </w:r>
      <w:r w:rsidR="00324589">
        <w:t xml:space="preserve"> или несколько газовых котельных</w:t>
      </w:r>
      <w:r w:rsidR="00E3398E">
        <w:t>.</w:t>
      </w:r>
    </w:p>
    <w:p w:rsidR="000533B3" w:rsidRDefault="000533B3" w:rsidP="000533B3">
      <w:pPr>
        <w:spacing w:before="240"/>
      </w:pPr>
    </w:p>
    <w:p w:rsidR="000533B3" w:rsidRPr="00A3747F" w:rsidRDefault="00A3747F" w:rsidP="00A3747F">
      <w:pPr>
        <w:pStyle w:val="3"/>
        <w:numPr>
          <w:ilvl w:val="0"/>
          <w:numId w:val="0"/>
        </w:numPr>
        <w:ind w:left="720" w:hanging="720"/>
        <w:rPr>
          <w:sz w:val="32"/>
          <w:szCs w:val="32"/>
        </w:rPr>
      </w:pPr>
      <w:bookmarkStart w:id="176" w:name="_Toc500333227"/>
      <w:r w:rsidRPr="00A3747F">
        <w:rPr>
          <w:sz w:val="32"/>
          <w:szCs w:val="32"/>
        </w:rPr>
        <w:lastRenderedPageBreak/>
        <w:t xml:space="preserve">Раздел 7 Предложения по переводу открытых систем </w:t>
      </w:r>
      <w:r w:rsidR="000533B3" w:rsidRPr="00A3747F">
        <w:rPr>
          <w:sz w:val="32"/>
          <w:szCs w:val="32"/>
        </w:rPr>
        <w:t xml:space="preserve"> с</w:t>
      </w:r>
      <w:r w:rsidRPr="00A3747F">
        <w:rPr>
          <w:sz w:val="32"/>
          <w:szCs w:val="32"/>
        </w:rPr>
        <w:t xml:space="preserve">истем теплоснабжения (горячего водоснабжения) </w:t>
      </w:r>
      <w:r w:rsidR="000533B3" w:rsidRPr="00A3747F">
        <w:rPr>
          <w:sz w:val="32"/>
          <w:szCs w:val="32"/>
        </w:rPr>
        <w:t>на закрыт</w:t>
      </w:r>
      <w:bookmarkEnd w:id="176"/>
      <w:r w:rsidRPr="00A3747F">
        <w:rPr>
          <w:sz w:val="32"/>
          <w:szCs w:val="32"/>
        </w:rPr>
        <w:t>ые системы горячего водоснабжения</w:t>
      </w:r>
    </w:p>
    <w:p w:rsidR="00A3465A" w:rsidRPr="0073277F" w:rsidRDefault="00A3465A" w:rsidP="00A3465A">
      <w:pPr>
        <w:spacing w:before="240"/>
      </w:pPr>
      <w:r w:rsidRPr="0073277F">
        <w:t xml:space="preserve">В зоне теплоснабжения </w:t>
      </w:r>
      <w:r w:rsidR="00324589">
        <w:t>района машзавода</w:t>
      </w:r>
      <w:r w:rsidRPr="0073277F">
        <w:t xml:space="preserve"> - источник теплоснабжения ТЭЦ АО «Златмаш»</w:t>
      </w:r>
      <w:r w:rsidR="00324589">
        <w:t>,</w:t>
      </w:r>
      <w:r w:rsidRPr="0073277F">
        <w:t xml:space="preserve"> в настоящее время используется открытая схема горячего водоснабжения. </w:t>
      </w:r>
    </w:p>
    <w:p w:rsidR="00A3465A" w:rsidRPr="0073277F" w:rsidRDefault="00A3465A" w:rsidP="00A3465A">
      <w:r w:rsidRPr="0073277F">
        <w:t>В соответствии с п.8 ст. 40 Федерального закона от</w:t>
      </w:r>
      <w:r w:rsidR="00E3398E">
        <w:t xml:space="preserve"> </w:t>
      </w:r>
      <w:r w:rsidRPr="0073277F">
        <w:t>7 декабря 2011 года N 416-ФЗ «О водоснабжении и</w:t>
      </w:r>
      <w:r w:rsidRPr="0073277F">
        <w:rPr>
          <w:spacing w:val="-33"/>
        </w:rPr>
        <w:t xml:space="preserve"> </w:t>
      </w:r>
      <w:r w:rsidRPr="0073277F">
        <w:t>водоотведении»:</w:t>
      </w:r>
    </w:p>
    <w:p w:rsidR="00A3465A" w:rsidRPr="0073277F" w:rsidRDefault="00A3465A" w:rsidP="00A3465A">
      <w:r w:rsidRPr="0073277F">
        <w:t>«В случае, если горячее водоснабжение осуществляется с использованием открытых систем теплоснабжения (горячего водоснабжения), программы финансирования мероприятий по их развитию (прекращение горячего водоснабжения с использованием открытых систем теплоснабжения (горячего водоснабжения) и перевод абонентов, подключенных к таким системам, на иные системы горячего водоснабжения) включаются в утверждаемые в установленном законодательством Российской Федерации в сфере теплоснабжения порядке инвестиционные программы теплоснабжающих организаций, при использовании источников тепловой энергии и (или) тепловых сетей которых осуществляется горячее водоснабжение. Затраты на финансирование данных программ учитываются в составе тарифов в сфере теплоснабжения».</w:t>
      </w:r>
    </w:p>
    <w:p w:rsidR="00A3465A" w:rsidRPr="0073277F" w:rsidRDefault="00A3465A" w:rsidP="00A3465A">
      <w:r w:rsidRPr="0073277F">
        <w:t>В соответствии с п.10 ст. 20 Федерального закона от 7 декабря 2011 года N 417-ФЗ «О внесении изменений в отдельные законодательные акты Российской Федерации в связи с принятием Федерального закона «О водоснабжении и</w:t>
      </w:r>
      <w:r w:rsidRPr="0073277F">
        <w:rPr>
          <w:spacing w:val="-34"/>
        </w:rPr>
        <w:t xml:space="preserve"> </w:t>
      </w:r>
      <w:r w:rsidRPr="0073277F">
        <w:t>водоотведении»:</w:t>
      </w:r>
    </w:p>
    <w:p w:rsidR="00A3465A" w:rsidRPr="0073277F" w:rsidRDefault="00A3465A" w:rsidP="00A3465A">
      <w:r w:rsidRPr="0073277F">
        <w:t>статью 29 [Федерального закона «О теплоснабжении»]: а) дополнить частью 8 следующего содержания:</w:t>
      </w:r>
    </w:p>
    <w:p w:rsidR="00A3465A" w:rsidRPr="0073277F" w:rsidRDefault="00A3465A" w:rsidP="00A3465A">
      <w:r w:rsidRPr="0073277F">
        <w:t>«8.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w:t>
      </w:r>
      <w:r w:rsidR="000E03A3">
        <w:t>о водоснабжения, не допускается</w:t>
      </w:r>
      <w:r w:rsidRPr="0073277F">
        <w:t>»;</w:t>
      </w:r>
    </w:p>
    <w:p w:rsidR="00A3465A" w:rsidRPr="0073277F" w:rsidRDefault="00A3465A" w:rsidP="00A3465A">
      <w:r w:rsidRPr="0073277F">
        <w:t>б) дополнить частью 9 следующего содержания:</w:t>
      </w:r>
    </w:p>
    <w:p w:rsidR="00A3465A" w:rsidRPr="0073277F" w:rsidRDefault="00A3465A" w:rsidP="00A3465A">
      <w:r w:rsidRPr="0073277F">
        <w:t xml:space="preserve">«9. С 1 января 2022 года использование централизованных открытых систем теплоснабжения (горячего водоснабжения) для нужд горячего </w:t>
      </w:r>
      <w:r w:rsidRPr="0073277F">
        <w:lastRenderedPageBreak/>
        <w:t>водоснабжения, осуществляемого путем отбора теплоносителя на нужды горячего водоснабжения, не допускается.»</w:t>
      </w:r>
    </w:p>
    <w:p w:rsidR="00E3398E" w:rsidRPr="0073277F" w:rsidRDefault="00E3398E" w:rsidP="00E3398E">
      <w:r>
        <w:t>Постановлением Администрации Златоустовского городского округа от 28.02.2018г. № 88-П «О прекращении горячего водоснабжения с использованием открытых систем теплоснабжения (горячего водоснабжения) и об организации перевода абонентов, подключенных (присоединенных) к таким системам, на иные системы горячего водоснабжения» в соответствии с законодательством принято</w:t>
      </w:r>
      <w:r w:rsidRPr="00E3398E">
        <w:t xml:space="preserve"> </w:t>
      </w:r>
      <w:r>
        <w:t>решение о прекращении использования открытых систем с 1 января 2022 года.</w:t>
      </w:r>
    </w:p>
    <w:p w:rsidR="00A3465A" w:rsidRPr="0073277F" w:rsidRDefault="00A3465A" w:rsidP="00A3465A">
      <w:r w:rsidRPr="0073277F">
        <w:t>Актуальность перевода открытых систем теплоснабжения на закрытые обусловлена тем, что (в случае открытой системы) технологическая возможность поддержания температурного графика при переходных температурах приводит к перетопам</w:t>
      </w:r>
      <w:r w:rsidRPr="0073277F">
        <w:rPr>
          <w:spacing w:val="-26"/>
        </w:rPr>
        <w:t xml:space="preserve"> </w:t>
      </w:r>
      <w:r w:rsidRPr="0073277F">
        <w:t>потребителей.</w:t>
      </w:r>
    </w:p>
    <w:p w:rsidR="00A3465A" w:rsidRPr="0073277F" w:rsidRDefault="00A3465A" w:rsidP="00A3465A">
      <w:r w:rsidRPr="0073277F">
        <w:t>Для устранения существующих проблем организации качественного</w:t>
      </w:r>
      <w:r w:rsidRPr="0073277F">
        <w:rPr>
          <w:spacing w:val="15"/>
        </w:rPr>
        <w:t xml:space="preserve"> </w:t>
      </w:r>
      <w:r w:rsidRPr="0073277F">
        <w:t>теплоснабжения и приведения системы ГВС к действующим нормам законодательства рекомендуется осуществить переход на закрытую схему подключения ГВС.</w:t>
      </w:r>
    </w:p>
    <w:p w:rsidR="00A3465A" w:rsidRPr="0073277F" w:rsidRDefault="00A3465A" w:rsidP="00A3465A">
      <w:r w:rsidRPr="0073277F">
        <w:t>Предлагается подачу горячей воды осуществлять через водо-водяные подогреватели (ВВП) ГВС, устанавливаемые в зданиях. Предусматривается установка требуемой автоматики регулирования.</w:t>
      </w:r>
    </w:p>
    <w:p w:rsidR="00A3465A" w:rsidRPr="0073277F" w:rsidRDefault="00A3465A" w:rsidP="00A3465A">
      <w:r w:rsidRPr="0073277F">
        <w:t>Помимо тепловых пунктов, другим необходимым условием реализации мероприятия может являться перекладка трубопроводов ХВС к зданиям с увеличением диаметров в связи с возрастающим расходом воды для закрытой системы ГВС.</w:t>
      </w:r>
    </w:p>
    <w:p w:rsidR="00A3465A" w:rsidRPr="0073277F" w:rsidRDefault="00A3465A" w:rsidP="00A3465A">
      <w:r w:rsidRPr="0073277F">
        <w:t>Также для обеспечения реализации мероприятия требуется реконструкция внутридомовых систем ГВС, выполнение которой предполагается в рамках проведения капитального ремонта зданий.</w:t>
      </w:r>
    </w:p>
    <w:p w:rsidR="00A3465A" w:rsidRPr="0073277F" w:rsidRDefault="00A3465A" w:rsidP="00A3465A">
      <w:r w:rsidRPr="0073277F">
        <w:t>Таким образом, в результате реализации мероприятия предлагается осуществить строительство ИТП для существующих потребителей ТЭЦ ОАО «Златмаш».</w:t>
      </w:r>
    </w:p>
    <w:p w:rsidR="00A3465A" w:rsidRPr="0073277F" w:rsidRDefault="00A3465A" w:rsidP="00A3465A">
      <w:r w:rsidRPr="0073277F">
        <w:t>Так как теплоснабжения потребителей от ТЭЦ АО «Златмаш» осуществляется по температурному графику 95/70 ˚С, проводить автоматизацию тепловых пунктов таких потребителей с установкой</w:t>
      </w:r>
      <w:r w:rsidRPr="0073277F">
        <w:rPr>
          <w:spacing w:val="5"/>
        </w:rPr>
        <w:t xml:space="preserve"> </w:t>
      </w:r>
      <w:r w:rsidRPr="0073277F">
        <w:t>запорно</w:t>
      </w:r>
      <w:r w:rsidRPr="0073277F">
        <w:rPr>
          <w:rFonts w:eastAsia="Times New Roman"/>
        </w:rPr>
        <w:t xml:space="preserve">- </w:t>
      </w:r>
      <w:r w:rsidRPr="0073277F">
        <w:t>регулируемых устройств с погодным контроллером как орган управления не целесообразно,</w:t>
      </w:r>
      <w:r w:rsidRPr="0073277F">
        <w:rPr>
          <w:spacing w:val="47"/>
        </w:rPr>
        <w:t xml:space="preserve"> </w:t>
      </w:r>
      <w:r w:rsidRPr="0073277F">
        <w:t xml:space="preserve">так как отпуск тепловой энергии по такому графику не требует </w:t>
      </w:r>
      <w:r w:rsidRPr="0073277F">
        <w:lastRenderedPageBreak/>
        <w:t>смены графика с более</w:t>
      </w:r>
      <w:r w:rsidRPr="0073277F">
        <w:rPr>
          <w:spacing w:val="-7"/>
        </w:rPr>
        <w:t xml:space="preserve"> </w:t>
      </w:r>
      <w:r w:rsidRPr="0073277F">
        <w:t>высокого, например</w:t>
      </w:r>
      <w:r w:rsidRPr="0073277F">
        <w:rPr>
          <w:spacing w:val="46"/>
        </w:rPr>
        <w:t xml:space="preserve"> </w:t>
      </w:r>
      <w:r w:rsidRPr="0073277F">
        <w:t>130/70°С,</w:t>
      </w:r>
      <w:r w:rsidRPr="0073277F">
        <w:rPr>
          <w:spacing w:val="43"/>
        </w:rPr>
        <w:t xml:space="preserve"> </w:t>
      </w:r>
      <w:r w:rsidRPr="0073277F">
        <w:t>на</w:t>
      </w:r>
      <w:r w:rsidRPr="0073277F">
        <w:rPr>
          <w:spacing w:val="42"/>
        </w:rPr>
        <w:t xml:space="preserve"> </w:t>
      </w:r>
      <w:r w:rsidRPr="0073277F">
        <w:t>необходимый</w:t>
      </w:r>
      <w:r w:rsidRPr="0073277F">
        <w:rPr>
          <w:spacing w:val="44"/>
        </w:rPr>
        <w:t xml:space="preserve"> </w:t>
      </w:r>
      <w:r w:rsidRPr="0073277F">
        <w:t>для</w:t>
      </w:r>
      <w:r w:rsidRPr="0073277F">
        <w:rPr>
          <w:spacing w:val="46"/>
        </w:rPr>
        <w:t xml:space="preserve"> </w:t>
      </w:r>
      <w:r w:rsidRPr="0073277F">
        <w:t>отопительной</w:t>
      </w:r>
      <w:r w:rsidRPr="0073277F">
        <w:rPr>
          <w:spacing w:val="44"/>
        </w:rPr>
        <w:t xml:space="preserve"> </w:t>
      </w:r>
      <w:r w:rsidRPr="0073277F">
        <w:t>системы</w:t>
      </w:r>
      <w:r w:rsidRPr="0073277F">
        <w:rPr>
          <w:spacing w:val="45"/>
        </w:rPr>
        <w:t xml:space="preserve"> </w:t>
      </w:r>
      <w:r w:rsidRPr="0073277F">
        <w:rPr>
          <w:rFonts w:eastAsia="Times New Roman"/>
        </w:rPr>
        <w:t>95/70</w:t>
      </w:r>
      <w:r w:rsidRPr="0073277F">
        <w:t>°С</w:t>
      </w:r>
      <w:r w:rsidRPr="0073277F">
        <w:rPr>
          <w:spacing w:val="46"/>
        </w:rPr>
        <w:t xml:space="preserve"> </w:t>
      </w:r>
      <w:r w:rsidRPr="0073277F">
        <w:t>в</w:t>
      </w:r>
      <w:r w:rsidRPr="0073277F">
        <w:rPr>
          <w:spacing w:val="45"/>
        </w:rPr>
        <w:t xml:space="preserve"> </w:t>
      </w:r>
      <w:r w:rsidRPr="0073277F">
        <w:t>ИТП</w:t>
      </w:r>
      <w:r w:rsidRPr="0073277F">
        <w:rPr>
          <w:spacing w:val="45"/>
        </w:rPr>
        <w:t xml:space="preserve"> </w:t>
      </w:r>
      <w:r w:rsidRPr="0073277F">
        <w:t>или</w:t>
      </w:r>
      <w:r w:rsidRPr="0073277F">
        <w:rPr>
          <w:spacing w:val="47"/>
        </w:rPr>
        <w:t xml:space="preserve"> </w:t>
      </w:r>
      <w:r w:rsidRPr="0073277F">
        <w:t>ЦТП,</w:t>
      </w:r>
      <w:r w:rsidRPr="0073277F">
        <w:rPr>
          <w:spacing w:val="46"/>
        </w:rPr>
        <w:t xml:space="preserve"> </w:t>
      </w:r>
      <w:r w:rsidRPr="0073277F">
        <w:t>все регулирование производится на самом источнике с учетом температуры наружного</w:t>
      </w:r>
      <w:r w:rsidRPr="0073277F">
        <w:rPr>
          <w:spacing w:val="11"/>
        </w:rPr>
        <w:t xml:space="preserve"> </w:t>
      </w:r>
      <w:r w:rsidRPr="0073277F">
        <w:t>воздуха. Однако</w:t>
      </w:r>
      <w:r w:rsidRPr="0073277F">
        <w:rPr>
          <w:spacing w:val="31"/>
        </w:rPr>
        <w:t xml:space="preserve"> </w:t>
      </w:r>
      <w:r w:rsidRPr="0073277F">
        <w:t>стоит</w:t>
      </w:r>
      <w:r w:rsidRPr="0073277F">
        <w:rPr>
          <w:spacing w:val="29"/>
        </w:rPr>
        <w:t xml:space="preserve"> </w:t>
      </w:r>
      <w:r w:rsidRPr="0073277F">
        <w:t>задача</w:t>
      </w:r>
      <w:r w:rsidRPr="0073277F">
        <w:rPr>
          <w:spacing w:val="30"/>
        </w:rPr>
        <w:t xml:space="preserve"> </w:t>
      </w:r>
      <w:r w:rsidRPr="0073277F">
        <w:t>в</w:t>
      </w:r>
      <w:r w:rsidRPr="0073277F">
        <w:rPr>
          <w:spacing w:val="33"/>
        </w:rPr>
        <w:t xml:space="preserve"> </w:t>
      </w:r>
      <w:r w:rsidRPr="0073277F">
        <w:t>распределении</w:t>
      </w:r>
      <w:r w:rsidRPr="0073277F">
        <w:rPr>
          <w:spacing w:val="32"/>
        </w:rPr>
        <w:t xml:space="preserve"> </w:t>
      </w:r>
      <w:r w:rsidRPr="0073277F">
        <w:t>теплоносителя</w:t>
      </w:r>
      <w:r w:rsidRPr="0073277F">
        <w:rPr>
          <w:spacing w:val="31"/>
        </w:rPr>
        <w:t xml:space="preserve"> </w:t>
      </w:r>
      <w:r w:rsidRPr="0073277F">
        <w:t>между</w:t>
      </w:r>
      <w:r w:rsidRPr="0073277F">
        <w:rPr>
          <w:spacing w:val="26"/>
        </w:rPr>
        <w:t xml:space="preserve"> </w:t>
      </w:r>
      <w:r w:rsidRPr="0073277F">
        <w:t>потребителями</w:t>
      </w:r>
      <w:r w:rsidRPr="0073277F">
        <w:rPr>
          <w:spacing w:val="32"/>
        </w:rPr>
        <w:t xml:space="preserve"> </w:t>
      </w:r>
      <w:r w:rsidRPr="0073277F">
        <w:t>в</w:t>
      </w:r>
      <w:r w:rsidRPr="0073277F">
        <w:rPr>
          <w:spacing w:val="31"/>
        </w:rPr>
        <w:t xml:space="preserve"> </w:t>
      </w:r>
      <w:r w:rsidRPr="0073277F">
        <w:t>соответствии</w:t>
      </w:r>
      <w:r w:rsidRPr="0073277F">
        <w:rPr>
          <w:spacing w:val="32"/>
        </w:rPr>
        <w:t xml:space="preserve"> </w:t>
      </w:r>
      <w:r w:rsidRPr="0073277F">
        <w:t>с</w:t>
      </w:r>
      <w:r w:rsidRPr="0073277F">
        <w:rPr>
          <w:spacing w:val="28"/>
        </w:rPr>
        <w:t xml:space="preserve"> </w:t>
      </w:r>
      <w:r w:rsidRPr="0073277F">
        <w:t>их тепловой</w:t>
      </w:r>
      <w:r w:rsidRPr="0073277F">
        <w:rPr>
          <w:spacing w:val="31"/>
        </w:rPr>
        <w:t xml:space="preserve"> </w:t>
      </w:r>
      <w:r w:rsidRPr="0073277F">
        <w:t>нагрузкой</w:t>
      </w:r>
      <w:r w:rsidRPr="0073277F">
        <w:rPr>
          <w:spacing w:val="31"/>
        </w:rPr>
        <w:t xml:space="preserve"> </w:t>
      </w:r>
      <w:r w:rsidRPr="0073277F">
        <w:t>и</w:t>
      </w:r>
      <w:r w:rsidRPr="0073277F">
        <w:rPr>
          <w:spacing w:val="29"/>
        </w:rPr>
        <w:t xml:space="preserve"> </w:t>
      </w:r>
      <w:r w:rsidRPr="0073277F">
        <w:t>отдаленности</w:t>
      </w:r>
      <w:r w:rsidRPr="0073277F">
        <w:rPr>
          <w:spacing w:val="31"/>
        </w:rPr>
        <w:t xml:space="preserve"> </w:t>
      </w:r>
      <w:r w:rsidRPr="0073277F">
        <w:t>от</w:t>
      </w:r>
      <w:r w:rsidRPr="0073277F">
        <w:rPr>
          <w:spacing w:val="28"/>
        </w:rPr>
        <w:t xml:space="preserve"> </w:t>
      </w:r>
      <w:r w:rsidRPr="0073277F">
        <w:t>источника,</w:t>
      </w:r>
      <w:r w:rsidRPr="0073277F">
        <w:rPr>
          <w:spacing w:val="30"/>
        </w:rPr>
        <w:t xml:space="preserve"> </w:t>
      </w:r>
      <w:r w:rsidRPr="0073277F">
        <w:t>для</w:t>
      </w:r>
      <w:r w:rsidRPr="0073277F">
        <w:rPr>
          <w:spacing w:val="30"/>
        </w:rPr>
        <w:t xml:space="preserve"> </w:t>
      </w:r>
      <w:r w:rsidRPr="0073277F">
        <w:t>этого</w:t>
      </w:r>
      <w:r w:rsidRPr="0073277F">
        <w:rPr>
          <w:spacing w:val="30"/>
        </w:rPr>
        <w:t xml:space="preserve"> </w:t>
      </w:r>
      <w:r w:rsidRPr="0073277F">
        <w:t>необходимо</w:t>
      </w:r>
      <w:r w:rsidRPr="0073277F">
        <w:rPr>
          <w:spacing w:val="30"/>
        </w:rPr>
        <w:t xml:space="preserve"> </w:t>
      </w:r>
      <w:r w:rsidRPr="0073277F">
        <w:t>проводить</w:t>
      </w:r>
      <w:r w:rsidRPr="0073277F">
        <w:rPr>
          <w:spacing w:val="31"/>
        </w:rPr>
        <w:t xml:space="preserve"> </w:t>
      </w:r>
      <w:r w:rsidRPr="0073277F">
        <w:t>наладочные работы с использованием дроссельных</w:t>
      </w:r>
      <w:r w:rsidRPr="0073277F">
        <w:rPr>
          <w:spacing w:val="-11"/>
        </w:rPr>
        <w:t xml:space="preserve"> </w:t>
      </w:r>
      <w:r w:rsidRPr="0073277F">
        <w:t>устройств.</w:t>
      </w:r>
    </w:p>
    <w:p w:rsidR="00A3465A" w:rsidRPr="0073277F" w:rsidRDefault="00A3465A" w:rsidP="00A3465A">
      <w:r w:rsidRPr="0073277F">
        <w:t xml:space="preserve">На </w:t>
      </w:r>
      <w:r w:rsidR="00C20279">
        <w:fldChar w:fldCharType="begin"/>
      </w:r>
      <w:r w:rsidR="00C20279">
        <w:instrText xml:space="preserve"> REF _Ref499846680 \h  \* MERGEFORMAT </w:instrText>
      </w:r>
      <w:r w:rsidR="00C20279">
        <w:fldChar w:fldCharType="separate"/>
      </w:r>
      <w:r w:rsidR="00A70867" w:rsidRPr="0073277F">
        <w:t xml:space="preserve">Рис. </w:t>
      </w:r>
      <w:r w:rsidR="00A70867">
        <w:rPr>
          <w:noProof/>
        </w:rPr>
        <w:t>4</w:t>
      </w:r>
      <w:r w:rsidR="00A70867" w:rsidRPr="0073277F">
        <w:t>.</w:t>
      </w:r>
      <w:r w:rsidR="00A70867">
        <w:t>6</w:t>
      </w:r>
      <w:r w:rsidR="00C20279">
        <w:fldChar w:fldCharType="end"/>
      </w:r>
      <w:r w:rsidRPr="0073277F">
        <w:t xml:space="preserve"> представлена типовая схема автоматизации ИТП.</w:t>
      </w:r>
    </w:p>
    <w:p w:rsidR="00A3465A" w:rsidRPr="0073277F" w:rsidRDefault="00A3465A" w:rsidP="00A3465A">
      <w:r w:rsidRPr="0073277F">
        <w:t>Реализация мероприятия запланирована в срок, соответствующий вышеуказанным нормативным документам – до 1 января 2022 г.</w:t>
      </w:r>
    </w:p>
    <w:p w:rsidR="00A3465A" w:rsidRPr="0073277F" w:rsidRDefault="00A3465A" w:rsidP="00A3465A">
      <w:r w:rsidRPr="0073277F">
        <w:t xml:space="preserve">Проведенные гидравлические расчеты показали, что расход сетевой воды при переходе на закрытую схему ГВС вырастет в среднем на 20-25%. </w:t>
      </w:r>
    </w:p>
    <w:p w:rsidR="00A3465A" w:rsidRPr="0073277F" w:rsidRDefault="00A3465A" w:rsidP="00A3465A">
      <w:r w:rsidRPr="0073277F">
        <w:t>Для обеспечения перспективного расхода и гидравлических режимов потребуется осуществить следующие перекладки сетей.</w:t>
      </w:r>
    </w:p>
    <w:p w:rsidR="00A3465A" w:rsidRPr="0073277F" w:rsidRDefault="00A3465A" w:rsidP="00A3465A">
      <w:pPr>
        <w:pStyle w:val="a6"/>
      </w:pPr>
      <w:bookmarkStart w:id="177" w:name="_Toc500333341"/>
      <w:r w:rsidRPr="0073277F">
        <w:t xml:space="preserve">Табл. </w:t>
      </w:r>
      <w:r w:rsidR="00B01CB3">
        <w:fldChar w:fldCharType="begin"/>
      </w:r>
      <w:r w:rsidR="00BC67ED">
        <w:instrText xml:space="preserve"> STYLEREF 1 \s </w:instrText>
      </w:r>
      <w:r w:rsidR="00B01CB3">
        <w:fldChar w:fldCharType="separate"/>
      </w:r>
      <w:r w:rsidR="00A70867">
        <w:rPr>
          <w:noProof/>
        </w:rPr>
        <w:t>5</w:t>
      </w:r>
      <w:r w:rsidR="00B01CB3">
        <w:rPr>
          <w:noProof/>
        </w:rPr>
        <w:fldChar w:fldCharType="end"/>
      </w:r>
      <w:r w:rsidRPr="0073277F">
        <w:t>.</w:t>
      </w:r>
      <w:r w:rsidR="00B01CB3">
        <w:fldChar w:fldCharType="begin"/>
      </w:r>
      <w:r w:rsidR="00BC67ED">
        <w:instrText xml:space="preserve"> SEQ Табл. \* ARABIC \s 1 </w:instrText>
      </w:r>
      <w:r w:rsidR="00B01CB3">
        <w:fldChar w:fldCharType="separate"/>
      </w:r>
      <w:r w:rsidR="00A70867">
        <w:rPr>
          <w:noProof/>
        </w:rPr>
        <w:t>2</w:t>
      </w:r>
      <w:r w:rsidR="00B01CB3">
        <w:rPr>
          <w:noProof/>
        </w:rPr>
        <w:fldChar w:fldCharType="end"/>
      </w:r>
      <w:r w:rsidRPr="0073277F">
        <w:t>. Перечень перекладываемых сетей при закрытии схемы ГВС в зоне АО «Златмаш»</w:t>
      </w:r>
      <w:bookmarkEnd w:id="1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7"/>
        <w:gridCol w:w="2324"/>
        <w:gridCol w:w="1740"/>
        <w:gridCol w:w="2032"/>
        <w:gridCol w:w="2022"/>
      </w:tblGrid>
      <w:tr w:rsidR="00A3465A" w:rsidRPr="0073277F" w:rsidTr="00A3465A">
        <w:trPr>
          <w:trHeight w:val="559"/>
        </w:trPr>
        <w:tc>
          <w:tcPr>
            <w:tcW w:w="881" w:type="pct"/>
            <w:shd w:val="clear" w:color="auto" w:fill="auto"/>
            <w:noWrap/>
            <w:vAlign w:val="center"/>
          </w:tcPr>
          <w:p w:rsidR="00A3465A" w:rsidRPr="0073277F" w:rsidRDefault="00A3465A" w:rsidP="00A3465A">
            <w:pPr>
              <w:pStyle w:val="aa"/>
              <w:spacing w:after="0" w:line="240" w:lineRule="auto"/>
              <w:jc w:val="center"/>
              <w:rPr>
                <w:b/>
              </w:rPr>
            </w:pPr>
            <w:r w:rsidRPr="0073277F">
              <w:rPr>
                <w:b/>
              </w:rPr>
              <w:t>Начальная камера</w:t>
            </w:r>
          </w:p>
        </w:tc>
        <w:tc>
          <w:tcPr>
            <w:tcW w:w="1179" w:type="pct"/>
            <w:shd w:val="clear" w:color="auto" w:fill="auto"/>
            <w:noWrap/>
            <w:vAlign w:val="center"/>
          </w:tcPr>
          <w:p w:rsidR="00A3465A" w:rsidRPr="0073277F" w:rsidRDefault="00A3465A" w:rsidP="00A3465A">
            <w:pPr>
              <w:pStyle w:val="aa"/>
              <w:spacing w:after="0" w:line="240" w:lineRule="auto"/>
              <w:jc w:val="center"/>
              <w:rPr>
                <w:b/>
              </w:rPr>
            </w:pPr>
            <w:r w:rsidRPr="0073277F">
              <w:rPr>
                <w:b/>
              </w:rPr>
              <w:t>Конечная камера</w:t>
            </w:r>
          </w:p>
        </w:tc>
        <w:tc>
          <w:tcPr>
            <w:tcW w:w="883" w:type="pct"/>
            <w:shd w:val="clear" w:color="auto" w:fill="auto"/>
            <w:noWrap/>
            <w:vAlign w:val="center"/>
          </w:tcPr>
          <w:p w:rsidR="00A3465A" w:rsidRPr="0073277F" w:rsidRDefault="00A3465A" w:rsidP="00A3465A">
            <w:pPr>
              <w:pStyle w:val="aa"/>
              <w:spacing w:after="0" w:line="240" w:lineRule="auto"/>
              <w:jc w:val="center"/>
              <w:rPr>
                <w:b/>
              </w:rPr>
            </w:pPr>
            <w:r w:rsidRPr="0073277F">
              <w:rPr>
                <w:b/>
              </w:rPr>
              <w:t>Диаметр до перекладки (мм)</w:t>
            </w:r>
          </w:p>
        </w:tc>
        <w:tc>
          <w:tcPr>
            <w:tcW w:w="1031" w:type="pct"/>
            <w:shd w:val="clear" w:color="auto" w:fill="auto"/>
            <w:noWrap/>
            <w:vAlign w:val="center"/>
          </w:tcPr>
          <w:p w:rsidR="00A3465A" w:rsidRPr="0073277F" w:rsidRDefault="00A3465A" w:rsidP="00A3465A">
            <w:pPr>
              <w:pStyle w:val="aa"/>
              <w:spacing w:after="0" w:line="240" w:lineRule="auto"/>
              <w:jc w:val="center"/>
              <w:rPr>
                <w:b/>
              </w:rPr>
            </w:pPr>
            <w:r w:rsidRPr="0073277F">
              <w:rPr>
                <w:b/>
              </w:rPr>
              <w:t>Диаметр после перекладки (мм)</w:t>
            </w:r>
          </w:p>
        </w:tc>
        <w:tc>
          <w:tcPr>
            <w:tcW w:w="1027" w:type="pct"/>
            <w:shd w:val="clear" w:color="auto" w:fill="auto"/>
            <w:noWrap/>
            <w:vAlign w:val="center"/>
          </w:tcPr>
          <w:p w:rsidR="00A3465A" w:rsidRPr="0073277F" w:rsidRDefault="00A3465A" w:rsidP="00A3465A">
            <w:pPr>
              <w:pStyle w:val="aa"/>
              <w:spacing w:after="0" w:line="240" w:lineRule="auto"/>
              <w:jc w:val="center"/>
              <w:rPr>
                <w:b/>
              </w:rPr>
            </w:pPr>
            <w:r w:rsidRPr="0073277F">
              <w:rPr>
                <w:b/>
              </w:rPr>
              <w:t>Длина в двухтрубном исполнении (м)</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2-16-ТК.179</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2-16-ТК.182</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83</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2-16-ТК.184</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2-16-ТК.182</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46</w:t>
            </w:r>
          </w:p>
        </w:tc>
      </w:tr>
      <w:tr w:rsidR="00A3465A" w:rsidRPr="0073277F" w:rsidTr="00A3465A">
        <w:trPr>
          <w:trHeight w:val="288"/>
        </w:trPr>
        <w:tc>
          <w:tcPr>
            <w:tcW w:w="3973"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right"/>
            </w:pPr>
            <w:r w:rsidRPr="0073277F">
              <w:t>Итого по Ду 200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129</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2-16-ТК.111</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2-16-РАЗ.044</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16</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2-16-РАЗ.044</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2-16-ТК.118</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117</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2-16-ТК.118</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2-16-ТК.120</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200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23</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2-16-ТК.120</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2-16-РАЗ.042</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26</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2-16-РАЗ.042</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2-16-РАЗ.041</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200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77</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2-16-ТК.413у</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2-16-РАЗ.041</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200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67</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2-16-ТК.413у</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2-16-ТК.413</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200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16</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2-16-ТК.413</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2-16-РАЗ.039</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200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17</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2-16-РАЗ.039</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2-16-ТК.414</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200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69</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2-16-ТК.414</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2-16-РАЗ.051</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200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11,5</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2-16-РАЗ.051</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2-16-РАЗ.052</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200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39</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2-16-РАЗ.052</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2-16-ТК.127</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200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6</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2-16-ТК.127</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2-16-ТК.128</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200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80</w:t>
            </w:r>
          </w:p>
        </w:tc>
      </w:tr>
      <w:tr w:rsidR="00A3465A" w:rsidRPr="0073277F" w:rsidTr="00A3465A">
        <w:trPr>
          <w:trHeight w:val="288"/>
        </w:trPr>
        <w:tc>
          <w:tcPr>
            <w:tcW w:w="3973"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right"/>
            </w:pPr>
            <w:r w:rsidRPr="0073277F">
              <w:t>Итого по Ду 300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564,5</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2-16-ТК.178</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2-16-ТК.179</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200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400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43</w:t>
            </w:r>
          </w:p>
        </w:tc>
      </w:tr>
      <w:tr w:rsidR="00A3465A" w:rsidRPr="0073277F" w:rsidTr="00A3465A">
        <w:trPr>
          <w:trHeight w:val="288"/>
        </w:trPr>
        <w:tc>
          <w:tcPr>
            <w:tcW w:w="3973"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right"/>
            </w:pPr>
            <w:r w:rsidRPr="0073277F">
              <w:t>Итого по Ду 400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43</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2-16-РАЗ.008</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2-16-ТК.190д</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450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51</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2-16-ТК.190д</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2-16-ТК.190з</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450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77</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2-16-ТК.190з</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2-16-ТК.075</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450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349</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lastRenderedPageBreak/>
              <w:t>2-16-ТК.075</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2-16-ТК.168а</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450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118</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2-16-ТК.081</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2-16-ТК.168а</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450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101</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2-16-ТК.084</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2-16-ТК.081</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450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184</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2-16-ТК.084</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2-16-ТК.090у</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450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85</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2-16-ТК.090у</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2-16-ТК.106</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450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69</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2-16-ТК.107</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2-16-ТК.106</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300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450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67</w:t>
            </w:r>
          </w:p>
        </w:tc>
      </w:tr>
      <w:tr w:rsidR="00A3465A" w:rsidRPr="0073277F" w:rsidTr="00A3465A">
        <w:trPr>
          <w:trHeight w:val="288"/>
        </w:trPr>
        <w:tc>
          <w:tcPr>
            <w:tcW w:w="3973"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right"/>
            </w:pPr>
            <w:r w:rsidRPr="0073277F">
              <w:t>Итого по Ду 450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1101</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2-16-ТК.004</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2-16-ТК.005</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450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500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120</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2-16-ТК.005</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2-16-ТК.006</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400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500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92</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2-16-ТК.007</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2-16-РАЗ.007</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500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331</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2-16-ТК.048</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2-16-РАЗ.007</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500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148</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2-16-ТК.037</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2-16-ТК.048</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350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500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141</w:t>
            </w:r>
          </w:p>
        </w:tc>
      </w:tr>
      <w:tr w:rsidR="00A3465A" w:rsidRPr="0073277F" w:rsidTr="00A3465A">
        <w:trPr>
          <w:trHeight w:val="288"/>
        </w:trPr>
        <w:tc>
          <w:tcPr>
            <w:tcW w:w="3973"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right"/>
            </w:pPr>
            <w:r w:rsidRPr="0073277F">
              <w:t>Итого по Ду 500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832</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ТЭЦ нижняя</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2-16-ТК.003а</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500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600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178,2</w:t>
            </w:r>
          </w:p>
        </w:tc>
      </w:tr>
      <w:tr w:rsidR="00A3465A" w:rsidRPr="0073277F" w:rsidTr="00A3465A">
        <w:trPr>
          <w:trHeight w:val="288"/>
        </w:trPr>
        <w:tc>
          <w:tcPr>
            <w:tcW w:w="8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2-16-ТК.003а</w:t>
            </w:r>
          </w:p>
        </w:tc>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pPr>
            <w:r w:rsidRPr="0073277F">
              <w:t>2-16-РАЗ.079</w:t>
            </w:r>
          </w:p>
        </w:tc>
        <w:tc>
          <w:tcPr>
            <w:tcW w:w="8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500</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600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352,8</w:t>
            </w:r>
          </w:p>
        </w:tc>
      </w:tr>
      <w:tr w:rsidR="00A3465A" w:rsidRPr="0073277F" w:rsidTr="00A3465A">
        <w:trPr>
          <w:trHeight w:val="288"/>
        </w:trPr>
        <w:tc>
          <w:tcPr>
            <w:tcW w:w="3973"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right"/>
            </w:pPr>
            <w:r w:rsidRPr="0073277F">
              <w:t>Итого по Ду 600</w:t>
            </w:r>
          </w:p>
        </w:tc>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3465A" w:rsidRPr="0073277F" w:rsidRDefault="00A3465A" w:rsidP="00A3465A">
            <w:pPr>
              <w:pStyle w:val="aa"/>
              <w:spacing w:after="0" w:line="240" w:lineRule="auto"/>
              <w:jc w:val="center"/>
            </w:pPr>
            <w:r w:rsidRPr="0073277F">
              <w:t>531</w:t>
            </w:r>
          </w:p>
        </w:tc>
      </w:tr>
    </w:tbl>
    <w:p w:rsidR="00A3465A" w:rsidRPr="0073277F" w:rsidRDefault="00A3465A" w:rsidP="00A3465A">
      <w:pPr>
        <w:ind w:firstLine="0"/>
      </w:pPr>
      <w:r w:rsidRPr="0073277F">
        <w:rPr>
          <w:noProof/>
          <w:lang w:eastAsia="ru-RU"/>
        </w:rPr>
        <w:drawing>
          <wp:inline distT="0" distB="0" distL="0" distR="0">
            <wp:extent cx="5968636" cy="3756621"/>
            <wp:effectExtent l="0" t="0" r="0" b="0"/>
            <wp:docPr id="13" name="image423.jpeg" descr="C:\Documents and Settings\rubcov\Рабочий стол\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423.jpeg"/>
                    <pic:cNvPicPr/>
                  </pic:nvPicPr>
                  <pic:blipFill>
                    <a:blip r:embed="rId28" cstate="print"/>
                    <a:stretch>
                      <a:fillRect/>
                    </a:stretch>
                  </pic:blipFill>
                  <pic:spPr>
                    <a:xfrm>
                      <a:off x="0" y="0"/>
                      <a:ext cx="5976852" cy="3761792"/>
                    </a:xfrm>
                    <a:prstGeom prst="rect">
                      <a:avLst/>
                    </a:prstGeom>
                  </pic:spPr>
                </pic:pic>
              </a:graphicData>
            </a:graphic>
          </wp:inline>
        </w:drawing>
      </w:r>
    </w:p>
    <w:p w:rsidR="00A3465A" w:rsidRPr="0073277F" w:rsidRDefault="00A3465A" w:rsidP="00A3465A">
      <w:pPr>
        <w:pStyle w:val="a6"/>
        <w:jc w:val="center"/>
      </w:pPr>
      <w:bookmarkStart w:id="178" w:name="_Toc500333377"/>
      <w:r w:rsidRPr="0073277F">
        <w:t xml:space="preserve">Рис. </w:t>
      </w:r>
      <w:r w:rsidR="00B01CB3">
        <w:fldChar w:fldCharType="begin"/>
      </w:r>
      <w:r w:rsidR="00BC67ED">
        <w:instrText xml:space="preserve"> STYLEREF 1 \s </w:instrText>
      </w:r>
      <w:r w:rsidR="00B01CB3">
        <w:fldChar w:fldCharType="separate"/>
      </w:r>
      <w:r w:rsidR="00A70867">
        <w:rPr>
          <w:noProof/>
        </w:rPr>
        <w:t>5</w:t>
      </w:r>
      <w:r w:rsidR="00B01CB3">
        <w:rPr>
          <w:noProof/>
        </w:rPr>
        <w:fldChar w:fldCharType="end"/>
      </w:r>
      <w:r w:rsidRPr="0073277F">
        <w:t>.</w:t>
      </w:r>
      <w:r w:rsidR="00B01CB3">
        <w:fldChar w:fldCharType="begin"/>
      </w:r>
      <w:r w:rsidR="00BC67ED">
        <w:instrText xml:space="preserve"> SEQ Рис. \* ARABIC \s 1 </w:instrText>
      </w:r>
      <w:r w:rsidR="00B01CB3">
        <w:fldChar w:fldCharType="separate"/>
      </w:r>
      <w:r w:rsidR="00A70867">
        <w:rPr>
          <w:noProof/>
        </w:rPr>
        <w:t>1</w:t>
      </w:r>
      <w:r w:rsidR="00B01CB3">
        <w:rPr>
          <w:noProof/>
        </w:rPr>
        <w:fldChar w:fldCharType="end"/>
      </w:r>
      <w:r w:rsidRPr="0073277F">
        <w:t>. Типовая схема автоматизации ИТП</w:t>
      </w:r>
      <w:bookmarkEnd w:id="178"/>
    </w:p>
    <w:p w:rsidR="00A3465A" w:rsidRPr="0073277F" w:rsidRDefault="00A3465A" w:rsidP="00A3465A">
      <w:r w:rsidRPr="0073277F">
        <w:t xml:space="preserve">Перечень оборудования и ориентировочная стоимость перевода потребителей на ИТП с закрытой схемой ГВС представлена в </w:t>
      </w:r>
      <w:r w:rsidR="00B01CB3">
        <w:fldChar w:fldCharType="begin"/>
      </w:r>
      <w:r w:rsidR="005513D9">
        <w:instrText xml:space="preserve"> REF _Ref499849268 \h  \* MERGEFORMAT </w:instrText>
      </w:r>
      <w:r w:rsidR="00B01CB3">
        <w:fldChar w:fldCharType="separate"/>
      </w:r>
      <w:r w:rsidR="00A70867" w:rsidRPr="0073277F">
        <w:t xml:space="preserve">Табл. </w:t>
      </w:r>
      <w:r w:rsidR="00A70867">
        <w:rPr>
          <w:noProof/>
        </w:rPr>
        <w:t>5</w:t>
      </w:r>
      <w:r w:rsidR="00A70867" w:rsidRPr="0073277F">
        <w:t>.</w:t>
      </w:r>
      <w:r w:rsidR="00A70867">
        <w:rPr>
          <w:noProof/>
        </w:rPr>
        <w:t>3</w:t>
      </w:r>
      <w:r w:rsidR="00B01CB3">
        <w:fldChar w:fldCharType="end"/>
      </w:r>
      <w:r w:rsidRPr="0073277F">
        <w:t>.</w:t>
      </w:r>
    </w:p>
    <w:p w:rsidR="00A3465A" w:rsidRPr="0073277F" w:rsidRDefault="00A3465A" w:rsidP="00A3465A">
      <w:pPr>
        <w:pStyle w:val="a6"/>
      </w:pPr>
      <w:bookmarkStart w:id="179" w:name="_Ref499849268"/>
      <w:bookmarkStart w:id="180" w:name="_Toc500333342"/>
      <w:r w:rsidRPr="0073277F">
        <w:t xml:space="preserve">Табл. </w:t>
      </w:r>
      <w:r w:rsidR="00B01CB3">
        <w:fldChar w:fldCharType="begin"/>
      </w:r>
      <w:r w:rsidR="00BC67ED">
        <w:instrText xml:space="preserve"> STYLEREF 1 \s </w:instrText>
      </w:r>
      <w:r w:rsidR="00B01CB3">
        <w:fldChar w:fldCharType="separate"/>
      </w:r>
      <w:r w:rsidR="00A70867">
        <w:rPr>
          <w:noProof/>
        </w:rPr>
        <w:t>5</w:t>
      </w:r>
      <w:r w:rsidR="00B01CB3">
        <w:rPr>
          <w:noProof/>
        </w:rPr>
        <w:fldChar w:fldCharType="end"/>
      </w:r>
      <w:r w:rsidRPr="0073277F">
        <w:t>.</w:t>
      </w:r>
      <w:r w:rsidR="00B01CB3">
        <w:fldChar w:fldCharType="begin"/>
      </w:r>
      <w:r w:rsidR="00BC67ED">
        <w:instrText xml:space="preserve"> SEQ Табл. \* ARABIC \s 1 </w:instrText>
      </w:r>
      <w:r w:rsidR="00B01CB3">
        <w:fldChar w:fldCharType="separate"/>
      </w:r>
      <w:r w:rsidR="00A70867">
        <w:rPr>
          <w:noProof/>
        </w:rPr>
        <w:t>3</w:t>
      </w:r>
      <w:r w:rsidR="00B01CB3">
        <w:rPr>
          <w:noProof/>
        </w:rPr>
        <w:fldChar w:fldCharType="end"/>
      </w:r>
      <w:bookmarkEnd w:id="179"/>
      <w:r w:rsidRPr="0073277F">
        <w:t>. Стоимость установки ИТП с закрытой схемой ГВС, тыс. руб.</w:t>
      </w:r>
      <w:bookmarkEnd w:id="180"/>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366"/>
        <w:gridCol w:w="1869"/>
        <w:gridCol w:w="1675"/>
        <w:gridCol w:w="897"/>
        <w:gridCol w:w="725"/>
        <w:gridCol w:w="1352"/>
      </w:tblGrid>
      <w:tr w:rsidR="00A3465A" w:rsidRPr="0073277F" w:rsidTr="00A3465A">
        <w:trPr>
          <w:trHeight w:val="288"/>
        </w:trPr>
        <w:tc>
          <w:tcPr>
            <w:tcW w:w="6516" w:type="dxa"/>
            <w:gridSpan w:val="4"/>
            <w:shd w:val="clear" w:color="auto" w:fill="auto"/>
            <w:noWrap/>
            <w:vAlign w:val="center"/>
            <w:hideMark/>
          </w:tcPr>
          <w:p w:rsidR="00A3465A" w:rsidRPr="0073277F" w:rsidRDefault="00A3465A" w:rsidP="00A3465A">
            <w:pPr>
              <w:pStyle w:val="aa"/>
              <w:spacing w:after="0" w:line="240" w:lineRule="auto"/>
              <w:ind w:firstLine="28"/>
              <w:jc w:val="center"/>
            </w:pPr>
            <w:r w:rsidRPr="0073277F">
              <w:t>Оборудование для перевода 1 дома</w:t>
            </w:r>
          </w:p>
        </w:tc>
        <w:tc>
          <w:tcPr>
            <w:tcW w:w="897" w:type="dxa"/>
            <w:vMerge w:val="restart"/>
            <w:shd w:val="clear" w:color="auto" w:fill="auto"/>
            <w:noWrap/>
            <w:vAlign w:val="center"/>
            <w:hideMark/>
          </w:tcPr>
          <w:p w:rsidR="00A3465A" w:rsidRPr="0073277F" w:rsidRDefault="00A3465A" w:rsidP="00A3465A">
            <w:pPr>
              <w:pStyle w:val="aa"/>
              <w:spacing w:after="0" w:line="240" w:lineRule="auto"/>
              <w:ind w:firstLine="28"/>
            </w:pPr>
            <w:r w:rsidRPr="0073277F">
              <w:t>Всего, шт.</w:t>
            </w:r>
          </w:p>
        </w:tc>
        <w:tc>
          <w:tcPr>
            <w:tcW w:w="725" w:type="dxa"/>
            <w:vMerge w:val="restart"/>
            <w:shd w:val="clear" w:color="auto" w:fill="auto"/>
            <w:vAlign w:val="center"/>
            <w:hideMark/>
          </w:tcPr>
          <w:p w:rsidR="00A3465A" w:rsidRPr="0073277F" w:rsidRDefault="00A3465A" w:rsidP="00A3465A">
            <w:pPr>
              <w:pStyle w:val="aa"/>
              <w:spacing w:after="0" w:line="240" w:lineRule="auto"/>
              <w:ind w:firstLine="28"/>
            </w:pPr>
            <w:r w:rsidRPr="0073277F">
              <w:t>Кол-во</w:t>
            </w:r>
          </w:p>
        </w:tc>
        <w:tc>
          <w:tcPr>
            <w:tcW w:w="1352" w:type="dxa"/>
            <w:vMerge w:val="restart"/>
            <w:shd w:val="clear" w:color="auto" w:fill="auto"/>
            <w:vAlign w:val="center"/>
            <w:hideMark/>
          </w:tcPr>
          <w:p w:rsidR="00A3465A" w:rsidRPr="0073277F" w:rsidRDefault="00A3465A" w:rsidP="00A3465A">
            <w:pPr>
              <w:pStyle w:val="aa"/>
              <w:spacing w:after="0" w:line="240" w:lineRule="auto"/>
              <w:ind w:firstLine="28"/>
            </w:pPr>
            <w:r w:rsidRPr="0073277F">
              <w:t>Стоимость перевода</w:t>
            </w:r>
          </w:p>
        </w:tc>
      </w:tr>
      <w:tr w:rsidR="00A3465A" w:rsidRPr="0073277F" w:rsidTr="00A3465A">
        <w:trPr>
          <w:trHeight w:val="576"/>
        </w:trPr>
        <w:tc>
          <w:tcPr>
            <w:tcW w:w="1606" w:type="dxa"/>
            <w:shd w:val="clear" w:color="auto" w:fill="auto"/>
            <w:noWrap/>
            <w:vAlign w:val="center"/>
            <w:hideMark/>
          </w:tcPr>
          <w:p w:rsidR="00A3465A" w:rsidRPr="0073277F" w:rsidRDefault="00A3465A" w:rsidP="00A3465A">
            <w:pPr>
              <w:pStyle w:val="aa"/>
              <w:spacing w:after="0" w:line="240" w:lineRule="auto"/>
              <w:ind w:firstLine="28"/>
            </w:pPr>
            <w:r w:rsidRPr="0073277F">
              <w:t>Двухходовой клапан ГВС</w:t>
            </w:r>
          </w:p>
        </w:tc>
        <w:tc>
          <w:tcPr>
            <w:tcW w:w="1366" w:type="dxa"/>
            <w:shd w:val="clear" w:color="auto" w:fill="auto"/>
            <w:noWrap/>
            <w:vAlign w:val="center"/>
            <w:hideMark/>
          </w:tcPr>
          <w:p w:rsidR="00A3465A" w:rsidRPr="0073277F" w:rsidRDefault="00A3465A" w:rsidP="00A3465A">
            <w:pPr>
              <w:pStyle w:val="aa"/>
              <w:spacing w:after="0" w:line="240" w:lineRule="auto"/>
              <w:ind w:firstLine="28"/>
            </w:pPr>
            <w:r w:rsidRPr="0073277F">
              <w:t>Циркул. насос ГВС</w:t>
            </w:r>
          </w:p>
        </w:tc>
        <w:tc>
          <w:tcPr>
            <w:tcW w:w="1869" w:type="dxa"/>
            <w:shd w:val="clear" w:color="auto" w:fill="auto"/>
            <w:noWrap/>
            <w:vAlign w:val="center"/>
            <w:hideMark/>
          </w:tcPr>
          <w:p w:rsidR="00A3465A" w:rsidRPr="0073277F" w:rsidRDefault="00A3465A" w:rsidP="00A3465A">
            <w:pPr>
              <w:pStyle w:val="aa"/>
              <w:spacing w:after="0" w:line="240" w:lineRule="auto"/>
              <w:ind w:firstLine="28"/>
            </w:pPr>
            <w:r w:rsidRPr="0073277F">
              <w:t>Теплообменник системы ГВС</w:t>
            </w:r>
          </w:p>
        </w:tc>
        <w:tc>
          <w:tcPr>
            <w:tcW w:w="1675" w:type="dxa"/>
            <w:vMerge w:val="restart"/>
            <w:shd w:val="clear" w:color="auto" w:fill="auto"/>
            <w:vAlign w:val="center"/>
            <w:hideMark/>
          </w:tcPr>
          <w:p w:rsidR="00A3465A" w:rsidRPr="0073277F" w:rsidRDefault="00A3465A" w:rsidP="00A3465A">
            <w:pPr>
              <w:pStyle w:val="aa"/>
              <w:spacing w:after="0" w:line="240" w:lineRule="auto"/>
              <w:ind w:firstLine="28"/>
            </w:pPr>
            <w:r w:rsidRPr="0073277F">
              <w:t>Проектные и монтажные работы</w:t>
            </w:r>
          </w:p>
        </w:tc>
        <w:tc>
          <w:tcPr>
            <w:tcW w:w="897" w:type="dxa"/>
            <w:vMerge/>
            <w:vAlign w:val="center"/>
            <w:hideMark/>
          </w:tcPr>
          <w:p w:rsidR="00A3465A" w:rsidRPr="0073277F" w:rsidRDefault="00A3465A" w:rsidP="00A3465A">
            <w:pPr>
              <w:pStyle w:val="aa"/>
              <w:spacing w:after="0" w:line="240" w:lineRule="auto"/>
              <w:ind w:firstLine="28"/>
            </w:pPr>
          </w:p>
        </w:tc>
        <w:tc>
          <w:tcPr>
            <w:tcW w:w="725" w:type="dxa"/>
            <w:vMerge/>
            <w:vAlign w:val="center"/>
            <w:hideMark/>
          </w:tcPr>
          <w:p w:rsidR="00A3465A" w:rsidRPr="0073277F" w:rsidRDefault="00A3465A" w:rsidP="00A3465A">
            <w:pPr>
              <w:pStyle w:val="aa"/>
              <w:spacing w:after="0" w:line="240" w:lineRule="auto"/>
              <w:ind w:firstLine="28"/>
            </w:pPr>
          </w:p>
        </w:tc>
        <w:tc>
          <w:tcPr>
            <w:tcW w:w="1352" w:type="dxa"/>
            <w:vMerge/>
            <w:vAlign w:val="center"/>
            <w:hideMark/>
          </w:tcPr>
          <w:p w:rsidR="00A3465A" w:rsidRPr="0073277F" w:rsidRDefault="00A3465A" w:rsidP="00A3465A">
            <w:pPr>
              <w:pStyle w:val="aa"/>
              <w:spacing w:after="0" w:line="240" w:lineRule="auto"/>
              <w:ind w:firstLine="28"/>
            </w:pPr>
          </w:p>
        </w:tc>
      </w:tr>
      <w:tr w:rsidR="00A3465A" w:rsidRPr="0073277F" w:rsidTr="00A3465A">
        <w:trPr>
          <w:trHeight w:val="288"/>
        </w:trPr>
        <w:tc>
          <w:tcPr>
            <w:tcW w:w="1606" w:type="dxa"/>
            <w:shd w:val="clear" w:color="auto" w:fill="auto"/>
            <w:noWrap/>
            <w:vAlign w:val="center"/>
            <w:hideMark/>
          </w:tcPr>
          <w:p w:rsidR="00A3465A" w:rsidRPr="0073277F" w:rsidRDefault="00A3465A" w:rsidP="00A3465A">
            <w:pPr>
              <w:pStyle w:val="aa"/>
              <w:spacing w:after="0" w:line="240" w:lineRule="auto"/>
              <w:ind w:firstLine="28"/>
            </w:pPr>
            <w:r w:rsidRPr="0073277F">
              <w:t>ESBE VLC 125</w:t>
            </w:r>
          </w:p>
        </w:tc>
        <w:tc>
          <w:tcPr>
            <w:tcW w:w="1366" w:type="dxa"/>
            <w:shd w:val="clear" w:color="auto" w:fill="auto"/>
            <w:noWrap/>
            <w:vAlign w:val="center"/>
            <w:hideMark/>
          </w:tcPr>
          <w:p w:rsidR="00A3465A" w:rsidRPr="0073277F" w:rsidRDefault="00A3465A" w:rsidP="00A3465A">
            <w:pPr>
              <w:pStyle w:val="aa"/>
              <w:spacing w:after="0" w:line="240" w:lineRule="auto"/>
              <w:ind w:firstLine="28"/>
            </w:pPr>
            <w:r w:rsidRPr="0073277F">
              <w:t>Grundfos UPS</w:t>
            </w:r>
          </w:p>
        </w:tc>
        <w:tc>
          <w:tcPr>
            <w:tcW w:w="1869" w:type="dxa"/>
            <w:shd w:val="clear" w:color="auto" w:fill="auto"/>
            <w:noWrap/>
            <w:vAlign w:val="center"/>
            <w:hideMark/>
          </w:tcPr>
          <w:p w:rsidR="00A3465A" w:rsidRPr="0073277F" w:rsidRDefault="00A3465A" w:rsidP="00A3465A">
            <w:pPr>
              <w:pStyle w:val="aa"/>
              <w:spacing w:after="0" w:line="240" w:lineRule="auto"/>
              <w:ind w:firstLine="28"/>
            </w:pPr>
            <w:r w:rsidRPr="0073277F">
              <w:t>Теплотекс 100</w:t>
            </w:r>
          </w:p>
        </w:tc>
        <w:tc>
          <w:tcPr>
            <w:tcW w:w="1675" w:type="dxa"/>
            <w:vMerge/>
            <w:shd w:val="clear" w:color="auto" w:fill="auto"/>
            <w:noWrap/>
            <w:vAlign w:val="center"/>
            <w:hideMark/>
          </w:tcPr>
          <w:p w:rsidR="00A3465A" w:rsidRPr="0073277F" w:rsidRDefault="00A3465A" w:rsidP="00A3465A">
            <w:pPr>
              <w:pStyle w:val="aa"/>
              <w:spacing w:after="0" w:line="240" w:lineRule="auto"/>
              <w:ind w:firstLine="28"/>
            </w:pPr>
          </w:p>
        </w:tc>
        <w:tc>
          <w:tcPr>
            <w:tcW w:w="897" w:type="dxa"/>
            <w:vMerge/>
            <w:vAlign w:val="center"/>
            <w:hideMark/>
          </w:tcPr>
          <w:p w:rsidR="00A3465A" w:rsidRPr="0073277F" w:rsidRDefault="00A3465A" w:rsidP="00A3465A">
            <w:pPr>
              <w:pStyle w:val="aa"/>
              <w:spacing w:after="0" w:line="240" w:lineRule="auto"/>
              <w:ind w:firstLine="28"/>
            </w:pPr>
          </w:p>
        </w:tc>
        <w:tc>
          <w:tcPr>
            <w:tcW w:w="725" w:type="dxa"/>
            <w:vMerge/>
            <w:vAlign w:val="center"/>
            <w:hideMark/>
          </w:tcPr>
          <w:p w:rsidR="00A3465A" w:rsidRPr="0073277F" w:rsidRDefault="00A3465A" w:rsidP="00A3465A">
            <w:pPr>
              <w:pStyle w:val="aa"/>
              <w:spacing w:after="0" w:line="240" w:lineRule="auto"/>
              <w:ind w:firstLine="28"/>
            </w:pPr>
          </w:p>
        </w:tc>
        <w:tc>
          <w:tcPr>
            <w:tcW w:w="1352" w:type="dxa"/>
            <w:vMerge/>
            <w:vAlign w:val="center"/>
            <w:hideMark/>
          </w:tcPr>
          <w:p w:rsidR="00A3465A" w:rsidRPr="0073277F" w:rsidRDefault="00A3465A" w:rsidP="00A3465A">
            <w:pPr>
              <w:pStyle w:val="aa"/>
              <w:spacing w:after="0" w:line="240" w:lineRule="auto"/>
              <w:ind w:firstLine="28"/>
            </w:pPr>
          </w:p>
        </w:tc>
      </w:tr>
      <w:tr w:rsidR="00A3465A" w:rsidRPr="0073277F" w:rsidTr="00A3465A">
        <w:trPr>
          <w:trHeight w:val="288"/>
        </w:trPr>
        <w:tc>
          <w:tcPr>
            <w:tcW w:w="1606" w:type="dxa"/>
            <w:shd w:val="clear" w:color="auto" w:fill="auto"/>
            <w:noWrap/>
            <w:vAlign w:val="center"/>
            <w:hideMark/>
          </w:tcPr>
          <w:p w:rsidR="00A3465A" w:rsidRPr="0073277F" w:rsidRDefault="00A3465A" w:rsidP="00A3465A">
            <w:pPr>
              <w:pStyle w:val="aa"/>
              <w:spacing w:after="0" w:line="240" w:lineRule="auto"/>
              <w:ind w:firstLine="28"/>
              <w:jc w:val="center"/>
              <w:rPr>
                <w:sz w:val="22"/>
              </w:rPr>
            </w:pPr>
            <w:r w:rsidRPr="0073277F">
              <w:rPr>
                <w:sz w:val="22"/>
              </w:rPr>
              <w:lastRenderedPageBreak/>
              <w:t>13,1</w:t>
            </w:r>
          </w:p>
        </w:tc>
        <w:tc>
          <w:tcPr>
            <w:tcW w:w="1366" w:type="dxa"/>
            <w:shd w:val="clear" w:color="auto" w:fill="auto"/>
            <w:noWrap/>
            <w:vAlign w:val="center"/>
            <w:hideMark/>
          </w:tcPr>
          <w:p w:rsidR="00A3465A" w:rsidRPr="0073277F" w:rsidRDefault="00A3465A" w:rsidP="00A3465A">
            <w:pPr>
              <w:pStyle w:val="aa"/>
              <w:spacing w:after="0" w:line="240" w:lineRule="auto"/>
              <w:ind w:firstLine="28"/>
              <w:jc w:val="center"/>
              <w:rPr>
                <w:sz w:val="22"/>
              </w:rPr>
            </w:pPr>
            <w:r w:rsidRPr="0073277F">
              <w:rPr>
                <w:sz w:val="22"/>
              </w:rPr>
              <w:t>13,1</w:t>
            </w:r>
          </w:p>
        </w:tc>
        <w:tc>
          <w:tcPr>
            <w:tcW w:w="1869" w:type="dxa"/>
            <w:shd w:val="clear" w:color="auto" w:fill="auto"/>
            <w:noWrap/>
            <w:vAlign w:val="center"/>
            <w:hideMark/>
          </w:tcPr>
          <w:p w:rsidR="00A3465A" w:rsidRPr="0073277F" w:rsidRDefault="00A3465A" w:rsidP="00A3465A">
            <w:pPr>
              <w:pStyle w:val="aa"/>
              <w:spacing w:after="0" w:line="240" w:lineRule="auto"/>
              <w:ind w:firstLine="28"/>
              <w:jc w:val="center"/>
              <w:rPr>
                <w:sz w:val="22"/>
              </w:rPr>
            </w:pPr>
            <w:r w:rsidRPr="0073277F">
              <w:rPr>
                <w:sz w:val="22"/>
              </w:rPr>
              <w:t>180,0</w:t>
            </w:r>
          </w:p>
        </w:tc>
        <w:tc>
          <w:tcPr>
            <w:tcW w:w="1675" w:type="dxa"/>
            <w:shd w:val="clear" w:color="auto" w:fill="auto"/>
            <w:noWrap/>
            <w:vAlign w:val="center"/>
            <w:hideMark/>
          </w:tcPr>
          <w:p w:rsidR="00A3465A" w:rsidRPr="0073277F" w:rsidRDefault="00A3465A" w:rsidP="00A3465A">
            <w:pPr>
              <w:pStyle w:val="aa"/>
              <w:spacing w:after="0" w:line="240" w:lineRule="auto"/>
              <w:ind w:firstLine="28"/>
              <w:jc w:val="center"/>
              <w:rPr>
                <w:sz w:val="22"/>
              </w:rPr>
            </w:pPr>
            <w:r w:rsidRPr="0073277F">
              <w:rPr>
                <w:sz w:val="22"/>
              </w:rPr>
              <w:t>350,0</w:t>
            </w:r>
          </w:p>
        </w:tc>
        <w:tc>
          <w:tcPr>
            <w:tcW w:w="897" w:type="dxa"/>
            <w:shd w:val="clear" w:color="auto" w:fill="auto"/>
            <w:noWrap/>
            <w:vAlign w:val="center"/>
            <w:hideMark/>
          </w:tcPr>
          <w:p w:rsidR="00A3465A" w:rsidRPr="0073277F" w:rsidRDefault="00A3465A" w:rsidP="00A3465A">
            <w:pPr>
              <w:pStyle w:val="aa"/>
              <w:spacing w:after="0" w:line="240" w:lineRule="auto"/>
              <w:ind w:firstLine="28"/>
              <w:jc w:val="center"/>
              <w:rPr>
                <w:sz w:val="22"/>
              </w:rPr>
            </w:pPr>
            <w:r w:rsidRPr="0073277F">
              <w:rPr>
                <w:sz w:val="22"/>
              </w:rPr>
              <w:t>556,2</w:t>
            </w:r>
          </w:p>
        </w:tc>
        <w:tc>
          <w:tcPr>
            <w:tcW w:w="725" w:type="dxa"/>
            <w:shd w:val="clear" w:color="auto" w:fill="auto"/>
            <w:noWrap/>
            <w:vAlign w:val="center"/>
            <w:hideMark/>
          </w:tcPr>
          <w:p w:rsidR="00A3465A" w:rsidRPr="0073277F" w:rsidRDefault="00A3465A" w:rsidP="00A3465A">
            <w:pPr>
              <w:pStyle w:val="aa"/>
              <w:spacing w:after="0" w:line="240" w:lineRule="auto"/>
              <w:ind w:firstLine="28"/>
              <w:jc w:val="center"/>
              <w:rPr>
                <w:sz w:val="22"/>
              </w:rPr>
            </w:pPr>
            <w:r w:rsidRPr="0073277F">
              <w:rPr>
                <w:sz w:val="22"/>
              </w:rPr>
              <w:t>499</w:t>
            </w:r>
          </w:p>
        </w:tc>
        <w:tc>
          <w:tcPr>
            <w:tcW w:w="1352" w:type="dxa"/>
            <w:shd w:val="clear" w:color="auto" w:fill="auto"/>
            <w:noWrap/>
            <w:vAlign w:val="center"/>
            <w:hideMark/>
          </w:tcPr>
          <w:p w:rsidR="00A3465A" w:rsidRPr="0073277F" w:rsidRDefault="00A3465A" w:rsidP="00A3465A">
            <w:pPr>
              <w:pStyle w:val="aa"/>
              <w:spacing w:after="0" w:line="240" w:lineRule="auto"/>
              <w:ind w:firstLine="28"/>
              <w:jc w:val="center"/>
              <w:rPr>
                <w:sz w:val="22"/>
              </w:rPr>
            </w:pPr>
            <w:r w:rsidRPr="0073277F">
              <w:rPr>
                <w:sz w:val="22"/>
              </w:rPr>
              <w:t>277 544,8</w:t>
            </w:r>
          </w:p>
        </w:tc>
      </w:tr>
    </w:tbl>
    <w:p w:rsidR="000533B3" w:rsidRDefault="00A3465A" w:rsidP="000533B3">
      <w:pPr>
        <w:spacing w:before="240"/>
      </w:pPr>
      <w:r w:rsidRPr="0073277F">
        <w:t>Стоимость затрат по установке ИТП с закрытой схемой подключения ГВС в зоне действия ТЭЦ АО «Златмаш» оценивается в 277,5 млн. руб. без учета мероприятий по ремонту внутридомовых сетей, возможной реконструкции сетей</w:t>
      </w:r>
      <w:r w:rsidR="00324589">
        <w:t xml:space="preserve"> ХВС и замене сетей ООО «Златсеть</w:t>
      </w:r>
      <w:r w:rsidRPr="0073277F">
        <w:t>».</w:t>
      </w:r>
    </w:p>
    <w:p w:rsidR="000533B3" w:rsidRPr="004B6064" w:rsidRDefault="000533B3" w:rsidP="000533B3"/>
    <w:p w:rsidR="000533B3" w:rsidRPr="000533B3" w:rsidRDefault="000533B3" w:rsidP="00A3747F">
      <w:pPr>
        <w:pStyle w:val="1"/>
        <w:numPr>
          <w:ilvl w:val="0"/>
          <w:numId w:val="28"/>
        </w:numPr>
      </w:pPr>
      <w:bookmarkStart w:id="181" w:name="_Toc494925864"/>
      <w:bookmarkStart w:id="182" w:name="_Toc500333228"/>
      <w:r w:rsidRPr="000533B3">
        <w:lastRenderedPageBreak/>
        <w:t xml:space="preserve">Раздел </w:t>
      </w:r>
      <w:r w:rsidR="00A3747F">
        <w:t>8</w:t>
      </w:r>
      <w:r w:rsidRPr="000533B3">
        <w:t>. Перспективные топливные балансы</w:t>
      </w:r>
      <w:bookmarkEnd w:id="181"/>
      <w:bookmarkEnd w:id="182"/>
    </w:p>
    <w:p w:rsidR="000533B3" w:rsidRDefault="000533B3" w:rsidP="000533B3">
      <w:r>
        <w:t xml:space="preserve">Для оценки потребности в топливе был проведен расчет перспективных объемов отпуска тепловой энергии на основании фактически достигнутых показателей, а также планов по вводу жилья и реконструкции системы теплоснабжения. </w:t>
      </w:r>
    </w:p>
    <w:p w:rsidR="000533B3" w:rsidRDefault="000533B3" w:rsidP="000533B3">
      <w:r>
        <w:t xml:space="preserve">Значения прогнозного отпуска и выработки тепловой энергии теплоснабжающими организациями города представлен в </w:t>
      </w:r>
      <w:r w:rsidR="00B01CB3">
        <w:fldChar w:fldCharType="begin"/>
      </w:r>
      <w:r>
        <w:instrText xml:space="preserve"> REF _Ref499864570 \h </w:instrText>
      </w:r>
      <w:r w:rsidR="00B01CB3">
        <w:fldChar w:fldCharType="separate"/>
      </w:r>
      <w:r w:rsidR="00A70867" w:rsidRPr="008F1382">
        <w:t xml:space="preserve">Табл. </w:t>
      </w:r>
      <w:r w:rsidR="00A70867">
        <w:rPr>
          <w:noProof/>
        </w:rPr>
        <w:t>6</w:t>
      </w:r>
      <w:r w:rsidR="00A70867" w:rsidRPr="008F1382">
        <w:t>.</w:t>
      </w:r>
      <w:r w:rsidR="00A70867">
        <w:rPr>
          <w:noProof/>
        </w:rPr>
        <w:t>1</w:t>
      </w:r>
      <w:r w:rsidR="00B01CB3">
        <w:fldChar w:fldCharType="end"/>
      </w:r>
      <w:r>
        <w:t>.</w:t>
      </w:r>
    </w:p>
    <w:p w:rsidR="000533B3" w:rsidRDefault="000533B3" w:rsidP="000533B3"/>
    <w:p w:rsidR="000533B3" w:rsidRDefault="000533B3" w:rsidP="000533B3">
      <w:pPr>
        <w:sectPr w:rsidR="000533B3" w:rsidSect="00A3465A">
          <w:pgSz w:w="11906" w:h="16838"/>
          <w:pgMar w:top="1134" w:right="849" w:bottom="1134" w:left="1418" w:header="708" w:footer="708" w:gutter="0"/>
          <w:cols w:space="708"/>
          <w:docGrid w:linePitch="381"/>
        </w:sectPr>
      </w:pPr>
    </w:p>
    <w:p w:rsidR="000533B3" w:rsidRDefault="000533B3" w:rsidP="000533B3">
      <w:pPr>
        <w:pStyle w:val="a6"/>
        <w:rPr>
          <w:lang w:val="en-US"/>
        </w:rPr>
      </w:pPr>
      <w:bookmarkStart w:id="183" w:name="_Ref499864570"/>
      <w:bookmarkStart w:id="184" w:name="_Toc500333343"/>
      <w:r w:rsidRPr="008F1382">
        <w:lastRenderedPageBreak/>
        <w:t xml:space="preserve">Табл. </w:t>
      </w:r>
      <w:r w:rsidR="00B01CB3" w:rsidRPr="008F1382">
        <w:fldChar w:fldCharType="begin"/>
      </w:r>
      <w:r w:rsidR="00470EFD" w:rsidRPr="008F1382">
        <w:instrText xml:space="preserve"> STYLEREF 1 \s </w:instrText>
      </w:r>
      <w:r w:rsidR="00B01CB3" w:rsidRPr="008F1382">
        <w:fldChar w:fldCharType="separate"/>
      </w:r>
      <w:r w:rsidR="00A70867">
        <w:rPr>
          <w:noProof/>
        </w:rPr>
        <w:t>6</w:t>
      </w:r>
      <w:r w:rsidR="00B01CB3" w:rsidRPr="008F1382">
        <w:rPr>
          <w:noProof/>
        </w:rPr>
        <w:fldChar w:fldCharType="end"/>
      </w:r>
      <w:r w:rsidRPr="008F1382">
        <w:t>.</w:t>
      </w:r>
      <w:r w:rsidR="00B01CB3" w:rsidRPr="008F1382">
        <w:fldChar w:fldCharType="begin"/>
      </w:r>
      <w:r w:rsidR="00470EFD" w:rsidRPr="008F1382">
        <w:instrText xml:space="preserve"> SEQ Табл. \* ARABIC \s 1 </w:instrText>
      </w:r>
      <w:r w:rsidR="00B01CB3" w:rsidRPr="008F1382">
        <w:fldChar w:fldCharType="separate"/>
      </w:r>
      <w:r w:rsidR="00A70867">
        <w:rPr>
          <w:noProof/>
        </w:rPr>
        <w:t>1</w:t>
      </w:r>
      <w:r w:rsidR="00B01CB3" w:rsidRPr="008F1382">
        <w:rPr>
          <w:noProof/>
        </w:rPr>
        <w:fldChar w:fldCharType="end"/>
      </w:r>
      <w:bookmarkEnd w:id="183"/>
      <w:r w:rsidRPr="008F1382">
        <w:t>. Прогноз отпуска и выработки тепловой энергии теплоснабжающими организациями (без учета пара на турбины), тыс. Гкал</w:t>
      </w:r>
      <w:bookmarkEnd w:id="184"/>
      <w:r>
        <w:t xml:space="preserve"> </w:t>
      </w:r>
    </w:p>
    <w:tbl>
      <w:tblPr>
        <w:tblW w:w="14900" w:type="dxa"/>
        <w:tblInd w:w="93" w:type="dxa"/>
        <w:tblLook w:val="04A0" w:firstRow="1" w:lastRow="0" w:firstColumn="1" w:lastColumn="0" w:noHBand="0" w:noVBand="1"/>
      </w:tblPr>
      <w:tblGrid>
        <w:gridCol w:w="2260"/>
        <w:gridCol w:w="740"/>
        <w:gridCol w:w="740"/>
        <w:gridCol w:w="740"/>
        <w:gridCol w:w="720"/>
        <w:gridCol w:w="760"/>
        <w:gridCol w:w="720"/>
        <w:gridCol w:w="740"/>
        <w:gridCol w:w="760"/>
        <w:gridCol w:w="760"/>
        <w:gridCol w:w="740"/>
        <w:gridCol w:w="760"/>
        <w:gridCol w:w="740"/>
        <w:gridCol w:w="760"/>
        <w:gridCol w:w="740"/>
        <w:gridCol w:w="720"/>
        <w:gridCol w:w="740"/>
        <w:gridCol w:w="760"/>
      </w:tblGrid>
      <w:tr w:rsidR="006325F2" w:rsidRPr="007807FD" w:rsidTr="006325F2">
        <w:trPr>
          <w:trHeight w:val="300"/>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25F2" w:rsidRPr="007807FD" w:rsidRDefault="006325F2" w:rsidP="006325F2">
            <w:pPr>
              <w:spacing w:after="0" w:line="240" w:lineRule="auto"/>
              <w:ind w:firstLine="0"/>
              <w:jc w:val="left"/>
              <w:rPr>
                <w:rFonts w:eastAsia="Times New Roman"/>
                <w:b/>
                <w:color w:val="000000"/>
                <w:sz w:val="18"/>
                <w:szCs w:val="18"/>
                <w:lang w:eastAsia="ru-RU"/>
              </w:rPr>
            </w:pPr>
            <w:r w:rsidRPr="007807FD">
              <w:rPr>
                <w:rFonts w:eastAsia="Times New Roman"/>
                <w:b/>
                <w:color w:val="000000"/>
                <w:sz w:val="18"/>
                <w:szCs w:val="18"/>
                <w:lang w:eastAsia="ru-RU"/>
              </w:rPr>
              <w:t>Наименование ТСО (котельной)</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6325F2" w:rsidRPr="007807FD" w:rsidRDefault="006325F2" w:rsidP="006325F2">
            <w:pPr>
              <w:spacing w:after="0" w:line="240" w:lineRule="auto"/>
              <w:ind w:firstLine="0"/>
              <w:jc w:val="left"/>
              <w:rPr>
                <w:rFonts w:eastAsia="Times New Roman"/>
                <w:b/>
                <w:color w:val="000000"/>
                <w:sz w:val="18"/>
                <w:szCs w:val="18"/>
                <w:lang w:eastAsia="ru-RU"/>
              </w:rPr>
            </w:pPr>
            <w:r w:rsidRPr="007807FD">
              <w:rPr>
                <w:rFonts w:eastAsia="Times New Roman"/>
                <w:b/>
                <w:color w:val="000000"/>
                <w:sz w:val="18"/>
                <w:szCs w:val="18"/>
                <w:lang w:eastAsia="ru-RU"/>
              </w:rPr>
              <w:t>2017 год</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6325F2" w:rsidRPr="007807FD" w:rsidRDefault="006325F2" w:rsidP="006325F2">
            <w:pPr>
              <w:spacing w:after="0" w:line="240" w:lineRule="auto"/>
              <w:ind w:firstLine="0"/>
              <w:jc w:val="left"/>
              <w:rPr>
                <w:rFonts w:eastAsia="Times New Roman"/>
                <w:b/>
                <w:color w:val="000000"/>
                <w:sz w:val="18"/>
                <w:szCs w:val="18"/>
                <w:lang w:eastAsia="ru-RU"/>
              </w:rPr>
            </w:pPr>
            <w:r w:rsidRPr="007807FD">
              <w:rPr>
                <w:rFonts w:eastAsia="Times New Roman"/>
                <w:b/>
                <w:color w:val="000000"/>
                <w:sz w:val="18"/>
                <w:szCs w:val="18"/>
                <w:lang w:eastAsia="ru-RU"/>
              </w:rPr>
              <w:t>2018 год</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6325F2" w:rsidRPr="007807FD" w:rsidRDefault="006325F2" w:rsidP="006325F2">
            <w:pPr>
              <w:spacing w:after="0" w:line="240" w:lineRule="auto"/>
              <w:ind w:firstLine="0"/>
              <w:jc w:val="left"/>
              <w:rPr>
                <w:rFonts w:eastAsia="Times New Roman"/>
                <w:b/>
                <w:color w:val="000000"/>
                <w:sz w:val="18"/>
                <w:szCs w:val="18"/>
                <w:lang w:eastAsia="ru-RU"/>
              </w:rPr>
            </w:pPr>
            <w:r w:rsidRPr="007807FD">
              <w:rPr>
                <w:rFonts w:eastAsia="Times New Roman"/>
                <w:b/>
                <w:color w:val="000000"/>
                <w:sz w:val="18"/>
                <w:szCs w:val="18"/>
                <w:lang w:eastAsia="ru-RU"/>
              </w:rPr>
              <w:t>2019 год</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6325F2" w:rsidRPr="007807FD" w:rsidRDefault="006325F2" w:rsidP="006325F2">
            <w:pPr>
              <w:spacing w:after="0" w:line="240" w:lineRule="auto"/>
              <w:ind w:firstLine="0"/>
              <w:jc w:val="left"/>
              <w:rPr>
                <w:rFonts w:eastAsia="Times New Roman"/>
                <w:b/>
                <w:color w:val="000000"/>
                <w:sz w:val="18"/>
                <w:szCs w:val="18"/>
                <w:lang w:eastAsia="ru-RU"/>
              </w:rPr>
            </w:pPr>
            <w:r w:rsidRPr="007807FD">
              <w:rPr>
                <w:rFonts w:eastAsia="Times New Roman"/>
                <w:b/>
                <w:color w:val="000000"/>
                <w:sz w:val="18"/>
                <w:szCs w:val="18"/>
                <w:lang w:eastAsia="ru-RU"/>
              </w:rPr>
              <w:t>2020 год</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6325F2" w:rsidRPr="007807FD" w:rsidRDefault="006325F2" w:rsidP="006325F2">
            <w:pPr>
              <w:spacing w:after="0" w:line="240" w:lineRule="auto"/>
              <w:ind w:firstLine="0"/>
              <w:jc w:val="left"/>
              <w:rPr>
                <w:rFonts w:eastAsia="Times New Roman"/>
                <w:b/>
                <w:color w:val="000000"/>
                <w:sz w:val="18"/>
                <w:szCs w:val="18"/>
                <w:lang w:eastAsia="ru-RU"/>
              </w:rPr>
            </w:pPr>
            <w:r w:rsidRPr="007807FD">
              <w:rPr>
                <w:rFonts w:eastAsia="Times New Roman"/>
                <w:b/>
                <w:color w:val="000000"/>
                <w:sz w:val="18"/>
                <w:szCs w:val="18"/>
                <w:lang w:eastAsia="ru-RU"/>
              </w:rPr>
              <w:t>2021 год</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6325F2" w:rsidRPr="007807FD" w:rsidRDefault="006325F2" w:rsidP="006325F2">
            <w:pPr>
              <w:spacing w:after="0" w:line="240" w:lineRule="auto"/>
              <w:ind w:firstLine="0"/>
              <w:jc w:val="left"/>
              <w:rPr>
                <w:rFonts w:eastAsia="Times New Roman"/>
                <w:b/>
                <w:color w:val="000000"/>
                <w:sz w:val="18"/>
                <w:szCs w:val="18"/>
                <w:lang w:eastAsia="ru-RU"/>
              </w:rPr>
            </w:pPr>
            <w:r w:rsidRPr="007807FD">
              <w:rPr>
                <w:rFonts w:eastAsia="Times New Roman"/>
                <w:b/>
                <w:color w:val="000000"/>
                <w:sz w:val="18"/>
                <w:szCs w:val="18"/>
                <w:lang w:eastAsia="ru-RU"/>
              </w:rPr>
              <w:t>2022 год</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6325F2" w:rsidRPr="007807FD" w:rsidRDefault="006325F2" w:rsidP="006325F2">
            <w:pPr>
              <w:spacing w:after="0" w:line="240" w:lineRule="auto"/>
              <w:ind w:firstLine="0"/>
              <w:jc w:val="left"/>
              <w:rPr>
                <w:rFonts w:eastAsia="Times New Roman"/>
                <w:b/>
                <w:color w:val="000000"/>
                <w:sz w:val="18"/>
                <w:szCs w:val="18"/>
                <w:lang w:eastAsia="ru-RU"/>
              </w:rPr>
            </w:pPr>
            <w:r w:rsidRPr="007807FD">
              <w:rPr>
                <w:rFonts w:eastAsia="Times New Roman"/>
                <w:b/>
                <w:color w:val="000000"/>
                <w:sz w:val="18"/>
                <w:szCs w:val="18"/>
                <w:lang w:eastAsia="ru-RU"/>
              </w:rPr>
              <w:t>2023 год</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6325F2" w:rsidRPr="007807FD" w:rsidRDefault="006325F2" w:rsidP="006325F2">
            <w:pPr>
              <w:spacing w:after="0" w:line="240" w:lineRule="auto"/>
              <w:ind w:firstLine="0"/>
              <w:jc w:val="left"/>
              <w:rPr>
                <w:rFonts w:eastAsia="Times New Roman"/>
                <w:b/>
                <w:color w:val="000000"/>
                <w:sz w:val="18"/>
                <w:szCs w:val="18"/>
                <w:lang w:eastAsia="ru-RU"/>
              </w:rPr>
            </w:pPr>
            <w:r w:rsidRPr="007807FD">
              <w:rPr>
                <w:rFonts w:eastAsia="Times New Roman"/>
                <w:b/>
                <w:color w:val="000000"/>
                <w:sz w:val="18"/>
                <w:szCs w:val="18"/>
                <w:lang w:eastAsia="ru-RU"/>
              </w:rPr>
              <w:t>2024 год</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6325F2" w:rsidRPr="007807FD" w:rsidRDefault="006325F2" w:rsidP="006325F2">
            <w:pPr>
              <w:spacing w:after="0" w:line="240" w:lineRule="auto"/>
              <w:ind w:firstLine="0"/>
              <w:jc w:val="left"/>
              <w:rPr>
                <w:rFonts w:eastAsia="Times New Roman"/>
                <w:b/>
                <w:color w:val="000000"/>
                <w:sz w:val="18"/>
                <w:szCs w:val="18"/>
                <w:lang w:eastAsia="ru-RU"/>
              </w:rPr>
            </w:pPr>
            <w:r w:rsidRPr="007807FD">
              <w:rPr>
                <w:rFonts w:eastAsia="Times New Roman"/>
                <w:b/>
                <w:color w:val="000000"/>
                <w:sz w:val="18"/>
                <w:szCs w:val="18"/>
                <w:lang w:eastAsia="ru-RU"/>
              </w:rPr>
              <w:t>2025 год</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6325F2" w:rsidRPr="007807FD" w:rsidRDefault="006325F2" w:rsidP="006325F2">
            <w:pPr>
              <w:spacing w:after="0" w:line="240" w:lineRule="auto"/>
              <w:ind w:firstLine="0"/>
              <w:jc w:val="left"/>
              <w:rPr>
                <w:rFonts w:eastAsia="Times New Roman"/>
                <w:b/>
                <w:color w:val="000000"/>
                <w:sz w:val="18"/>
                <w:szCs w:val="18"/>
                <w:lang w:eastAsia="ru-RU"/>
              </w:rPr>
            </w:pPr>
            <w:r w:rsidRPr="007807FD">
              <w:rPr>
                <w:rFonts w:eastAsia="Times New Roman"/>
                <w:b/>
                <w:color w:val="000000"/>
                <w:sz w:val="18"/>
                <w:szCs w:val="18"/>
                <w:lang w:eastAsia="ru-RU"/>
              </w:rPr>
              <w:t>2026 год</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6325F2" w:rsidRPr="007807FD" w:rsidRDefault="006325F2" w:rsidP="006325F2">
            <w:pPr>
              <w:spacing w:after="0" w:line="240" w:lineRule="auto"/>
              <w:ind w:firstLine="0"/>
              <w:jc w:val="left"/>
              <w:rPr>
                <w:rFonts w:eastAsia="Times New Roman"/>
                <w:b/>
                <w:color w:val="000000"/>
                <w:sz w:val="18"/>
                <w:szCs w:val="18"/>
                <w:lang w:eastAsia="ru-RU"/>
              </w:rPr>
            </w:pPr>
            <w:r w:rsidRPr="007807FD">
              <w:rPr>
                <w:rFonts w:eastAsia="Times New Roman"/>
                <w:b/>
                <w:color w:val="000000"/>
                <w:sz w:val="18"/>
                <w:szCs w:val="18"/>
                <w:lang w:eastAsia="ru-RU"/>
              </w:rPr>
              <w:t>2027 год</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6325F2" w:rsidRPr="007807FD" w:rsidRDefault="006325F2" w:rsidP="006325F2">
            <w:pPr>
              <w:spacing w:after="0" w:line="240" w:lineRule="auto"/>
              <w:ind w:firstLine="0"/>
              <w:jc w:val="left"/>
              <w:rPr>
                <w:rFonts w:eastAsia="Times New Roman"/>
                <w:b/>
                <w:color w:val="000000"/>
                <w:sz w:val="18"/>
                <w:szCs w:val="18"/>
                <w:lang w:eastAsia="ru-RU"/>
              </w:rPr>
            </w:pPr>
            <w:r w:rsidRPr="007807FD">
              <w:rPr>
                <w:rFonts w:eastAsia="Times New Roman"/>
                <w:b/>
                <w:color w:val="000000"/>
                <w:sz w:val="18"/>
                <w:szCs w:val="18"/>
                <w:lang w:eastAsia="ru-RU"/>
              </w:rPr>
              <w:t>2028 год</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6325F2" w:rsidRPr="007807FD" w:rsidRDefault="006325F2" w:rsidP="006325F2">
            <w:pPr>
              <w:spacing w:after="0" w:line="240" w:lineRule="auto"/>
              <w:ind w:firstLine="0"/>
              <w:jc w:val="left"/>
              <w:rPr>
                <w:rFonts w:eastAsia="Times New Roman"/>
                <w:b/>
                <w:color w:val="000000"/>
                <w:sz w:val="18"/>
                <w:szCs w:val="18"/>
                <w:lang w:eastAsia="ru-RU"/>
              </w:rPr>
            </w:pPr>
            <w:r w:rsidRPr="007807FD">
              <w:rPr>
                <w:rFonts w:eastAsia="Times New Roman"/>
                <w:b/>
                <w:color w:val="000000"/>
                <w:sz w:val="18"/>
                <w:szCs w:val="18"/>
                <w:lang w:eastAsia="ru-RU"/>
              </w:rPr>
              <w:t>2029 год</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6325F2" w:rsidRPr="007807FD" w:rsidRDefault="006325F2" w:rsidP="006325F2">
            <w:pPr>
              <w:spacing w:after="0" w:line="240" w:lineRule="auto"/>
              <w:ind w:firstLine="0"/>
              <w:jc w:val="left"/>
              <w:rPr>
                <w:rFonts w:eastAsia="Times New Roman"/>
                <w:b/>
                <w:color w:val="000000"/>
                <w:sz w:val="18"/>
                <w:szCs w:val="18"/>
                <w:lang w:eastAsia="ru-RU"/>
              </w:rPr>
            </w:pPr>
            <w:r w:rsidRPr="007807FD">
              <w:rPr>
                <w:rFonts w:eastAsia="Times New Roman"/>
                <w:b/>
                <w:color w:val="000000"/>
                <w:sz w:val="18"/>
                <w:szCs w:val="18"/>
                <w:lang w:eastAsia="ru-RU"/>
              </w:rPr>
              <w:t>2030 год</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6325F2" w:rsidRPr="007807FD" w:rsidRDefault="006325F2" w:rsidP="006325F2">
            <w:pPr>
              <w:spacing w:after="0" w:line="240" w:lineRule="auto"/>
              <w:ind w:firstLine="0"/>
              <w:jc w:val="left"/>
              <w:rPr>
                <w:rFonts w:eastAsia="Times New Roman"/>
                <w:b/>
                <w:color w:val="000000"/>
                <w:sz w:val="18"/>
                <w:szCs w:val="18"/>
                <w:lang w:eastAsia="ru-RU"/>
              </w:rPr>
            </w:pPr>
            <w:r w:rsidRPr="007807FD">
              <w:rPr>
                <w:rFonts w:eastAsia="Times New Roman"/>
                <w:b/>
                <w:color w:val="000000"/>
                <w:sz w:val="18"/>
                <w:szCs w:val="18"/>
                <w:lang w:eastAsia="ru-RU"/>
              </w:rPr>
              <w:t>2031 год</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rsidR="006325F2" w:rsidRPr="007807FD" w:rsidRDefault="006325F2" w:rsidP="006325F2">
            <w:pPr>
              <w:spacing w:after="0" w:line="240" w:lineRule="auto"/>
              <w:ind w:firstLine="0"/>
              <w:jc w:val="left"/>
              <w:rPr>
                <w:rFonts w:eastAsia="Times New Roman"/>
                <w:b/>
                <w:color w:val="000000"/>
                <w:sz w:val="18"/>
                <w:szCs w:val="18"/>
                <w:lang w:eastAsia="ru-RU"/>
              </w:rPr>
            </w:pPr>
            <w:r w:rsidRPr="007807FD">
              <w:rPr>
                <w:rFonts w:eastAsia="Times New Roman"/>
                <w:b/>
                <w:color w:val="000000"/>
                <w:sz w:val="18"/>
                <w:szCs w:val="18"/>
                <w:lang w:eastAsia="ru-RU"/>
              </w:rPr>
              <w:t>2032 год</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6325F2" w:rsidRPr="007807FD" w:rsidRDefault="006325F2" w:rsidP="006325F2">
            <w:pPr>
              <w:spacing w:after="0" w:line="240" w:lineRule="auto"/>
              <w:ind w:firstLine="0"/>
              <w:jc w:val="left"/>
              <w:rPr>
                <w:rFonts w:eastAsia="Times New Roman"/>
                <w:b/>
                <w:color w:val="000000"/>
                <w:sz w:val="18"/>
                <w:szCs w:val="18"/>
                <w:lang w:eastAsia="ru-RU"/>
              </w:rPr>
            </w:pPr>
            <w:r w:rsidRPr="007807FD">
              <w:rPr>
                <w:rFonts w:eastAsia="Times New Roman"/>
                <w:b/>
                <w:color w:val="000000"/>
                <w:sz w:val="18"/>
                <w:szCs w:val="18"/>
                <w:lang w:eastAsia="ru-RU"/>
              </w:rPr>
              <w:t>2033 год</w:t>
            </w:r>
          </w:p>
        </w:tc>
      </w:tr>
      <w:tr w:rsidR="006325F2" w:rsidRPr="007807FD" w:rsidTr="006325F2">
        <w:trPr>
          <w:trHeight w:val="300"/>
        </w:trPr>
        <w:tc>
          <w:tcPr>
            <w:tcW w:w="14900" w:type="dxa"/>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325F2" w:rsidRPr="007807FD" w:rsidRDefault="006325F2" w:rsidP="006325F2">
            <w:pPr>
              <w:spacing w:after="0" w:line="240" w:lineRule="auto"/>
              <w:ind w:firstLine="0"/>
              <w:jc w:val="center"/>
              <w:rPr>
                <w:rFonts w:eastAsia="Times New Roman"/>
                <w:b/>
                <w:color w:val="000000"/>
                <w:sz w:val="18"/>
                <w:szCs w:val="18"/>
                <w:lang w:eastAsia="ru-RU"/>
              </w:rPr>
            </w:pPr>
            <w:r w:rsidRPr="007807FD">
              <w:rPr>
                <w:rFonts w:eastAsia="Times New Roman"/>
                <w:b/>
                <w:color w:val="000000"/>
                <w:sz w:val="18"/>
                <w:szCs w:val="18"/>
                <w:lang w:eastAsia="ru-RU"/>
              </w:rPr>
              <w:t>Прогнозный отпуск тепловой энергии в сеть</w:t>
            </w:r>
          </w:p>
        </w:tc>
      </w:tr>
      <w:tr w:rsidR="006325F2" w:rsidRPr="006325F2" w:rsidTr="006325F2">
        <w:trPr>
          <w:trHeight w:val="300"/>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ООО "Теплоэнергетик"</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665,9</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673,53</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673,53</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673,53</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673,53</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673,53</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673,53</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673,53</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673,53</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673,53</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673,53</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673,53</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673,53</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673,53</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673,53</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673,53</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673,53</w:t>
            </w:r>
          </w:p>
        </w:tc>
      </w:tr>
      <w:tr w:rsidR="006325F2" w:rsidRPr="006325F2" w:rsidTr="006325F2">
        <w:trPr>
          <w:trHeight w:val="300"/>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ООО "Тепловик", в т.ч.</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3,127</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3,127</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3,127</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3,127</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3,127</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3,127</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3,127</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3,127</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3,127</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3,127</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3,127</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3,127</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3,127</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3,127</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3,127</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3,127</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3,127</w:t>
            </w:r>
          </w:p>
        </w:tc>
      </w:tr>
      <w:tr w:rsidR="006325F2" w:rsidRPr="006325F2" w:rsidTr="006325F2">
        <w:trPr>
          <w:trHeight w:val="495"/>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котельная школа-детсад №27, п. Тайнак, ул.Солнечная, 20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0,190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0,190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0,190</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0,190</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0,190</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0,190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0,190</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0,190</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0,190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0,190</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0,190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0,190</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0,190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0,190</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0,190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0,190</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0,190</w:t>
            </w:r>
          </w:p>
        </w:tc>
      </w:tr>
      <w:tr w:rsidR="006325F2" w:rsidRPr="006325F2" w:rsidTr="006325F2">
        <w:trPr>
          <w:trHeight w:val="495"/>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котельная СОШ №5, пос.Балашиха, ул.Веселовская, 50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0,401</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0,401</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0,401</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0,401</w:t>
            </w:r>
          </w:p>
        </w:tc>
      </w:tr>
      <w:tr w:rsidR="006325F2" w:rsidRPr="006325F2" w:rsidTr="006325F2">
        <w:trPr>
          <w:trHeight w:val="495"/>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котельная СОШ №90, ул. 8 Марта, 66</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0,376</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0,376</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0,376</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0,376</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0,376</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0,376</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0,376</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0,376</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0,376</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0,376</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0,376</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0,376</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0,376</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0,376</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0,376</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0,376</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0,376</w:t>
            </w:r>
          </w:p>
        </w:tc>
      </w:tr>
      <w:tr w:rsidR="006325F2" w:rsidRPr="006325F2" w:rsidTr="006325F2">
        <w:trPr>
          <w:trHeight w:val="495"/>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котельная СОШ №18, ул. А.Невского, 40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0,658</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0,658</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0,658</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0,658</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0,658</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0,658</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0,658</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0,658</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0,658</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0,658</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0,658</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0,658</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0,658</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0,658</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0,658</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0,658</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0,658</w:t>
            </w:r>
          </w:p>
        </w:tc>
      </w:tr>
      <w:tr w:rsidR="006325F2" w:rsidRPr="006325F2" w:rsidTr="006325F2">
        <w:trPr>
          <w:trHeight w:val="495"/>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котельная СОШ №1, ул. 1-я Нагорная, 61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0,246</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0,246</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0,246</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0,246</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0,246</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0,246</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0,246</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0,246</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0,246</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0,246</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0,246</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0,246</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0,246</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0,246</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0,246</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0,246</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0,246</w:t>
            </w:r>
          </w:p>
        </w:tc>
      </w:tr>
      <w:tr w:rsidR="006325F2" w:rsidRPr="006325F2" w:rsidTr="006325F2">
        <w:trPr>
          <w:trHeight w:val="495"/>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котельная СОШ №18 (12), ул. В.Рязанова, 31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0,840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0,840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0,840</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0,840</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0,840</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0,840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0,840</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0,840</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0,840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0,840</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0,840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0,840</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0,840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0,840</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0,840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0,840</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0,840</w:t>
            </w:r>
          </w:p>
        </w:tc>
      </w:tr>
      <w:tr w:rsidR="006325F2" w:rsidRPr="006325F2" w:rsidTr="006325F2">
        <w:trPr>
          <w:trHeight w:val="495"/>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котельная д/с №17, ул. В.Рязанова, 7</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0,215</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0,215</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0,215</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0,215</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0,215</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0,215</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0,215</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0,215</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0,215</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0,215</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0,215</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0,215</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0,215</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0,215</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0,215</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0,215</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0,215</w:t>
            </w:r>
          </w:p>
        </w:tc>
      </w:tr>
      <w:tr w:rsidR="006325F2" w:rsidRPr="006325F2" w:rsidTr="006325F2">
        <w:trPr>
          <w:trHeight w:val="495"/>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котельная д/с №31, ул.Назарова, 41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0,201</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0,201</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0,201</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0,201</w:t>
            </w:r>
          </w:p>
        </w:tc>
      </w:tr>
      <w:tr w:rsidR="006325F2" w:rsidRPr="006325F2" w:rsidTr="006325F2">
        <w:trPr>
          <w:trHeight w:val="300"/>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ООО "ЗЭМЗ-Энерго"</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323,2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305,8</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264,3</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266,1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262,5</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262,5</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262,5</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262,5</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262,5</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262,5</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262,5</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262,5</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262,5</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262,5</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262,5</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262,5</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262,5</w:t>
            </w:r>
          </w:p>
        </w:tc>
      </w:tr>
      <w:tr w:rsidR="006325F2" w:rsidRPr="006325F2" w:rsidTr="006325F2">
        <w:trPr>
          <w:trHeight w:val="300"/>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 xml:space="preserve">АО "Златмаш" </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672,1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672,1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672,1</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675,1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677,7</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680,2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682,8</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685,4</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688</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690,5</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693,1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695,6</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698,1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700,6</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703,1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705,6</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708,1</w:t>
            </w:r>
          </w:p>
        </w:tc>
      </w:tr>
      <w:tr w:rsidR="006325F2" w:rsidRPr="006325F2" w:rsidTr="006325F2">
        <w:trPr>
          <w:trHeight w:val="495"/>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МУП "Коммунальные сети" (отпуск потребителю)</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725,4</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718,7</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719,3</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720,8</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719,6</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719,6</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719,6</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719,6</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719,6</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719,6</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719,6</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719,6</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719,6</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719,6</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719,6</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719,6</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719,6</w:t>
            </w:r>
          </w:p>
        </w:tc>
      </w:tr>
      <w:tr w:rsidR="006325F2" w:rsidRPr="006325F2" w:rsidTr="006325F2">
        <w:trPr>
          <w:trHeight w:val="495"/>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ОАО «Росспиртпром» «ЗЛВЗ»</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0,9</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0,9</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0,9</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r>
      <w:tr w:rsidR="006325F2" w:rsidRPr="006325F2" w:rsidTr="006325F2">
        <w:trPr>
          <w:trHeight w:val="300"/>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ООО «НПП «Техмикс»</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1,54</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1,54</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1,54</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r>
      <w:tr w:rsidR="006325F2" w:rsidRPr="006325F2" w:rsidTr="006325F2">
        <w:trPr>
          <w:trHeight w:val="300"/>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БМК «Шапошникова» *</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1,381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1,381</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1,381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1,381</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1,381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1,381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1,381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1,381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1,381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1,381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1,381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1,381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1,381</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1,381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1,381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1,381</w:t>
            </w:r>
          </w:p>
        </w:tc>
      </w:tr>
      <w:tr w:rsidR="006325F2" w:rsidRPr="006325F2" w:rsidTr="006325F2">
        <w:trPr>
          <w:trHeight w:val="300"/>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lastRenderedPageBreak/>
              <w:t>БМК "Тарабрина"</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0,89</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0,89</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0,89</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0,89</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0,89</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0,89</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0,89</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0,89</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0,89</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0,89</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0,89</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0,89</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0,89</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0,89</w:t>
            </w:r>
          </w:p>
        </w:tc>
      </w:tr>
      <w:tr w:rsidR="006325F2" w:rsidRPr="006325F2" w:rsidTr="006325F2">
        <w:trPr>
          <w:trHeight w:val="300"/>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БМК "Школа №17"</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1,01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1,01</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1,01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1,01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1,01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1,01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1,01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1,01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1,01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1,01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1,01</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1,01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1,01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1,01</w:t>
            </w:r>
          </w:p>
        </w:tc>
      </w:tr>
      <w:tr w:rsidR="006325F2" w:rsidRPr="006325F2" w:rsidTr="006325F2">
        <w:trPr>
          <w:trHeight w:val="300"/>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БМК "Аносова, 175"</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0,51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0,51</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0,51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0,51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0,51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0,51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0,51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0,51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0,51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0,51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0,51</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0,51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0,51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0,51</w:t>
            </w:r>
          </w:p>
        </w:tc>
      </w:tr>
      <w:tr w:rsidR="006325F2" w:rsidRPr="006325F2" w:rsidTr="006325F2">
        <w:trPr>
          <w:trHeight w:val="300"/>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БМК «Закаменка» *</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1,92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1,92</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1,92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1,92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1,92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1,92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1,92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1,92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1,92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1,92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1,92</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1,92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1,92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1,92</w:t>
            </w:r>
          </w:p>
        </w:tc>
      </w:tr>
      <w:tr w:rsidR="006325F2" w:rsidRPr="006325F2" w:rsidTr="006325F2">
        <w:trPr>
          <w:trHeight w:val="300"/>
        </w:trPr>
        <w:tc>
          <w:tcPr>
            <w:tcW w:w="14900" w:type="dxa"/>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325F2" w:rsidRPr="007807FD" w:rsidRDefault="006325F2" w:rsidP="006325F2">
            <w:pPr>
              <w:spacing w:after="0" w:line="240" w:lineRule="auto"/>
              <w:ind w:firstLine="0"/>
              <w:jc w:val="center"/>
              <w:rPr>
                <w:rFonts w:eastAsia="Times New Roman"/>
                <w:b/>
                <w:color w:val="000000"/>
                <w:sz w:val="18"/>
                <w:szCs w:val="18"/>
                <w:lang w:eastAsia="ru-RU"/>
              </w:rPr>
            </w:pPr>
            <w:r w:rsidRPr="007807FD">
              <w:rPr>
                <w:rFonts w:eastAsia="Times New Roman"/>
                <w:b/>
                <w:color w:val="000000"/>
                <w:sz w:val="18"/>
                <w:szCs w:val="18"/>
                <w:lang w:eastAsia="ru-RU"/>
              </w:rPr>
              <w:t>Прогноз производства тепловой энергии (без учета пара на выработку э/э)</w:t>
            </w:r>
          </w:p>
        </w:tc>
      </w:tr>
      <w:tr w:rsidR="006325F2" w:rsidRPr="006325F2" w:rsidTr="006325F2">
        <w:trPr>
          <w:trHeight w:val="300"/>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ООО "Теплоэнергетик"</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684,5</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699,63</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699,63</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699,63</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699,63</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699,63</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699,63</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699,63</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699,63</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699,63</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699,63</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699,63</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699,63</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699,63</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699,63</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699,63</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699,63</w:t>
            </w:r>
          </w:p>
        </w:tc>
      </w:tr>
      <w:tr w:rsidR="006325F2" w:rsidRPr="006325F2" w:rsidTr="006325F2">
        <w:trPr>
          <w:trHeight w:val="300"/>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ООО "Тепловик", в т.ч.</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3,312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3,312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3,312</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3,312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3,312</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3,312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3,312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3,312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3,312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3,312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3,312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3,312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3,312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3,312</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3,312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3,312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3,312</w:t>
            </w:r>
          </w:p>
        </w:tc>
      </w:tr>
      <w:tr w:rsidR="006325F2" w:rsidRPr="006325F2" w:rsidTr="006325F2">
        <w:trPr>
          <w:trHeight w:val="495"/>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котельная школа-детсад №27, п. Тайнак, ул.Солнечная, 20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0,235</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0,235</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0,235</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0,235</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0,235</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0,235</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0,235</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0,235</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0,235</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0,235</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0,235</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0,235</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0,235</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0,235</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0,235</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0,235</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0,235</w:t>
            </w:r>
          </w:p>
        </w:tc>
      </w:tr>
      <w:tr w:rsidR="006325F2" w:rsidRPr="006325F2" w:rsidTr="006325F2">
        <w:trPr>
          <w:trHeight w:val="495"/>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котельная СОШ №5, пос.Балашиха, ул.Веселовская, 50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0,421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0,421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0,421</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0,421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0,421</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0,421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0,421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0,421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0,421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0,421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0,421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0,421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0,421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0,421</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0,421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0,421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0,421</w:t>
            </w:r>
          </w:p>
        </w:tc>
      </w:tr>
      <w:tr w:rsidR="006325F2" w:rsidRPr="006325F2" w:rsidTr="006325F2">
        <w:trPr>
          <w:trHeight w:val="495"/>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котельная СОШ №90, ул. 8 Марта, 66</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0,407</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0,407</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0,407</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0,407</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0,407</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0,407</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0,407</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0,407</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0,407</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0,407</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0,407</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0,407</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0,407</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0,407</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0,407</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0,407</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0,407</w:t>
            </w:r>
          </w:p>
        </w:tc>
      </w:tr>
      <w:tr w:rsidR="006325F2" w:rsidRPr="006325F2" w:rsidTr="006325F2">
        <w:trPr>
          <w:trHeight w:val="495"/>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котельная СОШ №18, ул. А.Невского, 40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0,672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0,672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0,672</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0,672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0,672</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0,672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0,672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0,672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0,672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0,672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0,672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0,672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0,672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0,672</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0,672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0,672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0,672</w:t>
            </w:r>
          </w:p>
        </w:tc>
      </w:tr>
      <w:tr w:rsidR="006325F2" w:rsidRPr="006325F2" w:rsidTr="006325F2">
        <w:trPr>
          <w:trHeight w:val="495"/>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котельная СОШ №1, ул. 1-я Нагорная, 61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0,257</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0,257</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0,257</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0,257</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0,257</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0,257</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0,257</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0,257</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0,257</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0,257</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0,257</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0,257</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0,257</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0,257</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0,257</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0,257</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0,257</w:t>
            </w:r>
          </w:p>
        </w:tc>
      </w:tr>
      <w:tr w:rsidR="006325F2" w:rsidRPr="006325F2" w:rsidTr="006325F2">
        <w:trPr>
          <w:trHeight w:val="495"/>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котельная СОШ №18 (12), ул. В.Рязанова, 31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0,879</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0,879</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0,879</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0,879</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0,879</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0,879</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0,879</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0,879</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0,879</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0,879</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0,879</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0,879</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0,879</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0,879</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0,879</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0,879</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0,879</w:t>
            </w:r>
          </w:p>
        </w:tc>
      </w:tr>
      <w:tr w:rsidR="006325F2" w:rsidRPr="006325F2" w:rsidTr="006325F2">
        <w:trPr>
          <w:trHeight w:val="495"/>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котельная д/с №17, ул. В.Рязанова, 7</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0,232</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0,232</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0,232</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0,232</w:t>
            </w:r>
          </w:p>
        </w:tc>
      </w:tr>
      <w:tr w:rsidR="006325F2" w:rsidRPr="006325F2" w:rsidTr="006325F2">
        <w:trPr>
          <w:trHeight w:val="495"/>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котельная д/с №31, ул.Назарова, 41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0,208</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0,208</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0,208</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0,208</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0,208</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0,208</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0,208</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0,208</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0,208</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0,208</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0,208</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0,208</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0,208</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0,208</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0,208</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0,208</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0,208</w:t>
            </w:r>
          </w:p>
        </w:tc>
      </w:tr>
      <w:tr w:rsidR="006325F2" w:rsidRPr="006325F2" w:rsidTr="006325F2">
        <w:trPr>
          <w:trHeight w:val="300"/>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ООО "ЗЭМЗ-Энерго"</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327,7</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310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267,9</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266,8</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266,3</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266,3</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266,3</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266,3</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266,3</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266,3</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266,3</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266,3</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266,3</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266,3</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266,3</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266,3</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266,3</w:t>
            </w:r>
          </w:p>
        </w:tc>
      </w:tr>
      <w:tr w:rsidR="006325F2" w:rsidRPr="006325F2" w:rsidTr="006325F2">
        <w:trPr>
          <w:trHeight w:val="300"/>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 xml:space="preserve">АО "Златмаш" </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686,7</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686,7</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686,7</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689,8</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692,4</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695,1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697,7</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700,3</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702,9</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705,6</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708,2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710,7</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713,3</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715,9</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718,4</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721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723,5</w:t>
            </w:r>
          </w:p>
        </w:tc>
      </w:tr>
      <w:tr w:rsidR="006325F2" w:rsidRPr="006325F2" w:rsidTr="006325F2">
        <w:trPr>
          <w:trHeight w:val="495"/>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МУП "Коммунальные сети" (покупка с коллекторов)</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890</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883,3</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884</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885,4</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884,2</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884,2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884,2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884,2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884,2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884,2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884,2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884,2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884,2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884,2</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884,2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884,2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884,2</w:t>
            </w:r>
          </w:p>
        </w:tc>
      </w:tr>
      <w:tr w:rsidR="006325F2" w:rsidRPr="006325F2" w:rsidTr="006325F2">
        <w:trPr>
          <w:trHeight w:val="480"/>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ОАО «Росспиртпром» «ЗЛВЗ»</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0,9</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0,9</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0,9</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r>
      <w:tr w:rsidR="006325F2" w:rsidRPr="006325F2" w:rsidTr="006325F2">
        <w:trPr>
          <w:trHeight w:val="300"/>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ООО «НПП «Техмикс»</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1,54</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1,54</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1,54</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r>
      <w:tr w:rsidR="006325F2" w:rsidRPr="006325F2" w:rsidTr="006325F2">
        <w:trPr>
          <w:trHeight w:val="300"/>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БМК «Шапошникова» *</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1,418</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1,418</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1,418</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1,418</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1,418</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1,418</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1,418</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1,418</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1,418</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1,418</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1,418</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1,418</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1,418</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1,418</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1,418</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1,418</w:t>
            </w:r>
          </w:p>
        </w:tc>
      </w:tr>
      <w:tr w:rsidR="006325F2" w:rsidRPr="006325F2" w:rsidTr="006325F2">
        <w:trPr>
          <w:trHeight w:val="300"/>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lastRenderedPageBreak/>
              <w:t>БМК "Тарабрина"</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0,89</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0,89</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0,89</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0,89</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0,89</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0,89</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0,89</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0,89</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0,89</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0,89</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0,89</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0,89</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0,89</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0,89</w:t>
            </w:r>
          </w:p>
        </w:tc>
      </w:tr>
      <w:tr w:rsidR="006325F2" w:rsidRPr="006325F2" w:rsidTr="006325F2">
        <w:trPr>
          <w:trHeight w:val="300"/>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БМК "Школа №17"</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1,01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1,01</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1,01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1,01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1,01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1,01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1,01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1,01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1,01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1,01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1,01</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1,01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1,01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1,01</w:t>
            </w:r>
          </w:p>
        </w:tc>
      </w:tr>
      <w:tr w:rsidR="006325F2" w:rsidRPr="006325F2" w:rsidTr="006325F2">
        <w:trPr>
          <w:trHeight w:val="300"/>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БМК "Аносова, 175"</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0,51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0,51</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0,51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0,51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0,51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0,51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0,51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0,51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0,51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0,51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0,51</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0,51</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0,51</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0,51</w:t>
            </w:r>
          </w:p>
        </w:tc>
      </w:tr>
      <w:tr w:rsidR="006325F2" w:rsidRPr="006325F2" w:rsidTr="006325F2">
        <w:trPr>
          <w:trHeight w:val="300"/>
        </w:trPr>
        <w:tc>
          <w:tcPr>
            <w:tcW w:w="2260" w:type="dxa"/>
            <w:tcBorders>
              <w:top w:val="nil"/>
              <w:left w:val="single" w:sz="4" w:space="0" w:color="auto"/>
              <w:bottom w:val="single" w:sz="4" w:space="0" w:color="auto"/>
              <w:right w:val="single" w:sz="4" w:space="0" w:color="auto"/>
            </w:tcBorders>
            <w:shd w:val="clear" w:color="auto" w:fill="auto"/>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БМК «Закаменка» *</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left"/>
              <w:rPr>
                <w:rFonts w:eastAsia="Times New Roman"/>
                <w:color w:val="000000"/>
                <w:sz w:val="18"/>
                <w:szCs w:val="18"/>
                <w:lang w:eastAsia="ru-RU"/>
              </w:rPr>
            </w:pPr>
            <w:r w:rsidRPr="006325F2">
              <w:rPr>
                <w:rFonts w:eastAsia="Times New Roman"/>
                <w:color w:val="000000"/>
                <w:sz w:val="18"/>
                <w:szCs w:val="18"/>
                <w:lang w:eastAsia="ru-RU"/>
              </w:rPr>
              <w:t>-</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1,92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1,92</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1,92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1,92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1,92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1,92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1,92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1,92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1,92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1,92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1,92</w:t>
            </w:r>
          </w:p>
        </w:tc>
        <w:tc>
          <w:tcPr>
            <w:tcW w:w="72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1,92</w:t>
            </w:r>
          </w:p>
        </w:tc>
        <w:tc>
          <w:tcPr>
            <w:tcW w:w="74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1,92</w:t>
            </w:r>
          </w:p>
        </w:tc>
        <w:tc>
          <w:tcPr>
            <w:tcW w:w="760" w:type="dxa"/>
            <w:tcBorders>
              <w:top w:val="nil"/>
              <w:left w:val="nil"/>
              <w:bottom w:val="single" w:sz="4" w:space="0" w:color="auto"/>
              <w:right w:val="single" w:sz="4" w:space="0" w:color="auto"/>
            </w:tcBorders>
            <w:shd w:val="clear" w:color="auto" w:fill="auto"/>
            <w:noWrap/>
            <w:vAlign w:val="bottom"/>
            <w:hideMark/>
          </w:tcPr>
          <w:p w:rsidR="006325F2" w:rsidRPr="006325F2" w:rsidRDefault="006325F2" w:rsidP="006325F2">
            <w:pPr>
              <w:spacing w:after="0" w:line="240" w:lineRule="auto"/>
              <w:ind w:firstLine="0"/>
              <w:jc w:val="right"/>
              <w:rPr>
                <w:rFonts w:eastAsia="Times New Roman"/>
                <w:color w:val="000000"/>
                <w:sz w:val="18"/>
                <w:szCs w:val="18"/>
                <w:lang w:eastAsia="ru-RU"/>
              </w:rPr>
            </w:pPr>
            <w:r w:rsidRPr="006325F2">
              <w:rPr>
                <w:rFonts w:eastAsia="Times New Roman"/>
                <w:color w:val="000000"/>
                <w:sz w:val="18"/>
                <w:szCs w:val="18"/>
                <w:lang w:eastAsia="ru-RU"/>
              </w:rPr>
              <w:t>1,92</w:t>
            </w:r>
          </w:p>
        </w:tc>
      </w:tr>
    </w:tbl>
    <w:p w:rsidR="006325F2" w:rsidRDefault="006325F2" w:rsidP="006325F2">
      <w:pPr>
        <w:ind w:firstLine="0"/>
        <w:rPr>
          <w:lang w:val="en-US"/>
        </w:rPr>
      </w:pPr>
    </w:p>
    <w:p w:rsidR="006325F2" w:rsidRPr="006325F2" w:rsidRDefault="006325F2" w:rsidP="006325F2">
      <w:pPr>
        <w:rPr>
          <w:lang w:val="en-US"/>
        </w:rPr>
      </w:pPr>
    </w:p>
    <w:tbl>
      <w:tblPr>
        <w:tblW w:w="15258" w:type="dxa"/>
        <w:tblInd w:w="93" w:type="dxa"/>
        <w:tblLook w:val="04A0" w:firstRow="1" w:lastRow="0" w:firstColumn="1" w:lastColumn="0" w:noHBand="0" w:noVBand="1"/>
      </w:tblPr>
      <w:tblGrid>
        <w:gridCol w:w="2180"/>
        <w:gridCol w:w="720"/>
        <w:gridCol w:w="766"/>
        <w:gridCol w:w="766"/>
        <w:gridCol w:w="800"/>
        <w:gridCol w:w="766"/>
        <w:gridCol w:w="766"/>
        <w:gridCol w:w="820"/>
        <w:gridCol w:w="766"/>
        <w:gridCol w:w="780"/>
        <w:gridCol w:w="766"/>
        <w:gridCol w:w="766"/>
        <w:gridCol w:w="766"/>
        <w:gridCol w:w="766"/>
        <w:gridCol w:w="766"/>
        <w:gridCol w:w="766"/>
        <w:gridCol w:w="766"/>
        <w:gridCol w:w="766"/>
      </w:tblGrid>
      <w:tr w:rsidR="000E03A3" w:rsidRPr="000E03A3" w:rsidTr="000755CB">
        <w:trPr>
          <w:trHeight w:val="300"/>
        </w:trPr>
        <w:tc>
          <w:tcPr>
            <w:tcW w:w="2180" w:type="dxa"/>
            <w:tcBorders>
              <w:top w:val="nil"/>
              <w:left w:val="nil"/>
              <w:bottom w:val="nil"/>
              <w:right w:val="nil"/>
            </w:tcBorders>
            <w:shd w:val="clear" w:color="auto" w:fill="auto"/>
            <w:noWrap/>
            <w:vAlign w:val="bottom"/>
            <w:hideMark/>
          </w:tcPr>
          <w:p w:rsidR="000E03A3" w:rsidRPr="000E03A3" w:rsidRDefault="000E03A3" w:rsidP="000E03A3">
            <w:pPr>
              <w:spacing w:after="0" w:line="240" w:lineRule="auto"/>
              <w:ind w:firstLine="0"/>
              <w:jc w:val="left"/>
              <w:rPr>
                <w:rFonts w:ascii="Calibri" w:eastAsia="Times New Roman" w:hAnsi="Calibri" w:cs="Calibri"/>
                <w:color w:val="000000"/>
                <w:sz w:val="22"/>
                <w:szCs w:val="22"/>
                <w:lang w:eastAsia="ru-RU"/>
              </w:rPr>
            </w:pPr>
          </w:p>
        </w:tc>
        <w:tc>
          <w:tcPr>
            <w:tcW w:w="720" w:type="dxa"/>
            <w:tcBorders>
              <w:top w:val="nil"/>
              <w:left w:val="nil"/>
              <w:bottom w:val="nil"/>
              <w:right w:val="nil"/>
            </w:tcBorders>
            <w:shd w:val="clear" w:color="auto" w:fill="auto"/>
            <w:noWrap/>
            <w:vAlign w:val="bottom"/>
            <w:hideMark/>
          </w:tcPr>
          <w:p w:rsidR="000E03A3" w:rsidRPr="000E03A3" w:rsidRDefault="000E03A3" w:rsidP="000E03A3">
            <w:pPr>
              <w:spacing w:after="0" w:line="240" w:lineRule="auto"/>
              <w:ind w:firstLine="0"/>
              <w:jc w:val="left"/>
              <w:rPr>
                <w:rFonts w:ascii="Calibri" w:eastAsia="Times New Roman" w:hAnsi="Calibri" w:cs="Calibri"/>
                <w:color w:val="000000"/>
                <w:sz w:val="22"/>
                <w:szCs w:val="22"/>
                <w:lang w:eastAsia="ru-RU"/>
              </w:rPr>
            </w:pPr>
          </w:p>
        </w:tc>
        <w:tc>
          <w:tcPr>
            <w:tcW w:w="766" w:type="dxa"/>
            <w:tcBorders>
              <w:top w:val="nil"/>
              <w:left w:val="nil"/>
              <w:bottom w:val="nil"/>
              <w:right w:val="nil"/>
            </w:tcBorders>
            <w:shd w:val="clear" w:color="auto" w:fill="auto"/>
            <w:noWrap/>
            <w:vAlign w:val="bottom"/>
            <w:hideMark/>
          </w:tcPr>
          <w:p w:rsidR="000E03A3" w:rsidRPr="000E03A3" w:rsidRDefault="000E03A3" w:rsidP="000E03A3">
            <w:pPr>
              <w:spacing w:after="0" w:line="240" w:lineRule="auto"/>
              <w:ind w:firstLine="0"/>
              <w:jc w:val="left"/>
              <w:rPr>
                <w:rFonts w:ascii="Calibri" w:eastAsia="Times New Roman" w:hAnsi="Calibri" w:cs="Calibri"/>
                <w:color w:val="000000"/>
                <w:sz w:val="22"/>
                <w:szCs w:val="22"/>
                <w:lang w:eastAsia="ru-RU"/>
              </w:rPr>
            </w:pPr>
          </w:p>
        </w:tc>
        <w:tc>
          <w:tcPr>
            <w:tcW w:w="766" w:type="dxa"/>
            <w:tcBorders>
              <w:top w:val="nil"/>
              <w:left w:val="nil"/>
              <w:bottom w:val="nil"/>
              <w:right w:val="nil"/>
            </w:tcBorders>
            <w:shd w:val="clear" w:color="auto" w:fill="auto"/>
            <w:noWrap/>
            <w:vAlign w:val="bottom"/>
            <w:hideMark/>
          </w:tcPr>
          <w:p w:rsidR="000E03A3" w:rsidRPr="000E03A3" w:rsidRDefault="000E03A3" w:rsidP="000E03A3">
            <w:pPr>
              <w:spacing w:after="0" w:line="240" w:lineRule="auto"/>
              <w:ind w:firstLine="0"/>
              <w:jc w:val="left"/>
              <w:rPr>
                <w:rFonts w:ascii="Calibri" w:eastAsia="Times New Roman" w:hAnsi="Calibri" w:cs="Calibri"/>
                <w:color w:val="000000"/>
                <w:sz w:val="22"/>
                <w:szCs w:val="22"/>
                <w:lang w:eastAsia="ru-RU"/>
              </w:rPr>
            </w:pPr>
          </w:p>
        </w:tc>
        <w:tc>
          <w:tcPr>
            <w:tcW w:w="800" w:type="dxa"/>
            <w:tcBorders>
              <w:top w:val="nil"/>
              <w:left w:val="nil"/>
              <w:bottom w:val="nil"/>
              <w:right w:val="nil"/>
            </w:tcBorders>
            <w:shd w:val="clear" w:color="auto" w:fill="auto"/>
            <w:noWrap/>
            <w:vAlign w:val="bottom"/>
            <w:hideMark/>
          </w:tcPr>
          <w:p w:rsidR="000E03A3" w:rsidRPr="000E03A3" w:rsidRDefault="000E03A3" w:rsidP="000E03A3">
            <w:pPr>
              <w:spacing w:after="0" w:line="240" w:lineRule="auto"/>
              <w:ind w:firstLine="0"/>
              <w:jc w:val="left"/>
              <w:rPr>
                <w:rFonts w:ascii="Calibri" w:eastAsia="Times New Roman" w:hAnsi="Calibri" w:cs="Calibri"/>
                <w:color w:val="000000"/>
                <w:sz w:val="22"/>
                <w:szCs w:val="22"/>
                <w:lang w:eastAsia="ru-RU"/>
              </w:rPr>
            </w:pPr>
          </w:p>
        </w:tc>
        <w:tc>
          <w:tcPr>
            <w:tcW w:w="766" w:type="dxa"/>
            <w:tcBorders>
              <w:top w:val="nil"/>
              <w:left w:val="nil"/>
              <w:bottom w:val="nil"/>
              <w:right w:val="nil"/>
            </w:tcBorders>
            <w:shd w:val="clear" w:color="auto" w:fill="auto"/>
            <w:noWrap/>
            <w:vAlign w:val="bottom"/>
            <w:hideMark/>
          </w:tcPr>
          <w:p w:rsidR="000E03A3" w:rsidRPr="000E03A3" w:rsidRDefault="000E03A3" w:rsidP="000E03A3">
            <w:pPr>
              <w:spacing w:after="0" w:line="240" w:lineRule="auto"/>
              <w:ind w:firstLine="0"/>
              <w:jc w:val="left"/>
              <w:rPr>
                <w:rFonts w:ascii="Calibri" w:eastAsia="Times New Roman" w:hAnsi="Calibri" w:cs="Calibri"/>
                <w:color w:val="000000"/>
                <w:sz w:val="22"/>
                <w:szCs w:val="22"/>
                <w:lang w:eastAsia="ru-RU"/>
              </w:rPr>
            </w:pPr>
          </w:p>
        </w:tc>
        <w:tc>
          <w:tcPr>
            <w:tcW w:w="766" w:type="dxa"/>
            <w:tcBorders>
              <w:top w:val="nil"/>
              <w:left w:val="nil"/>
              <w:bottom w:val="nil"/>
              <w:right w:val="nil"/>
            </w:tcBorders>
            <w:shd w:val="clear" w:color="auto" w:fill="auto"/>
            <w:noWrap/>
            <w:vAlign w:val="bottom"/>
            <w:hideMark/>
          </w:tcPr>
          <w:p w:rsidR="000E03A3" w:rsidRPr="000E03A3" w:rsidRDefault="000E03A3" w:rsidP="000E03A3">
            <w:pPr>
              <w:spacing w:after="0" w:line="240" w:lineRule="auto"/>
              <w:ind w:firstLine="0"/>
              <w:jc w:val="left"/>
              <w:rPr>
                <w:rFonts w:ascii="Calibri" w:eastAsia="Times New Roman" w:hAnsi="Calibri" w:cs="Calibri"/>
                <w:color w:val="000000"/>
                <w:sz w:val="22"/>
                <w:szCs w:val="22"/>
                <w:lang w:eastAsia="ru-RU"/>
              </w:rPr>
            </w:pPr>
          </w:p>
        </w:tc>
        <w:tc>
          <w:tcPr>
            <w:tcW w:w="820" w:type="dxa"/>
            <w:tcBorders>
              <w:top w:val="nil"/>
              <w:left w:val="nil"/>
              <w:bottom w:val="nil"/>
              <w:right w:val="nil"/>
            </w:tcBorders>
            <w:shd w:val="clear" w:color="auto" w:fill="auto"/>
            <w:noWrap/>
            <w:vAlign w:val="bottom"/>
            <w:hideMark/>
          </w:tcPr>
          <w:p w:rsidR="000E03A3" w:rsidRPr="000E03A3" w:rsidRDefault="000E03A3" w:rsidP="000E03A3">
            <w:pPr>
              <w:spacing w:after="0" w:line="240" w:lineRule="auto"/>
              <w:ind w:firstLine="0"/>
              <w:jc w:val="left"/>
              <w:rPr>
                <w:rFonts w:ascii="Calibri" w:eastAsia="Times New Roman" w:hAnsi="Calibri" w:cs="Calibri"/>
                <w:color w:val="000000"/>
                <w:sz w:val="22"/>
                <w:szCs w:val="22"/>
                <w:lang w:eastAsia="ru-RU"/>
              </w:rPr>
            </w:pPr>
          </w:p>
        </w:tc>
        <w:tc>
          <w:tcPr>
            <w:tcW w:w="766" w:type="dxa"/>
            <w:tcBorders>
              <w:top w:val="nil"/>
              <w:left w:val="nil"/>
              <w:bottom w:val="nil"/>
              <w:right w:val="nil"/>
            </w:tcBorders>
            <w:shd w:val="clear" w:color="auto" w:fill="auto"/>
            <w:noWrap/>
            <w:vAlign w:val="bottom"/>
            <w:hideMark/>
          </w:tcPr>
          <w:p w:rsidR="000E03A3" w:rsidRPr="000E03A3" w:rsidRDefault="000E03A3" w:rsidP="000E03A3">
            <w:pPr>
              <w:spacing w:after="0" w:line="240" w:lineRule="auto"/>
              <w:ind w:firstLine="0"/>
              <w:jc w:val="left"/>
              <w:rPr>
                <w:rFonts w:ascii="Calibri" w:eastAsia="Times New Roman" w:hAnsi="Calibri" w:cs="Calibri"/>
                <w:color w:val="000000"/>
                <w:sz w:val="22"/>
                <w:szCs w:val="22"/>
                <w:lang w:eastAsia="ru-RU"/>
              </w:rPr>
            </w:pPr>
          </w:p>
        </w:tc>
        <w:tc>
          <w:tcPr>
            <w:tcW w:w="780" w:type="dxa"/>
            <w:tcBorders>
              <w:top w:val="nil"/>
              <w:left w:val="nil"/>
              <w:bottom w:val="nil"/>
              <w:right w:val="nil"/>
            </w:tcBorders>
            <w:shd w:val="clear" w:color="auto" w:fill="auto"/>
            <w:noWrap/>
            <w:vAlign w:val="bottom"/>
            <w:hideMark/>
          </w:tcPr>
          <w:p w:rsidR="000E03A3" w:rsidRPr="000E03A3" w:rsidRDefault="000E03A3" w:rsidP="000E03A3">
            <w:pPr>
              <w:spacing w:after="0" w:line="240" w:lineRule="auto"/>
              <w:ind w:firstLine="0"/>
              <w:jc w:val="left"/>
              <w:rPr>
                <w:rFonts w:ascii="Calibri" w:eastAsia="Times New Roman" w:hAnsi="Calibri" w:cs="Calibri"/>
                <w:color w:val="000000"/>
                <w:sz w:val="22"/>
                <w:szCs w:val="22"/>
                <w:lang w:eastAsia="ru-RU"/>
              </w:rPr>
            </w:pPr>
          </w:p>
        </w:tc>
        <w:tc>
          <w:tcPr>
            <w:tcW w:w="766" w:type="dxa"/>
            <w:tcBorders>
              <w:top w:val="nil"/>
              <w:left w:val="nil"/>
              <w:bottom w:val="nil"/>
              <w:right w:val="nil"/>
            </w:tcBorders>
            <w:shd w:val="clear" w:color="auto" w:fill="auto"/>
            <w:noWrap/>
            <w:vAlign w:val="bottom"/>
            <w:hideMark/>
          </w:tcPr>
          <w:p w:rsidR="000E03A3" w:rsidRPr="000E03A3" w:rsidRDefault="000E03A3" w:rsidP="000E03A3">
            <w:pPr>
              <w:spacing w:after="0" w:line="240" w:lineRule="auto"/>
              <w:ind w:firstLine="0"/>
              <w:jc w:val="left"/>
              <w:rPr>
                <w:rFonts w:ascii="Calibri" w:eastAsia="Times New Roman" w:hAnsi="Calibri" w:cs="Calibri"/>
                <w:color w:val="000000"/>
                <w:sz w:val="22"/>
                <w:szCs w:val="22"/>
                <w:lang w:eastAsia="ru-RU"/>
              </w:rPr>
            </w:pPr>
          </w:p>
        </w:tc>
        <w:tc>
          <w:tcPr>
            <w:tcW w:w="766" w:type="dxa"/>
            <w:tcBorders>
              <w:top w:val="nil"/>
              <w:left w:val="nil"/>
              <w:bottom w:val="nil"/>
              <w:right w:val="nil"/>
            </w:tcBorders>
            <w:shd w:val="clear" w:color="auto" w:fill="auto"/>
            <w:noWrap/>
            <w:vAlign w:val="bottom"/>
            <w:hideMark/>
          </w:tcPr>
          <w:p w:rsidR="000E03A3" w:rsidRPr="000E03A3" w:rsidRDefault="000E03A3" w:rsidP="000E03A3">
            <w:pPr>
              <w:spacing w:after="0" w:line="240" w:lineRule="auto"/>
              <w:ind w:firstLine="0"/>
              <w:jc w:val="left"/>
              <w:rPr>
                <w:rFonts w:ascii="Calibri" w:eastAsia="Times New Roman" w:hAnsi="Calibri" w:cs="Calibri"/>
                <w:color w:val="000000"/>
                <w:sz w:val="22"/>
                <w:szCs w:val="22"/>
                <w:lang w:eastAsia="ru-RU"/>
              </w:rPr>
            </w:pPr>
          </w:p>
        </w:tc>
        <w:tc>
          <w:tcPr>
            <w:tcW w:w="766" w:type="dxa"/>
            <w:tcBorders>
              <w:top w:val="nil"/>
              <w:left w:val="nil"/>
              <w:bottom w:val="nil"/>
              <w:right w:val="nil"/>
            </w:tcBorders>
            <w:shd w:val="clear" w:color="auto" w:fill="auto"/>
            <w:noWrap/>
            <w:vAlign w:val="bottom"/>
            <w:hideMark/>
          </w:tcPr>
          <w:p w:rsidR="000E03A3" w:rsidRPr="000E03A3" w:rsidRDefault="000E03A3" w:rsidP="000E03A3">
            <w:pPr>
              <w:spacing w:after="0" w:line="240" w:lineRule="auto"/>
              <w:ind w:firstLine="0"/>
              <w:jc w:val="left"/>
              <w:rPr>
                <w:rFonts w:ascii="Calibri" w:eastAsia="Times New Roman" w:hAnsi="Calibri" w:cs="Calibri"/>
                <w:color w:val="000000"/>
                <w:sz w:val="22"/>
                <w:szCs w:val="22"/>
                <w:lang w:eastAsia="ru-RU"/>
              </w:rPr>
            </w:pPr>
          </w:p>
        </w:tc>
        <w:tc>
          <w:tcPr>
            <w:tcW w:w="766" w:type="dxa"/>
            <w:tcBorders>
              <w:top w:val="nil"/>
              <w:left w:val="nil"/>
              <w:bottom w:val="nil"/>
              <w:right w:val="nil"/>
            </w:tcBorders>
            <w:shd w:val="clear" w:color="auto" w:fill="auto"/>
            <w:noWrap/>
            <w:vAlign w:val="bottom"/>
            <w:hideMark/>
          </w:tcPr>
          <w:p w:rsidR="000E03A3" w:rsidRPr="000E03A3" w:rsidRDefault="000E03A3" w:rsidP="000E03A3">
            <w:pPr>
              <w:spacing w:after="0" w:line="240" w:lineRule="auto"/>
              <w:ind w:firstLine="0"/>
              <w:jc w:val="left"/>
              <w:rPr>
                <w:rFonts w:ascii="Calibri" w:eastAsia="Times New Roman" w:hAnsi="Calibri" w:cs="Calibri"/>
                <w:color w:val="000000"/>
                <w:sz w:val="22"/>
                <w:szCs w:val="22"/>
                <w:lang w:eastAsia="ru-RU"/>
              </w:rPr>
            </w:pPr>
          </w:p>
        </w:tc>
        <w:tc>
          <w:tcPr>
            <w:tcW w:w="766" w:type="dxa"/>
            <w:tcBorders>
              <w:top w:val="nil"/>
              <w:left w:val="nil"/>
              <w:bottom w:val="nil"/>
              <w:right w:val="nil"/>
            </w:tcBorders>
            <w:shd w:val="clear" w:color="auto" w:fill="auto"/>
            <w:noWrap/>
            <w:vAlign w:val="bottom"/>
            <w:hideMark/>
          </w:tcPr>
          <w:p w:rsidR="000E03A3" w:rsidRPr="000E03A3" w:rsidRDefault="000E03A3" w:rsidP="000E03A3">
            <w:pPr>
              <w:spacing w:after="0" w:line="240" w:lineRule="auto"/>
              <w:ind w:firstLine="0"/>
              <w:jc w:val="left"/>
              <w:rPr>
                <w:rFonts w:ascii="Calibri" w:eastAsia="Times New Roman" w:hAnsi="Calibri" w:cs="Calibri"/>
                <w:color w:val="000000"/>
                <w:sz w:val="22"/>
                <w:szCs w:val="22"/>
                <w:lang w:eastAsia="ru-RU"/>
              </w:rPr>
            </w:pPr>
          </w:p>
        </w:tc>
        <w:tc>
          <w:tcPr>
            <w:tcW w:w="766" w:type="dxa"/>
            <w:tcBorders>
              <w:top w:val="nil"/>
              <w:left w:val="nil"/>
              <w:bottom w:val="nil"/>
              <w:right w:val="nil"/>
            </w:tcBorders>
            <w:shd w:val="clear" w:color="auto" w:fill="auto"/>
            <w:noWrap/>
            <w:vAlign w:val="bottom"/>
            <w:hideMark/>
          </w:tcPr>
          <w:p w:rsidR="000E03A3" w:rsidRPr="000E03A3" w:rsidRDefault="000E03A3" w:rsidP="000E03A3">
            <w:pPr>
              <w:spacing w:after="0" w:line="240" w:lineRule="auto"/>
              <w:ind w:firstLine="0"/>
              <w:jc w:val="left"/>
              <w:rPr>
                <w:rFonts w:ascii="Calibri" w:eastAsia="Times New Roman" w:hAnsi="Calibri" w:cs="Calibri"/>
                <w:color w:val="000000"/>
                <w:sz w:val="22"/>
                <w:szCs w:val="22"/>
                <w:lang w:eastAsia="ru-RU"/>
              </w:rPr>
            </w:pPr>
          </w:p>
        </w:tc>
        <w:tc>
          <w:tcPr>
            <w:tcW w:w="766" w:type="dxa"/>
            <w:tcBorders>
              <w:top w:val="nil"/>
              <w:left w:val="nil"/>
              <w:bottom w:val="nil"/>
              <w:right w:val="nil"/>
            </w:tcBorders>
            <w:shd w:val="clear" w:color="auto" w:fill="auto"/>
            <w:noWrap/>
            <w:vAlign w:val="bottom"/>
            <w:hideMark/>
          </w:tcPr>
          <w:p w:rsidR="000E03A3" w:rsidRPr="000E03A3" w:rsidRDefault="000E03A3" w:rsidP="000E03A3">
            <w:pPr>
              <w:spacing w:after="0" w:line="240" w:lineRule="auto"/>
              <w:ind w:firstLine="0"/>
              <w:jc w:val="left"/>
              <w:rPr>
                <w:rFonts w:ascii="Calibri" w:eastAsia="Times New Roman" w:hAnsi="Calibri" w:cs="Calibri"/>
                <w:color w:val="000000"/>
                <w:sz w:val="22"/>
                <w:szCs w:val="22"/>
                <w:lang w:eastAsia="ru-RU"/>
              </w:rPr>
            </w:pPr>
          </w:p>
        </w:tc>
        <w:tc>
          <w:tcPr>
            <w:tcW w:w="766" w:type="dxa"/>
            <w:tcBorders>
              <w:top w:val="nil"/>
              <w:left w:val="nil"/>
              <w:bottom w:val="nil"/>
              <w:right w:val="nil"/>
            </w:tcBorders>
            <w:shd w:val="clear" w:color="auto" w:fill="auto"/>
            <w:noWrap/>
            <w:vAlign w:val="bottom"/>
            <w:hideMark/>
          </w:tcPr>
          <w:p w:rsidR="000E03A3" w:rsidRPr="000E03A3" w:rsidRDefault="000E03A3" w:rsidP="000E03A3">
            <w:pPr>
              <w:spacing w:after="0" w:line="240" w:lineRule="auto"/>
              <w:ind w:firstLine="0"/>
              <w:jc w:val="left"/>
              <w:rPr>
                <w:rFonts w:ascii="Calibri" w:eastAsia="Times New Roman" w:hAnsi="Calibri" w:cs="Calibri"/>
                <w:color w:val="000000"/>
                <w:sz w:val="22"/>
                <w:szCs w:val="22"/>
                <w:lang w:eastAsia="ru-RU"/>
              </w:rPr>
            </w:pPr>
          </w:p>
        </w:tc>
      </w:tr>
    </w:tbl>
    <w:p w:rsidR="000E03A3" w:rsidRDefault="000E03A3" w:rsidP="000E03A3">
      <w:pPr>
        <w:ind w:firstLine="0"/>
      </w:pPr>
    </w:p>
    <w:p w:rsidR="000E03A3" w:rsidRDefault="000E03A3" w:rsidP="000E03A3"/>
    <w:p w:rsidR="000E03A3" w:rsidRDefault="000E03A3" w:rsidP="000E03A3"/>
    <w:p w:rsidR="000E03A3" w:rsidRPr="000E03A3" w:rsidRDefault="000E03A3" w:rsidP="000E03A3"/>
    <w:p w:rsidR="000533B3" w:rsidRDefault="000533B3" w:rsidP="000533B3"/>
    <w:p w:rsidR="000533B3" w:rsidRDefault="000533B3" w:rsidP="000533B3">
      <w:pPr>
        <w:sectPr w:rsidR="000533B3" w:rsidSect="004D7C4E">
          <w:pgSz w:w="16838" w:h="11906" w:orient="landscape"/>
          <w:pgMar w:top="1418" w:right="1134" w:bottom="1418" w:left="1134" w:header="708" w:footer="708" w:gutter="0"/>
          <w:cols w:space="708"/>
          <w:docGrid w:linePitch="381"/>
        </w:sectPr>
      </w:pPr>
    </w:p>
    <w:p w:rsidR="000533B3" w:rsidRPr="0019396B" w:rsidRDefault="000533B3" w:rsidP="00A3747F">
      <w:pPr>
        <w:pStyle w:val="2"/>
        <w:numPr>
          <w:ilvl w:val="1"/>
          <w:numId w:val="29"/>
        </w:numPr>
      </w:pPr>
      <w:bookmarkStart w:id="185" w:name="_Toc496685948"/>
      <w:bookmarkStart w:id="186" w:name="_Toc500333229"/>
      <w:r w:rsidRPr="0019396B">
        <w:lastRenderedPageBreak/>
        <w:t>Расчет перспективных технико-экономических показателей работы источников тепловой энергии с комбинированной выработкой тепловой и электрической энергии</w:t>
      </w:r>
      <w:bookmarkEnd w:id="185"/>
      <w:bookmarkEnd w:id="186"/>
    </w:p>
    <w:p w:rsidR="000533B3" w:rsidRDefault="000533B3" w:rsidP="000533B3">
      <w:pPr>
        <w:spacing w:before="240"/>
        <w:rPr>
          <w:lang w:eastAsia="ru-RU"/>
        </w:rPr>
      </w:pPr>
      <w:r>
        <w:rPr>
          <w:lang w:eastAsia="ru-RU"/>
        </w:rPr>
        <w:t>И</w:t>
      </w:r>
      <w:r w:rsidRPr="0019396B">
        <w:rPr>
          <w:lang w:eastAsia="ru-RU"/>
        </w:rPr>
        <w:t xml:space="preserve">сточники тепловой мощности с комбинированной выработкой тепловой и электрической энергии </w:t>
      </w:r>
      <w:r>
        <w:rPr>
          <w:lang w:eastAsia="ru-RU"/>
        </w:rPr>
        <w:t xml:space="preserve">вырабатывают тепловую энергию в виде пара в том числе для снабжения турбинных установок. </w:t>
      </w:r>
    </w:p>
    <w:p w:rsidR="000533B3" w:rsidRDefault="000533B3" w:rsidP="000533B3">
      <w:pPr>
        <w:spacing w:before="240"/>
        <w:rPr>
          <w:lang w:eastAsia="ru-RU"/>
        </w:rPr>
      </w:pPr>
      <w:r>
        <w:rPr>
          <w:lang w:eastAsia="ru-RU"/>
        </w:rPr>
        <w:t xml:space="preserve">Прогноз потребления топлива для таких источников зависит от удельных расходов топлива на выработку тепловой и электрической энергии. </w:t>
      </w:r>
    </w:p>
    <w:p w:rsidR="000533B3" w:rsidRDefault="000533B3" w:rsidP="000533B3">
      <w:pPr>
        <w:spacing w:before="240"/>
        <w:rPr>
          <w:lang w:eastAsia="ru-RU"/>
        </w:rPr>
      </w:pPr>
      <w:r>
        <w:rPr>
          <w:lang w:eastAsia="ru-RU"/>
        </w:rPr>
        <w:t xml:space="preserve">Перспективные технико-экономические показатели работы ТЭЦ АО «Златмаш» представлены в </w:t>
      </w:r>
      <w:r w:rsidR="00B01CB3">
        <w:rPr>
          <w:lang w:eastAsia="ru-RU"/>
        </w:rPr>
        <w:fldChar w:fldCharType="begin"/>
      </w:r>
      <w:r>
        <w:rPr>
          <w:lang w:eastAsia="ru-RU"/>
        </w:rPr>
        <w:instrText xml:space="preserve"> REF _Ref499827489 \h </w:instrText>
      </w:r>
      <w:r w:rsidR="00B01CB3">
        <w:rPr>
          <w:lang w:eastAsia="ru-RU"/>
        </w:rPr>
      </w:r>
      <w:r w:rsidR="00B01CB3">
        <w:rPr>
          <w:lang w:eastAsia="ru-RU"/>
        </w:rPr>
        <w:fldChar w:fldCharType="separate"/>
      </w:r>
      <w:r w:rsidR="00A70867">
        <w:t xml:space="preserve">Табл. </w:t>
      </w:r>
      <w:r w:rsidR="00A70867">
        <w:rPr>
          <w:noProof/>
        </w:rPr>
        <w:t>6</w:t>
      </w:r>
      <w:r w:rsidR="00A70867">
        <w:t>.</w:t>
      </w:r>
      <w:r w:rsidR="00A70867">
        <w:rPr>
          <w:noProof/>
        </w:rPr>
        <w:t>2</w:t>
      </w:r>
      <w:r w:rsidR="00B01CB3">
        <w:rPr>
          <w:lang w:eastAsia="ru-RU"/>
        </w:rPr>
        <w:fldChar w:fldCharType="end"/>
      </w:r>
      <w:r>
        <w:rPr>
          <w:lang w:eastAsia="ru-RU"/>
        </w:rPr>
        <w:t>.</w:t>
      </w:r>
    </w:p>
    <w:p w:rsidR="000533B3" w:rsidRDefault="000533B3" w:rsidP="000533B3">
      <w:pPr>
        <w:spacing w:before="240"/>
        <w:rPr>
          <w:lang w:eastAsia="ru-RU"/>
        </w:rPr>
      </w:pPr>
      <w:r>
        <w:rPr>
          <w:lang w:eastAsia="ru-RU"/>
        </w:rPr>
        <w:t xml:space="preserve">В </w:t>
      </w:r>
      <w:r w:rsidR="00B01CB3">
        <w:rPr>
          <w:lang w:eastAsia="ru-RU"/>
        </w:rPr>
        <w:fldChar w:fldCharType="begin"/>
      </w:r>
      <w:r>
        <w:rPr>
          <w:lang w:eastAsia="ru-RU"/>
        </w:rPr>
        <w:instrText xml:space="preserve"> REF _Ref499843679 \h </w:instrText>
      </w:r>
      <w:r w:rsidR="00B01CB3">
        <w:rPr>
          <w:lang w:eastAsia="ru-RU"/>
        </w:rPr>
      </w:r>
      <w:r w:rsidR="00B01CB3">
        <w:rPr>
          <w:lang w:eastAsia="ru-RU"/>
        </w:rPr>
        <w:fldChar w:fldCharType="separate"/>
      </w:r>
      <w:r w:rsidR="00A70867">
        <w:t xml:space="preserve">Табл. </w:t>
      </w:r>
      <w:r w:rsidR="00A70867">
        <w:rPr>
          <w:noProof/>
        </w:rPr>
        <w:t>6</w:t>
      </w:r>
      <w:r w:rsidR="00A70867">
        <w:t>.</w:t>
      </w:r>
      <w:r w:rsidR="00A70867">
        <w:rPr>
          <w:noProof/>
        </w:rPr>
        <w:t>3</w:t>
      </w:r>
      <w:r w:rsidR="00B01CB3">
        <w:rPr>
          <w:lang w:eastAsia="ru-RU"/>
        </w:rPr>
        <w:fldChar w:fldCharType="end"/>
      </w:r>
      <w:r>
        <w:rPr>
          <w:lang w:eastAsia="ru-RU"/>
        </w:rPr>
        <w:t xml:space="preserve"> представлены перспективные технико-экономические показатели работы ООО «ЗЭМЗ-Энерго», согласно нормативам потерь и расходов условного топлива, утвержденных тарифным регулятором.  </w:t>
      </w:r>
    </w:p>
    <w:p w:rsidR="000533B3" w:rsidRDefault="000533B3" w:rsidP="000533B3">
      <w:pPr>
        <w:spacing w:before="240"/>
        <w:rPr>
          <w:lang w:eastAsia="ru-RU"/>
        </w:rPr>
        <w:sectPr w:rsidR="000533B3" w:rsidSect="001B2DA5">
          <w:pgSz w:w="11906" w:h="16838"/>
          <w:pgMar w:top="1134" w:right="1418" w:bottom="1134" w:left="1418" w:header="708" w:footer="708" w:gutter="0"/>
          <w:cols w:space="708"/>
          <w:docGrid w:linePitch="381"/>
        </w:sectPr>
      </w:pPr>
    </w:p>
    <w:p w:rsidR="000533B3" w:rsidRDefault="000533B3" w:rsidP="000533B3">
      <w:pPr>
        <w:pStyle w:val="a6"/>
        <w:rPr>
          <w:lang w:eastAsia="ru-RU"/>
        </w:rPr>
      </w:pPr>
      <w:bookmarkStart w:id="187" w:name="_Ref499827489"/>
      <w:bookmarkStart w:id="188" w:name="_Toc500333344"/>
      <w:r>
        <w:lastRenderedPageBreak/>
        <w:t xml:space="preserve">Табл. </w:t>
      </w:r>
      <w:r w:rsidR="00B01CB3">
        <w:fldChar w:fldCharType="begin"/>
      </w:r>
      <w:r w:rsidR="00BC67ED">
        <w:instrText xml:space="preserve"> STYLEREF 1 \s </w:instrText>
      </w:r>
      <w:r w:rsidR="00B01CB3">
        <w:fldChar w:fldCharType="separate"/>
      </w:r>
      <w:r w:rsidR="00A70867">
        <w:rPr>
          <w:noProof/>
        </w:rPr>
        <w:t>6</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2</w:t>
      </w:r>
      <w:r w:rsidR="00B01CB3">
        <w:rPr>
          <w:noProof/>
        </w:rPr>
        <w:fldChar w:fldCharType="end"/>
      </w:r>
      <w:bookmarkEnd w:id="187"/>
      <w:r>
        <w:t xml:space="preserve">. </w:t>
      </w:r>
      <w:r>
        <w:rPr>
          <w:lang w:eastAsia="ru-RU"/>
        </w:rPr>
        <w:t>Перспективные технико-экономические показатели работы ТЭЦ АО «Златмаш»</w:t>
      </w:r>
      <w:bookmarkEnd w:id="188"/>
    </w:p>
    <w:tbl>
      <w:tblPr>
        <w:tblW w:w="1627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1553"/>
        <w:gridCol w:w="719"/>
        <w:gridCol w:w="792"/>
        <w:gridCol w:w="792"/>
        <w:gridCol w:w="792"/>
        <w:gridCol w:w="791"/>
        <w:gridCol w:w="792"/>
        <w:gridCol w:w="792"/>
        <w:gridCol w:w="792"/>
        <w:gridCol w:w="792"/>
        <w:gridCol w:w="792"/>
        <w:gridCol w:w="792"/>
        <w:gridCol w:w="792"/>
        <w:gridCol w:w="792"/>
        <w:gridCol w:w="792"/>
        <w:gridCol w:w="792"/>
        <w:gridCol w:w="792"/>
        <w:gridCol w:w="766"/>
        <w:gridCol w:w="852"/>
      </w:tblGrid>
      <w:tr w:rsidR="008F1382" w:rsidRPr="009A7050" w:rsidTr="008F1382">
        <w:trPr>
          <w:trHeight w:val="288"/>
          <w:tblHeader/>
        </w:trPr>
        <w:tc>
          <w:tcPr>
            <w:tcW w:w="504" w:type="dxa"/>
            <w:shd w:val="clear" w:color="auto" w:fill="auto"/>
            <w:noWrap/>
            <w:vAlign w:val="center"/>
            <w:hideMark/>
          </w:tcPr>
          <w:p w:rsidR="008F1382" w:rsidRPr="009A7050" w:rsidRDefault="008F1382" w:rsidP="00A3465A">
            <w:pPr>
              <w:pStyle w:val="aa"/>
              <w:spacing w:after="0" w:line="240" w:lineRule="auto"/>
              <w:jc w:val="center"/>
              <w:rPr>
                <w:b/>
                <w:sz w:val="20"/>
                <w:lang w:eastAsia="ru-RU"/>
              </w:rPr>
            </w:pPr>
            <w:r w:rsidRPr="009A7050">
              <w:rPr>
                <w:b/>
                <w:sz w:val="20"/>
                <w:lang w:eastAsia="ru-RU"/>
              </w:rPr>
              <w:t>№ п/п</w:t>
            </w:r>
          </w:p>
        </w:tc>
        <w:tc>
          <w:tcPr>
            <w:tcW w:w="1553" w:type="dxa"/>
            <w:shd w:val="clear" w:color="auto" w:fill="auto"/>
            <w:noWrap/>
            <w:vAlign w:val="center"/>
            <w:hideMark/>
          </w:tcPr>
          <w:p w:rsidR="008F1382" w:rsidRPr="009A7050" w:rsidRDefault="008F1382" w:rsidP="00A3465A">
            <w:pPr>
              <w:pStyle w:val="aa"/>
              <w:spacing w:after="0" w:line="240" w:lineRule="auto"/>
              <w:jc w:val="center"/>
              <w:rPr>
                <w:b/>
                <w:sz w:val="20"/>
                <w:lang w:eastAsia="ru-RU"/>
              </w:rPr>
            </w:pPr>
            <w:r w:rsidRPr="009A7050">
              <w:rPr>
                <w:b/>
                <w:sz w:val="20"/>
                <w:lang w:eastAsia="ru-RU"/>
              </w:rPr>
              <w:t>показатели</w:t>
            </w:r>
          </w:p>
        </w:tc>
        <w:tc>
          <w:tcPr>
            <w:tcW w:w="719" w:type="dxa"/>
            <w:shd w:val="clear" w:color="auto" w:fill="auto"/>
            <w:noWrap/>
            <w:vAlign w:val="center"/>
            <w:hideMark/>
          </w:tcPr>
          <w:p w:rsidR="008F1382" w:rsidRPr="009A7050" w:rsidRDefault="008F1382" w:rsidP="00A3465A">
            <w:pPr>
              <w:pStyle w:val="aa"/>
              <w:spacing w:after="0" w:line="240" w:lineRule="auto"/>
              <w:jc w:val="center"/>
              <w:rPr>
                <w:b/>
                <w:sz w:val="20"/>
                <w:lang w:eastAsia="ru-RU"/>
              </w:rPr>
            </w:pPr>
            <w:r w:rsidRPr="009A7050">
              <w:rPr>
                <w:b/>
                <w:sz w:val="20"/>
                <w:lang w:eastAsia="ru-RU"/>
              </w:rPr>
              <w:t>ед. изм.</w:t>
            </w:r>
          </w:p>
        </w:tc>
        <w:tc>
          <w:tcPr>
            <w:tcW w:w="792" w:type="dxa"/>
            <w:shd w:val="clear" w:color="auto" w:fill="auto"/>
            <w:noWrap/>
            <w:vAlign w:val="center"/>
            <w:hideMark/>
          </w:tcPr>
          <w:p w:rsidR="008F1382" w:rsidRPr="009A7050" w:rsidRDefault="008F1382" w:rsidP="00A3465A">
            <w:pPr>
              <w:pStyle w:val="aa"/>
              <w:spacing w:after="0" w:line="240" w:lineRule="auto"/>
              <w:jc w:val="center"/>
              <w:rPr>
                <w:b/>
                <w:sz w:val="20"/>
                <w:lang w:eastAsia="ru-RU"/>
              </w:rPr>
            </w:pPr>
            <w:r w:rsidRPr="009A7050">
              <w:rPr>
                <w:b/>
                <w:sz w:val="20"/>
                <w:lang w:eastAsia="ru-RU"/>
              </w:rPr>
              <w:t>2017</w:t>
            </w:r>
            <w:r w:rsidRPr="009A7050">
              <w:rPr>
                <w:b/>
                <w:bCs/>
                <w:sz w:val="20"/>
                <w:lang w:eastAsia="ru-RU"/>
              </w:rPr>
              <w:t xml:space="preserve"> год</w:t>
            </w:r>
          </w:p>
        </w:tc>
        <w:tc>
          <w:tcPr>
            <w:tcW w:w="792" w:type="dxa"/>
            <w:shd w:val="clear" w:color="auto" w:fill="auto"/>
            <w:noWrap/>
            <w:vAlign w:val="center"/>
            <w:hideMark/>
          </w:tcPr>
          <w:p w:rsidR="008F1382" w:rsidRPr="009A7050" w:rsidRDefault="008F1382" w:rsidP="00A3465A">
            <w:pPr>
              <w:pStyle w:val="aa"/>
              <w:spacing w:after="0" w:line="240" w:lineRule="auto"/>
              <w:jc w:val="center"/>
              <w:rPr>
                <w:b/>
                <w:bCs/>
                <w:sz w:val="20"/>
                <w:lang w:eastAsia="ru-RU"/>
              </w:rPr>
            </w:pPr>
            <w:r w:rsidRPr="009A7050">
              <w:rPr>
                <w:b/>
                <w:bCs/>
                <w:sz w:val="20"/>
                <w:lang w:eastAsia="ru-RU"/>
              </w:rPr>
              <w:t>2018 год</w:t>
            </w:r>
          </w:p>
        </w:tc>
        <w:tc>
          <w:tcPr>
            <w:tcW w:w="792" w:type="dxa"/>
            <w:shd w:val="clear" w:color="auto" w:fill="auto"/>
            <w:noWrap/>
            <w:vAlign w:val="center"/>
            <w:hideMark/>
          </w:tcPr>
          <w:p w:rsidR="008F1382" w:rsidRPr="009A7050" w:rsidRDefault="008F1382" w:rsidP="00A3465A">
            <w:pPr>
              <w:pStyle w:val="aa"/>
              <w:spacing w:after="0" w:line="240" w:lineRule="auto"/>
              <w:jc w:val="center"/>
              <w:rPr>
                <w:b/>
                <w:sz w:val="20"/>
                <w:lang w:eastAsia="ru-RU"/>
              </w:rPr>
            </w:pPr>
            <w:r w:rsidRPr="009A7050">
              <w:rPr>
                <w:b/>
                <w:sz w:val="20"/>
                <w:lang w:eastAsia="ru-RU"/>
              </w:rPr>
              <w:t>2019</w:t>
            </w:r>
            <w:r w:rsidRPr="009A7050">
              <w:rPr>
                <w:b/>
                <w:bCs/>
                <w:sz w:val="20"/>
                <w:lang w:eastAsia="ru-RU"/>
              </w:rPr>
              <w:t xml:space="preserve"> год</w:t>
            </w:r>
          </w:p>
        </w:tc>
        <w:tc>
          <w:tcPr>
            <w:tcW w:w="791" w:type="dxa"/>
            <w:shd w:val="clear" w:color="auto" w:fill="auto"/>
            <w:noWrap/>
            <w:vAlign w:val="center"/>
            <w:hideMark/>
          </w:tcPr>
          <w:p w:rsidR="008F1382" w:rsidRPr="009A7050" w:rsidRDefault="008F1382" w:rsidP="00A3465A">
            <w:pPr>
              <w:pStyle w:val="aa"/>
              <w:spacing w:after="0" w:line="240" w:lineRule="auto"/>
              <w:jc w:val="center"/>
              <w:rPr>
                <w:b/>
                <w:bCs/>
                <w:sz w:val="20"/>
                <w:lang w:eastAsia="ru-RU"/>
              </w:rPr>
            </w:pPr>
            <w:r w:rsidRPr="009A7050">
              <w:rPr>
                <w:b/>
                <w:bCs/>
                <w:sz w:val="20"/>
                <w:lang w:eastAsia="ru-RU"/>
              </w:rPr>
              <w:t>2020 год</w:t>
            </w:r>
          </w:p>
        </w:tc>
        <w:tc>
          <w:tcPr>
            <w:tcW w:w="792" w:type="dxa"/>
            <w:shd w:val="clear" w:color="auto" w:fill="auto"/>
            <w:noWrap/>
            <w:vAlign w:val="center"/>
            <w:hideMark/>
          </w:tcPr>
          <w:p w:rsidR="008F1382" w:rsidRPr="009A7050" w:rsidRDefault="008F1382" w:rsidP="00A3465A">
            <w:pPr>
              <w:pStyle w:val="aa"/>
              <w:spacing w:after="0" w:line="240" w:lineRule="auto"/>
              <w:jc w:val="center"/>
              <w:rPr>
                <w:b/>
                <w:sz w:val="20"/>
                <w:lang w:eastAsia="ru-RU"/>
              </w:rPr>
            </w:pPr>
            <w:r w:rsidRPr="009A7050">
              <w:rPr>
                <w:b/>
                <w:sz w:val="20"/>
                <w:lang w:eastAsia="ru-RU"/>
              </w:rPr>
              <w:t>2021</w:t>
            </w:r>
            <w:r w:rsidRPr="009A7050">
              <w:rPr>
                <w:b/>
                <w:bCs/>
                <w:sz w:val="20"/>
                <w:lang w:eastAsia="ru-RU"/>
              </w:rPr>
              <w:t xml:space="preserve"> год</w:t>
            </w:r>
          </w:p>
        </w:tc>
        <w:tc>
          <w:tcPr>
            <w:tcW w:w="792" w:type="dxa"/>
            <w:shd w:val="clear" w:color="auto" w:fill="auto"/>
            <w:noWrap/>
            <w:vAlign w:val="center"/>
            <w:hideMark/>
          </w:tcPr>
          <w:p w:rsidR="008F1382" w:rsidRPr="009A7050" w:rsidRDefault="008F1382" w:rsidP="00A3465A">
            <w:pPr>
              <w:pStyle w:val="aa"/>
              <w:spacing w:after="0" w:line="240" w:lineRule="auto"/>
              <w:jc w:val="center"/>
              <w:rPr>
                <w:b/>
                <w:bCs/>
                <w:sz w:val="20"/>
                <w:lang w:eastAsia="ru-RU"/>
              </w:rPr>
            </w:pPr>
            <w:r w:rsidRPr="009A7050">
              <w:rPr>
                <w:b/>
                <w:bCs/>
                <w:sz w:val="20"/>
                <w:lang w:eastAsia="ru-RU"/>
              </w:rPr>
              <w:t>2022 год</w:t>
            </w:r>
          </w:p>
        </w:tc>
        <w:tc>
          <w:tcPr>
            <w:tcW w:w="792" w:type="dxa"/>
            <w:shd w:val="clear" w:color="auto" w:fill="auto"/>
            <w:noWrap/>
            <w:vAlign w:val="center"/>
            <w:hideMark/>
          </w:tcPr>
          <w:p w:rsidR="008F1382" w:rsidRPr="009A7050" w:rsidRDefault="008F1382" w:rsidP="00A3465A">
            <w:pPr>
              <w:pStyle w:val="aa"/>
              <w:spacing w:after="0" w:line="240" w:lineRule="auto"/>
              <w:jc w:val="center"/>
              <w:rPr>
                <w:b/>
                <w:sz w:val="20"/>
                <w:lang w:eastAsia="ru-RU"/>
              </w:rPr>
            </w:pPr>
            <w:r w:rsidRPr="009A7050">
              <w:rPr>
                <w:b/>
                <w:sz w:val="20"/>
                <w:lang w:eastAsia="ru-RU"/>
              </w:rPr>
              <w:t>2023</w:t>
            </w:r>
            <w:r w:rsidRPr="009A7050">
              <w:rPr>
                <w:b/>
                <w:bCs/>
                <w:sz w:val="20"/>
                <w:lang w:eastAsia="ru-RU"/>
              </w:rPr>
              <w:t xml:space="preserve"> год</w:t>
            </w:r>
          </w:p>
        </w:tc>
        <w:tc>
          <w:tcPr>
            <w:tcW w:w="792" w:type="dxa"/>
            <w:shd w:val="clear" w:color="auto" w:fill="auto"/>
            <w:noWrap/>
            <w:vAlign w:val="center"/>
            <w:hideMark/>
          </w:tcPr>
          <w:p w:rsidR="008F1382" w:rsidRPr="009A7050" w:rsidRDefault="008F1382" w:rsidP="00A3465A">
            <w:pPr>
              <w:pStyle w:val="aa"/>
              <w:spacing w:after="0" w:line="240" w:lineRule="auto"/>
              <w:jc w:val="center"/>
              <w:rPr>
                <w:b/>
                <w:bCs/>
                <w:sz w:val="20"/>
                <w:lang w:eastAsia="ru-RU"/>
              </w:rPr>
            </w:pPr>
            <w:r w:rsidRPr="009A7050">
              <w:rPr>
                <w:b/>
                <w:bCs/>
                <w:sz w:val="20"/>
                <w:lang w:eastAsia="ru-RU"/>
              </w:rPr>
              <w:t>2024 год</w:t>
            </w:r>
          </w:p>
        </w:tc>
        <w:tc>
          <w:tcPr>
            <w:tcW w:w="792" w:type="dxa"/>
            <w:shd w:val="clear" w:color="auto" w:fill="auto"/>
            <w:noWrap/>
            <w:vAlign w:val="center"/>
            <w:hideMark/>
          </w:tcPr>
          <w:p w:rsidR="008F1382" w:rsidRPr="009A7050" w:rsidRDefault="008F1382" w:rsidP="00A3465A">
            <w:pPr>
              <w:pStyle w:val="aa"/>
              <w:spacing w:after="0" w:line="240" w:lineRule="auto"/>
              <w:jc w:val="center"/>
              <w:rPr>
                <w:b/>
                <w:sz w:val="20"/>
                <w:lang w:eastAsia="ru-RU"/>
              </w:rPr>
            </w:pPr>
            <w:r w:rsidRPr="009A7050">
              <w:rPr>
                <w:b/>
                <w:sz w:val="20"/>
                <w:lang w:eastAsia="ru-RU"/>
              </w:rPr>
              <w:t>2025</w:t>
            </w:r>
            <w:r w:rsidRPr="009A7050">
              <w:rPr>
                <w:b/>
                <w:bCs/>
                <w:sz w:val="20"/>
                <w:lang w:eastAsia="ru-RU"/>
              </w:rPr>
              <w:t xml:space="preserve"> год</w:t>
            </w:r>
          </w:p>
        </w:tc>
        <w:tc>
          <w:tcPr>
            <w:tcW w:w="792" w:type="dxa"/>
            <w:shd w:val="clear" w:color="auto" w:fill="auto"/>
            <w:noWrap/>
            <w:vAlign w:val="center"/>
            <w:hideMark/>
          </w:tcPr>
          <w:p w:rsidR="008F1382" w:rsidRPr="009A7050" w:rsidRDefault="008F1382" w:rsidP="00A3465A">
            <w:pPr>
              <w:pStyle w:val="aa"/>
              <w:spacing w:after="0" w:line="240" w:lineRule="auto"/>
              <w:jc w:val="center"/>
              <w:rPr>
                <w:b/>
                <w:bCs/>
                <w:sz w:val="20"/>
                <w:lang w:eastAsia="ru-RU"/>
              </w:rPr>
            </w:pPr>
            <w:r w:rsidRPr="009A7050">
              <w:rPr>
                <w:b/>
                <w:bCs/>
                <w:sz w:val="20"/>
                <w:lang w:eastAsia="ru-RU"/>
              </w:rPr>
              <w:t>2026 год</w:t>
            </w:r>
          </w:p>
        </w:tc>
        <w:tc>
          <w:tcPr>
            <w:tcW w:w="792" w:type="dxa"/>
            <w:shd w:val="clear" w:color="auto" w:fill="auto"/>
            <w:noWrap/>
            <w:vAlign w:val="center"/>
            <w:hideMark/>
          </w:tcPr>
          <w:p w:rsidR="008F1382" w:rsidRPr="009A7050" w:rsidRDefault="008F1382" w:rsidP="00A3465A">
            <w:pPr>
              <w:pStyle w:val="aa"/>
              <w:spacing w:after="0" w:line="240" w:lineRule="auto"/>
              <w:jc w:val="center"/>
              <w:rPr>
                <w:b/>
                <w:sz w:val="20"/>
                <w:lang w:eastAsia="ru-RU"/>
              </w:rPr>
            </w:pPr>
            <w:r w:rsidRPr="009A7050">
              <w:rPr>
                <w:b/>
                <w:sz w:val="20"/>
                <w:lang w:eastAsia="ru-RU"/>
              </w:rPr>
              <w:t>2027</w:t>
            </w:r>
            <w:r w:rsidRPr="009A7050">
              <w:rPr>
                <w:b/>
                <w:bCs/>
                <w:sz w:val="20"/>
                <w:lang w:eastAsia="ru-RU"/>
              </w:rPr>
              <w:t xml:space="preserve"> год</w:t>
            </w:r>
          </w:p>
        </w:tc>
        <w:tc>
          <w:tcPr>
            <w:tcW w:w="792" w:type="dxa"/>
            <w:shd w:val="clear" w:color="auto" w:fill="auto"/>
            <w:noWrap/>
            <w:vAlign w:val="center"/>
            <w:hideMark/>
          </w:tcPr>
          <w:p w:rsidR="008F1382" w:rsidRPr="009A7050" w:rsidRDefault="008F1382" w:rsidP="00A3465A">
            <w:pPr>
              <w:pStyle w:val="aa"/>
              <w:spacing w:after="0" w:line="240" w:lineRule="auto"/>
              <w:jc w:val="center"/>
              <w:rPr>
                <w:b/>
                <w:bCs/>
                <w:sz w:val="20"/>
                <w:lang w:eastAsia="ru-RU"/>
              </w:rPr>
            </w:pPr>
            <w:r w:rsidRPr="009A7050">
              <w:rPr>
                <w:b/>
                <w:bCs/>
                <w:sz w:val="20"/>
                <w:lang w:eastAsia="ru-RU"/>
              </w:rPr>
              <w:t>2028 год</w:t>
            </w:r>
          </w:p>
        </w:tc>
        <w:tc>
          <w:tcPr>
            <w:tcW w:w="792" w:type="dxa"/>
            <w:shd w:val="clear" w:color="auto" w:fill="auto"/>
            <w:noWrap/>
            <w:vAlign w:val="center"/>
            <w:hideMark/>
          </w:tcPr>
          <w:p w:rsidR="008F1382" w:rsidRPr="009A7050" w:rsidRDefault="008F1382" w:rsidP="00A3465A">
            <w:pPr>
              <w:pStyle w:val="aa"/>
              <w:spacing w:after="0" w:line="240" w:lineRule="auto"/>
              <w:jc w:val="center"/>
              <w:rPr>
                <w:b/>
                <w:sz w:val="20"/>
                <w:lang w:eastAsia="ru-RU"/>
              </w:rPr>
            </w:pPr>
            <w:r w:rsidRPr="009A7050">
              <w:rPr>
                <w:b/>
                <w:sz w:val="20"/>
                <w:lang w:eastAsia="ru-RU"/>
              </w:rPr>
              <w:t>2029</w:t>
            </w:r>
            <w:r w:rsidRPr="009A7050">
              <w:rPr>
                <w:b/>
                <w:bCs/>
                <w:sz w:val="20"/>
                <w:lang w:eastAsia="ru-RU"/>
              </w:rPr>
              <w:t xml:space="preserve"> год</w:t>
            </w:r>
          </w:p>
        </w:tc>
        <w:tc>
          <w:tcPr>
            <w:tcW w:w="792" w:type="dxa"/>
            <w:shd w:val="clear" w:color="auto" w:fill="auto"/>
            <w:noWrap/>
            <w:vAlign w:val="center"/>
            <w:hideMark/>
          </w:tcPr>
          <w:p w:rsidR="008F1382" w:rsidRPr="009A7050" w:rsidRDefault="008F1382" w:rsidP="00A3465A">
            <w:pPr>
              <w:pStyle w:val="aa"/>
              <w:spacing w:after="0" w:line="240" w:lineRule="auto"/>
              <w:jc w:val="center"/>
              <w:rPr>
                <w:b/>
                <w:bCs/>
                <w:sz w:val="20"/>
                <w:lang w:eastAsia="ru-RU"/>
              </w:rPr>
            </w:pPr>
            <w:r w:rsidRPr="009A7050">
              <w:rPr>
                <w:b/>
                <w:bCs/>
                <w:sz w:val="20"/>
                <w:lang w:eastAsia="ru-RU"/>
              </w:rPr>
              <w:t>2030 год</w:t>
            </w:r>
          </w:p>
        </w:tc>
        <w:tc>
          <w:tcPr>
            <w:tcW w:w="792" w:type="dxa"/>
            <w:shd w:val="clear" w:color="auto" w:fill="auto"/>
            <w:noWrap/>
            <w:vAlign w:val="center"/>
            <w:hideMark/>
          </w:tcPr>
          <w:p w:rsidR="008F1382" w:rsidRPr="009A7050" w:rsidRDefault="008F1382" w:rsidP="00A3465A">
            <w:pPr>
              <w:pStyle w:val="aa"/>
              <w:spacing w:after="0" w:line="240" w:lineRule="auto"/>
              <w:jc w:val="center"/>
              <w:rPr>
                <w:b/>
                <w:sz w:val="20"/>
                <w:lang w:eastAsia="ru-RU"/>
              </w:rPr>
            </w:pPr>
            <w:r w:rsidRPr="009A7050">
              <w:rPr>
                <w:b/>
                <w:sz w:val="20"/>
                <w:lang w:eastAsia="ru-RU"/>
              </w:rPr>
              <w:t>2031</w:t>
            </w:r>
            <w:r w:rsidRPr="009A7050">
              <w:rPr>
                <w:b/>
                <w:bCs/>
                <w:sz w:val="20"/>
                <w:lang w:eastAsia="ru-RU"/>
              </w:rPr>
              <w:t xml:space="preserve"> год</w:t>
            </w:r>
          </w:p>
        </w:tc>
        <w:tc>
          <w:tcPr>
            <w:tcW w:w="766" w:type="dxa"/>
            <w:shd w:val="clear" w:color="auto" w:fill="auto"/>
            <w:noWrap/>
            <w:vAlign w:val="center"/>
            <w:hideMark/>
          </w:tcPr>
          <w:p w:rsidR="008F1382" w:rsidRPr="009A7050" w:rsidRDefault="008F1382" w:rsidP="00A3465A">
            <w:pPr>
              <w:pStyle w:val="aa"/>
              <w:spacing w:after="0" w:line="240" w:lineRule="auto"/>
              <w:jc w:val="center"/>
              <w:rPr>
                <w:b/>
                <w:bCs/>
                <w:sz w:val="20"/>
                <w:lang w:eastAsia="ru-RU"/>
              </w:rPr>
            </w:pPr>
            <w:r w:rsidRPr="009A7050">
              <w:rPr>
                <w:b/>
                <w:bCs/>
                <w:sz w:val="20"/>
                <w:lang w:eastAsia="ru-RU"/>
              </w:rPr>
              <w:t>2032 год</w:t>
            </w:r>
          </w:p>
        </w:tc>
        <w:tc>
          <w:tcPr>
            <w:tcW w:w="852" w:type="dxa"/>
          </w:tcPr>
          <w:p w:rsidR="008F1382" w:rsidRPr="009A7050" w:rsidRDefault="008F1382" w:rsidP="00A3465A">
            <w:pPr>
              <w:pStyle w:val="aa"/>
              <w:spacing w:after="0" w:line="240" w:lineRule="auto"/>
              <w:jc w:val="center"/>
              <w:rPr>
                <w:b/>
                <w:bCs/>
                <w:sz w:val="20"/>
                <w:lang w:eastAsia="ru-RU"/>
              </w:rPr>
            </w:pPr>
            <w:r>
              <w:rPr>
                <w:b/>
                <w:bCs/>
                <w:sz w:val="20"/>
                <w:lang w:eastAsia="ru-RU"/>
              </w:rPr>
              <w:t>2033</w:t>
            </w:r>
            <w:r w:rsidRPr="009A7050">
              <w:rPr>
                <w:b/>
                <w:bCs/>
                <w:sz w:val="20"/>
                <w:lang w:eastAsia="ru-RU"/>
              </w:rPr>
              <w:t xml:space="preserve"> год</w:t>
            </w:r>
          </w:p>
        </w:tc>
      </w:tr>
      <w:tr w:rsidR="008F1382" w:rsidRPr="009A7050" w:rsidTr="008F1382">
        <w:trPr>
          <w:trHeight w:val="576"/>
        </w:trPr>
        <w:tc>
          <w:tcPr>
            <w:tcW w:w="504"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w:t>
            </w:r>
          </w:p>
        </w:tc>
        <w:tc>
          <w:tcPr>
            <w:tcW w:w="1553" w:type="dxa"/>
            <w:shd w:val="clear" w:color="auto" w:fill="auto"/>
            <w:vAlign w:val="center"/>
            <w:hideMark/>
          </w:tcPr>
          <w:p w:rsidR="008F1382" w:rsidRPr="009A7050" w:rsidRDefault="008F1382" w:rsidP="00A3465A">
            <w:pPr>
              <w:pStyle w:val="aa"/>
              <w:spacing w:after="0" w:line="240" w:lineRule="auto"/>
              <w:rPr>
                <w:sz w:val="20"/>
                <w:lang w:eastAsia="ru-RU"/>
              </w:rPr>
            </w:pPr>
            <w:r w:rsidRPr="009A7050">
              <w:rPr>
                <w:sz w:val="20"/>
                <w:lang w:eastAsia="ru-RU"/>
              </w:rPr>
              <w:t>Выработано тепловой энергии</w:t>
            </w:r>
          </w:p>
        </w:tc>
        <w:tc>
          <w:tcPr>
            <w:tcW w:w="719"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тыс. Гкал</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686,7</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686,7</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689,8</w:t>
            </w:r>
          </w:p>
        </w:tc>
        <w:tc>
          <w:tcPr>
            <w:tcW w:w="791"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692,4</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695,1</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697,7</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700,3</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702,9</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705,6</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708,2</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710,7</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713,3</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715,9</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718,4</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721,0</w:t>
            </w:r>
          </w:p>
        </w:tc>
        <w:tc>
          <w:tcPr>
            <w:tcW w:w="766"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723,5</w:t>
            </w:r>
          </w:p>
        </w:tc>
        <w:tc>
          <w:tcPr>
            <w:tcW w:w="852" w:type="dxa"/>
            <w:vAlign w:val="center"/>
          </w:tcPr>
          <w:p w:rsidR="008F1382" w:rsidRPr="009A7050" w:rsidRDefault="008F1382" w:rsidP="000E03A3">
            <w:pPr>
              <w:pStyle w:val="aa"/>
              <w:spacing w:after="0" w:line="240" w:lineRule="auto"/>
              <w:rPr>
                <w:sz w:val="20"/>
                <w:lang w:eastAsia="ru-RU"/>
              </w:rPr>
            </w:pPr>
            <w:r w:rsidRPr="009A7050">
              <w:rPr>
                <w:sz w:val="20"/>
                <w:lang w:eastAsia="ru-RU"/>
              </w:rPr>
              <w:t>723,5</w:t>
            </w:r>
          </w:p>
        </w:tc>
      </w:tr>
      <w:tr w:rsidR="008F1382" w:rsidRPr="009A7050" w:rsidTr="008F1382">
        <w:trPr>
          <w:trHeight w:val="576"/>
        </w:trPr>
        <w:tc>
          <w:tcPr>
            <w:tcW w:w="504"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1.1</w:t>
            </w:r>
          </w:p>
        </w:tc>
        <w:tc>
          <w:tcPr>
            <w:tcW w:w="1553" w:type="dxa"/>
            <w:shd w:val="clear" w:color="auto" w:fill="auto"/>
            <w:vAlign w:val="center"/>
            <w:hideMark/>
          </w:tcPr>
          <w:p w:rsidR="008F1382" w:rsidRPr="009A7050" w:rsidRDefault="008F1382" w:rsidP="00A3465A">
            <w:pPr>
              <w:pStyle w:val="aa"/>
              <w:spacing w:after="0" w:line="240" w:lineRule="auto"/>
              <w:rPr>
                <w:sz w:val="20"/>
                <w:lang w:eastAsia="ru-RU"/>
              </w:rPr>
            </w:pPr>
            <w:r w:rsidRPr="009A7050">
              <w:rPr>
                <w:sz w:val="20"/>
                <w:lang w:eastAsia="ru-RU"/>
              </w:rPr>
              <w:t>Тепловая энергия на СН ТЭЦ</w:t>
            </w:r>
          </w:p>
        </w:tc>
        <w:tc>
          <w:tcPr>
            <w:tcW w:w="719"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тыс. Гкал</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14,6</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14,6</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14,7</w:t>
            </w:r>
          </w:p>
        </w:tc>
        <w:tc>
          <w:tcPr>
            <w:tcW w:w="791"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14,7</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14,8</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14,9</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14,9</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15,0</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15,0</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15,1</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15,1</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15,2</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15,2</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15,3</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15,4</w:t>
            </w:r>
          </w:p>
        </w:tc>
        <w:tc>
          <w:tcPr>
            <w:tcW w:w="766"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15,4</w:t>
            </w:r>
          </w:p>
        </w:tc>
        <w:tc>
          <w:tcPr>
            <w:tcW w:w="852" w:type="dxa"/>
            <w:vAlign w:val="center"/>
          </w:tcPr>
          <w:p w:rsidR="008F1382" w:rsidRPr="009A7050" w:rsidRDefault="008F1382" w:rsidP="000E03A3">
            <w:pPr>
              <w:pStyle w:val="aa"/>
              <w:spacing w:after="0" w:line="240" w:lineRule="auto"/>
              <w:rPr>
                <w:sz w:val="20"/>
                <w:lang w:eastAsia="ru-RU"/>
              </w:rPr>
            </w:pPr>
            <w:r w:rsidRPr="009A7050">
              <w:rPr>
                <w:sz w:val="20"/>
                <w:lang w:eastAsia="ru-RU"/>
              </w:rPr>
              <w:t>15,4</w:t>
            </w:r>
          </w:p>
        </w:tc>
      </w:tr>
      <w:tr w:rsidR="008F1382" w:rsidRPr="009A7050" w:rsidTr="008F1382">
        <w:trPr>
          <w:trHeight w:val="576"/>
        </w:trPr>
        <w:tc>
          <w:tcPr>
            <w:tcW w:w="504"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1.2</w:t>
            </w:r>
          </w:p>
        </w:tc>
        <w:tc>
          <w:tcPr>
            <w:tcW w:w="1553" w:type="dxa"/>
            <w:shd w:val="clear" w:color="auto" w:fill="auto"/>
            <w:vAlign w:val="center"/>
            <w:hideMark/>
          </w:tcPr>
          <w:p w:rsidR="008F1382" w:rsidRPr="009A7050" w:rsidRDefault="008F1382" w:rsidP="00A3465A">
            <w:pPr>
              <w:pStyle w:val="aa"/>
              <w:spacing w:after="0" w:line="240" w:lineRule="auto"/>
              <w:rPr>
                <w:sz w:val="20"/>
                <w:lang w:eastAsia="ru-RU"/>
              </w:rPr>
            </w:pPr>
            <w:r w:rsidRPr="009A7050">
              <w:rPr>
                <w:sz w:val="20"/>
                <w:lang w:eastAsia="ru-RU"/>
              </w:rPr>
              <w:t>Тепловая энергия на выработку эл/эн</w:t>
            </w:r>
          </w:p>
        </w:tc>
        <w:tc>
          <w:tcPr>
            <w:tcW w:w="719"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тыс. Гкал</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150,8</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150,8</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150,8</w:t>
            </w:r>
          </w:p>
        </w:tc>
        <w:tc>
          <w:tcPr>
            <w:tcW w:w="791"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150,8</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150,8</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150,8</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150,8</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150,8</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150,8</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150,8</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150,8</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150,8</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150,8</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150,8</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150,8</w:t>
            </w:r>
          </w:p>
        </w:tc>
        <w:tc>
          <w:tcPr>
            <w:tcW w:w="766"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150,8</w:t>
            </w:r>
          </w:p>
        </w:tc>
        <w:tc>
          <w:tcPr>
            <w:tcW w:w="852" w:type="dxa"/>
            <w:vAlign w:val="center"/>
          </w:tcPr>
          <w:p w:rsidR="008F1382" w:rsidRPr="009A7050" w:rsidRDefault="008F1382" w:rsidP="000E03A3">
            <w:pPr>
              <w:pStyle w:val="aa"/>
              <w:spacing w:after="0" w:line="240" w:lineRule="auto"/>
              <w:rPr>
                <w:sz w:val="20"/>
                <w:lang w:eastAsia="ru-RU"/>
              </w:rPr>
            </w:pPr>
            <w:r w:rsidRPr="009A7050">
              <w:rPr>
                <w:sz w:val="20"/>
                <w:lang w:eastAsia="ru-RU"/>
              </w:rPr>
              <w:t>150,8</w:t>
            </w:r>
          </w:p>
        </w:tc>
      </w:tr>
      <w:tr w:rsidR="008F1382" w:rsidRPr="009A7050" w:rsidTr="008F1382">
        <w:trPr>
          <w:trHeight w:val="288"/>
        </w:trPr>
        <w:tc>
          <w:tcPr>
            <w:tcW w:w="504"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1.3</w:t>
            </w:r>
          </w:p>
        </w:tc>
        <w:tc>
          <w:tcPr>
            <w:tcW w:w="1553"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Отпуск тепловой энергии в сеть (с коллекторов)</w:t>
            </w:r>
          </w:p>
        </w:tc>
        <w:tc>
          <w:tcPr>
            <w:tcW w:w="719"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тыс. Гкал</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672,1</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672,1</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675,1</w:t>
            </w:r>
          </w:p>
        </w:tc>
        <w:tc>
          <w:tcPr>
            <w:tcW w:w="791"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677,7</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680,2</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682,8</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685,4</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688,0</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690,5</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693,1</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695,6</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698,1</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700,6</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703,1</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705,6</w:t>
            </w:r>
          </w:p>
        </w:tc>
        <w:tc>
          <w:tcPr>
            <w:tcW w:w="766"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708,1</w:t>
            </w:r>
          </w:p>
        </w:tc>
        <w:tc>
          <w:tcPr>
            <w:tcW w:w="852" w:type="dxa"/>
            <w:vAlign w:val="center"/>
          </w:tcPr>
          <w:p w:rsidR="008F1382" w:rsidRPr="009A7050" w:rsidRDefault="008F1382" w:rsidP="000E03A3">
            <w:pPr>
              <w:pStyle w:val="aa"/>
              <w:spacing w:after="0" w:line="240" w:lineRule="auto"/>
              <w:rPr>
                <w:sz w:val="20"/>
                <w:lang w:eastAsia="ru-RU"/>
              </w:rPr>
            </w:pPr>
            <w:r w:rsidRPr="009A7050">
              <w:rPr>
                <w:sz w:val="20"/>
                <w:lang w:eastAsia="ru-RU"/>
              </w:rPr>
              <w:t>708,1</w:t>
            </w:r>
          </w:p>
        </w:tc>
      </w:tr>
      <w:tr w:rsidR="008F1382" w:rsidRPr="009A7050" w:rsidTr="008F1382">
        <w:trPr>
          <w:trHeight w:val="576"/>
        </w:trPr>
        <w:tc>
          <w:tcPr>
            <w:tcW w:w="504"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2</w:t>
            </w:r>
          </w:p>
        </w:tc>
        <w:tc>
          <w:tcPr>
            <w:tcW w:w="1553" w:type="dxa"/>
            <w:shd w:val="clear" w:color="auto" w:fill="auto"/>
            <w:vAlign w:val="center"/>
            <w:hideMark/>
          </w:tcPr>
          <w:p w:rsidR="008F1382" w:rsidRPr="009A7050" w:rsidRDefault="008F1382" w:rsidP="00A3465A">
            <w:pPr>
              <w:pStyle w:val="aa"/>
              <w:spacing w:after="0" w:line="240" w:lineRule="auto"/>
              <w:rPr>
                <w:sz w:val="20"/>
                <w:lang w:eastAsia="ru-RU"/>
              </w:rPr>
            </w:pPr>
            <w:r w:rsidRPr="009A7050">
              <w:rPr>
                <w:sz w:val="20"/>
                <w:lang w:eastAsia="ru-RU"/>
              </w:rPr>
              <w:t>Выработано электроэнергии</w:t>
            </w:r>
          </w:p>
        </w:tc>
        <w:tc>
          <w:tcPr>
            <w:tcW w:w="719"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тыс. кВтч.</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89 317</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89 317</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89 463</w:t>
            </w:r>
          </w:p>
        </w:tc>
        <w:tc>
          <w:tcPr>
            <w:tcW w:w="791"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89 589</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89 715</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89 841</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89 968</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90 094</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90 220</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90 346</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90 469</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90 591</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90 714</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90 837</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90 959</w:t>
            </w:r>
          </w:p>
        </w:tc>
        <w:tc>
          <w:tcPr>
            <w:tcW w:w="766"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91 082</w:t>
            </w:r>
          </w:p>
        </w:tc>
        <w:tc>
          <w:tcPr>
            <w:tcW w:w="852" w:type="dxa"/>
            <w:vAlign w:val="center"/>
          </w:tcPr>
          <w:p w:rsidR="008F1382" w:rsidRPr="009A7050" w:rsidRDefault="008F1382" w:rsidP="000E03A3">
            <w:pPr>
              <w:pStyle w:val="aa"/>
              <w:spacing w:after="0" w:line="240" w:lineRule="auto"/>
              <w:rPr>
                <w:sz w:val="20"/>
                <w:lang w:eastAsia="ru-RU"/>
              </w:rPr>
            </w:pPr>
            <w:r w:rsidRPr="009A7050">
              <w:rPr>
                <w:sz w:val="20"/>
                <w:lang w:eastAsia="ru-RU"/>
              </w:rPr>
              <w:t>91 082</w:t>
            </w:r>
          </w:p>
        </w:tc>
      </w:tr>
      <w:tr w:rsidR="008F1382" w:rsidRPr="009A7050" w:rsidTr="008F1382">
        <w:trPr>
          <w:trHeight w:val="288"/>
        </w:trPr>
        <w:tc>
          <w:tcPr>
            <w:tcW w:w="504"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2.1</w:t>
            </w:r>
          </w:p>
        </w:tc>
        <w:tc>
          <w:tcPr>
            <w:tcW w:w="1553"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Расход электроэнергии на СН ТЭЦ</w:t>
            </w:r>
          </w:p>
        </w:tc>
        <w:tc>
          <w:tcPr>
            <w:tcW w:w="719"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тыс. кВтч.</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32 958</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32 958</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33 104</w:t>
            </w:r>
          </w:p>
        </w:tc>
        <w:tc>
          <w:tcPr>
            <w:tcW w:w="791"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33 230</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33 357</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33 483</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33 609</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33 735</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33 861</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33 987</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34 110</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34 233</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34 355</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34 478</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34 600</w:t>
            </w:r>
          </w:p>
        </w:tc>
        <w:tc>
          <w:tcPr>
            <w:tcW w:w="766"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34 723</w:t>
            </w:r>
          </w:p>
        </w:tc>
        <w:tc>
          <w:tcPr>
            <w:tcW w:w="852" w:type="dxa"/>
            <w:vAlign w:val="center"/>
          </w:tcPr>
          <w:p w:rsidR="008F1382" w:rsidRPr="009A7050" w:rsidRDefault="008F1382" w:rsidP="000E03A3">
            <w:pPr>
              <w:pStyle w:val="aa"/>
              <w:spacing w:after="0" w:line="240" w:lineRule="auto"/>
              <w:rPr>
                <w:sz w:val="20"/>
                <w:lang w:eastAsia="ru-RU"/>
              </w:rPr>
            </w:pPr>
            <w:r w:rsidRPr="009A7050">
              <w:rPr>
                <w:sz w:val="20"/>
                <w:lang w:eastAsia="ru-RU"/>
              </w:rPr>
              <w:t>34 723</w:t>
            </w:r>
          </w:p>
        </w:tc>
      </w:tr>
      <w:tr w:rsidR="008F1382" w:rsidRPr="009A7050" w:rsidTr="008F1382">
        <w:trPr>
          <w:trHeight w:val="576"/>
        </w:trPr>
        <w:tc>
          <w:tcPr>
            <w:tcW w:w="504"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2.2</w:t>
            </w:r>
          </w:p>
        </w:tc>
        <w:tc>
          <w:tcPr>
            <w:tcW w:w="1553" w:type="dxa"/>
            <w:shd w:val="clear" w:color="auto" w:fill="auto"/>
            <w:vAlign w:val="center"/>
            <w:hideMark/>
          </w:tcPr>
          <w:p w:rsidR="008F1382" w:rsidRPr="009A7050" w:rsidRDefault="008F1382" w:rsidP="00A3465A">
            <w:pPr>
              <w:pStyle w:val="aa"/>
              <w:spacing w:after="0" w:line="240" w:lineRule="auto"/>
              <w:rPr>
                <w:sz w:val="20"/>
                <w:lang w:eastAsia="ru-RU"/>
              </w:rPr>
            </w:pPr>
            <w:r w:rsidRPr="009A7050">
              <w:rPr>
                <w:sz w:val="20"/>
                <w:lang w:eastAsia="ru-RU"/>
              </w:rPr>
              <w:t>Отпущено электроэнергии</w:t>
            </w:r>
          </w:p>
        </w:tc>
        <w:tc>
          <w:tcPr>
            <w:tcW w:w="719"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тыс. кВтч.</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56 359</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56 359</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56 359</w:t>
            </w:r>
          </w:p>
        </w:tc>
        <w:tc>
          <w:tcPr>
            <w:tcW w:w="791"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56 359</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56 359</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56 359</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56 359</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56 359</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56 359</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56 359</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56 359</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56 359</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56 359</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56 359</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56 359</w:t>
            </w:r>
          </w:p>
        </w:tc>
        <w:tc>
          <w:tcPr>
            <w:tcW w:w="766"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56 359</w:t>
            </w:r>
          </w:p>
        </w:tc>
        <w:tc>
          <w:tcPr>
            <w:tcW w:w="852" w:type="dxa"/>
            <w:vAlign w:val="center"/>
          </w:tcPr>
          <w:p w:rsidR="008F1382" w:rsidRPr="009A7050" w:rsidRDefault="008F1382" w:rsidP="000E03A3">
            <w:pPr>
              <w:pStyle w:val="aa"/>
              <w:spacing w:after="0" w:line="240" w:lineRule="auto"/>
              <w:rPr>
                <w:sz w:val="20"/>
                <w:lang w:eastAsia="ru-RU"/>
              </w:rPr>
            </w:pPr>
            <w:r w:rsidRPr="009A7050">
              <w:rPr>
                <w:sz w:val="20"/>
                <w:lang w:eastAsia="ru-RU"/>
              </w:rPr>
              <w:t>56 359</w:t>
            </w:r>
          </w:p>
        </w:tc>
      </w:tr>
      <w:tr w:rsidR="008F1382" w:rsidRPr="009A7050" w:rsidTr="008F1382">
        <w:trPr>
          <w:trHeight w:val="912"/>
        </w:trPr>
        <w:tc>
          <w:tcPr>
            <w:tcW w:w="504"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3</w:t>
            </w:r>
          </w:p>
        </w:tc>
        <w:tc>
          <w:tcPr>
            <w:tcW w:w="1553" w:type="dxa"/>
            <w:shd w:val="clear" w:color="auto" w:fill="auto"/>
            <w:vAlign w:val="center"/>
            <w:hideMark/>
          </w:tcPr>
          <w:p w:rsidR="008F1382" w:rsidRPr="009A7050" w:rsidRDefault="008F1382" w:rsidP="00A3465A">
            <w:pPr>
              <w:pStyle w:val="aa"/>
              <w:spacing w:after="0" w:line="240" w:lineRule="auto"/>
              <w:rPr>
                <w:sz w:val="20"/>
                <w:lang w:eastAsia="ru-RU"/>
              </w:rPr>
            </w:pPr>
            <w:r w:rsidRPr="009A7050">
              <w:rPr>
                <w:sz w:val="20"/>
                <w:lang w:eastAsia="ru-RU"/>
              </w:rPr>
              <w:t xml:space="preserve"> Удельная норма расхода условного топлива на производство тепловой энергии</w:t>
            </w:r>
          </w:p>
        </w:tc>
        <w:tc>
          <w:tcPr>
            <w:tcW w:w="719"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кг у.т/ Гкал</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158,34</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158,34</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158,34</w:t>
            </w:r>
          </w:p>
        </w:tc>
        <w:tc>
          <w:tcPr>
            <w:tcW w:w="791"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158,34</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158,34</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158,34</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158,34</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158,34</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158,34</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158,34</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158,34</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158,34</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158,34</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158,34</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158,34</w:t>
            </w:r>
          </w:p>
        </w:tc>
        <w:tc>
          <w:tcPr>
            <w:tcW w:w="766"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158,34</w:t>
            </w:r>
          </w:p>
        </w:tc>
        <w:tc>
          <w:tcPr>
            <w:tcW w:w="852" w:type="dxa"/>
            <w:vAlign w:val="center"/>
          </w:tcPr>
          <w:p w:rsidR="008F1382" w:rsidRPr="009A7050" w:rsidRDefault="008F1382" w:rsidP="000E03A3">
            <w:pPr>
              <w:pStyle w:val="aa"/>
              <w:spacing w:after="0" w:line="240" w:lineRule="auto"/>
              <w:rPr>
                <w:sz w:val="20"/>
                <w:lang w:eastAsia="ru-RU"/>
              </w:rPr>
            </w:pPr>
            <w:r w:rsidRPr="009A7050">
              <w:rPr>
                <w:sz w:val="20"/>
                <w:lang w:eastAsia="ru-RU"/>
              </w:rPr>
              <w:t>158,34</w:t>
            </w:r>
          </w:p>
        </w:tc>
      </w:tr>
      <w:tr w:rsidR="008F1382" w:rsidRPr="009A7050" w:rsidTr="008F1382">
        <w:trPr>
          <w:trHeight w:val="936"/>
        </w:trPr>
        <w:tc>
          <w:tcPr>
            <w:tcW w:w="504"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4</w:t>
            </w:r>
          </w:p>
        </w:tc>
        <w:tc>
          <w:tcPr>
            <w:tcW w:w="1553" w:type="dxa"/>
            <w:shd w:val="clear" w:color="auto" w:fill="auto"/>
            <w:vAlign w:val="center"/>
            <w:hideMark/>
          </w:tcPr>
          <w:p w:rsidR="008F1382" w:rsidRPr="009A7050" w:rsidRDefault="008F1382" w:rsidP="00A3465A">
            <w:pPr>
              <w:pStyle w:val="aa"/>
              <w:spacing w:after="0" w:line="240" w:lineRule="auto"/>
              <w:rPr>
                <w:sz w:val="20"/>
                <w:lang w:eastAsia="ru-RU"/>
              </w:rPr>
            </w:pPr>
            <w:r w:rsidRPr="009A7050">
              <w:rPr>
                <w:sz w:val="20"/>
                <w:lang w:eastAsia="ru-RU"/>
              </w:rPr>
              <w:t xml:space="preserve"> Удельная норма расхода условного топлива на пр-во </w:t>
            </w:r>
            <w:r w:rsidRPr="009A7050">
              <w:rPr>
                <w:sz w:val="20"/>
                <w:lang w:eastAsia="ru-RU"/>
              </w:rPr>
              <w:lastRenderedPageBreak/>
              <w:t>электрической энергии</w:t>
            </w:r>
          </w:p>
        </w:tc>
        <w:tc>
          <w:tcPr>
            <w:tcW w:w="719"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lastRenderedPageBreak/>
              <w:t>г у.т/ тыс. кВтч</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212,95</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212,95</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212,95</w:t>
            </w:r>
          </w:p>
        </w:tc>
        <w:tc>
          <w:tcPr>
            <w:tcW w:w="791"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212,95</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212,95</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212,95</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212,95</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212,95</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212,95</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212,95</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212,95</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212,95</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212,95</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212,95</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212,95</w:t>
            </w:r>
          </w:p>
        </w:tc>
        <w:tc>
          <w:tcPr>
            <w:tcW w:w="766"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212,95</w:t>
            </w:r>
          </w:p>
        </w:tc>
        <w:tc>
          <w:tcPr>
            <w:tcW w:w="852" w:type="dxa"/>
          </w:tcPr>
          <w:p w:rsidR="008F1382" w:rsidRDefault="008F1382" w:rsidP="00A3465A">
            <w:pPr>
              <w:pStyle w:val="aa"/>
              <w:spacing w:after="0" w:line="240" w:lineRule="auto"/>
              <w:rPr>
                <w:sz w:val="20"/>
                <w:lang w:eastAsia="ru-RU"/>
              </w:rPr>
            </w:pPr>
          </w:p>
          <w:p w:rsidR="008F1382" w:rsidRPr="009A7050" w:rsidRDefault="008F1382" w:rsidP="00A3465A">
            <w:pPr>
              <w:pStyle w:val="aa"/>
              <w:spacing w:after="0" w:line="240" w:lineRule="auto"/>
              <w:rPr>
                <w:sz w:val="20"/>
                <w:lang w:eastAsia="ru-RU"/>
              </w:rPr>
            </w:pPr>
            <w:r w:rsidRPr="009A7050">
              <w:rPr>
                <w:sz w:val="20"/>
                <w:lang w:eastAsia="ru-RU"/>
              </w:rPr>
              <w:t>212,95</w:t>
            </w:r>
          </w:p>
        </w:tc>
      </w:tr>
      <w:tr w:rsidR="008F1382" w:rsidRPr="009A7050" w:rsidTr="000E03A3">
        <w:trPr>
          <w:trHeight w:val="444"/>
        </w:trPr>
        <w:tc>
          <w:tcPr>
            <w:tcW w:w="504"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5</w:t>
            </w:r>
          </w:p>
        </w:tc>
        <w:tc>
          <w:tcPr>
            <w:tcW w:w="1553" w:type="dxa"/>
            <w:shd w:val="clear" w:color="auto" w:fill="auto"/>
            <w:vAlign w:val="center"/>
            <w:hideMark/>
          </w:tcPr>
          <w:p w:rsidR="008F1382" w:rsidRPr="009A7050" w:rsidRDefault="008F1382" w:rsidP="00A3465A">
            <w:pPr>
              <w:pStyle w:val="aa"/>
              <w:spacing w:after="0" w:line="240" w:lineRule="auto"/>
              <w:rPr>
                <w:sz w:val="20"/>
                <w:lang w:eastAsia="ru-RU"/>
              </w:rPr>
            </w:pPr>
            <w:r w:rsidRPr="009A7050">
              <w:rPr>
                <w:sz w:val="20"/>
                <w:lang w:eastAsia="ru-RU"/>
              </w:rPr>
              <w:t>Расход условного топлива всего</w:t>
            </w:r>
          </w:p>
        </w:tc>
        <w:tc>
          <w:tcPr>
            <w:tcW w:w="719"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тыс. тут</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127,76</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127,76</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128,27</w:t>
            </w:r>
          </w:p>
        </w:tc>
        <w:tc>
          <w:tcPr>
            <w:tcW w:w="791"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128,72</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129,16</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129,60</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130,05</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130,49</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130,93</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131,37</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131,81</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132,24</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132,67</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133,10</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133,53</w:t>
            </w:r>
          </w:p>
        </w:tc>
        <w:tc>
          <w:tcPr>
            <w:tcW w:w="766"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133,96</w:t>
            </w:r>
          </w:p>
        </w:tc>
        <w:tc>
          <w:tcPr>
            <w:tcW w:w="852" w:type="dxa"/>
            <w:vAlign w:val="center"/>
          </w:tcPr>
          <w:p w:rsidR="008F1382" w:rsidRPr="009A7050" w:rsidRDefault="008F1382" w:rsidP="000E03A3">
            <w:pPr>
              <w:pStyle w:val="aa"/>
              <w:spacing w:after="0" w:line="240" w:lineRule="auto"/>
              <w:rPr>
                <w:sz w:val="20"/>
                <w:lang w:eastAsia="ru-RU"/>
              </w:rPr>
            </w:pPr>
            <w:r w:rsidRPr="009A7050">
              <w:rPr>
                <w:sz w:val="20"/>
                <w:lang w:eastAsia="ru-RU"/>
              </w:rPr>
              <w:t>133,96</w:t>
            </w:r>
          </w:p>
        </w:tc>
      </w:tr>
      <w:tr w:rsidR="008F1382" w:rsidRPr="009A7050" w:rsidTr="000E03A3">
        <w:trPr>
          <w:trHeight w:val="576"/>
        </w:trPr>
        <w:tc>
          <w:tcPr>
            <w:tcW w:w="504"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5.1</w:t>
            </w:r>
          </w:p>
        </w:tc>
        <w:tc>
          <w:tcPr>
            <w:tcW w:w="1553" w:type="dxa"/>
            <w:shd w:val="clear" w:color="auto" w:fill="auto"/>
            <w:vAlign w:val="center"/>
            <w:hideMark/>
          </w:tcPr>
          <w:p w:rsidR="008F1382" w:rsidRPr="009A7050" w:rsidRDefault="008F1382" w:rsidP="00A3465A">
            <w:pPr>
              <w:pStyle w:val="aa"/>
              <w:spacing w:after="0" w:line="240" w:lineRule="auto"/>
              <w:rPr>
                <w:sz w:val="20"/>
                <w:lang w:eastAsia="ru-RU"/>
              </w:rPr>
            </w:pPr>
            <w:r w:rsidRPr="009A7050">
              <w:rPr>
                <w:sz w:val="20"/>
                <w:lang w:eastAsia="ru-RU"/>
              </w:rPr>
              <w:t xml:space="preserve"> Расход условного топлива на пр-во т/э</w:t>
            </w:r>
          </w:p>
        </w:tc>
        <w:tc>
          <w:tcPr>
            <w:tcW w:w="719"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тыс. тут</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108,74</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108,74</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109,22</w:t>
            </w:r>
          </w:p>
        </w:tc>
        <w:tc>
          <w:tcPr>
            <w:tcW w:w="791"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109,64</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110,05</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110,47</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110,89</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111,30</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111,72</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112,14</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112,54</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112,94</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113,35</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113,75</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114,16</w:t>
            </w:r>
          </w:p>
        </w:tc>
        <w:tc>
          <w:tcPr>
            <w:tcW w:w="766"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114,56</w:t>
            </w:r>
          </w:p>
        </w:tc>
        <w:tc>
          <w:tcPr>
            <w:tcW w:w="852" w:type="dxa"/>
            <w:vAlign w:val="center"/>
          </w:tcPr>
          <w:p w:rsidR="008F1382" w:rsidRPr="009A7050" w:rsidRDefault="008F1382" w:rsidP="000E03A3">
            <w:pPr>
              <w:pStyle w:val="aa"/>
              <w:spacing w:after="0" w:line="240" w:lineRule="auto"/>
              <w:rPr>
                <w:sz w:val="20"/>
                <w:lang w:eastAsia="ru-RU"/>
              </w:rPr>
            </w:pPr>
            <w:r w:rsidRPr="009A7050">
              <w:rPr>
                <w:sz w:val="20"/>
                <w:lang w:eastAsia="ru-RU"/>
              </w:rPr>
              <w:t>114,56</w:t>
            </w:r>
          </w:p>
        </w:tc>
      </w:tr>
      <w:tr w:rsidR="008F1382" w:rsidRPr="009A7050" w:rsidTr="000E03A3">
        <w:trPr>
          <w:trHeight w:val="624"/>
        </w:trPr>
        <w:tc>
          <w:tcPr>
            <w:tcW w:w="504"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5.2</w:t>
            </w:r>
          </w:p>
        </w:tc>
        <w:tc>
          <w:tcPr>
            <w:tcW w:w="1553" w:type="dxa"/>
            <w:shd w:val="clear" w:color="auto" w:fill="auto"/>
            <w:vAlign w:val="center"/>
            <w:hideMark/>
          </w:tcPr>
          <w:p w:rsidR="008F1382" w:rsidRPr="009A7050" w:rsidRDefault="008F1382" w:rsidP="00A3465A">
            <w:pPr>
              <w:pStyle w:val="aa"/>
              <w:spacing w:after="0" w:line="240" w:lineRule="auto"/>
              <w:rPr>
                <w:sz w:val="20"/>
                <w:lang w:eastAsia="ru-RU"/>
              </w:rPr>
            </w:pPr>
            <w:r w:rsidRPr="009A7050">
              <w:rPr>
                <w:sz w:val="20"/>
                <w:lang w:eastAsia="ru-RU"/>
              </w:rPr>
              <w:t xml:space="preserve"> Расход условного топлива на пр-во эл/эн</w:t>
            </w:r>
          </w:p>
        </w:tc>
        <w:tc>
          <w:tcPr>
            <w:tcW w:w="719"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тыс. тут</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19,02</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19,02</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19,05</w:t>
            </w:r>
          </w:p>
        </w:tc>
        <w:tc>
          <w:tcPr>
            <w:tcW w:w="791"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19,08</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19,10</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19,13</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19,16</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19,19</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19,21</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19,24</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19,27</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19,29</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19,32</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19,34</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19,37</w:t>
            </w:r>
          </w:p>
        </w:tc>
        <w:tc>
          <w:tcPr>
            <w:tcW w:w="766"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19,40</w:t>
            </w:r>
          </w:p>
        </w:tc>
        <w:tc>
          <w:tcPr>
            <w:tcW w:w="852" w:type="dxa"/>
            <w:vAlign w:val="center"/>
          </w:tcPr>
          <w:p w:rsidR="008F1382" w:rsidRPr="009A7050" w:rsidRDefault="008F1382" w:rsidP="000E03A3">
            <w:pPr>
              <w:pStyle w:val="aa"/>
              <w:spacing w:after="0" w:line="240" w:lineRule="auto"/>
              <w:rPr>
                <w:sz w:val="20"/>
                <w:lang w:eastAsia="ru-RU"/>
              </w:rPr>
            </w:pPr>
            <w:r w:rsidRPr="009A7050">
              <w:rPr>
                <w:sz w:val="20"/>
                <w:lang w:eastAsia="ru-RU"/>
              </w:rPr>
              <w:t>19,40</w:t>
            </w:r>
          </w:p>
        </w:tc>
      </w:tr>
      <w:tr w:rsidR="008F1382" w:rsidRPr="009A7050" w:rsidTr="000E03A3">
        <w:trPr>
          <w:trHeight w:val="396"/>
        </w:trPr>
        <w:tc>
          <w:tcPr>
            <w:tcW w:w="504"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6</w:t>
            </w:r>
          </w:p>
        </w:tc>
        <w:tc>
          <w:tcPr>
            <w:tcW w:w="1553" w:type="dxa"/>
            <w:shd w:val="clear" w:color="auto" w:fill="auto"/>
            <w:vAlign w:val="center"/>
            <w:hideMark/>
          </w:tcPr>
          <w:p w:rsidR="008F1382" w:rsidRPr="009A7050" w:rsidRDefault="008F1382" w:rsidP="00A3465A">
            <w:pPr>
              <w:pStyle w:val="aa"/>
              <w:spacing w:after="0" w:line="240" w:lineRule="auto"/>
              <w:rPr>
                <w:sz w:val="20"/>
                <w:lang w:eastAsia="ru-RU"/>
              </w:rPr>
            </w:pPr>
            <w:r w:rsidRPr="009A7050">
              <w:rPr>
                <w:sz w:val="20"/>
                <w:lang w:eastAsia="ru-RU"/>
              </w:rPr>
              <w:t>Расход воды технической</w:t>
            </w:r>
          </w:p>
        </w:tc>
        <w:tc>
          <w:tcPr>
            <w:tcW w:w="719"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тыс. м</w:t>
            </w:r>
            <w:r w:rsidRPr="009A7050">
              <w:rPr>
                <w:sz w:val="20"/>
                <w:vertAlign w:val="superscript"/>
                <w:lang w:eastAsia="ru-RU"/>
              </w:rPr>
              <w:t>3</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4 564</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4 564</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4 585</w:t>
            </w:r>
          </w:p>
        </w:tc>
        <w:tc>
          <w:tcPr>
            <w:tcW w:w="791"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4 602</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4 620</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4 637</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4 655</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4 672</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4 689</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4 707</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4 724</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4 741</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4 758</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4 775</w:t>
            </w:r>
          </w:p>
        </w:tc>
        <w:tc>
          <w:tcPr>
            <w:tcW w:w="792"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4 792</w:t>
            </w:r>
          </w:p>
        </w:tc>
        <w:tc>
          <w:tcPr>
            <w:tcW w:w="766" w:type="dxa"/>
            <w:shd w:val="clear" w:color="auto" w:fill="auto"/>
            <w:noWrap/>
            <w:vAlign w:val="center"/>
            <w:hideMark/>
          </w:tcPr>
          <w:p w:rsidR="008F1382" w:rsidRPr="009A7050" w:rsidRDefault="008F1382" w:rsidP="00A3465A">
            <w:pPr>
              <w:pStyle w:val="aa"/>
              <w:spacing w:after="0" w:line="240" w:lineRule="auto"/>
              <w:rPr>
                <w:sz w:val="20"/>
                <w:lang w:eastAsia="ru-RU"/>
              </w:rPr>
            </w:pPr>
            <w:r w:rsidRPr="009A7050">
              <w:rPr>
                <w:sz w:val="20"/>
                <w:lang w:eastAsia="ru-RU"/>
              </w:rPr>
              <w:t>4 809</w:t>
            </w:r>
          </w:p>
        </w:tc>
        <w:tc>
          <w:tcPr>
            <w:tcW w:w="852" w:type="dxa"/>
            <w:vAlign w:val="center"/>
          </w:tcPr>
          <w:p w:rsidR="008F1382" w:rsidRPr="009A7050" w:rsidRDefault="008F1382" w:rsidP="000E03A3">
            <w:pPr>
              <w:pStyle w:val="aa"/>
              <w:spacing w:after="0" w:line="240" w:lineRule="auto"/>
              <w:rPr>
                <w:sz w:val="20"/>
                <w:lang w:eastAsia="ru-RU"/>
              </w:rPr>
            </w:pPr>
            <w:r w:rsidRPr="009A7050">
              <w:rPr>
                <w:sz w:val="20"/>
                <w:lang w:eastAsia="ru-RU"/>
              </w:rPr>
              <w:t>4 809</w:t>
            </w:r>
          </w:p>
        </w:tc>
      </w:tr>
    </w:tbl>
    <w:p w:rsidR="000533B3" w:rsidRDefault="000533B3" w:rsidP="000533B3">
      <w:pPr>
        <w:rPr>
          <w:lang w:eastAsia="ru-RU"/>
        </w:rPr>
      </w:pPr>
      <w:r>
        <w:rPr>
          <w:lang w:eastAsia="ru-RU"/>
        </w:rPr>
        <w:br w:type="page"/>
      </w:r>
    </w:p>
    <w:p w:rsidR="000533B3" w:rsidRDefault="000533B3" w:rsidP="000533B3">
      <w:pPr>
        <w:pStyle w:val="a6"/>
        <w:rPr>
          <w:lang w:eastAsia="ru-RU"/>
        </w:rPr>
      </w:pPr>
      <w:bookmarkStart w:id="189" w:name="_Ref499843679"/>
      <w:bookmarkStart w:id="190" w:name="_Toc500333345"/>
      <w:r>
        <w:lastRenderedPageBreak/>
        <w:t xml:space="preserve">Табл. </w:t>
      </w:r>
      <w:r w:rsidR="00B01CB3">
        <w:fldChar w:fldCharType="begin"/>
      </w:r>
      <w:r w:rsidR="00BC67ED">
        <w:instrText xml:space="preserve"> STYLEREF 1 \s </w:instrText>
      </w:r>
      <w:r w:rsidR="00B01CB3">
        <w:fldChar w:fldCharType="separate"/>
      </w:r>
      <w:r w:rsidR="00A70867">
        <w:rPr>
          <w:noProof/>
        </w:rPr>
        <w:t>6</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3</w:t>
      </w:r>
      <w:r w:rsidR="00B01CB3">
        <w:rPr>
          <w:noProof/>
        </w:rPr>
        <w:fldChar w:fldCharType="end"/>
      </w:r>
      <w:bookmarkEnd w:id="189"/>
      <w:r>
        <w:t xml:space="preserve">. </w:t>
      </w:r>
      <w:r>
        <w:rPr>
          <w:lang w:eastAsia="ru-RU"/>
        </w:rPr>
        <w:t>Перспективные технико-экономические показатели работы ООО «ЗЭМЗ-Энерго»</w:t>
      </w:r>
      <w:bookmarkEnd w:id="190"/>
    </w:p>
    <w:tbl>
      <w:tblPr>
        <w:tblW w:w="14900" w:type="dxa"/>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402"/>
        <w:gridCol w:w="1003"/>
        <w:gridCol w:w="855"/>
        <w:gridCol w:w="843"/>
        <w:gridCol w:w="832"/>
        <w:gridCol w:w="1004"/>
        <w:gridCol w:w="1003"/>
        <w:gridCol w:w="798"/>
        <w:gridCol w:w="851"/>
        <w:gridCol w:w="671"/>
        <w:gridCol w:w="671"/>
        <w:gridCol w:w="671"/>
        <w:gridCol w:w="671"/>
        <w:gridCol w:w="671"/>
        <w:gridCol w:w="671"/>
        <w:gridCol w:w="1275"/>
      </w:tblGrid>
      <w:tr w:rsidR="00A3465A" w:rsidRPr="000D62E2" w:rsidTr="00A3465A">
        <w:trPr>
          <w:cantSplit/>
          <w:trHeight w:val="20"/>
          <w:tblHeader/>
        </w:trPr>
        <w:tc>
          <w:tcPr>
            <w:tcW w:w="1008" w:type="dxa"/>
            <w:vMerge w:val="restart"/>
            <w:shd w:val="clear" w:color="auto" w:fill="auto"/>
            <w:vAlign w:val="center"/>
            <w:hideMark/>
          </w:tcPr>
          <w:p w:rsidR="00A3465A" w:rsidRPr="000D62E2" w:rsidRDefault="00A3465A" w:rsidP="00A3465A">
            <w:pPr>
              <w:pStyle w:val="aa"/>
              <w:spacing w:after="0" w:line="240" w:lineRule="auto"/>
              <w:jc w:val="center"/>
              <w:rPr>
                <w:b/>
                <w:sz w:val="20"/>
                <w:lang w:eastAsia="ru-RU"/>
              </w:rPr>
            </w:pPr>
            <w:r w:rsidRPr="000D62E2">
              <w:rPr>
                <w:b/>
                <w:sz w:val="20"/>
                <w:lang w:eastAsia="ru-RU"/>
              </w:rPr>
              <w:t>Наименов.  линии</w:t>
            </w:r>
          </w:p>
        </w:tc>
        <w:tc>
          <w:tcPr>
            <w:tcW w:w="1402" w:type="dxa"/>
            <w:vMerge w:val="restart"/>
            <w:shd w:val="clear" w:color="auto" w:fill="auto"/>
            <w:vAlign w:val="center"/>
            <w:hideMark/>
          </w:tcPr>
          <w:p w:rsidR="00A3465A" w:rsidRPr="000D62E2" w:rsidRDefault="00A3465A" w:rsidP="00A3465A">
            <w:pPr>
              <w:pStyle w:val="aa"/>
              <w:spacing w:after="0" w:line="240" w:lineRule="auto"/>
              <w:jc w:val="center"/>
              <w:rPr>
                <w:b/>
                <w:sz w:val="20"/>
                <w:lang w:eastAsia="ru-RU"/>
              </w:rPr>
            </w:pPr>
            <w:r w:rsidRPr="000D62E2">
              <w:rPr>
                <w:b/>
                <w:sz w:val="20"/>
                <w:lang w:eastAsia="ru-RU"/>
              </w:rPr>
              <w:t>Наименование луча/ потребителя</w:t>
            </w:r>
          </w:p>
        </w:tc>
        <w:tc>
          <w:tcPr>
            <w:tcW w:w="1858" w:type="dxa"/>
            <w:gridSpan w:val="2"/>
            <w:shd w:val="clear" w:color="auto" w:fill="auto"/>
            <w:noWrap/>
            <w:vAlign w:val="center"/>
            <w:hideMark/>
          </w:tcPr>
          <w:p w:rsidR="00A3465A" w:rsidRPr="000D62E2" w:rsidRDefault="00A3465A" w:rsidP="00A3465A">
            <w:pPr>
              <w:pStyle w:val="aa"/>
              <w:spacing w:after="0" w:line="240" w:lineRule="auto"/>
              <w:jc w:val="center"/>
              <w:rPr>
                <w:b/>
                <w:sz w:val="20"/>
                <w:lang w:eastAsia="ru-RU"/>
              </w:rPr>
            </w:pPr>
            <w:r w:rsidRPr="000D62E2">
              <w:rPr>
                <w:b/>
                <w:sz w:val="20"/>
                <w:lang w:eastAsia="ru-RU"/>
              </w:rPr>
              <w:t>2016 год</w:t>
            </w:r>
          </w:p>
        </w:tc>
        <w:tc>
          <w:tcPr>
            <w:tcW w:w="1675" w:type="dxa"/>
            <w:gridSpan w:val="2"/>
            <w:shd w:val="clear" w:color="000000" w:fill="D0CECE"/>
            <w:noWrap/>
            <w:vAlign w:val="center"/>
            <w:hideMark/>
          </w:tcPr>
          <w:p w:rsidR="00A3465A" w:rsidRPr="000D62E2" w:rsidRDefault="00A3465A" w:rsidP="00A3465A">
            <w:pPr>
              <w:pStyle w:val="aa"/>
              <w:spacing w:after="0" w:line="240" w:lineRule="auto"/>
              <w:jc w:val="center"/>
              <w:rPr>
                <w:b/>
                <w:sz w:val="20"/>
                <w:lang w:eastAsia="ru-RU"/>
              </w:rPr>
            </w:pPr>
            <w:r w:rsidRPr="000D62E2">
              <w:rPr>
                <w:b/>
                <w:sz w:val="20"/>
                <w:lang w:eastAsia="ru-RU"/>
              </w:rPr>
              <w:t>2017 год</w:t>
            </w:r>
          </w:p>
        </w:tc>
        <w:tc>
          <w:tcPr>
            <w:tcW w:w="2007" w:type="dxa"/>
            <w:gridSpan w:val="2"/>
            <w:shd w:val="clear" w:color="auto" w:fill="auto"/>
            <w:noWrap/>
            <w:vAlign w:val="center"/>
            <w:hideMark/>
          </w:tcPr>
          <w:p w:rsidR="00A3465A" w:rsidRPr="000D62E2" w:rsidRDefault="00A3465A" w:rsidP="00A3465A">
            <w:pPr>
              <w:pStyle w:val="aa"/>
              <w:spacing w:after="0" w:line="240" w:lineRule="auto"/>
              <w:jc w:val="center"/>
              <w:rPr>
                <w:b/>
                <w:sz w:val="20"/>
                <w:lang w:eastAsia="ru-RU"/>
              </w:rPr>
            </w:pPr>
            <w:r w:rsidRPr="000D62E2">
              <w:rPr>
                <w:b/>
                <w:sz w:val="20"/>
                <w:lang w:eastAsia="ru-RU"/>
              </w:rPr>
              <w:t>2018 год</w:t>
            </w:r>
          </w:p>
        </w:tc>
        <w:tc>
          <w:tcPr>
            <w:tcW w:w="1649" w:type="dxa"/>
            <w:gridSpan w:val="2"/>
            <w:shd w:val="clear" w:color="000000" w:fill="D0CECE"/>
            <w:noWrap/>
            <w:vAlign w:val="center"/>
            <w:hideMark/>
          </w:tcPr>
          <w:p w:rsidR="00A3465A" w:rsidRPr="000D62E2" w:rsidRDefault="00A3465A" w:rsidP="00A3465A">
            <w:pPr>
              <w:pStyle w:val="aa"/>
              <w:spacing w:after="0" w:line="240" w:lineRule="auto"/>
              <w:jc w:val="center"/>
              <w:rPr>
                <w:b/>
                <w:sz w:val="20"/>
                <w:lang w:eastAsia="ru-RU"/>
              </w:rPr>
            </w:pPr>
            <w:r w:rsidRPr="000D62E2">
              <w:rPr>
                <w:b/>
                <w:sz w:val="20"/>
                <w:lang w:eastAsia="ru-RU"/>
              </w:rPr>
              <w:t>2019 год</w:t>
            </w:r>
          </w:p>
        </w:tc>
        <w:tc>
          <w:tcPr>
            <w:tcW w:w="1342" w:type="dxa"/>
            <w:gridSpan w:val="2"/>
            <w:shd w:val="clear" w:color="auto" w:fill="auto"/>
            <w:noWrap/>
            <w:vAlign w:val="center"/>
            <w:hideMark/>
          </w:tcPr>
          <w:p w:rsidR="00A3465A" w:rsidRPr="000D62E2" w:rsidRDefault="00A3465A" w:rsidP="00A3465A">
            <w:pPr>
              <w:pStyle w:val="aa"/>
              <w:spacing w:after="0" w:line="240" w:lineRule="auto"/>
              <w:jc w:val="center"/>
              <w:rPr>
                <w:b/>
                <w:sz w:val="20"/>
                <w:lang w:eastAsia="ru-RU"/>
              </w:rPr>
            </w:pPr>
            <w:r w:rsidRPr="000D62E2">
              <w:rPr>
                <w:b/>
                <w:sz w:val="20"/>
                <w:lang w:eastAsia="ru-RU"/>
              </w:rPr>
              <w:t>2020 год</w:t>
            </w:r>
          </w:p>
        </w:tc>
        <w:tc>
          <w:tcPr>
            <w:tcW w:w="1342" w:type="dxa"/>
            <w:gridSpan w:val="2"/>
            <w:shd w:val="clear" w:color="000000" w:fill="D0CECE"/>
            <w:noWrap/>
            <w:vAlign w:val="center"/>
            <w:hideMark/>
          </w:tcPr>
          <w:p w:rsidR="00A3465A" w:rsidRPr="000D62E2" w:rsidRDefault="00A3465A" w:rsidP="00A3465A">
            <w:pPr>
              <w:pStyle w:val="aa"/>
              <w:spacing w:after="0" w:line="240" w:lineRule="auto"/>
              <w:jc w:val="center"/>
              <w:rPr>
                <w:b/>
                <w:sz w:val="20"/>
                <w:lang w:eastAsia="ru-RU"/>
              </w:rPr>
            </w:pPr>
            <w:r w:rsidRPr="000D62E2">
              <w:rPr>
                <w:b/>
                <w:sz w:val="20"/>
                <w:lang w:eastAsia="ru-RU"/>
              </w:rPr>
              <w:t>2021 год</w:t>
            </w:r>
          </w:p>
        </w:tc>
        <w:tc>
          <w:tcPr>
            <w:tcW w:w="1342" w:type="dxa"/>
            <w:gridSpan w:val="2"/>
            <w:shd w:val="clear" w:color="auto" w:fill="auto"/>
            <w:noWrap/>
            <w:vAlign w:val="center"/>
            <w:hideMark/>
          </w:tcPr>
          <w:p w:rsidR="00A3465A" w:rsidRPr="000D62E2" w:rsidRDefault="00A3465A" w:rsidP="00A3465A">
            <w:pPr>
              <w:pStyle w:val="aa"/>
              <w:spacing w:after="0" w:line="240" w:lineRule="auto"/>
              <w:jc w:val="center"/>
              <w:rPr>
                <w:b/>
                <w:sz w:val="20"/>
                <w:lang w:eastAsia="ru-RU"/>
              </w:rPr>
            </w:pPr>
            <w:r w:rsidRPr="000D62E2">
              <w:rPr>
                <w:b/>
                <w:sz w:val="20"/>
                <w:lang w:eastAsia="ru-RU"/>
              </w:rPr>
              <w:t>2022 год</w:t>
            </w:r>
          </w:p>
        </w:tc>
        <w:tc>
          <w:tcPr>
            <w:tcW w:w="1275" w:type="dxa"/>
            <w:shd w:val="clear" w:color="auto" w:fill="auto"/>
            <w:noWrap/>
            <w:vAlign w:val="center"/>
            <w:hideMark/>
          </w:tcPr>
          <w:p w:rsidR="00A3465A" w:rsidRPr="000D62E2" w:rsidRDefault="008F1382" w:rsidP="00A3465A">
            <w:pPr>
              <w:pStyle w:val="aa"/>
              <w:spacing w:after="0" w:line="240" w:lineRule="auto"/>
              <w:jc w:val="center"/>
              <w:rPr>
                <w:b/>
                <w:sz w:val="20"/>
                <w:lang w:eastAsia="ru-RU"/>
              </w:rPr>
            </w:pPr>
            <w:r>
              <w:rPr>
                <w:b/>
                <w:sz w:val="20"/>
                <w:lang w:eastAsia="ru-RU"/>
              </w:rPr>
              <w:t>2023-2033</w:t>
            </w:r>
            <w:r w:rsidR="00A3465A" w:rsidRPr="000D62E2">
              <w:rPr>
                <w:b/>
                <w:sz w:val="20"/>
                <w:lang w:eastAsia="ru-RU"/>
              </w:rPr>
              <w:t xml:space="preserve"> </w:t>
            </w:r>
          </w:p>
        </w:tc>
      </w:tr>
      <w:tr w:rsidR="00A3465A" w:rsidRPr="000D62E2" w:rsidTr="00A3465A">
        <w:trPr>
          <w:cantSplit/>
          <w:trHeight w:val="20"/>
          <w:tblHeader/>
        </w:trPr>
        <w:tc>
          <w:tcPr>
            <w:tcW w:w="1008" w:type="dxa"/>
            <w:vMerge/>
            <w:vAlign w:val="center"/>
            <w:hideMark/>
          </w:tcPr>
          <w:p w:rsidR="00A3465A" w:rsidRPr="000D62E2" w:rsidRDefault="00A3465A" w:rsidP="00A3465A">
            <w:pPr>
              <w:pStyle w:val="aa"/>
              <w:spacing w:after="0" w:line="240" w:lineRule="auto"/>
              <w:jc w:val="center"/>
              <w:rPr>
                <w:b/>
                <w:sz w:val="20"/>
                <w:lang w:eastAsia="ru-RU"/>
              </w:rPr>
            </w:pPr>
          </w:p>
        </w:tc>
        <w:tc>
          <w:tcPr>
            <w:tcW w:w="1402" w:type="dxa"/>
            <w:vMerge/>
            <w:vAlign w:val="center"/>
            <w:hideMark/>
          </w:tcPr>
          <w:p w:rsidR="00A3465A" w:rsidRPr="000D62E2" w:rsidRDefault="00A3465A" w:rsidP="00A3465A">
            <w:pPr>
              <w:pStyle w:val="aa"/>
              <w:spacing w:after="0" w:line="240" w:lineRule="auto"/>
              <w:jc w:val="center"/>
              <w:rPr>
                <w:b/>
                <w:sz w:val="20"/>
                <w:lang w:eastAsia="ru-RU"/>
              </w:rPr>
            </w:pPr>
          </w:p>
        </w:tc>
        <w:tc>
          <w:tcPr>
            <w:tcW w:w="1003" w:type="dxa"/>
            <w:shd w:val="clear" w:color="auto" w:fill="auto"/>
            <w:noWrap/>
            <w:vAlign w:val="center"/>
            <w:hideMark/>
          </w:tcPr>
          <w:p w:rsidR="00A3465A" w:rsidRPr="000D62E2" w:rsidRDefault="00A3465A" w:rsidP="00A3465A">
            <w:pPr>
              <w:pStyle w:val="aa"/>
              <w:spacing w:after="0" w:line="240" w:lineRule="auto"/>
              <w:jc w:val="center"/>
              <w:rPr>
                <w:b/>
                <w:sz w:val="20"/>
                <w:lang w:eastAsia="ru-RU"/>
              </w:rPr>
            </w:pPr>
            <w:r w:rsidRPr="000D62E2">
              <w:rPr>
                <w:b/>
                <w:sz w:val="20"/>
                <w:lang w:eastAsia="ru-RU"/>
              </w:rPr>
              <w:t>1 пол.</w:t>
            </w:r>
          </w:p>
        </w:tc>
        <w:tc>
          <w:tcPr>
            <w:tcW w:w="855" w:type="dxa"/>
            <w:shd w:val="clear" w:color="auto" w:fill="auto"/>
            <w:noWrap/>
            <w:vAlign w:val="center"/>
            <w:hideMark/>
          </w:tcPr>
          <w:p w:rsidR="00A3465A" w:rsidRPr="000D62E2" w:rsidRDefault="00A3465A" w:rsidP="00A3465A">
            <w:pPr>
              <w:pStyle w:val="aa"/>
              <w:spacing w:after="0" w:line="240" w:lineRule="auto"/>
              <w:jc w:val="center"/>
              <w:rPr>
                <w:b/>
                <w:sz w:val="20"/>
                <w:lang w:eastAsia="ru-RU"/>
              </w:rPr>
            </w:pPr>
            <w:r w:rsidRPr="000D62E2">
              <w:rPr>
                <w:b/>
                <w:sz w:val="20"/>
                <w:lang w:eastAsia="ru-RU"/>
              </w:rPr>
              <w:t>2 пол.</w:t>
            </w:r>
          </w:p>
        </w:tc>
        <w:tc>
          <w:tcPr>
            <w:tcW w:w="843" w:type="dxa"/>
            <w:shd w:val="clear" w:color="000000" w:fill="D0CECE"/>
            <w:noWrap/>
            <w:vAlign w:val="center"/>
            <w:hideMark/>
          </w:tcPr>
          <w:p w:rsidR="00A3465A" w:rsidRPr="000D62E2" w:rsidRDefault="00A3465A" w:rsidP="00A3465A">
            <w:pPr>
              <w:pStyle w:val="aa"/>
              <w:spacing w:after="0" w:line="240" w:lineRule="auto"/>
              <w:jc w:val="center"/>
              <w:rPr>
                <w:b/>
                <w:sz w:val="20"/>
                <w:lang w:eastAsia="ru-RU"/>
              </w:rPr>
            </w:pPr>
            <w:r w:rsidRPr="000D62E2">
              <w:rPr>
                <w:b/>
                <w:sz w:val="20"/>
                <w:lang w:eastAsia="ru-RU"/>
              </w:rPr>
              <w:t>1 пол.</w:t>
            </w:r>
          </w:p>
        </w:tc>
        <w:tc>
          <w:tcPr>
            <w:tcW w:w="832" w:type="dxa"/>
            <w:shd w:val="clear" w:color="000000" w:fill="D0CECE"/>
            <w:noWrap/>
            <w:vAlign w:val="center"/>
            <w:hideMark/>
          </w:tcPr>
          <w:p w:rsidR="00A3465A" w:rsidRPr="000D62E2" w:rsidRDefault="00A3465A" w:rsidP="00A3465A">
            <w:pPr>
              <w:pStyle w:val="aa"/>
              <w:spacing w:after="0" w:line="240" w:lineRule="auto"/>
              <w:jc w:val="center"/>
              <w:rPr>
                <w:b/>
                <w:sz w:val="20"/>
                <w:lang w:eastAsia="ru-RU"/>
              </w:rPr>
            </w:pPr>
            <w:r w:rsidRPr="000D62E2">
              <w:rPr>
                <w:b/>
                <w:sz w:val="20"/>
                <w:lang w:eastAsia="ru-RU"/>
              </w:rPr>
              <w:t>2 пол.</w:t>
            </w:r>
          </w:p>
        </w:tc>
        <w:tc>
          <w:tcPr>
            <w:tcW w:w="1004" w:type="dxa"/>
            <w:shd w:val="clear" w:color="auto" w:fill="auto"/>
            <w:noWrap/>
            <w:vAlign w:val="center"/>
            <w:hideMark/>
          </w:tcPr>
          <w:p w:rsidR="00A3465A" w:rsidRPr="000D62E2" w:rsidRDefault="00A3465A" w:rsidP="00A3465A">
            <w:pPr>
              <w:pStyle w:val="aa"/>
              <w:spacing w:after="0" w:line="240" w:lineRule="auto"/>
              <w:jc w:val="center"/>
              <w:rPr>
                <w:b/>
                <w:sz w:val="20"/>
                <w:lang w:eastAsia="ru-RU"/>
              </w:rPr>
            </w:pPr>
            <w:r w:rsidRPr="000D62E2">
              <w:rPr>
                <w:b/>
                <w:sz w:val="20"/>
                <w:lang w:eastAsia="ru-RU"/>
              </w:rPr>
              <w:t>1 пол.</w:t>
            </w:r>
          </w:p>
        </w:tc>
        <w:tc>
          <w:tcPr>
            <w:tcW w:w="1003" w:type="dxa"/>
            <w:shd w:val="clear" w:color="auto" w:fill="auto"/>
            <w:noWrap/>
            <w:vAlign w:val="center"/>
            <w:hideMark/>
          </w:tcPr>
          <w:p w:rsidR="00A3465A" w:rsidRPr="000D62E2" w:rsidRDefault="00A3465A" w:rsidP="00A3465A">
            <w:pPr>
              <w:pStyle w:val="aa"/>
              <w:spacing w:after="0" w:line="240" w:lineRule="auto"/>
              <w:jc w:val="center"/>
              <w:rPr>
                <w:b/>
                <w:sz w:val="20"/>
                <w:lang w:eastAsia="ru-RU"/>
              </w:rPr>
            </w:pPr>
            <w:r w:rsidRPr="000D62E2">
              <w:rPr>
                <w:b/>
                <w:sz w:val="20"/>
                <w:lang w:eastAsia="ru-RU"/>
              </w:rPr>
              <w:t>2 пол.</w:t>
            </w:r>
          </w:p>
        </w:tc>
        <w:tc>
          <w:tcPr>
            <w:tcW w:w="798" w:type="dxa"/>
            <w:shd w:val="clear" w:color="000000" w:fill="D0CECE"/>
            <w:noWrap/>
            <w:vAlign w:val="center"/>
            <w:hideMark/>
          </w:tcPr>
          <w:p w:rsidR="00A3465A" w:rsidRPr="000D62E2" w:rsidRDefault="00A3465A" w:rsidP="00A3465A">
            <w:pPr>
              <w:pStyle w:val="aa"/>
              <w:spacing w:after="0" w:line="240" w:lineRule="auto"/>
              <w:jc w:val="center"/>
              <w:rPr>
                <w:b/>
                <w:sz w:val="20"/>
                <w:lang w:eastAsia="ru-RU"/>
              </w:rPr>
            </w:pPr>
            <w:r w:rsidRPr="000D62E2">
              <w:rPr>
                <w:b/>
                <w:sz w:val="20"/>
                <w:lang w:eastAsia="ru-RU"/>
              </w:rPr>
              <w:t>1 пол.</w:t>
            </w:r>
          </w:p>
        </w:tc>
        <w:tc>
          <w:tcPr>
            <w:tcW w:w="851" w:type="dxa"/>
            <w:shd w:val="clear" w:color="000000" w:fill="D0CECE"/>
            <w:noWrap/>
            <w:vAlign w:val="center"/>
            <w:hideMark/>
          </w:tcPr>
          <w:p w:rsidR="00A3465A" w:rsidRPr="000D62E2" w:rsidRDefault="00A3465A" w:rsidP="00A3465A">
            <w:pPr>
              <w:pStyle w:val="aa"/>
              <w:spacing w:after="0" w:line="240" w:lineRule="auto"/>
              <w:jc w:val="center"/>
              <w:rPr>
                <w:b/>
                <w:sz w:val="20"/>
                <w:lang w:eastAsia="ru-RU"/>
              </w:rPr>
            </w:pPr>
            <w:r w:rsidRPr="000D62E2">
              <w:rPr>
                <w:b/>
                <w:sz w:val="20"/>
                <w:lang w:eastAsia="ru-RU"/>
              </w:rPr>
              <w:t>2 пол.</w:t>
            </w:r>
          </w:p>
        </w:tc>
        <w:tc>
          <w:tcPr>
            <w:tcW w:w="671" w:type="dxa"/>
            <w:shd w:val="clear" w:color="auto" w:fill="auto"/>
            <w:noWrap/>
            <w:vAlign w:val="center"/>
            <w:hideMark/>
          </w:tcPr>
          <w:p w:rsidR="00A3465A" w:rsidRPr="000D62E2" w:rsidRDefault="00A3465A" w:rsidP="00A3465A">
            <w:pPr>
              <w:pStyle w:val="aa"/>
              <w:spacing w:after="0" w:line="240" w:lineRule="auto"/>
              <w:jc w:val="center"/>
              <w:rPr>
                <w:b/>
                <w:sz w:val="20"/>
                <w:lang w:eastAsia="ru-RU"/>
              </w:rPr>
            </w:pPr>
            <w:r w:rsidRPr="000D62E2">
              <w:rPr>
                <w:b/>
                <w:sz w:val="20"/>
                <w:lang w:eastAsia="ru-RU"/>
              </w:rPr>
              <w:t>1 пол.</w:t>
            </w:r>
          </w:p>
        </w:tc>
        <w:tc>
          <w:tcPr>
            <w:tcW w:w="671" w:type="dxa"/>
            <w:shd w:val="clear" w:color="auto" w:fill="auto"/>
            <w:noWrap/>
            <w:vAlign w:val="center"/>
            <w:hideMark/>
          </w:tcPr>
          <w:p w:rsidR="00A3465A" w:rsidRPr="000D62E2" w:rsidRDefault="00A3465A" w:rsidP="00A3465A">
            <w:pPr>
              <w:pStyle w:val="aa"/>
              <w:spacing w:after="0" w:line="240" w:lineRule="auto"/>
              <w:jc w:val="center"/>
              <w:rPr>
                <w:b/>
                <w:sz w:val="20"/>
                <w:lang w:eastAsia="ru-RU"/>
              </w:rPr>
            </w:pPr>
            <w:r w:rsidRPr="000D62E2">
              <w:rPr>
                <w:b/>
                <w:sz w:val="20"/>
                <w:lang w:eastAsia="ru-RU"/>
              </w:rPr>
              <w:t>2 пол.</w:t>
            </w:r>
          </w:p>
        </w:tc>
        <w:tc>
          <w:tcPr>
            <w:tcW w:w="671" w:type="dxa"/>
            <w:shd w:val="clear" w:color="000000" w:fill="D0CECE"/>
            <w:noWrap/>
            <w:vAlign w:val="center"/>
            <w:hideMark/>
          </w:tcPr>
          <w:p w:rsidR="00A3465A" w:rsidRPr="000D62E2" w:rsidRDefault="00A3465A" w:rsidP="00A3465A">
            <w:pPr>
              <w:pStyle w:val="aa"/>
              <w:spacing w:after="0" w:line="240" w:lineRule="auto"/>
              <w:jc w:val="center"/>
              <w:rPr>
                <w:b/>
                <w:sz w:val="20"/>
                <w:lang w:eastAsia="ru-RU"/>
              </w:rPr>
            </w:pPr>
            <w:r w:rsidRPr="000D62E2">
              <w:rPr>
                <w:b/>
                <w:sz w:val="20"/>
                <w:lang w:eastAsia="ru-RU"/>
              </w:rPr>
              <w:t>1 пол.</w:t>
            </w:r>
          </w:p>
        </w:tc>
        <w:tc>
          <w:tcPr>
            <w:tcW w:w="671" w:type="dxa"/>
            <w:shd w:val="clear" w:color="000000" w:fill="D0CECE"/>
            <w:noWrap/>
            <w:vAlign w:val="center"/>
            <w:hideMark/>
          </w:tcPr>
          <w:p w:rsidR="00A3465A" w:rsidRPr="000D62E2" w:rsidRDefault="00A3465A" w:rsidP="00A3465A">
            <w:pPr>
              <w:pStyle w:val="aa"/>
              <w:spacing w:after="0" w:line="240" w:lineRule="auto"/>
              <w:jc w:val="center"/>
              <w:rPr>
                <w:b/>
                <w:sz w:val="20"/>
                <w:lang w:eastAsia="ru-RU"/>
              </w:rPr>
            </w:pPr>
            <w:r w:rsidRPr="000D62E2">
              <w:rPr>
                <w:b/>
                <w:sz w:val="20"/>
                <w:lang w:eastAsia="ru-RU"/>
              </w:rPr>
              <w:t>2 пол.</w:t>
            </w:r>
          </w:p>
        </w:tc>
        <w:tc>
          <w:tcPr>
            <w:tcW w:w="671" w:type="dxa"/>
            <w:shd w:val="clear" w:color="auto" w:fill="auto"/>
            <w:noWrap/>
            <w:vAlign w:val="center"/>
            <w:hideMark/>
          </w:tcPr>
          <w:p w:rsidR="00A3465A" w:rsidRPr="000D62E2" w:rsidRDefault="00A3465A" w:rsidP="00A3465A">
            <w:pPr>
              <w:pStyle w:val="aa"/>
              <w:spacing w:after="0" w:line="240" w:lineRule="auto"/>
              <w:jc w:val="center"/>
              <w:rPr>
                <w:b/>
                <w:sz w:val="20"/>
                <w:lang w:eastAsia="ru-RU"/>
              </w:rPr>
            </w:pPr>
            <w:r w:rsidRPr="000D62E2">
              <w:rPr>
                <w:b/>
                <w:sz w:val="20"/>
                <w:lang w:eastAsia="ru-RU"/>
              </w:rPr>
              <w:t>1 пол.</w:t>
            </w:r>
          </w:p>
        </w:tc>
        <w:tc>
          <w:tcPr>
            <w:tcW w:w="671" w:type="dxa"/>
            <w:shd w:val="clear" w:color="auto" w:fill="auto"/>
            <w:noWrap/>
            <w:vAlign w:val="center"/>
            <w:hideMark/>
          </w:tcPr>
          <w:p w:rsidR="00A3465A" w:rsidRPr="000D62E2" w:rsidRDefault="00A3465A" w:rsidP="00A3465A">
            <w:pPr>
              <w:pStyle w:val="aa"/>
              <w:spacing w:after="0" w:line="240" w:lineRule="auto"/>
              <w:jc w:val="center"/>
              <w:rPr>
                <w:b/>
                <w:sz w:val="20"/>
                <w:lang w:eastAsia="ru-RU"/>
              </w:rPr>
            </w:pPr>
            <w:r w:rsidRPr="000D62E2">
              <w:rPr>
                <w:b/>
                <w:sz w:val="20"/>
                <w:lang w:eastAsia="ru-RU"/>
              </w:rPr>
              <w:t>2 пол.</w:t>
            </w:r>
          </w:p>
        </w:tc>
        <w:tc>
          <w:tcPr>
            <w:tcW w:w="1275" w:type="dxa"/>
            <w:shd w:val="clear" w:color="auto" w:fill="auto"/>
            <w:noWrap/>
            <w:vAlign w:val="center"/>
            <w:hideMark/>
          </w:tcPr>
          <w:p w:rsidR="00A3465A" w:rsidRPr="000D62E2" w:rsidRDefault="00A3465A" w:rsidP="00A3465A">
            <w:pPr>
              <w:pStyle w:val="aa"/>
              <w:spacing w:after="0" w:line="240" w:lineRule="auto"/>
              <w:jc w:val="center"/>
              <w:rPr>
                <w:b/>
                <w:sz w:val="20"/>
                <w:lang w:eastAsia="ru-RU"/>
              </w:rPr>
            </w:pPr>
            <w:r>
              <w:rPr>
                <w:b/>
                <w:sz w:val="20"/>
                <w:lang w:eastAsia="ru-RU"/>
              </w:rPr>
              <w:t>за год</w:t>
            </w:r>
          </w:p>
        </w:tc>
      </w:tr>
      <w:tr w:rsidR="00A3465A" w:rsidRPr="000D62E2" w:rsidTr="00A3465A">
        <w:trPr>
          <w:cantSplit/>
          <w:trHeight w:val="20"/>
        </w:trPr>
        <w:tc>
          <w:tcPr>
            <w:tcW w:w="1008" w:type="dxa"/>
            <w:shd w:val="clear" w:color="auto" w:fill="auto"/>
            <w:noWrap/>
            <w:vAlign w:val="center"/>
            <w:hideMark/>
          </w:tcPr>
          <w:p w:rsidR="00A3465A" w:rsidRPr="000D62E2" w:rsidRDefault="00A3465A" w:rsidP="00A3465A">
            <w:pPr>
              <w:pStyle w:val="aa"/>
              <w:spacing w:after="0" w:line="240" w:lineRule="auto"/>
              <w:rPr>
                <w:sz w:val="20"/>
                <w:lang w:eastAsia="ru-RU"/>
              </w:rPr>
            </w:pPr>
            <w:r w:rsidRPr="000D62E2">
              <w:rPr>
                <w:sz w:val="20"/>
                <w:lang w:eastAsia="ru-RU"/>
              </w:rPr>
              <w:t>СЗР</w:t>
            </w:r>
          </w:p>
        </w:tc>
        <w:tc>
          <w:tcPr>
            <w:tcW w:w="1402" w:type="dxa"/>
            <w:shd w:val="clear" w:color="auto" w:fill="auto"/>
            <w:noWrap/>
            <w:vAlign w:val="center"/>
            <w:hideMark/>
          </w:tcPr>
          <w:p w:rsidR="00A3465A" w:rsidRPr="000D62E2" w:rsidRDefault="00A3465A" w:rsidP="00A3465A">
            <w:pPr>
              <w:pStyle w:val="aa"/>
              <w:spacing w:after="0" w:line="240" w:lineRule="auto"/>
              <w:rPr>
                <w:sz w:val="20"/>
                <w:lang w:eastAsia="ru-RU"/>
              </w:rPr>
            </w:pPr>
            <w:r w:rsidRPr="000D62E2">
              <w:rPr>
                <w:sz w:val="20"/>
                <w:lang w:eastAsia="ru-RU"/>
              </w:rPr>
              <w:t>Луч 5</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47 390</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42 691</w:t>
            </w: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47 390</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42 691</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47 390</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42 691</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47 390</w:t>
            </w: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42 691</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47 390</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42 691</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47 390</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42 691</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47 390</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42 691</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90 081</w:t>
            </w:r>
          </w:p>
        </w:tc>
      </w:tr>
      <w:tr w:rsidR="00A3465A" w:rsidRPr="000D62E2" w:rsidTr="00A3465A">
        <w:trPr>
          <w:cantSplit/>
          <w:trHeight w:val="20"/>
        </w:trPr>
        <w:tc>
          <w:tcPr>
            <w:tcW w:w="1008" w:type="dxa"/>
            <w:vMerge w:val="restart"/>
            <w:shd w:val="clear" w:color="auto" w:fill="auto"/>
            <w:noWrap/>
            <w:vAlign w:val="center"/>
            <w:hideMark/>
          </w:tcPr>
          <w:p w:rsidR="00A3465A" w:rsidRPr="000D62E2" w:rsidRDefault="00A3465A" w:rsidP="00A3465A">
            <w:pPr>
              <w:pStyle w:val="aa"/>
              <w:spacing w:after="0" w:line="240" w:lineRule="auto"/>
              <w:rPr>
                <w:sz w:val="20"/>
                <w:lang w:eastAsia="ru-RU"/>
              </w:rPr>
            </w:pPr>
            <w:r w:rsidRPr="000D62E2">
              <w:rPr>
                <w:sz w:val="20"/>
                <w:lang w:eastAsia="ru-RU"/>
              </w:rPr>
              <w:t>ЖКУ</w:t>
            </w:r>
          </w:p>
        </w:tc>
        <w:tc>
          <w:tcPr>
            <w:tcW w:w="1402" w:type="dxa"/>
            <w:shd w:val="clear" w:color="auto" w:fill="auto"/>
            <w:noWrap/>
            <w:vAlign w:val="center"/>
            <w:hideMark/>
          </w:tcPr>
          <w:p w:rsidR="00A3465A" w:rsidRPr="000D62E2" w:rsidRDefault="00A3465A" w:rsidP="00A3465A">
            <w:pPr>
              <w:pStyle w:val="aa"/>
              <w:spacing w:after="0" w:line="240" w:lineRule="auto"/>
              <w:rPr>
                <w:sz w:val="20"/>
                <w:lang w:eastAsia="ru-RU"/>
              </w:rPr>
            </w:pPr>
            <w:r w:rsidRPr="000D62E2">
              <w:rPr>
                <w:sz w:val="20"/>
                <w:lang w:eastAsia="ru-RU"/>
              </w:rPr>
              <w:t>Луч 1</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12 234</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11 219</w:t>
            </w: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12 234</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11 219</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12 234</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11 219</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12 234</w:t>
            </w: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11 219</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12 234</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11 219</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12 234</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11 219</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12 234</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11 219</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23 454</w:t>
            </w:r>
          </w:p>
        </w:tc>
      </w:tr>
      <w:tr w:rsidR="00A3465A" w:rsidRPr="000D62E2" w:rsidTr="00A3465A">
        <w:trPr>
          <w:cantSplit/>
          <w:trHeight w:val="20"/>
        </w:trPr>
        <w:tc>
          <w:tcPr>
            <w:tcW w:w="1008" w:type="dxa"/>
            <w:vMerge/>
            <w:vAlign w:val="center"/>
            <w:hideMark/>
          </w:tcPr>
          <w:p w:rsidR="00A3465A" w:rsidRPr="000D62E2" w:rsidRDefault="00A3465A" w:rsidP="00A3465A">
            <w:pPr>
              <w:pStyle w:val="aa"/>
              <w:spacing w:after="0" w:line="240" w:lineRule="auto"/>
              <w:rPr>
                <w:sz w:val="20"/>
                <w:lang w:eastAsia="ru-RU"/>
              </w:rPr>
            </w:pPr>
          </w:p>
        </w:tc>
        <w:tc>
          <w:tcPr>
            <w:tcW w:w="1402" w:type="dxa"/>
            <w:shd w:val="clear" w:color="auto" w:fill="auto"/>
            <w:noWrap/>
            <w:vAlign w:val="center"/>
            <w:hideMark/>
          </w:tcPr>
          <w:p w:rsidR="00A3465A" w:rsidRPr="000D62E2" w:rsidRDefault="00A3465A" w:rsidP="00A3465A">
            <w:pPr>
              <w:pStyle w:val="aa"/>
              <w:spacing w:after="0" w:line="240" w:lineRule="auto"/>
              <w:rPr>
                <w:sz w:val="20"/>
                <w:lang w:eastAsia="ru-RU"/>
              </w:rPr>
            </w:pPr>
            <w:r w:rsidRPr="000D62E2">
              <w:rPr>
                <w:sz w:val="20"/>
                <w:lang w:eastAsia="ru-RU"/>
              </w:rPr>
              <w:t>Луч 2</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443</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393</w:t>
            </w: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443</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393</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443</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393</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443</w:t>
            </w: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393</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443</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393</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443</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393</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443</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393</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836</w:t>
            </w:r>
          </w:p>
        </w:tc>
      </w:tr>
      <w:tr w:rsidR="00A3465A" w:rsidRPr="000D62E2" w:rsidTr="00A3465A">
        <w:trPr>
          <w:cantSplit/>
          <w:trHeight w:val="20"/>
        </w:trPr>
        <w:tc>
          <w:tcPr>
            <w:tcW w:w="1008" w:type="dxa"/>
            <w:vMerge/>
            <w:vAlign w:val="center"/>
            <w:hideMark/>
          </w:tcPr>
          <w:p w:rsidR="00A3465A" w:rsidRPr="000D62E2" w:rsidRDefault="00A3465A" w:rsidP="00A3465A">
            <w:pPr>
              <w:pStyle w:val="aa"/>
              <w:spacing w:after="0" w:line="240" w:lineRule="auto"/>
              <w:rPr>
                <w:sz w:val="20"/>
                <w:lang w:eastAsia="ru-RU"/>
              </w:rPr>
            </w:pPr>
          </w:p>
        </w:tc>
        <w:tc>
          <w:tcPr>
            <w:tcW w:w="1402" w:type="dxa"/>
            <w:shd w:val="clear" w:color="auto" w:fill="auto"/>
            <w:noWrap/>
            <w:vAlign w:val="center"/>
            <w:hideMark/>
          </w:tcPr>
          <w:p w:rsidR="00A3465A" w:rsidRPr="000D62E2" w:rsidRDefault="00A3465A" w:rsidP="00A3465A">
            <w:pPr>
              <w:pStyle w:val="aa"/>
              <w:spacing w:after="0" w:line="240" w:lineRule="auto"/>
              <w:rPr>
                <w:sz w:val="20"/>
                <w:lang w:eastAsia="ru-RU"/>
              </w:rPr>
            </w:pPr>
            <w:r w:rsidRPr="000D62E2">
              <w:rPr>
                <w:sz w:val="20"/>
                <w:lang w:eastAsia="ru-RU"/>
              </w:rPr>
              <w:t>Луч 3</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10 191</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10 140</w:t>
            </w: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10 191</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10 140</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10 191</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10 140</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10 191</w:t>
            </w: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10 140</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10 191</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10 140</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10 191</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10 140</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10 191</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10 140</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20 331</w:t>
            </w:r>
          </w:p>
        </w:tc>
      </w:tr>
      <w:tr w:rsidR="00A3465A" w:rsidRPr="000D62E2" w:rsidTr="00A3465A">
        <w:trPr>
          <w:cantSplit/>
          <w:trHeight w:val="20"/>
        </w:trPr>
        <w:tc>
          <w:tcPr>
            <w:tcW w:w="1008" w:type="dxa"/>
            <w:vMerge/>
            <w:vAlign w:val="center"/>
            <w:hideMark/>
          </w:tcPr>
          <w:p w:rsidR="00A3465A" w:rsidRPr="000D62E2" w:rsidRDefault="00A3465A" w:rsidP="00A3465A">
            <w:pPr>
              <w:pStyle w:val="aa"/>
              <w:spacing w:after="0" w:line="240" w:lineRule="auto"/>
              <w:rPr>
                <w:sz w:val="20"/>
                <w:lang w:eastAsia="ru-RU"/>
              </w:rPr>
            </w:pPr>
          </w:p>
        </w:tc>
        <w:tc>
          <w:tcPr>
            <w:tcW w:w="1402" w:type="dxa"/>
            <w:shd w:val="clear" w:color="auto" w:fill="auto"/>
            <w:noWrap/>
            <w:vAlign w:val="center"/>
            <w:hideMark/>
          </w:tcPr>
          <w:p w:rsidR="00A3465A" w:rsidRPr="000D62E2" w:rsidRDefault="00A3465A" w:rsidP="00A3465A">
            <w:pPr>
              <w:pStyle w:val="aa"/>
              <w:spacing w:after="0" w:line="240" w:lineRule="auto"/>
              <w:rPr>
                <w:sz w:val="20"/>
                <w:lang w:eastAsia="ru-RU"/>
              </w:rPr>
            </w:pPr>
            <w:r w:rsidRPr="000D62E2">
              <w:rPr>
                <w:sz w:val="20"/>
                <w:lang w:eastAsia="ru-RU"/>
              </w:rPr>
              <w:t>Луч 4</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10 631</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9 516</w:t>
            </w: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10 631</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9 516</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10 631</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9 516</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10 631</w:t>
            </w: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9 516</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10 631</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9 516</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10 631</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9 516</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10 631</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9 516</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20 147</w:t>
            </w:r>
          </w:p>
        </w:tc>
      </w:tr>
      <w:tr w:rsidR="00A3465A" w:rsidRPr="000D62E2" w:rsidTr="00A3465A">
        <w:trPr>
          <w:cantSplit/>
          <w:trHeight w:val="20"/>
        </w:trPr>
        <w:tc>
          <w:tcPr>
            <w:tcW w:w="1008" w:type="dxa"/>
            <w:vMerge/>
            <w:vAlign w:val="center"/>
            <w:hideMark/>
          </w:tcPr>
          <w:p w:rsidR="00A3465A" w:rsidRPr="000D62E2" w:rsidRDefault="00A3465A" w:rsidP="00A3465A">
            <w:pPr>
              <w:pStyle w:val="aa"/>
              <w:spacing w:after="0" w:line="240" w:lineRule="auto"/>
              <w:rPr>
                <w:sz w:val="20"/>
                <w:lang w:eastAsia="ru-RU"/>
              </w:rPr>
            </w:pPr>
          </w:p>
        </w:tc>
        <w:tc>
          <w:tcPr>
            <w:tcW w:w="1402" w:type="dxa"/>
            <w:shd w:val="clear" w:color="auto" w:fill="auto"/>
            <w:vAlign w:val="center"/>
            <w:hideMark/>
          </w:tcPr>
          <w:p w:rsidR="00A3465A" w:rsidRPr="000D62E2" w:rsidRDefault="00A3465A" w:rsidP="00A3465A">
            <w:pPr>
              <w:pStyle w:val="aa"/>
              <w:spacing w:after="0" w:line="240" w:lineRule="auto"/>
              <w:rPr>
                <w:sz w:val="20"/>
                <w:lang w:eastAsia="ru-RU"/>
              </w:rPr>
            </w:pPr>
            <w:r w:rsidRPr="000D62E2">
              <w:rPr>
                <w:sz w:val="20"/>
                <w:lang w:eastAsia="ru-RU"/>
              </w:rPr>
              <w:t>Переключение с КЖС (ЗМЗ-4, ЗАЗ)</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p>
        </w:tc>
        <w:tc>
          <w:tcPr>
            <w:tcW w:w="1003" w:type="dxa"/>
            <w:shd w:val="clear" w:color="000000" w:fill="FFE699"/>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1 731</w:t>
            </w:r>
          </w:p>
        </w:tc>
        <w:tc>
          <w:tcPr>
            <w:tcW w:w="798" w:type="dxa"/>
            <w:shd w:val="clear" w:color="000000" w:fill="FFE699"/>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2 477</w:t>
            </w:r>
          </w:p>
        </w:tc>
        <w:tc>
          <w:tcPr>
            <w:tcW w:w="851" w:type="dxa"/>
            <w:shd w:val="clear" w:color="000000" w:fill="FFE699"/>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1 731</w:t>
            </w:r>
          </w:p>
        </w:tc>
        <w:tc>
          <w:tcPr>
            <w:tcW w:w="671" w:type="dxa"/>
            <w:shd w:val="clear" w:color="000000" w:fill="FFE699"/>
            <w:noWrap/>
            <w:vAlign w:val="center"/>
            <w:hideMark/>
          </w:tcPr>
          <w:p w:rsidR="00A3465A" w:rsidRPr="000D62E2" w:rsidRDefault="00A3465A" w:rsidP="00A3465A">
            <w:pPr>
              <w:pStyle w:val="aa"/>
              <w:spacing w:after="0" w:line="240" w:lineRule="auto"/>
              <w:jc w:val="center"/>
              <w:rPr>
                <w:sz w:val="20"/>
                <w:lang w:eastAsia="ru-RU"/>
              </w:rPr>
            </w:pPr>
            <w:r>
              <w:rPr>
                <w:sz w:val="20"/>
                <w:lang w:eastAsia="ru-RU"/>
              </w:rPr>
              <w:t>2</w:t>
            </w:r>
            <w:r w:rsidRPr="000D62E2">
              <w:rPr>
                <w:sz w:val="20"/>
                <w:lang w:eastAsia="ru-RU"/>
              </w:rPr>
              <w:t>477</w:t>
            </w:r>
          </w:p>
        </w:tc>
        <w:tc>
          <w:tcPr>
            <w:tcW w:w="671" w:type="dxa"/>
            <w:shd w:val="clear" w:color="000000" w:fill="FFE699"/>
            <w:noWrap/>
            <w:vAlign w:val="center"/>
            <w:hideMark/>
          </w:tcPr>
          <w:p w:rsidR="00A3465A" w:rsidRPr="000D62E2" w:rsidRDefault="00A3465A" w:rsidP="00A3465A">
            <w:pPr>
              <w:pStyle w:val="aa"/>
              <w:spacing w:after="0" w:line="240" w:lineRule="auto"/>
              <w:jc w:val="center"/>
              <w:rPr>
                <w:sz w:val="20"/>
                <w:lang w:eastAsia="ru-RU"/>
              </w:rPr>
            </w:pPr>
            <w:r>
              <w:rPr>
                <w:sz w:val="20"/>
                <w:lang w:eastAsia="ru-RU"/>
              </w:rPr>
              <w:t>1</w:t>
            </w:r>
            <w:r w:rsidRPr="000D62E2">
              <w:rPr>
                <w:sz w:val="20"/>
                <w:lang w:eastAsia="ru-RU"/>
              </w:rPr>
              <w:t>731</w:t>
            </w:r>
          </w:p>
        </w:tc>
        <w:tc>
          <w:tcPr>
            <w:tcW w:w="671" w:type="dxa"/>
            <w:shd w:val="clear" w:color="000000" w:fill="FFE699"/>
            <w:noWrap/>
            <w:vAlign w:val="center"/>
            <w:hideMark/>
          </w:tcPr>
          <w:p w:rsidR="00A3465A" w:rsidRPr="000D62E2" w:rsidRDefault="00A3465A" w:rsidP="00A3465A">
            <w:pPr>
              <w:pStyle w:val="aa"/>
              <w:spacing w:after="0" w:line="240" w:lineRule="auto"/>
              <w:jc w:val="center"/>
              <w:rPr>
                <w:sz w:val="20"/>
                <w:lang w:eastAsia="ru-RU"/>
              </w:rPr>
            </w:pPr>
            <w:r>
              <w:rPr>
                <w:sz w:val="20"/>
                <w:lang w:eastAsia="ru-RU"/>
              </w:rPr>
              <w:t>2</w:t>
            </w:r>
            <w:r w:rsidRPr="000D62E2">
              <w:rPr>
                <w:sz w:val="20"/>
                <w:lang w:eastAsia="ru-RU"/>
              </w:rPr>
              <w:t>477</w:t>
            </w:r>
          </w:p>
        </w:tc>
        <w:tc>
          <w:tcPr>
            <w:tcW w:w="671" w:type="dxa"/>
            <w:shd w:val="clear" w:color="000000" w:fill="FFE699"/>
            <w:noWrap/>
            <w:vAlign w:val="center"/>
            <w:hideMark/>
          </w:tcPr>
          <w:p w:rsidR="00A3465A" w:rsidRPr="000D62E2" w:rsidRDefault="00A3465A" w:rsidP="00A3465A">
            <w:pPr>
              <w:pStyle w:val="aa"/>
              <w:spacing w:after="0" w:line="240" w:lineRule="auto"/>
              <w:jc w:val="center"/>
              <w:rPr>
                <w:sz w:val="20"/>
                <w:lang w:eastAsia="ru-RU"/>
              </w:rPr>
            </w:pPr>
            <w:r>
              <w:rPr>
                <w:sz w:val="20"/>
                <w:lang w:eastAsia="ru-RU"/>
              </w:rPr>
              <w:t>1</w:t>
            </w:r>
            <w:r w:rsidRPr="000D62E2">
              <w:rPr>
                <w:sz w:val="20"/>
                <w:lang w:eastAsia="ru-RU"/>
              </w:rPr>
              <w:t>731</w:t>
            </w:r>
          </w:p>
        </w:tc>
        <w:tc>
          <w:tcPr>
            <w:tcW w:w="671" w:type="dxa"/>
            <w:shd w:val="clear" w:color="000000" w:fill="FFE699"/>
            <w:noWrap/>
            <w:vAlign w:val="center"/>
            <w:hideMark/>
          </w:tcPr>
          <w:p w:rsidR="00A3465A" w:rsidRPr="000D62E2" w:rsidRDefault="00A3465A" w:rsidP="00A3465A">
            <w:pPr>
              <w:pStyle w:val="aa"/>
              <w:spacing w:after="0" w:line="240" w:lineRule="auto"/>
              <w:jc w:val="center"/>
              <w:rPr>
                <w:sz w:val="20"/>
                <w:lang w:eastAsia="ru-RU"/>
              </w:rPr>
            </w:pPr>
            <w:r>
              <w:rPr>
                <w:sz w:val="20"/>
                <w:lang w:eastAsia="ru-RU"/>
              </w:rPr>
              <w:t>2</w:t>
            </w:r>
            <w:r w:rsidRPr="000D62E2">
              <w:rPr>
                <w:sz w:val="20"/>
                <w:lang w:eastAsia="ru-RU"/>
              </w:rPr>
              <w:t>477</w:t>
            </w:r>
          </w:p>
        </w:tc>
        <w:tc>
          <w:tcPr>
            <w:tcW w:w="671" w:type="dxa"/>
            <w:shd w:val="clear" w:color="000000" w:fill="FFE699"/>
            <w:noWrap/>
            <w:vAlign w:val="center"/>
            <w:hideMark/>
          </w:tcPr>
          <w:p w:rsidR="00A3465A" w:rsidRPr="000D62E2" w:rsidRDefault="00A3465A" w:rsidP="00A3465A">
            <w:pPr>
              <w:pStyle w:val="aa"/>
              <w:spacing w:after="0" w:line="240" w:lineRule="auto"/>
              <w:jc w:val="center"/>
              <w:rPr>
                <w:sz w:val="20"/>
                <w:lang w:eastAsia="ru-RU"/>
              </w:rPr>
            </w:pPr>
            <w:r>
              <w:rPr>
                <w:sz w:val="20"/>
                <w:lang w:eastAsia="ru-RU"/>
              </w:rPr>
              <w:t>1</w:t>
            </w:r>
            <w:r w:rsidRPr="000D62E2">
              <w:rPr>
                <w:sz w:val="20"/>
                <w:lang w:eastAsia="ru-RU"/>
              </w:rPr>
              <w:t>731</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4 208</w:t>
            </w:r>
          </w:p>
        </w:tc>
      </w:tr>
      <w:tr w:rsidR="00A3465A" w:rsidRPr="000D62E2" w:rsidTr="00A3465A">
        <w:trPr>
          <w:cantSplit/>
          <w:trHeight w:val="20"/>
        </w:trPr>
        <w:tc>
          <w:tcPr>
            <w:tcW w:w="1008" w:type="dxa"/>
            <w:vMerge/>
            <w:vAlign w:val="center"/>
            <w:hideMark/>
          </w:tcPr>
          <w:p w:rsidR="00A3465A" w:rsidRPr="000D62E2" w:rsidRDefault="00A3465A" w:rsidP="00A3465A">
            <w:pPr>
              <w:pStyle w:val="aa"/>
              <w:spacing w:after="0" w:line="240" w:lineRule="auto"/>
              <w:rPr>
                <w:sz w:val="20"/>
                <w:lang w:eastAsia="ru-RU"/>
              </w:rPr>
            </w:pPr>
          </w:p>
        </w:tc>
        <w:tc>
          <w:tcPr>
            <w:tcW w:w="1402" w:type="dxa"/>
            <w:shd w:val="clear" w:color="auto" w:fill="auto"/>
            <w:noWrap/>
            <w:vAlign w:val="center"/>
            <w:hideMark/>
          </w:tcPr>
          <w:p w:rsidR="00A3465A" w:rsidRPr="000D62E2" w:rsidRDefault="00A3465A" w:rsidP="00A3465A">
            <w:pPr>
              <w:pStyle w:val="aa"/>
              <w:spacing w:after="0" w:line="240" w:lineRule="auto"/>
              <w:rPr>
                <w:sz w:val="20"/>
                <w:lang w:eastAsia="ru-RU"/>
              </w:rPr>
            </w:pPr>
            <w:r w:rsidRPr="000D62E2">
              <w:rPr>
                <w:sz w:val="20"/>
                <w:lang w:eastAsia="ru-RU"/>
              </w:rPr>
              <w:t>Прочие</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1 727</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1 222</w:t>
            </w: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1 727</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1 222</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1 727</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1 222</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1 727</w:t>
            </w: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1 222</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Pr>
                <w:sz w:val="20"/>
                <w:lang w:eastAsia="ru-RU"/>
              </w:rPr>
              <w:t>1</w:t>
            </w:r>
            <w:r w:rsidRPr="000D62E2">
              <w:rPr>
                <w:sz w:val="20"/>
                <w:lang w:eastAsia="ru-RU"/>
              </w:rPr>
              <w:t>727</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Pr>
                <w:sz w:val="20"/>
                <w:lang w:eastAsia="ru-RU"/>
              </w:rPr>
              <w:t>1</w:t>
            </w:r>
            <w:r w:rsidRPr="000D62E2">
              <w:rPr>
                <w:sz w:val="20"/>
                <w:lang w:eastAsia="ru-RU"/>
              </w:rPr>
              <w:t>222</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Pr>
                <w:sz w:val="20"/>
                <w:lang w:eastAsia="ru-RU"/>
              </w:rPr>
              <w:t>1</w:t>
            </w:r>
            <w:r w:rsidRPr="000D62E2">
              <w:rPr>
                <w:sz w:val="20"/>
                <w:lang w:eastAsia="ru-RU"/>
              </w:rPr>
              <w:t>727</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Pr>
                <w:sz w:val="20"/>
                <w:lang w:eastAsia="ru-RU"/>
              </w:rPr>
              <w:t>1</w:t>
            </w:r>
            <w:r w:rsidRPr="000D62E2">
              <w:rPr>
                <w:sz w:val="20"/>
                <w:lang w:eastAsia="ru-RU"/>
              </w:rPr>
              <w:t>222</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Pr>
                <w:sz w:val="20"/>
                <w:lang w:eastAsia="ru-RU"/>
              </w:rPr>
              <w:t>1</w:t>
            </w:r>
            <w:r w:rsidRPr="000D62E2">
              <w:rPr>
                <w:sz w:val="20"/>
                <w:lang w:eastAsia="ru-RU"/>
              </w:rPr>
              <w:t>727</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Pr>
                <w:sz w:val="20"/>
                <w:lang w:eastAsia="ru-RU"/>
              </w:rPr>
              <w:t>1</w:t>
            </w:r>
            <w:r w:rsidRPr="000D62E2">
              <w:rPr>
                <w:sz w:val="20"/>
                <w:lang w:eastAsia="ru-RU"/>
              </w:rPr>
              <w:t>222</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2 949</w:t>
            </w:r>
          </w:p>
        </w:tc>
      </w:tr>
      <w:tr w:rsidR="00A3465A" w:rsidRPr="000D62E2" w:rsidTr="00A3465A">
        <w:trPr>
          <w:cantSplit/>
          <w:trHeight w:val="20"/>
        </w:trPr>
        <w:tc>
          <w:tcPr>
            <w:tcW w:w="1008" w:type="dxa"/>
            <w:vMerge w:val="restart"/>
            <w:shd w:val="clear" w:color="auto" w:fill="auto"/>
            <w:noWrap/>
            <w:vAlign w:val="center"/>
            <w:hideMark/>
          </w:tcPr>
          <w:p w:rsidR="00A3465A" w:rsidRPr="000D62E2" w:rsidRDefault="00A3465A" w:rsidP="00A3465A">
            <w:pPr>
              <w:pStyle w:val="aa"/>
              <w:spacing w:after="0" w:line="240" w:lineRule="auto"/>
              <w:rPr>
                <w:sz w:val="20"/>
                <w:lang w:eastAsia="ru-RU"/>
              </w:rPr>
            </w:pPr>
            <w:r w:rsidRPr="000D62E2">
              <w:rPr>
                <w:sz w:val="20"/>
                <w:lang w:eastAsia="ru-RU"/>
              </w:rPr>
              <w:t>ТКЦ</w:t>
            </w:r>
          </w:p>
        </w:tc>
        <w:tc>
          <w:tcPr>
            <w:tcW w:w="1402" w:type="dxa"/>
            <w:shd w:val="clear" w:color="auto" w:fill="auto"/>
            <w:noWrap/>
            <w:vAlign w:val="center"/>
            <w:hideMark/>
          </w:tcPr>
          <w:p w:rsidR="00A3465A" w:rsidRPr="000D62E2" w:rsidRDefault="00A3465A" w:rsidP="00A3465A">
            <w:pPr>
              <w:pStyle w:val="aa"/>
              <w:spacing w:after="0" w:line="240" w:lineRule="auto"/>
              <w:rPr>
                <w:sz w:val="20"/>
                <w:lang w:eastAsia="ru-RU"/>
              </w:rPr>
            </w:pPr>
            <w:r w:rsidRPr="000D62E2">
              <w:rPr>
                <w:sz w:val="20"/>
                <w:lang w:eastAsia="ru-RU"/>
              </w:rPr>
              <w:t>Луч 6</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13 911</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13 048</w:t>
            </w: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13 911</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13 048</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13 911</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13 048</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13 911</w:t>
            </w: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13 048</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13 911</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13 048</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13 911</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13 048</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13 911</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13 048</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26 958</w:t>
            </w:r>
          </w:p>
        </w:tc>
      </w:tr>
      <w:tr w:rsidR="00A3465A" w:rsidRPr="000D62E2" w:rsidTr="00A3465A">
        <w:trPr>
          <w:cantSplit/>
          <w:trHeight w:val="20"/>
        </w:trPr>
        <w:tc>
          <w:tcPr>
            <w:tcW w:w="1008" w:type="dxa"/>
            <w:vMerge/>
            <w:vAlign w:val="center"/>
            <w:hideMark/>
          </w:tcPr>
          <w:p w:rsidR="00A3465A" w:rsidRPr="000D62E2" w:rsidRDefault="00A3465A" w:rsidP="00A3465A">
            <w:pPr>
              <w:pStyle w:val="aa"/>
              <w:spacing w:after="0" w:line="240" w:lineRule="auto"/>
              <w:rPr>
                <w:sz w:val="20"/>
                <w:lang w:eastAsia="ru-RU"/>
              </w:rPr>
            </w:pPr>
          </w:p>
        </w:tc>
        <w:tc>
          <w:tcPr>
            <w:tcW w:w="1402" w:type="dxa"/>
            <w:shd w:val="clear" w:color="auto" w:fill="auto"/>
            <w:noWrap/>
            <w:vAlign w:val="center"/>
            <w:hideMark/>
          </w:tcPr>
          <w:p w:rsidR="00A3465A" w:rsidRPr="000D62E2" w:rsidRDefault="00A3465A" w:rsidP="00A3465A">
            <w:pPr>
              <w:pStyle w:val="aa"/>
              <w:spacing w:after="0" w:line="240" w:lineRule="auto"/>
              <w:rPr>
                <w:sz w:val="20"/>
                <w:lang w:eastAsia="ru-RU"/>
              </w:rPr>
            </w:pPr>
            <w:r w:rsidRPr="000D62E2">
              <w:rPr>
                <w:sz w:val="20"/>
                <w:lang w:eastAsia="ru-RU"/>
              </w:rPr>
              <w:t>Луч 7</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1 041</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833</w:t>
            </w: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1 041</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833</w:t>
            </w:r>
          </w:p>
        </w:tc>
        <w:tc>
          <w:tcPr>
            <w:tcW w:w="8957" w:type="dxa"/>
            <w:gridSpan w:val="11"/>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Отключение луча</w:t>
            </w:r>
          </w:p>
        </w:tc>
      </w:tr>
      <w:tr w:rsidR="00A3465A" w:rsidRPr="000D62E2" w:rsidTr="00A3465A">
        <w:trPr>
          <w:cantSplit/>
          <w:trHeight w:val="20"/>
        </w:trPr>
        <w:tc>
          <w:tcPr>
            <w:tcW w:w="1008" w:type="dxa"/>
            <w:vMerge/>
            <w:vAlign w:val="center"/>
            <w:hideMark/>
          </w:tcPr>
          <w:p w:rsidR="00A3465A" w:rsidRPr="000D62E2" w:rsidRDefault="00A3465A" w:rsidP="00A3465A">
            <w:pPr>
              <w:pStyle w:val="aa"/>
              <w:spacing w:after="0" w:line="240" w:lineRule="auto"/>
              <w:rPr>
                <w:sz w:val="20"/>
                <w:lang w:eastAsia="ru-RU"/>
              </w:rPr>
            </w:pPr>
          </w:p>
        </w:tc>
        <w:tc>
          <w:tcPr>
            <w:tcW w:w="1402" w:type="dxa"/>
            <w:shd w:val="clear" w:color="auto" w:fill="auto"/>
            <w:noWrap/>
            <w:vAlign w:val="center"/>
            <w:hideMark/>
          </w:tcPr>
          <w:p w:rsidR="00A3465A" w:rsidRPr="000D62E2" w:rsidRDefault="00A3465A" w:rsidP="00A3465A">
            <w:pPr>
              <w:pStyle w:val="aa"/>
              <w:spacing w:after="0" w:line="240" w:lineRule="auto"/>
              <w:rPr>
                <w:sz w:val="20"/>
                <w:lang w:eastAsia="ru-RU"/>
              </w:rPr>
            </w:pPr>
            <w:r w:rsidRPr="000D62E2">
              <w:rPr>
                <w:sz w:val="20"/>
                <w:lang w:eastAsia="ru-RU"/>
              </w:rPr>
              <w:t>ЗЭМЗ ТКЦ</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27 924</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12 777</w:t>
            </w: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27 924</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3 515</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5 233</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3 515</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5 233</w:t>
            </w: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3 515</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Pr>
                <w:sz w:val="20"/>
                <w:lang w:eastAsia="ru-RU"/>
              </w:rPr>
              <w:t>5</w:t>
            </w:r>
            <w:r w:rsidRPr="000D62E2">
              <w:rPr>
                <w:sz w:val="20"/>
                <w:lang w:eastAsia="ru-RU"/>
              </w:rPr>
              <w:t>233</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Pr>
                <w:sz w:val="20"/>
                <w:lang w:eastAsia="ru-RU"/>
              </w:rPr>
              <w:t>3</w:t>
            </w:r>
            <w:r w:rsidRPr="000D62E2">
              <w:rPr>
                <w:sz w:val="20"/>
                <w:lang w:eastAsia="ru-RU"/>
              </w:rPr>
              <w:t>515</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Pr>
                <w:sz w:val="20"/>
                <w:lang w:eastAsia="ru-RU"/>
              </w:rPr>
              <w:t>5</w:t>
            </w:r>
            <w:r w:rsidRPr="000D62E2">
              <w:rPr>
                <w:sz w:val="20"/>
                <w:lang w:eastAsia="ru-RU"/>
              </w:rPr>
              <w:t>233</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Pr>
                <w:sz w:val="20"/>
                <w:lang w:eastAsia="ru-RU"/>
              </w:rPr>
              <w:t>3</w:t>
            </w:r>
            <w:r w:rsidRPr="000D62E2">
              <w:rPr>
                <w:sz w:val="20"/>
                <w:lang w:eastAsia="ru-RU"/>
              </w:rPr>
              <w:t>515</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Pr>
                <w:sz w:val="20"/>
                <w:lang w:eastAsia="ru-RU"/>
              </w:rPr>
              <w:t>5</w:t>
            </w:r>
            <w:r w:rsidRPr="000D62E2">
              <w:rPr>
                <w:sz w:val="20"/>
                <w:lang w:eastAsia="ru-RU"/>
              </w:rPr>
              <w:t>233</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Pr>
                <w:sz w:val="20"/>
                <w:lang w:eastAsia="ru-RU"/>
              </w:rPr>
              <w:t>3</w:t>
            </w:r>
            <w:r w:rsidRPr="000D62E2">
              <w:rPr>
                <w:sz w:val="20"/>
                <w:lang w:eastAsia="ru-RU"/>
              </w:rPr>
              <w:t>515</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8 748</w:t>
            </w:r>
          </w:p>
        </w:tc>
      </w:tr>
      <w:tr w:rsidR="00A3465A" w:rsidRPr="000D62E2" w:rsidTr="00A3465A">
        <w:trPr>
          <w:cantSplit/>
          <w:trHeight w:val="20"/>
        </w:trPr>
        <w:tc>
          <w:tcPr>
            <w:tcW w:w="1008" w:type="dxa"/>
            <w:vMerge/>
            <w:vAlign w:val="center"/>
            <w:hideMark/>
          </w:tcPr>
          <w:p w:rsidR="00A3465A" w:rsidRPr="000D62E2" w:rsidRDefault="00A3465A" w:rsidP="00A3465A">
            <w:pPr>
              <w:pStyle w:val="aa"/>
              <w:spacing w:after="0" w:line="240" w:lineRule="auto"/>
              <w:rPr>
                <w:sz w:val="20"/>
                <w:lang w:eastAsia="ru-RU"/>
              </w:rPr>
            </w:pPr>
          </w:p>
        </w:tc>
        <w:tc>
          <w:tcPr>
            <w:tcW w:w="1402" w:type="dxa"/>
            <w:shd w:val="clear" w:color="auto" w:fill="auto"/>
            <w:vAlign w:val="center"/>
            <w:hideMark/>
          </w:tcPr>
          <w:p w:rsidR="00A3465A" w:rsidRPr="000D62E2" w:rsidRDefault="00A3465A" w:rsidP="00A3465A">
            <w:pPr>
              <w:pStyle w:val="aa"/>
              <w:spacing w:after="0" w:line="240" w:lineRule="auto"/>
              <w:rPr>
                <w:sz w:val="20"/>
                <w:lang w:eastAsia="ru-RU"/>
              </w:rPr>
            </w:pPr>
            <w:r w:rsidRPr="000D62E2">
              <w:rPr>
                <w:sz w:val="20"/>
                <w:lang w:eastAsia="ru-RU"/>
              </w:rPr>
              <w:t>ЗМЗ-3 ЗАО "Электросеть"</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36</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25</w:t>
            </w: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36</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25</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36</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25</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36</w:t>
            </w: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25</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36</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25</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36</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25</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36</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25</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62</w:t>
            </w:r>
          </w:p>
        </w:tc>
      </w:tr>
      <w:tr w:rsidR="00A3465A" w:rsidRPr="000D62E2" w:rsidTr="00A3465A">
        <w:trPr>
          <w:cantSplit/>
          <w:trHeight w:val="20"/>
        </w:trPr>
        <w:tc>
          <w:tcPr>
            <w:tcW w:w="1008" w:type="dxa"/>
            <w:vMerge/>
            <w:vAlign w:val="center"/>
            <w:hideMark/>
          </w:tcPr>
          <w:p w:rsidR="00A3465A" w:rsidRPr="000D62E2" w:rsidRDefault="00A3465A" w:rsidP="00A3465A">
            <w:pPr>
              <w:pStyle w:val="aa"/>
              <w:spacing w:after="0" w:line="240" w:lineRule="auto"/>
              <w:rPr>
                <w:sz w:val="20"/>
                <w:lang w:eastAsia="ru-RU"/>
              </w:rPr>
            </w:pPr>
          </w:p>
        </w:tc>
        <w:tc>
          <w:tcPr>
            <w:tcW w:w="1402" w:type="dxa"/>
            <w:shd w:val="clear" w:color="auto" w:fill="auto"/>
            <w:vAlign w:val="center"/>
            <w:hideMark/>
          </w:tcPr>
          <w:p w:rsidR="00A3465A" w:rsidRPr="000D62E2" w:rsidRDefault="00A3465A" w:rsidP="00A3465A">
            <w:pPr>
              <w:pStyle w:val="aa"/>
              <w:spacing w:after="0" w:line="240" w:lineRule="auto"/>
              <w:rPr>
                <w:sz w:val="20"/>
                <w:lang w:eastAsia="ru-RU"/>
              </w:rPr>
            </w:pPr>
            <w:r w:rsidRPr="000D62E2">
              <w:rPr>
                <w:sz w:val="20"/>
                <w:lang w:eastAsia="ru-RU"/>
              </w:rPr>
              <w:t>Новый Луч (вместо Луча 8)</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p>
        </w:tc>
        <w:tc>
          <w:tcPr>
            <w:tcW w:w="851" w:type="dxa"/>
            <w:shd w:val="clear" w:color="000000" w:fill="FFF2CC"/>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9 800</w:t>
            </w:r>
          </w:p>
        </w:tc>
        <w:tc>
          <w:tcPr>
            <w:tcW w:w="671" w:type="dxa"/>
            <w:shd w:val="clear" w:color="000000" w:fill="FFF2CC"/>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13 892</w:t>
            </w:r>
          </w:p>
        </w:tc>
        <w:tc>
          <w:tcPr>
            <w:tcW w:w="671" w:type="dxa"/>
            <w:shd w:val="clear" w:color="000000" w:fill="FFF2CC"/>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9 800</w:t>
            </w:r>
          </w:p>
        </w:tc>
        <w:tc>
          <w:tcPr>
            <w:tcW w:w="671" w:type="dxa"/>
            <w:shd w:val="clear" w:color="000000" w:fill="FFF2CC"/>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13 892</w:t>
            </w:r>
          </w:p>
        </w:tc>
        <w:tc>
          <w:tcPr>
            <w:tcW w:w="671" w:type="dxa"/>
            <w:shd w:val="clear" w:color="000000" w:fill="FFF2CC"/>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9 800</w:t>
            </w:r>
          </w:p>
        </w:tc>
        <w:tc>
          <w:tcPr>
            <w:tcW w:w="671" w:type="dxa"/>
            <w:shd w:val="clear" w:color="000000" w:fill="FFF2CC"/>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13 892</w:t>
            </w:r>
          </w:p>
        </w:tc>
        <w:tc>
          <w:tcPr>
            <w:tcW w:w="671" w:type="dxa"/>
            <w:shd w:val="clear" w:color="000000" w:fill="FFF2CC"/>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9 800</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23 692</w:t>
            </w:r>
          </w:p>
        </w:tc>
      </w:tr>
      <w:tr w:rsidR="00A3465A" w:rsidRPr="000D62E2" w:rsidTr="00A3465A">
        <w:trPr>
          <w:cantSplit/>
          <w:trHeight w:val="20"/>
        </w:trPr>
        <w:tc>
          <w:tcPr>
            <w:tcW w:w="1008" w:type="dxa"/>
            <w:vMerge w:val="restart"/>
            <w:shd w:val="clear" w:color="auto" w:fill="auto"/>
            <w:noWrap/>
            <w:vAlign w:val="center"/>
            <w:hideMark/>
          </w:tcPr>
          <w:p w:rsidR="00A3465A" w:rsidRPr="000D62E2" w:rsidRDefault="00A3465A" w:rsidP="00A3465A">
            <w:pPr>
              <w:pStyle w:val="aa"/>
              <w:spacing w:after="0" w:line="240" w:lineRule="auto"/>
              <w:rPr>
                <w:sz w:val="20"/>
                <w:lang w:eastAsia="ru-RU"/>
              </w:rPr>
            </w:pPr>
            <w:r w:rsidRPr="000D62E2">
              <w:rPr>
                <w:sz w:val="20"/>
                <w:lang w:eastAsia="ru-RU"/>
              </w:rPr>
              <w:t>КЖС</w:t>
            </w:r>
          </w:p>
        </w:tc>
        <w:tc>
          <w:tcPr>
            <w:tcW w:w="1402" w:type="dxa"/>
            <w:shd w:val="clear" w:color="auto" w:fill="auto"/>
            <w:noWrap/>
            <w:vAlign w:val="center"/>
            <w:hideMark/>
          </w:tcPr>
          <w:p w:rsidR="00A3465A" w:rsidRPr="000D62E2" w:rsidRDefault="00A3465A" w:rsidP="00A3465A">
            <w:pPr>
              <w:pStyle w:val="aa"/>
              <w:spacing w:after="0" w:line="240" w:lineRule="auto"/>
              <w:rPr>
                <w:sz w:val="20"/>
                <w:lang w:eastAsia="ru-RU"/>
              </w:rPr>
            </w:pPr>
            <w:r w:rsidRPr="000D62E2">
              <w:rPr>
                <w:sz w:val="20"/>
                <w:lang w:eastAsia="ru-RU"/>
              </w:rPr>
              <w:t>Луч 10</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1 540</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1 207</w:t>
            </w: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1 540</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1 207</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1 540</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1 207</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1 207</w:t>
            </w:r>
          </w:p>
        </w:tc>
        <w:tc>
          <w:tcPr>
            <w:tcW w:w="6152" w:type="dxa"/>
            <w:gridSpan w:val="8"/>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перевод на собственный источник</w:t>
            </w:r>
          </w:p>
        </w:tc>
      </w:tr>
      <w:tr w:rsidR="00A3465A" w:rsidRPr="000D62E2" w:rsidTr="00A3465A">
        <w:trPr>
          <w:cantSplit/>
          <w:trHeight w:val="20"/>
        </w:trPr>
        <w:tc>
          <w:tcPr>
            <w:tcW w:w="1008" w:type="dxa"/>
            <w:vMerge/>
            <w:vAlign w:val="center"/>
            <w:hideMark/>
          </w:tcPr>
          <w:p w:rsidR="00A3465A" w:rsidRPr="000D62E2" w:rsidRDefault="00A3465A" w:rsidP="00A3465A">
            <w:pPr>
              <w:pStyle w:val="aa"/>
              <w:spacing w:after="0" w:line="240" w:lineRule="auto"/>
              <w:rPr>
                <w:sz w:val="20"/>
                <w:lang w:eastAsia="ru-RU"/>
              </w:rPr>
            </w:pPr>
          </w:p>
        </w:tc>
        <w:tc>
          <w:tcPr>
            <w:tcW w:w="1402" w:type="dxa"/>
            <w:shd w:val="clear" w:color="auto" w:fill="auto"/>
            <w:noWrap/>
            <w:vAlign w:val="center"/>
            <w:hideMark/>
          </w:tcPr>
          <w:p w:rsidR="00A3465A" w:rsidRPr="000D62E2" w:rsidRDefault="00A3465A" w:rsidP="00A3465A">
            <w:pPr>
              <w:pStyle w:val="aa"/>
              <w:spacing w:after="0" w:line="240" w:lineRule="auto"/>
              <w:rPr>
                <w:sz w:val="20"/>
                <w:lang w:eastAsia="ru-RU"/>
              </w:rPr>
            </w:pPr>
            <w:r w:rsidRPr="000D62E2">
              <w:rPr>
                <w:sz w:val="20"/>
                <w:lang w:eastAsia="ru-RU"/>
              </w:rPr>
              <w:t>Абразивный завод</w:t>
            </w:r>
          </w:p>
        </w:tc>
        <w:tc>
          <w:tcPr>
            <w:tcW w:w="1003" w:type="dxa"/>
            <w:shd w:val="clear" w:color="000000" w:fill="FFE699"/>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2 278</w:t>
            </w:r>
          </w:p>
        </w:tc>
        <w:tc>
          <w:tcPr>
            <w:tcW w:w="855" w:type="dxa"/>
            <w:shd w:val="clear" w:color="000000" w:fill="FFE699"/>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1 579</w:t>
            </w:r>
          </w:p>
        </w:tc>
        <w:tc>
          <w:tcPr>
            <w:tcW w:w="843" w:type="dxa"/>
            <w:shd w:val="clear" w:color="000000" w:fill="FFE699"/>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2 336</w:t>
            </w:r>
          </w:p>
        </w:tc>
        <w:tc>
          <w:tcPr>
            <w:tcW w:w="832" w:type="dxa"/>
            <w:shd w:val="clear" w:color="000000" w:fill="FFE699"/>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1 632</w:t>
            </w:r>
          </w:p>
        </w:tc>
        <w:tc>
          <w:tcPr>
            <w:tcW w:w="1004" w:type="dxa"/>
            <w:shd w:val="clear" w:color="000000" w:fill="FFE699"/>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2 336</w:t>
            </w:r>
          </w:p>
        </w:tc>
        <w:tc>
          <w:tcPr>
            <w:tcW w:w="7953" w:type="dxa"/>
            <w:gridSpan w:val="10"/>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Перевод на линию ЖКУ</w:t>
            </w:r>
          </w:p>
        </w:tc>
      </w:tr>
      <w:tr w:rsidR="00A3465A" w:rsidRPr="000D62E2" w:rsidTr="00A3465A">
        <w:trPr>
          <w:cantSplit/>
          <w:trHeight w:val="20"/>
        </w:trPr>
        <w:tc>
          <w:tcPr>
            <w:tcW w:w="1008" w:type="dxa"/>
            <w:vMerge/>
            <w:vAlign w:val="center"/>
            <w:hideMark/>
          </w:tcPr>
          <w:p w:rsidR="00A3465A" w:rsidRPr="000D62E2" w:rsidRDefault="00A3465A" w:rsidP="00A3465A">
            <w:pPr>
              <w:pStyle w:val="aa"/>
              <w:spacing w:after="0" w:line="240" w:lineRule="auto"/>
              <w:rPr>
                <w:sz w:val="20"/>
                <w:lang w:eastAsia="ru-RU"/>
              </w:rPr>
            </w:pPr>
          </w:p>
        </w:tc>
        <w:tc>
          <w:tcPr>
            <w:tcW w:w="1402" w:type="dxa"/>
            <w:shd w:val="clear" w:color="auto" w:fill="auto"/>
            <w:noWrap/>
            <w:vAlign w:val="center"/>
            <w:hideMark/>
          </w:tcPr>
          <w:p w:rsidR="00A3465A" w:rsidRPr="000D62E2" w:rsidRDefault="00A3465A" w:rsidP="00A3465A">
            <w:pPr>
              <w:pStyle w:val="aa"/>
              <w:spacing w:after="0" w:line="240" w:lineRule="auto"/>
              <w:rPr>
                <w:sz w:val="20"/>
                <w:lang w:eastAsia="ru-RU"/>
              </w:rPr>
            </w:pPr>
            <w:r w:rsidRPr="000D62E2">
              <w:rPr>
                <w:sz w:val="20"/>
                <w:lang w:eastAsia="ru-RU"/>
              </w:rPr>
              <w:t>ЗМЗ-4 ЗАО "Электросеть"</w:t>
            </w:r>
          </w:p>
        </w:tc>
        <w:tc>
          <w:tcPr>
            <w:tcW w:w="1003" w:type="dxa"/>
            <w:shd w:val="clear" w:color="000000" w:fill="FFE699"/>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140</w:t>
            </w:r>
          </w:p>
        </w:tc>
        <w:tc>
          <w:tcPr>
            <w:tcW w:w="855" w:type="dxa"/>
            <w:shd w:val="clear" w:color="000000" w:fill="FFE699"/>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97</w:t>
            </w:r>
          </w:p>
        </w:tc>
        <w:tc>
          <w:tcPr>
            <w:tcW w:w="843" w:type="dxa"/>
            <w:shd w:val="clear" w:color="000000" w:fill="FFE699"/>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141</w:t>
            </w:r>
          </w:p>
        </w:tc>
        <w:tc>
          <w:tcPr>
            <w:tcW w:w="832" w:type="dxa"/>
            <w:shd w:val="clear" w:color="000000" w:fill="FFE699"/>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99</w:t>
            </w:r>
          </w:p>
        </w:tc>
        <w:tc>
          <w:tcPr>
            <w:tcW w:w="1004" w:type="dxa"/>
            <w:shd w:val="clear" w:color="000000" w:fill="FFE699"/>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141</w:t>
            </w:r>
          </w:p>
        </w:tc>
        <w:tc>
          <w:tcPr>
            <w:tcW w:w="7953" w:type="dxa"/>
            <w:gridSpan w:val="10"/>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Перевод на линию ЖКУ</w:t>
            </w:r>
          </w:p>
        </w:tc>
      </w:tr>
      <w:tr w:rsidR="00A3465A" w:rsidRPr="000D62E2" w:rsidTr="00A3465A">
        <w:trPr>
          <w:cantSplit/>
          <w:trHeight w:val="20"/>
        </w:trPr>
        <w:tc>
          <w:tcPr>
            <w:tcW w:w="1008" w:type="dxa"/>
            <w:vMerge/>
            <w:vAlign w:val="center"/>
            <w:hideMark/>
          </w:tcPr>
          <w:p w:rsidR="00A3465A" w:rsidRPr="000D62E2" w:rsidRDefault="00A3465A" w:rsidP="00A3465A">
            <w:pPr>
              <w:pStyle w:val="aa"/>
              <w:spacing w:after="0" w:line="240" w:lineRule="auto"/>
              <w:rPr>
                <w:sz w:val="20"/>
                <w:lang w:eastAsia="ru-RU"/>
              </w:rPr>
            </w:pPr>
          </w:p>
        </w:tc>
        <w:tc>
          <w:tcPr>
            <w:tcW w:w="1402" w:type="dxa"/>
            <w:shd w:val="clear" w:color="auto" w:fill="auto"/>
            <w:noWrap/>
            <w:vAlign w:val="center"/>
            <w:hideMark/>
          </w:tcPr>
          <w:p w:rsidR="00A3465A" w:rsidRPr="000D62E2" w:rsidRDefault="00A3465A" w:rsidP="00A3465A">
            <w:pPr>
              <w:pStyle w:val="aa"/>
              <w:spacing w:after="0" w:line="240" w:lineRule="auto"/>
              <w:rPr>
                <w:sz w:val="20"/>
                <w:lang w:eastAsia="ru-RU"/>
              </w:rPr>
            </w:pPr>
            <w:r w:rsidRPr="000D62E2">
              <w:rPr>
                <w:sz w:val="20"/>
                <w:lang w:eastAsia="ru-RU"/>
              </w:rPr>
              <w:t xml:space="preserve">ЗЭМЗ КЖС </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9 564</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3 810</w:t>
            </w: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9 564</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3 810</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2 550</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1 714</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2 550</w:t>
            </w: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1 714</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2 550</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1 714</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2 550</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1 714</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2 550</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1 714</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4 264</w:t>
            </w:r>
          </w:p>
        </w:tc>
      </w:tr>
      <w:tr w:rsidR="00A3465A" w:rsidRPr="000D62E2" w:rsidTr="00A3465A">
        <w:trPr>
          <w:cantSplit/>
          <w:trHeight w:val="20"/>
        </w:trPr>
        <w:tc>
          <w:tcPr>
            <w:tcW w:w="1008" w:type="dxa"/>
            <w:vMerge w:val="restart"/>
            <w:shd w:val="clear" w:color="auto" w:fill="auto"/>
            <w:noWrap/>
            <w:vAlign w:val="center"/>
            <w:hideMark/>
          </w:tcPr>
          <w:p w:rsidR="00A3465A" w:rsidRPr="000D62E2" w:rsidRDefault="00A3465A" w:rsidP="00A3465A">
            <w:pPr>
              <w:pStyle w:val="aa"/>
              <w:spacing w:after="0" w:line="240" w:lineRule="auto"/>
              <w:rPr>
                <w:sz w:val="20"/>
                <w:lang w:eastAsia="ru-RU"/>
              </w:rPr>
            </w:pPr>
            <w:r w:rsidRPr="000D62E2">
              <w:rPr>
                <w:sz w:val="20"/>
                <w:lang w:eastAsia="ru-RU"/>
              </w:rPr>
              <w:t>Пар</w:t>
            </w:r>
          </w:p>
        </w:tc>
        <w:tc>
          <w:tcPr>
            <w:tcW w:w="1402" w:type="dxa"/>
            <w:shd w:val="clear" w:color="auto" w:fill="auto"/>
            <w:noWrap/>
            <w:vAlign w:val="center"/>
            <w:hideMark/>
          </w:tcPr>
          <w:p w:rsidR="00A3465A" w:rsidRPr="000D62E2" w:rsidRDefault="00A3465A" w:rsidP="00A3465A">
            <w:pPr>
              <w:pStyle w:val="aa"/>
              <w:spacing w:after="0" w:line="240" w:lineRule="auto"/>
              <w:rPr>
                <w:sz w:val="20"/>
                <w:lang w:eastAsia="ru-RU"/>
              </w:rPr>
            </w:pPr>
            <w:r w:rsidRPr="000D62E2">
              <w:rPr>
                <w:sz w:val="20"/>
                <w:lang w:eastAsia="ru-RU"/>
              </w:rPr>
              <w:t>Луч 8</w:t>
            </w:r>
          </w:p>
        </w:tc>
        <w:tc>
          <w:tcPr>
            <w:tcW w:w="1003" w:type="dxa"/>
            <w:shd w:val="clear" w:color="000000" w:fill="FFF2CC"/>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13 892</w:t>
            </w:r>
          </w:p>
        </w:tc>
        <w:tc>
          <w:tcPr>
            <w:tcW w:w="855" w:type="dxa"/>
            <w:shd w:val="clear" w:color="000000" w:fill="FFF2CC"/>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9 800</w:t>
            </w:r>
          </w:p>
        </w:tc>
        <w:tc>
          <w:tcPr>
            <w:tcW w:w="843" w:type="dxa"/>
            <w:shd w:val="clear" w:color="000000" w:fill="FFF2CC"/>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13 892</w:t>
            </w:r>
          </w:p>
        </w:tc>
        <w:tc>
          <w:tcPr>
            <w:tcW w:w="832" w:type="dxa"/>
            <w:shd w:val="clear" w:color="000000" w:fill="FFF2CC"/>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9 800</w:t>
            </w:r>
          </w:p>
        </w:tc>
        <w:tc>
          <w:tcPr>
            <w:tcW w:w="1004" w:type="dxa"/>
            <w:shd w:val="clear" w:color="000000" w:fill="FFF2CC"/>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13 892</w:t>
            </w:r>
          </w:p>
        </w:tc>
        <w:tc>
          <w:tcPr>
            <w:tcW w:w="1003" w:type="dxa"/>
            <w:shd w:val="clear" w:color="000000" w:fill="FFF2CC"/>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9 800</w:t>
            </w:r>
          </w:p>
        </w:tc>
        <w:tc>
          <w:tcPr>
            <w:tcW w:w="798" w:type="dxa"/>
            <w:shd w:val="clear" w:color="000000" w:fill="FFF2CC"/>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13 892</w:t>
            </w:r>
          </w:p>
        </w:tc>
        <w:tc>
          <w:tcPr>
            <w:tcW w:w="6152" w:type="dxa"/>
            <w:gridSpan w:val="8"/>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Перевод на линию ТКЦ</w:t>
            </w:r>
          </w:p>
        </w:tc>
      </w:tr>
      <w:tr w:rsidR="00A3465A" w:rsidRPr="000D62E2" w:rsidTr="00A3465A">
        <w:trPr>
          <w:cantSplit/>
          <w:trHeight w:val="20"/>
        </w:trPr>
        <w:tc>
          <w:tcPr>
            <w:tcW w:w="1008" w:type="dxa"/>
            <w:vMerge/>
            <w:vAlign w:val="center"/>
            <w:hideMark/>
          </w:tcPr>
          <w:p w:rsidR="00A3465A" w:rsidRPr="000D62E2" w:rsidRDefault="00A3465A" w:rsidP="00A3465A">
            <w:pPr>
              <w:pStyle w:val="aa"/>
              <w:spacing w:after="0" w:line="240" w:lineRule="auto"/>
              <w:rPr>
                <w:sz w:val="20"/>
                <w:lang w:eastAsia="ru-RU"/>
              </w:rPr>
            </w:pPr>
          </w:p>
        </w:tc>
        <w:tc>
          <w:tcPr>
            <w:tcW w:w="1402" w:type="dxa"/>
            <w:shd w:val="clear" w:color="auto" w:fill="auto"/>
            <w:noWrap/>
            <w:vAlign w:val="center"/>
            <w:hideMark/>
          </w:tcPr>
          <w:p w:rsidR="00A3465A" w:rsidRPr="000D62E2" w:rsidRDefault="00A3465A" w:rsidP="00A3465A">
            <w:pPr>
              <w:pStyle w:val="aa"/>
              <w:spacing w:after="0" w:line="240" w:lineRule="auto"/>
              <w:rPr>
                <w:sz w:val="20"/>
                <w:lang w:eastAsia="ru-RU"/>
              </w:rPr>
            </w:pPr>
            <w:r w:rsidRPr="000D62E2">
              <w:rPr>
                <w:sz w:val="20"/>
                <w:lang w:eastAsia="ru-RU"/>
              </w:rPr>
              <w:t>Луч 9</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6 692</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Отключение луча</w:t>
            </w: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p>
        </w:tc>
      </w:tr>
      <w:tr w:rsidR="00A3465A" w:rsidRPr="000D62E2" w:rsidTr="00A3465A">
        <w:trPr>
          <w:cantSplit/>
          <w:trHeight w:val="20"/>
        </w:trPr>
        <w:tc>
          <w:tcPr>
            <w:tcW w:w="1008" w:type="dxa"/>
            <w:vMerge/>
            <w:vAlign w:val="center"/>
            <w:hideMark/>
          </w:tcPr>
          <w:p w:rsidR="00A3465A" w:rsidRPr="000D62E2" w:rsidRDefault="00A3465A" w:rsidP="00A3465A">
            <w:pPr>
              <w:pStyle w:val="aa"/>
              <w:spacing w:after="0" w:line="240" w:lineRule="auto"/>
              <w:rPr>
                <w:sz w:val="20"/>
                <w:lang w:eastAsia="ru-RU"/>
              </w:rPr>
            </w:pPr>
          </w:p>
        </w:tc>
        <w:tc>
          <w:tcPr>
            <w:tcW w:w="1402" w:type="dxa"/>
            <w:shd w:val="clear" w:color="auto" w:fill="auto"/>
            <w:noWrap/>
            <w:vAlign w:val="center"/>
            <w:hideMark/>
          </w:tcPr>
          <w:p w:rsidR="00A3465A" w:rsidRPr="000D62E2" w:rsidRDefault="00A3465A" w:rsidP="00A3465A">
            <w:pPr>
              <w:pStyle w:val="aa"/>
              <w:spacing w:after="0" w:line="240" w:lineRule="auto"/>
              <w:rPr>
                <w:sz w:val="20"/>
                <w:lang w:eastAsia="ru-RU"/>
              </w:rPr>
            </w:pPr>
            <w:r w:rsidRPr="000D62E2">
              <w:rPr>
                <w:sz w:val="20"/>
                <w:lang w:eastAsia="ru-RU"/>
              </w:rPr>
              <w:t>ЗЭМЗ и пр.</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807</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10 721</w:t>
            </w: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807</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10 721</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4 917</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3 204</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4 917</w:t>
            </w: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3 204</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4 917</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3 204</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4 917</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3 204</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4 917</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3 204</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8 121</w:t>
            </w:r>
          </w:p>
        </w:tc>
      </w:tr>
      <w:tr w:rsidR="00A3465A" w:rsidRPr="000D62E2" w:rsidTr="00A3465A">
        <w:trPr>
          <w:cantSplit/>
          <w:trHeight w:val="20"/>
        </w:trPr>
        <w:tc>
          <w:tcPr>
            <w:tcW w:w="1008" w:type="dxa"/>
            <w:vMerge/>
            <w:vAlign w:val="center"/>
            <w:hideMark/>
          </w:tcPr>
          <w:p w:rsidR="00A3465A" w:rsidRPr="000D62E2" w:rsidRDefault="00A3465A" w:rsidP="00A3465A">
            <w:pPr>
              <w:pStyle w:val="aa"/>
              <w:spacing w:after="0" w:line="240" w:lineRule="auto"/>
              <w:rPr>
                <w:sz w:val="20"/>
                <w:lang w:eastAsia="ru-RU"/>
              </w:rPr>
            </w:pPr>
          </w:p>
        </w:tc>
        <w:tc>
          <w:tcPr>
            <w:tcW w:w="1402" w:type="dxa"/>
            <w:shd w:val="clear" w:color="auto" w:fill="auto"/>
            <w:noWrap/>
            <w:vAlign w:val="center"/>
            <w:hideMark/>
          </w:tcPr>
          <w:p w:rsidR="00A3465A" w:rsidRPr="000D62E2" w:rsidRDefault="00A3465A" w:rsidP="00A3465A">
            <w:pPr>
              <w:pStyle w:val="aa"/>
              <w:spacing w:after="0" w:line="240" w:lineRule="auto"/>
              <w:rPr>
                <w:sz w:val="20"/>
                <w:lang w:eastAsia="ru-RU"/>
              </w:rPr>
            </w:pPr>
            <w:r w:rsidRPr="000D62E2">
              <w:rPr>
                <w:sz w:val="20"/>
                <w:lang w:eastAsia="ru-RU"/>
              </w:rPr>
              <w:t>Турбина</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24 531</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9 442</w:t>
            </w: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11 886</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9 055</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9 675</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8 397</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9 648</w:t>
            </w: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8 526</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9 871</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8 526</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9 871</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8 526</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9 871</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8 526</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18 397</w:t>
            </w:r>
          </w:p>
        </w:tc>
      </w:tr>
      <w:tr w:rsidR="00A3465A" w:rsidRPr="000D62E2" w:rsidTr="00A3465A">
        <w:trPr>
          <w:cantSplit/>
          <w:trHeight w:val="20"/>
        </w:trPr>
        <w:tc>
          <w:tcPr>
            <w:tcW w:w="2410" w:type="dxa"/>
            <w:gridSpan w:val="2"/>
            <w:shd w:val="clear" w:color="auto" w:fill="auto"/>
            <w:noWrap/>
            <w:vAlign w:val="center"/>
            <w:hideMark/>
          </w:tcPr>
          <w:p w:rsidR="00A3465A" w:rsidRPr="000D62E2" w:rsidRDefault="00A3465A" w:rsidP="00A3465A">
            <w:pPr>
              <w:pStyle w:val="aa"/>
              <w:spacing w:after="0" w:line="240" w:lineRule="auto"/>
              <w:rPr>
                <w:i/>
                <w:iCs/>
                <w:sz w:val="20"/>
                <w:lang w:eastAsia="ru-RU"/>
              </w:rPr>
            </w:pPr>
            <w:r w:rsidRPr="000D62E2">
              <w:rPr>
                <w:i/>
                <w:iCs/>
                <w:sz w:val="20"/>
                <w:lang w:eastAsia="ru-RU"/>
              </w:rPr>
              <w:t>Итого ГВ</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139 051</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108 558</w:t>
            </w: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139 110</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99 351</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108 363</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96 421</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108 031</w:t>
            </w: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105 013</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120 716</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105 013</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120 716</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105 013</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120 716</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105 013</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225 729</w:t>
            </w:r>
          </w:p>
        </w:tc>
      </w:tr>
      <w:tr w:rsidR="00A3465A" w:rsidRPr="000D62E2" w:rsidTr="00A3465A">
        <w:trPr>
          <w:cantSplit/>
          <w:trHeight w:val="20"/>
        </w:trPr>
        <w:tc>
          <w:tcPr>
            <w:tcW w:w="2410" w:type="dxa"/>
            <w:gridSpan w:val="2"/>
            <w:shd w:val="clear" w:color="auto" w:fill="auto"/>
            <w:vAlign w:val="center"/>
            <w:hideMark/>
          </w:tcPr>
          <w:p w:rsidR="00A3465A" w:rsidRPr="000D62E2" w:rsidRDefault="00A3465A" w:rsidP="00A3465A">
            <w:pPr>
              <w:pStyle w:val="aa"/>
              <w:spacing w:after="0" w:line="240" w:lineRule="auto"/>
              <w:rPr>
                <w:i/>
                <w:iCs/>
                <w:sz w:val="20"/>
                <w:lang w:eastAsia="ru-RU"/>
              </w:rPr>
            </w:pPr>
            <w:r w:rsidRPr="000D62E2">
              <w:rPr>
                <w:i/>
                <w:iCs/>
                <w:sz w:val="20"/>
                <w:lang w:eastAsia="ru-RU"/>
              </w:rPr>
              <w:t>Итого пар (без турбины)</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21 392</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20 520</w:t>
            </w: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14 700</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20 520</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18 809</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13 004</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18 809</w:t>
            </w: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3 204</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4 917</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3 204</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4 917</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3 204</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4 917</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3 204</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8 121</w:t>
            </w:r>
          </w:p>
        </w:tc>
      </w:tr>
      <w:tr w:rsidR="00A3465A" w:rsidRPr="000D62E2" w:rsidTr="00A3465A">
        <w:trPr>
          <w:cantSplit/>
          <w:trHeight w:val="20"/>
        </w:trPr>
        <w:tc>
          <w:tcPr>
            <w:tcW w:w="1008" w:type="dxa"/>
            <w:vMerge w:val="restart"/>
            <w:shd w:val="clear" w:color="auto" w:fill="auto"/>
            <w:vAlign w:val="center"/>
            <w:hideMark/>
          </w:tcPr>
          <w:p w:rsidR="00A3465A" w:rsidRPr="000D62E2" w:rsidRDefault="00A3465A" w:rsidP="00A3465A">
            <w:pPr>
              <w:pStyle w:val="aa"/>
              <w:spacing w:after="0" w:line="240" w:lineRule="auto"/>
              <w:rPr>
                <w:sz w:val="20"/>
                <w:lang w:eastAsia="ru-RU"/>
              </w:rPr>
            </w:pPr>
            <w:r w:rsidRPr="000D62E2">
              <w:rPr>
                <w:sz w:val="20"/>
                <w:lang w:eastAsia="ru-RU"/>
              </w:rPr>
              <w:t>По нормативу тарифа</w:t>
            </w:r>
          </w:p>
        </w:tc>
        <w:tc>
          <w:tcPr>
            <w:tcW w:w="1402" w:type="dxa"/>
            <w:shd w:val="clear" w:color="auto" w:fill="auto"/>
            <w:noWrap/>
            <w:vAlign w:val="center"/>
            <w:hideMark/>
          </w:tcPr>
          <w:p w:rsidR="00A3465A" w:rsidRPr="000D62E2" w:rsidRDefault="00A3465A" w:rsidP="00A3465A">
            <w:pPr>
              <w:pStyle w:val="aa"/>
              <w:spacing w:after="0" w:line="240" w:lineRule="auto"/>
              <w:rPr>
                <w:sz w:val="20"/>
                <w:lang w:eastAsia="ru-RU"/>
              </w:rPr>
            </w:pPr>
            <w:r w:rsidRPr="000D62E2">
              <w:rPr>
                <w:sz w:val="20"/>
                <w:lang w:eastAsia="ru-RU"/>
              </w:rPr>
              <w:t>Потери в сети ГВ</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11,08%</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11,08%</w:t>
            </w: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11,08%</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11,08%</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11,08%</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11,08%</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11,08%</w:t>
            </w: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11,08%</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11,08%</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11,08%</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11,08%</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11,08%</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11,08%</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11,08%</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p>
        </w:tc>
      </w:tr>
      <w:tr w:rsidR="00A3465A" w:rsidRPr="000D62E2" w:rsidTr="00A3465A">
        <w:trPr>
          <w:cantSplit/>
          <w:trHeight w:val="20"/>
        </w:trPr>
        <w:tc>
          <w:tcPr>
            <w:tcW w:w="1008" w:type="dxa"/>
            <w:vMerge/>
            <w:vAlign w:val="center"/>
            <w:hideMark/>
          </w:tcPr>
          <w:p w:rsidR="00A3465A" w:rsidRPr="000D62E2" w:rsidRDefault="00A3465A" w:rsidP="00A3465A">
            <w:pPr>
              <w:pStyle w:val="aa"/>
              <w:spacing w:after="0" w:line="240" w:lineRule="auto"/>
              <w:rPr>
                <w:sz w:val="20"/>
                <w:lang w:eastAsia="ru-RU"/>
              </w:rPr>
            </w:pPr>
          </w:p>
        </w:tc>
        <w:tc>
          <w:tcPr>
            <w:tcW w:w="1402" w:type="dxa"/>
            <w:shd w:val="clear" w:color="auto" w:fill="auto"/>
            <w:noWrap/>
            <w:vAlign w:val="center"/>
            <w:hideMark/>
          </w:tcPr>
          <w:p w:rsidR="00A3465A" w:rsidRPr="000D62E2" w:rsidRDefault="00A3465A" w:rsidP="00A3465A">
            <w:pPr>
              <w:pStyle w:val="aa"/>
              <w:spacing w:after="0" w:line="240" w:lineRule="auto"/>
              <w:rPr>
                <w:sz w:val="20"/>
                <w:lang w:eastAsia="ru-RU"/>
              </w:rPr>
            </w:pPr>
            <w:r w:rsidRPr="000D62E2">
              <w:rPr>
                <w:sz w:val="20"/>
                <w:lang w:eastAsia="ru-RU"/>
              </w:rPr>
              <w:t>Потери в сети пар</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6,30%</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6,30%</w:t>
            </w: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6,30%</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6,30%</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6,30%</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6,30%</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6,30%</w:t>
            </w: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6,30%</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6,30%</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6,30%</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6,30%</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6,30%</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6,30%</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6,30%</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p>
        </w:tc>
      </w:tr>
      <w:tr w:rsidR="00A3465A" w:rsidRPr="000D62E2" w:rsidTr="00A3465A">
        <w:trPr>
          <w:cantSplit/>
          <w:trHeight w:val="20"/>
        </w:trPr>
        <w:tc>
          <w:tcPr>
            <w:tcW w:w="2410" w:type="dxa"/>
            <w:gridSpan w:val="2"/>
            <w:shd w:val="clear" w:color="auto" w:fill="auto"/>
            <w:vAlign w:val="center"/>
            <w:hideMark/>
          </w:tcPr>
          <w:p w:rsidR="00A3465A" w:rsidRPr="000D62E2" w:rsidRDefault="00A3465A" w:rsidP="00A3465A">
            <w:pPr>
              <w:pStyle w:val="aa"/>
              <w:spacing w:after="0" w:line="240" w:lineRule="auto"/>
              <w:rPr>
                <w:sz w:val="20"/>
                <w:lang w:eastAsia="ru-RU"/>
              </w:rPr>
            </w:pPr>
            <w:r w:rsidRPr="000D62E2">
              <w:rPr>
                <w:sz w:val="20"/>
                <w:lang w:eastAsia="ru-RU"/>
              </w:rPr>
              <w:t>Отпуск с коллекторов ГВ, Гкал</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156 378</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122 085</w:t>
            </w: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156 444</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111 731</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121 866</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108 436</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121 492</w:t>
            </w: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118 099</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135 758</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118 099</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135 758</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118 099</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135 758</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118 099</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253 857</w:t>
            </w:r>
          </w:p>
        </w:tc>
      </w:tr>
      <w:tr w:rsidR="00A3465A" w:rsidRPr="000D62E2" w:rsidTr="00A3465A">
        <w:trPr>
          <w:cantSplit/>
          <w:trHeight w:val="20"/>
        </w:trPr>
        <w:tc>
          <w:tcPr>
            <w:tcW w:w="2410" w:type="dxa"/>
            <w:gridSpan w:val="2"/>
            <w:shd w:val="clear" w:color="auto" w:fill="auto"/>
            <w:vAlign w:val="center"/>
            <w:hideMark/>
          </w:tcPr>
          <w:p w:rsidR="00A3465A" w:rsidRPr="000D62E2" w:rsidRDefault="00A3465A" w:rsidP="00A3465A">
            <w:pPr>
              <w:pStyle w:val="aa"/>
              <w:spacing w:after="0" w:line="240" w:lineRule="auto"/>
              <w:rPr>
                <w:sz w:val="20"/>
                <w:lang w:eastAsia="ru-RU"/>
              </w:rPr>
            </w:pPr>
            <w:r w:rsidRPr="000D62E2">
              <w:rPr>
                <w:sz w:val="20"/>
                <w:lang w:eastAsia="ru-RU"/>
              </w:rPr>
              <w:t>Отпуск с коллекторов, пар, Гкал</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22 831</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21 900</w:t>
            </w: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15 688</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21 900</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20 074</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13 878</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20 074</w:t>
            </w: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3 419</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5 248</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3 419</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5 248</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3 419</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5 248</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3 419</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8 667</w:t>
            </w:r>
          </w:p>
        </w:tc>
      </w:tr>
      <w:tr w:rsidR="00A3465A" w:rsidRPr="000D62E2" w:rsidTr="00A3465A">
        <w:trPr>
          <w:cantSplit/>
          <w:trHeight w:val="20"/>
        </w:trPr>
        <w:tc>
          <w:tcPr>
            <w:tcW w:w="1008" w:type="dxa"/>
            <w:vMerge w:val="restart"/>
            <w:shd w:val="clear" w:color="auto" w:fill="auto"/>
            <w:vAlign w:val="center"/>
            <w:hideMark/>
          </w:tcPr>
          <w:p w:rsidR="00A3465A" w:rsidRPr="000D62E2" w:rsidRDefault="00A3465A" w:rsidP="00A3465A">
            <w:pPr>
              <w:pStyle w:val="aa"/>
              <w:spacing w:after="0" w:line="240" w:lineRule="auto"/>
              <w:rPr>
                <w:sz w:val="20"/>
                <w:lang w:eastAsia="ru-RU"/>
              </w:rPr>
            </w:pPr>
            <w:r w:rsidRPr="000D62E2">
              <w:rPr>
                <w:sz w:val="20"/>
                <w:lang w:eastAsia="ru-RU"/>
              </w:rPr>
              <w:t>По нормативу тарифа</w:t>
            </w:r>
          </w:p>
        </w:tc>
        <w:tc>
          <w:tcPr>
            <w:tcW w:w="1402" w:type="dxa"/>
            <w:shd w:val="clear" w:color="auto" w:fill="auto"/>
            <w:vAlign w:val="center"/>
            <w:hideMark/>
          </w:tcPr>
          <w:p w:rsidR="00A3465A" w:rsidRPr="000D62E2" w:rsidRDefault="00A3465A" w:rsidP="00A3465A">
            <w:pPr>
              <w:pStyle w:val="aa"/>
              <w:spacing w:after="0" w:line="240" w:lineRule="auto"/>
              <w:rPr>
                <w:sz w:val="20"/>
                <w:lang w:eastAsia="ru-RU"/>
              </w:rPr>
            </w:pPr>
            <w:r w:rsidRPr="000D62E2">
              <w:rPr>
                <w:sz w:val="20"/>
                <w:lang w:eastAsia="ru-RU"/>
              </w:rPr>
              <w:t>СН, ГВ</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1,43%</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1,43%</w:t>
            </w: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1,43%</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1,43%</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1,43%</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1,43%</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1,43%</w:t>
            </w: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1,43%</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1,43%</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1,43%</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1,43%</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1,43%</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1,43%</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1,43%</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0</w:t>
            </w:r>
          </w:p>
        </w:tc>
      </w:tr>
      <w:tr w:rsidR="00A3465A" w:rsidRPr="000D62E2" w:rsidTr="00A3465A">
        <w:trPr>
          <w:cantSplit/>
          <w:trHeight w:val="20"/>
        </w:trPr>
        <w:tc>
          <w:tcPr>
            <w:tcW w:w="1008" w:type="dxa"/>
            <w:vMerge/>
            <w:vAlign w:val="center"/>
            <w:hideMark/>
          </w:tcPr>
          <w:p w:rsidR="00A3465A" w:rsidRPr="000D62E2" w:rsidRDefault="00A3465A" w:rsidP="00A3465A">
            <w:pPr>
              <w:pStyle w:val="aa"/>
              <w:spacing w:after="0" w:line="240" w:lineRule="auto"/>
              <w:rPr>
                <w:sz w:val="20"/>
                <w:lang w:eastAsia="ru-RU"/>
              </w:rPr>
            </w:pPr>
          </w:p>
        </w:tc>
        <w:tc>
          <w:tcPr>
            <w:tcW w:w="1402" w:type="dxa"/>
            <w:shd w:val="clear" w:color="auto" w:fill="auto"/>
            <w:vAlign w:val="center"/>
            <w:hideMark/>
          </w:tcPr>
          <w:p w:rsidR="00A3465A" w:rsidRPr="000D62E2" w:rsidRDefault="00A3465A" w:rsidP="00A3465A">
            <w:pPr>
              <w:pStyle w:val="aa"/>
              <w:spacing w:after="0" w:line="240" w:lineRule="auto"/>
              <w:rPr>
                <w:sz w:val="20"/>
                <w:lang w:eastAsia="ru-RU"/>
              </w:rPr>
            </w:pPr>
            <w:r w:rsidRPr="000D62E2">
              <w:rPr>
                <w:sz w:val="20"/>
                <w:lang w:eastAsia="ru-RU"/>
              </w:rPr>
              <w:t>СН, пар</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0,93%</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0,93%</w:t>
            </w: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0,93%</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0,93%</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0,93%</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0,93%</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0,93%</w:t>
            </w: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0,93%</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0,93%</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0,93%</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0,93%</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0,93%</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0,93%</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0,93%</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0</w:t>
            </w:r>
          </w:p>
        </w:tc>
      </w:tr>
      <w:tr w:rsidR="00A3465A" w:rsidRPr="000D62E2" w:rsidTr="00A3465A">
        <w:trPr>
          <w:cantSplit/>
          <w:trHeight w:val="20"/>
        </w:trPr>
        <w:tc>
          <w:tcPr>
            <w:tcW w:w="2410" w:type="dxa"/>
            <w:gridSpan w:val="2"/>
            <w:shd w:val="clear" w:color="auto" w:fill="auto"/>
            <w:vAlign w:val="center"/>
            <w:hideMark/>
          </w:tcPr>
          <w:p w:rsidR="00A3465A" w:rsidRPr="000D62E2" w:rsidRDefault="00A3465A" w:rsidP="00A3465A">
            <w:pPr>
              <w:pStyle w:val="aa"/>
              <w:spacing w:after="0" w:line="240" w:lineRule="auto"/>
              <w:rPr>
                <w:sz w:val="20"/>
                <w:lang w:eastAsia="ru-RU"/>
              </w:rPr>
            </w:pPr>
            <w:r w:rsidRPr="000D62E2">
              <w:rPr>
                <w:sz w:val="20"/>
                <w:lang w:eastAsia="ru-RU"/>
              </w:rPr>
              <w:t>Выработка ГВ</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158 647</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123 856</w:t>
            </w: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158 713</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113 352</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123 634</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110 009</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123 255</w:t>
            </w: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119 812</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137 727</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119 812</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137 727</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119 812</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137 727</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119 812</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257 540</w:t>
            </w:r>
          </w:p>
        </w:tc>
      </w:tr>
      <w:tr w:rsidR="00A3465A" w:rsidRPr="000D62E2" w:rsidTr="00A3465A">
        <w:trPr>
          <w:cantSplit/>
          <w:trHeight w:val="20"/>
        </w:trPr>
        <w:tc>
          <w:tcPr>
            <w:tcW w:w="2410" w:type="dxa"/>
            <w:gridSpan w:val="2"/>
            <w:shd w:val="clear" w:color="auto" w:fill="auto"/>
            <w:vAlign w:val="center"/>
            <w:hideMark/>
          </w:tcPr>
          <w:p w:rsidR="00A3465A" w:rsidRPr="000D62E2" w:rsidRDefault="00A3465A" w:rsidP="00A3465A">
            <w:pPr>
              <w:pStyle w:val="aa"/>
              <w:spacing w:after="0" w:line="240" w:lineRule="auto"/>
              <w:rPr>
                <w:sz w:val="20"/>
                <w:lang w:eastAsia="ru-RU"/>
              </w:rPr>
            </w:pPr>
            <w:r w:rsidRPr="000D62E2">
              <w:rPr>
                <w:sz w:val="20"/>
                <w:lang w:eastAsia="ru-RU"/>
              </w:rPr>
              <w:t>Выработка пар (без турбины)</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23 045</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22 105</w:t>
            </w: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15 836</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22 105</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20 263</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14 008</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20 263</w:t>
            </w: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3 452</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5 297</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3 452</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5 297</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3 452</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5 297</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3 452</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8 748</w:t>
            </w:r>
          </w:p>
        </w:tc>
      </w:tr>
      <w:tr w:rsidR="00A3465A" w:rsidRPr="000D62E2" w:rsidTr="00A3465A">
        <w:trPr>
          <w:cantSplit/>
          <w:trHeight w:val="20"/>
        </w:trPr>
        <w:tc>
          <w:tcPr>
            <w:tcW w:w="2410" w:type="dxa"/>
            <w:gridSpan w:val="2"/>
            <w:shd w:val="clear" w:color="auto" w:fill="auto"/>
            <w:vAlign w:val="center"/>
            <w:hideMark/>
          </w:tcPr>
          <w:p w:rsidR="00A3465A" w:rsidRPr="000D62E2" w:rsidRDefault="00A3465A" w:rsidP="00A3465A">
            <w:pPr>
              <w:pStyle w:val="aa"/>
              <w:spacing w:after="0" w:line="240" w:lineRule="auto"/>
              <w:rPr>
                <w:sz w:val="20"/>
                <w:lang w:eastAsia="ru-RU"/>
              </w:rPr>
            </w:pPr>
            <w:r w:rsidRPr="000D62E2">
              <w:rPr>
                <w:sz w:val="20"/>
                <w:lang w:eastAsia="ru-RU"/>
              </w:rPr>
              <w:t>Выработка пар (с турбиной + 0,93%СН)</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47 807</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31 636</w:t>
            </w: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27 833</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31 246</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30 028</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22 484</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30 002</w:t>
            </w: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12 058</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15 260</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12 058</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15 260</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12 058</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15 260</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12 058</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27 318</w:t>
            </w:r>
          </w:p>
        </w:tc>
      </w:tr>
      <w:tr w:rsidR="00A3465A" w:rsidRPr="000D62E2" w:rsidTr="00A3465A">
        <w:trPr>
          <w:cantSplit/>
          <w:trHeight w:val="20"/>
        </w:trPr>
        <w:tc>
          <w:tcPr>
            <w:tcW w:w="2410" w:type="dxa"/>
            <w:gridSpan w:val="2"/>
            <w:shd w:val="clear" w:color="auto" w:fill="auto"/>
            <w:vAlign w:val="center"/>
            <w:hideMark/>
          </w:tcPr>
          <w:p w:rsidR="00A3465A" w:rsidRPr="000D62E2" w:rsidRDefault="00A3465A" w:rsidP="00A3465A">
            <w:pPr>
              <w:pStyle w:val="aa"/>
              <w:spacing w:after="0" w:line="240" w:lineRule="auto"/>
              <w:rPr>
                <w:sz w:val="20"/>
                <w:lang w:eastAsia="ru-RU"/>
              </w:rPr>
            </w:pPr>
            <w:r w:rsidRPr="000D62E2">
              <w:rPr>
                <w:sz w:val="20"/>
                <w:lang w:eastAsia="ru-RU"/>
              </w:rPr>
              <w:t>Потребление э/э на воду, тыс. кВтч</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12 515</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7 031</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5 021</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5 477</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4 873</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5 460</w:t>
            </w: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5 308</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6 101</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5 308</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6 101</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5 308</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6 101</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5 308</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11 409</w:t>
            </w:r>
          </w:p>
        </w:tc>
      </w:tr>
      <w:tr w:rsidR="00A3465A" w:rsidRPr="000D62E2" w:rsidTr="00A3465A">
        <w:trPr>
          <w:cantSplit/>
          <w:trHeight w:val="20"/>
        </w:trPr>
        <w:tc>
          <w:tcPr>
            <w:tcW w:w="2410" w:type="dxa"/>
            <w:gridSpan w:val="2"/>
            <w:shd w:val="clear" w:color="auto" w:fill="auto"/>
            <w:vAlign w:val="center"/>
            <w:hideMark/>
          </w:tcPr>
          <w:p w:rsidR="00A3465A" w:rsidRPr="000D62E2" w:rsidRDefault="00A3465A" w:rsidP="00A3465A">
            <w:pPr>
              <w:pStyle w:val="aa"/>
              <w:spacing w:after="0" w:line="240" w:lineRule="auto"/>
              <w:rPr>
                <w:sz w:val="20"/>
                <w:lang w:eastAsia="ru-RU"/>
              </w:rPr>
            </w:pPr>
            <w:r w:rsidRPr="000D62E2">
              <w:rPr>
                <w:sz w:val="20"/>
                <w:lang w:eastAsia="ru-RU"/>
              </w:rPr>
              <w:t>Потреблениине э/э на пар, тыс. кВтч</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2 653</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529</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738</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677</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468</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677</w:t>
            </w: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115</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177</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115</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177</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115</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177</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115</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292</w:t>
            </w:r>
          </w:p>
        </w:tc>
      </w:tr>
      <w:tr w:rsidR="00A3465A" w:rsidRPr="000D62E2" w:rsidTr="00A3465A">
        <w:trPr>
          <w:cantSplit/>
          <w:trHeight w:val="20"/>
        </w:trPr>
        <w:tc>
          <w:tcPr>
            <w:tcW w:w="2410" w:type="dxa"/>
            <w:gridSpan w:val="2"/>
            <w:shd w:val="clear" w:color="auto" w:fill="auto"/>
            <w:vAlign w:val="center"/>
            <w:hideMark/>
          </w:tcPr>
          <w:p w:rsidR="00A3465A" w:rsidRPr="000D62E2" w:rsidRDefault="00A3465A" w:rsidP="00A3465A">
            <w:pPr>
              <w:pStyle w:val="aa"/>
              <w:spacing w:after="0" w:line="240" w:lineRule="auto"/>
              <w:rPr>
                <w:sz w:val="20"/>
                <w:lang w:eastAsia="ru-RU"/>
              </w:rPr>
            </w:pPr>
            <w:r w:rsidRPr="000D62E2">
              <w:rPr>
                <w:sz w:val="20"/>
                <w:lang w:eastAsia="ru-RU"/>
              </w:rPr>
              <w:lastRenderedPageBreak/>
              <w:t>Удельный расход э/э на производство в ГВ, кВтч/Гкал</w:t>
            </w:r>
          </w:p>
        </w:tc>
        <w:tc>
          <w:tcPr>
            <w:tcW w:w="1003" w:type="dxa"/>
            <w:shd w:val="clear" w:color="auto" w:fill="auto"/>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44,30</w:t>
            </w:r>
          </w:p>
        </w:tc>
        <w:tc>
          <w:tcPr>
            <w:tcW w:w="855" w:type="dxa"/>
            <w:shd w:val="clear" w:color="auto" w:fill="auto"/>
            <w:vAlign w:val="center"/>
            <w:hideMark/>
          </w:tcPr>
          <w:p w:rsidR="00A3465A" w:rsidRPr="000D62E2" w:rsidRDefault="00A3465A" w:rsidP="00A3465A">
            <w:pPr>
              <w:pStyle w:val="aa"/>
              <w:spacing w:after="0" w:line="240" w:lineRule="auto"/>
              <w:jc w:val="center"/>
              <w:rPr>
                <w:sz w:val="20"/>
                <w:lang w:eastAsia="ru-RU"/>
              </w:rPr>
            </w:pPr>
          </w:p>
        </w:tc>
        <w:tc>
          <w:tcPr>
            <w:tcW w:w="843" w:type="dxa"/>
            <w:shd w:val="clear" w:color="000000" w:fill="D0CECE"/>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44,30</w:t>
            </w:r>
          </w:p>
        </w:tc>
        <w:tc>
          <w:tcPr>
            <w:tcW w:w="832" w:type="dxa"/>
            <w:shd w:val="clear" w:color="000000" w:fill="D0CECE"/>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44,30</w:t>
            </w:r>
          </w:p>
        </w:tc>
        <w:tc>
          <w:tcPr>
            <w:tcW w:w="1004" w:type="dxa"/>
            <w:shd w:val="clear" w:color="auto" w:fill="auto"/>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44,30</w:t>
            </w:r>
          </w:p>
        </w:tc>
        <w:tc>
          <w:tcPr>
            <w:tcW w:w="1003" w:type="dxa"/>
            <w:shd w:val="clear" w:color="auto" w:fill="auto"/>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44,30</w:t>
            </w:r>
          </w:p>
        </w:tc>
        <w:tc>
          <w:tcPr>
            <w:tcW w:w="798" w:type="dxa"/>
            <w:shd w:val="clear" w:color="000000" w:fill="D0CECE"/>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44,30</w:t>
            </w:r>
          </w:p>
        </w:tc>
        <w:tc>
          <w:tcPr>
            <w:tcW w:w="851" w:type="dxa"/>
            <w:shd w:val="clear" w:color="000000" w:fill="D0CECE"/>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44,30</w:t>
            </w:r>
          </w:p>
        </w:tc>
        <w:tc>
          <w:tcPr>
            <w:tcW w:w="671" w:type="dxa"/>
            <w:shd w:val="clear" w:color="auto" w:fill="auto"/>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44,30</w:t>
            </w:r>
          </w:p>
        </w:tc>
        <w:tc>
          <w:tcPr>
            <w:tcW w:w="671" w:type="dxa"/>
            <w:shd w:val="clear" w:color="auto" w:fill="auto"/>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44,30</w:t>
            </w:r>
          </w:p>
        </w:tc>
        <w:tc>
          <w:tcPr>
            <w:tcW w:w="671" w:type="dxa"/>
            <w:shd w:val="clear" w:color="000000" w:fill="D0CECE"/>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44,30</w:t>
            </w:r>
          </w:p>
        </w:tc>
        <w:tc>
          <w:tcPr>
            <w:tcW w:w="671" w:type="dxa"/>
            <w:shd w:val="clear" w:color="000000" w:fill="D0CECE"/>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44,30</w:t>
            </w:r>
          </w:p>
        </w:tc>
        <w:tc>
          <w:tcPr>
            <w:tcW w:w="671" w:type="dxa"/>
            <w:shd w:val="clear" w:color="auto" w:fill="auto"/>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44,30</w:t>
            </w:r>
          </w:p>
        </w:tc>
        <w:tc>
          <w:tcPr>
            <w:tcW w:w="671" w:type="dxa"/>
            <w:shd w:val="clear" w:color="auto" w:fill="auto"/>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44,30</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44,30</w:t>
            </w:r>
          </w:p>
        </w:tc>
      </w:tr>
      <w:tr w:rsidR="00A3465A" w:rsidRPr="000D62E2" w:rsidTr="00A3465A">
        <w:trPr>
          <w:cantSplit/>
          <w:trHeight w:val="20"/>
        </w:trPr>
        <w:tc>
          <w:tcPr>
            <w:tcW w:w="2410" w:type="dxa"/>
            <w:gridSpan w:val="2"/>
            <w:shd w:val="clear" w:color="auto" w:fill="auto"/>
            <w:vAlign w:val="center"/>
            <w:hideMark/>
          </w:tcPr>
          <w:p w:rsidR="00A3465A" w:rsidRPr="000D62E2" w:rsidRDefault="00A3465A" w:rsidP="00A3465A">
            <w:pPr>
              <w:pStyle w:val="aa"/>
              <w:spacing w:after="0" w:line="240" w:lineRule="auto"/>
              <w:rPr>
                <w:sz w:val="20"/>
                <w:lang w:eastAsia="ru-RU"/>
              </w:rPr>
            </w:pPr>
            <w:r w:rsidRPr="000D62E2">
              <w:rPr>
                <w:sz w:val="20"/>
                <w:lang w:eastAsia="ru-RU"/>
              </w:rPr>
              <w:t>Удельный расход э/э на производство в паре, кВтч/Гкал</w:t>
            </w:r>
          </w:p>
        </w:tc>
        <w:tc>
          <w:tcPr>
            <w:tcW w:w="1003" w:type="dxa"/>
            <w:shd w:val="clear" w:color="auto" w:fill="auto"/>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33,39</w:t>
            </w:r>
          </w:p>
        </w:tc>
        <w:tc>
          <w:tcPr>
            <w:tcW w:w="855" w:type="dxa"/>
            <w:shd w:val="clear" w:color="auto" w:fill="auto"/>
            <w:vAlign w:val="center"/>
            <w:hideMark/>
          </w:tcPr>
          <w:p w:rsidR="00A3465A" w:rsidRPr="000D62E2" w:rsidRDefault="00A3465A" w:rsidP="00A3465A">
            <w:pPr>
              <w:pStyle w:val="aa"/>
              <w:spacing w:after="0" w:line="240" w:lineRule="auto"/>
              <w:jc w:val="center"/>
              <w:rPr>
                <w:sz w:val="20"/>
                <w:lang w:eastAsia="ru-RU"/>
              </w:rPr>
            </w:pP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33,39</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33,39</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33,39</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33,39</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33,39</w:t>
            </w: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33,39</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33,39</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33,39</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33,39</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33,39</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33,39</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33,39</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33,39</w:t>
            </w:r>
          </w:p>
        </w:tc>
      </w:tr>
      <w:tr w:rsidR="00A3465A" w:rsidRPr="000D62E2" w:rsidTr="00A3465A">
        <w:trPr>
          <w:cantSplit/>
          <w:trHeight w:val="20"/>
        </w:trPr>
        <w:tc>
          <w:tcPr>
            <w:tcW w:w="2410" w:type="dxa"/>
            <w:gridSpan w:val="2"/>
            <w:shd w:val="clear" w:color="auto" w:fill="auto"/>
            <w:vAlign w:val="center"/>
            <w:hideMark/>
          </w:tcPr>
          <w:p w:rsidR="00A3465A" w:rsidRPr="000D62E2" w:rsidRDefault="00A3465A" w:rsidP="00A3465A">
            <w:pPr>
              <w:pStyle w:val="aa"/>
              <w:spacing w:after="0" w:line="240" w:lineRule="auto"/>
              <w:rPr>
                <w:sz w:val="20"/>
                <w:lang w:eastAsia="ru-RU"/>
              </w:rPr>
            </w:pPr>
            <w:r w:rsidRPr="000D62E2">
              <w:rPr>
                <w:sz w:val="20"/>
                <w:lang w:eastAsia="ru-RU"/>
              </w:rPr>
              <w:t>Выработка э/э, тыс.кВтч</w:t>
            </w:r>
          </w:p>
        </w:tc>
        <w:tc>
          <w:tcPr>
            <w:tcW w:w="1003" w:type="dxa"/>
            <w:shd w:val="clear" w:color="auto" w:fill="auto"/>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21 608,4</w:t>
            </w:r>
          </w:p>
        </w:tc>
        <w:tc>
          <w:tcPr>
            <w:tcW w:w="855" w:type="dxa"/>
            <w:shd w:val="clear" w:color="auto" w:fill="auto"/>
            <w:vAlign w:val="center"/>
            <w:hideMark/>
          </w:tcPr>
          <w:p w:rsidR="00A3465A" w:rsidRPr="000D62E2" w:rsidRDefault="00A3465A" w:rsidP="00A3465A">
            <w:pPr>
              <w:pStyle w:val="aa"/>
              <w:spacing w:after="0" w:line="240" w:lineRule="auto"/>
              <w:jc w:val="center"/>
              <w:rPr>
                <w:sz w:val="20"/>
                <w:lang w:eastAsia="ru-RU"/>
              </w:rPr>
            </w:pP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7 560</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5 760</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6 154</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5 341</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6 137</w:t>
            </w: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5 423</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6 278</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5 423</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6 278</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5 423</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6 278</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5 423</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11 701</w:t>
            </w:r>
          </w:p>
        </w:tc>
      </w:tr>
      <w:tr w:rsidR="00A3465A" w:rsidRPr="000D62E2" w:rsidTr="00A3465A">
        <w:trPr>
          <w:cantSplit/>
          <w:trHeight w:val="20"/>
        </w:trPr>
        <w:tc>
          <w:tcPr>
            <w:tcW w:w="2410" w:type="dxa"/>
            <w:gridSpan w:val="2"/>
            <w:shd w:val="clear" w:color="auto" w:fill="auto"/>
            <w:vAlign w:val="center"/>
            <w:hideMark/>
          </w:tcPr>
          <w:p w:rsidR="00A3465A" w:rsidRPr="000D62E2" w:rsidRDefault="00A3465A" w:rsidP="00A3465A">
            <w:pPr>
              <w:pStyle w:val="aa"/>
              <w:spacing w:after="0" w:line="240" w:lineRule="auto"/>
              <w:rPr>
                <w:sz w:val="20"/>
                <w:lang w:eastAsia="ru-RU"/>
              </w:rPr>
            </w:pPr>
            <w:r w:rsidRPr="000D62E2">
              <w:rPr>
                <w:sz w:val="20"/>
                <w:lang w:eastAsia="ru-RU"/>
              </w:rPr>
              <w:t>Удельная норма расход т/э на выработку э/э, Гкал/тыс.кВтч</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1,572</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1,572</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1,572</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1,572</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1,572</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1,572</w:t>
            </w: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1,572</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1,572</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1,572</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1,572</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1,572</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1,572</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1,572</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1,572</w:t>
            </w:r>
          </w:p>
        </w:tc>
      </w:tr>
      <w:tr w:rsidR="00A3465A" w:rsidRPr="000D62E2" w:rsidTr="00A3465A">
        <w:trPr>
          <w:cantSplit/>
          <w:trHeight w:val="20"/>
        </w:trPr>
        <w:tc>
          <w:tcPr>
            <w:tcW w:w="2410" w:type="dxa"/>
            <w:gridSpan w:val="2"/>
            <w:shd w:val="clear" w:color="auto" w:fill="auto"/>
            <w:vAlign w:val="center"/>
            <w:hideMark/>
          </w:tcPr>
          <w:p w:rsidR="00A3465A" w:rsidRPr="000D62E2" w:rsidRDefault="00A3465A" w:rsidP="00A3465A">
            <w:pPr>
              <w:pStyle w:val="aa"/>
              <w:spacing w:after="0" w:line="240" w:lineRule="auto"/>
              <w:rPr>
                <w:sz w:val="20"/>
                <w:lang w:eastAsia="ru-RU"/>
              </w:rPr>
            </w:pPr>
            <w:r w:rsidRPr="000D62E2">
              <w:rPr>
                <w:sz w:val="20"/>
                <w:lang w:eastAsia="ru-RU"/>
              </w:rPr>
              <w:t xml:space="preserve">Норматив на отпущенную тепловую энергию, кг у.т./Гкал </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163,68</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163,68</w:t>
            </w: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163,68</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163,68</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163,68</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163,68</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163,68</w:t>
            </w: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163,68</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163,68</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163,68</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163,68</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163,68</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163,68</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163,68</w:t>
            </w:r>
          </w:p>
        </w:tc>
        <w:tc>
          <w:tcPr>
            <w:tcW w:w="127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163,68</w:t>
            </w:r>
          </w:p>
        </w:tc>
      </w:tr>
      <w:tr w:rsidR="00A3465A" w:rsidRPr="000D62E2" w:rsidTr="00A3465A">
        <w:trPr>
          <w:cantSplit/>
          <w:trHeight w:val="20"/>
        </w:trPr>
        <w:tc>
          <w:tcPr>
            <w:tcW w:w="2410" w:type="dxa"/>
            <w:gridSpan w:val="2"/>
            <w:shd w:val="clear" w:color="auto" w:fill="auto"/>
            <w:vAlign w:val="center"/>
            <w:hideMark/>
          </w:tcPr>
          <w:p w:rsidR="00A3465A" w:rsidRPr="000D62E2" w:rsidRDefault="00A3465A" w:rsidP="00A3465A">
            <w:pPr>
              <w:pStyle w:val="aa"/>
              <w:spacing w:after="0" w:line="240" w:lineRule="auto"/>
              <w:rPr>
                <w:sz w:val="20"/>
                <w:lang w:eastAsia="ru-RU"/>
              </w:rPr>
            </w:pPr>
            <w:r w:rsidRPr="000D62E2">
              <w:rPr>
                <w:sz w:val="20"/>
                <w:lang w:eastAsia="ru-RU"/>
              </w:rPr>
              <w:t>Потребность в топливе,т у.т./Гкал (без учета нужд турбины)</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29 333</w:t>
            </w:r>
          </w:p>
        </w:tc>
        <w:tc>
          <w:tcPr>
            <w:tcW w:w="855"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23 567</w:t>
            </w:r>
          </w:p>
        </w:tc>
        <w:tc>
          <w:tcPr>
            <w:tcW w:w="843"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28 175</w:t>
            </w:r>
          </w:p>
        </w:tc>
        <w:tc>
          <w:tcPr>
            <w:tcW w:w="832"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21 873</w:t>
            </w:r>
          </w:p>
        </w:tc>
        <w:tc>
          <w:tcPr>
            <w:tcW w:w="1004"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23 233</w:t>
            </w:r>
          </w:p>
        </w:tc>
        <w:tc>
          <w:tcPr>
            <w:tcW w:w="1003"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20 020</w:t>
            </w:r>
          </w:p>
        </w:tc>
        <w:tc>
          <w:tcPr>
            <w:tcW w:w="798"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23 172</w:t>
            </w:r>
          </w:p>
        </w:tc>
        <w:tc>
          <w:tcPr>
            <w:tcW w:w="85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19 890</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23 080</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19 890</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23 080</w:t>
            </w:r>
          </w:p>
        </w:tc>
        <w:tc>
          <w:tcPr>
            <w:tcW w:w="671" w:type="dxa"/>
            <w:shd w:val="clear" w:color="000000" w:fill="D0CECE"/>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19 890</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23 080</w:t>
            </w:r>
          </w:p>
        </w:tc>
        <w:tc>
          <w:tcPr>
            <w:tcW w:w="671" w:type="dxa"/>
            <w:shd w:val="clear" w:color="auto" w:fill="auto"/>
            <w:noWrap/>
            <w:vAlign w:val="center"/>
            <w:hideMark/>
          </w:tcPr>
          <w:p w:rsidR="00A3465A" w:rsidRPr="000D62E2" w:rsidRDefault="00A3465A" w:rsidP="00A3465A">
            <w:pPr>
              <w:pStyle w:val="aa"/>
              <w:spacing w:after="0" w:line="240" w:lineRule="auto"/>
              <w:jc w:val="center"/>
              <w:rPr>
                <w:sz w:val="20"/>
                <w:lang w:eastAsia="ru-RU"/>
              </w:rPr>
            </w:pPr>
            <w:r w:rsidRPr="000D62E2">
              <w:rPr>
                <w:sz w:val="20"/>
                <w:lang w:eastAsia="ru-RU"/>
              </w:rPr>
              <w:t>19 890</w:t>
            </w:r>
          </w:p>
        </w:tc>
        <w:tc>
          <w:tcPr>
            <w:tcW w:w="1275" w:type="dxa"/>
            <w:shd w:val="clear" w:color="auto" w:fill="auto"/>
            <w:noWrap/>
            <w:vAlign w:val="center"/>
            <w:hideMark/>
          </w:tcPr>
          <w:p w:rsidR="00A3465A" w:rsidRPr="000D62E2" w:rsidRDefault="00A3465A" w:rsidP="00A3747F">
            <w:pPr>
              <w:pStyle w:val="aa"/>
              <w:numPr>
                <w:ilvl w:val="0"/>
                <w:numId w:val="30"/>
              </w:numPr>
              <w:spacing w:after="0" w:line="240" w:lineRule="auto"/>
              <w:jc w:val="center"/>
              <w:rPr>
                <w:sz w:val="20"/>
                <w:lang w:eastAsia="ru-RU"/>
              </w:rPr>
            </w:pPr>
            <w:r w:rsidRPr="000D62E2">
              <w:rPr>
                <w:sz w:val="20"/>
                <w:lang w:eastAsia="ru-RU"/>
              </w:rPr>
              <w:t>70</w:t>
            </w:r>
          </w:p>
        </w:tc>
      </w:tr>
    </w:tbl>
    <w:p w:rsidR="000533B3" w:rsidRDefault="000533B3" w:rsidP="000533B3">
      <w:pPr>
        <w:spacing w:before="240"/>
        <w:rPr>
          <w:lang w:eastAsia="ru-RU"/>
        </w:rPr>
      </w:pPr>
    </w:p>
    <w:p w:rsidR="000533B3" w:rsidRDefault="000533B3" w:rsidP="000533B3">
      <w:pPr>
        <w:spacing w:before="240"/>
        <w:rPr>
          <w:lang w:eastAsia="ru-RU"/>
        </w:rPr>
        <w:sectPr w:rsidR="000533B3" w:rsidSect="00A8350E">
          <w:pgSz w:w="16838" w:h="11906" w:orient="landscape"/>
          <w:pgMar w:top="1418" w:right="1134" w:bottom="1418" w:left="1134" w:header="708" w:footer="708" w:gutter="0"/>
          <w:cols w:space="708"/>
          <w:docGrid w:linePitch="381"/>
        </w:sectPr>
      </w:pPr>
    </w:p>
    <w:p w:rsidR="000533B3" w:rsidRPr="0019396B" w:rsidRDefault="000533B3" w:rsidP="00A3747F">
      <w:pPr>
        <w:pStyle w:val="2"/>
        <w:numPr>
          <w:ilvl w:val="1"/>
          <w:numId w:val="29"/>
        </w:numPr>
      </w:pPr>
      <w:bookmarkStart w:id="191" w:name="_Toc496685950"/>
      <w:bookmarkStart w:id="192" w:name="_Toc500333230"/>
      <w:r w:rsidRPr="0019396B">
        <w:lastRenderedPageBreak/>
        <w:t>Перспективные топливные балансы котельных и индивидуальных источников теплоснабжения</w:t>
      </w:r>
      <w:bookmarkEnd w:id="191"/>
      <w:bookmarkEnd w:id="192"/>
    </w:p>
    <w:p w:rsidR="000533B3" w:rsidRDefault="000533B3" w:rsidP="000533B3">
      <w:pPr>
        <w:spacing w:before="240"/>
      </w:pPr>
      <w:r>
        <w:t xml:space="preserve">Перспективная потребность в топливе для котельных (в том числе в разрезе теплоснабжающих организаций суммарно) представлена в </w:t>
      </w:r>
      <w:r w:rsidR="00B01CB3">
        <w:fldChar w:fldCharType="begin"/>
      </w:r>
      <w:r>
        <w:instrText xml:space="preserve"> REF _Ref499864622 \h </w:instrText>
      </w:r>
      <w:r w:rsidR="00B01CB3">
        <w:fldChar w:fldCharType="separate"/>
      </w:r>
      <w:r w:rsidR="00A70867">
        <w:t xml:space="preserve">Табл. </w:t>
      </w:r>
      <w:r w:rsidR="00A70867">
        <w:rPr>
          <w:noProof/>
        </w:rPr>
        <w:t>6</w:t>
      </w:r>
      <w:r w:rsidR="00A70867">
        <w:t>.</w:t>
      </w:r>
      <w:r w:rsidR="00A70867">
        <w:rPr>
          <w:noProof/>
        </w:rPr>
        <w:t>4</w:t>
      </w:r>
      <w:r w:rsidR="00B01CB3">
        <w:fldChar w:fldCharType="end"/>
      </w:r>
      <w:r>
        <w:t>.</w:t>
      </w:r>
    </w:p>
    <w:p w:rsidR="000533B3" w:rsidRDefault="000533B3" w:rsidP="000533B3">
      <w:pPr>
        <w:spacing w:before="240"/>
      </w:pPr>
      <w:r>
        <w:t xml:space="preserve"> </w:t>
      </w:r>
    </w:p>
    <w:p w:rsidR="000533B3" w:rsidRDefault="000533B3" w:rsidP="000533B3">
      <w:pPr>
        <w:sectPr w:rsidR="000533B3" w:rsidSect="001B2DA5">
          <w:pgSz w:w="11906" w:h="16838"/>
          <w:pgMar w:top="1134" w:right="1418" w:bottom="1134" w:left="1418" w:header="708" w:footer="708" w:gutter="0"/>
          <w:cols w:space="708"/>
          <w:docGrid w:linePitch="381"/>
        </w:sectPr>
      </w:pPr>
    </w:p>
    <w:p w:rsidR="000533B3" w:rsidRDefault="000533B3" w:rsidP="000533B3">
      <w:pPr>
        <w:pStyle w:val="a6"/>
      </w:pPr>
      <w:bookmarkStart w:id="193" w:name="_Ref499864622"/>
      <w:bookmarkStart w:id="194" w:name="_Toc500333346"/>
      <w:r>
        <w:lastRenderedPageBreak/>
        <w:t xml:space="preserve">Табл. </w:t>
      </w:r>
      <w:r w:rsidR="00B01CB3">
        <w:fldChar w:fldCharType="begin"/>
      </w:r>
      <w:r w:rsidR="00BC67ED">
        <w:instrText xml:space="preserve"> STYLEREF 1 \s </w:instrText>
      </w:r>
      <w:r w:rsidR="00B01CB3">
        <w:fldChar w:fldCharType="separate"/>
      </w:r>
      <w:r w:rsidR="00A70867">
        <w:rPr>
          <w:noProof/>
        </w:rPr>
        <w:t>6</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4</w:t>
      </w:r>
      <w:r w:rsidR="00B01CB3">
        <w:rPr>
          <w:noProof/>
        </w:rPr>
        <w:fldChar w:fldCharType="end"/>
      </w:r>
      <w:bookmarkEnd w:id="193"/>
      <w:r>
        <w:t>. Перспективные топливные балансы теплоснабжающих организаций и котельных, т у.т.</w:t>
      </w:r>
      <w:bookmarkEnd w:id="194"/>
    </w:p>
    <w:tbl>
      <w:tblPr>
        <w:tblW w:w="46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0"/>
        <w:gridCol w:w="1156"/>
        <w:gridCol w:w="1175"/>
        <w:gridCol w:w="1043"/>
        <w:gridCol w:w="1108"/>
        <w:gridCol w:w="1065"/>
        <w:gridCol w:w="1152"/>
        <w:gridCol w:w="1108"/>
        <w:gridCol w:w="1108"/>
        <w:gridCol w:w="1108"/>
      </w:tblGrid>
      <w:tr w:rsidR="000A279A" w:rsidRPr="00FC3438" w:rsidTr="000A279A">
        <w:trPr>
          <w:trHeight w:val="288"/>
        </w:trPr>
        <w:tc>
          <w:tcPr>
            <w:tcW w:w="1336" w:type="pct"/>
            <w:shd w:val="clear" w:color="auto" w:fill="auto"/>
            <w:noWrap/>
            <w:vAlign w:val="center"/>
            <w:hideMark/>
          </w:tcPr>
          <w:p w:rsidR="000A279A" w:rsidRPr="00FC3438" w:rsidRDefault="000A279A" w:rsidP="00A3465A">
            <w:pPr>
              <w:pStyle w:val="aa"/>
              <w:spacing w:after="0" w:line="240" w:lineRule="auto"/>
              <w:jc w:val="center"/>
              <w:rPr>
                <w:b/>
                <w:sz w:val="22"/>
                <w:lang w:eastAsia="ru-RU"/>
              </w:rPr>
            </w:pPr>
            <w:r w:rsidRPr="00FC3438">
              <w:rPr>
                <w:b/>
                <w:sz w:val="22"/>
                <w:lang w:eastAsia="ru-RU"/>
              </w:rPr>
              <w:t>Наименование ТСО (котельной)</w:t>
            </w:r>
          </w:p>
        </w:tc>
        <w:tc>
          <w:tcPr>
            <w:tcW w:w="422" w:type="pct"/>
            <w:shd w:val="clear" w:color="auto" w:fill="auto"/>
            <w:noWrap/>
            <w:vAlign w:val="center"/>
            <w:hideMark/>
          </w:tcPr>
          <w:p w:rsidR="000A279A" w:rsidRPr="00FC3438" w:rsidRDefault="000A279A" w:rsidP="00A3465A">
            <w:pPr>
              <w:pStyle w:val="aa"/>
              <w:spacing w:after="0" w:line="240" w:lineRule="auto"/>
              <w:jc w:val="center"/>
              <w:rPr>
                <w:b/>
                <w:sz w:val="22"/>
                <w:lang w:eastAsia="ru-RU"/>
              </w:rPr>
            </w:pPr>
            <w:r w:rsidRPr="00FC3438">
              <w:rPr>
                <w:b/>
                <w:sz w:val="22"/>
                <w:lang w:eastAsia="ru-RU"/>
              </w:rPr>
              <w:t>2016 год</w:t>
            </w:r>
          </w:p>
        </w:tc>
        <w:tc>
          <w:tcPr>
            <w:tcW w:w="429" w:type="pct"/>
            <w:shd w:val="clear" w:color="auto" w:fill="auto"/>
            <w:noWrap/>
            <w:vAlign w:val="center"/>
            <w:hideMark/>
          </w:tcPr>
          <w:p w:rsidR="000A279A" w:rsidRPr="00FC3438" w:rsidRDefault="000A279A" w:rsidP="00A3465A">
            <w:pPr>
              <w:pStyle w:val="aa"/>
              <w:spacing w:after="0" w:line="240" w:lineRule="auto"/>
              <w:jc w:val="center"/>
              <w:rPr>
                <w:b/>
                <w:sz w:val="22"/>
                <w:lang w:eastAsia="ru-RU"/>
              </w:rPr>
            </w:pPr>
            <w:r w:rsidRPr="00FC3438">
              <w:rPr>
                <w:b/>
                <w:sz w:val="22"/>
                <w:lang w:eastAsia="ru-RU"/>
              </w:rPr>
              <w:t>2017 год</w:t>
            </w:r>
          </w:p>
        </w:tc>
        <w:tc>
          <w:tcPr>
            <w:tcW w:w="381" w:type="pct"/>
            <w:shd w:val="clear" w:color="auto" w:fill="auto"/>
            <w:noWrap/>
            <w:vAlign w:val="center"/>
            <w:hideMark/>
          </w:tcPr>
          <w:p w:rsidR="000A279A" w:rsidRPr="00FC3438" w:rsidRDefault="000A279A" w:rsidP="00A3465A">
            <w:pPr>
              <w:pStyle w:val="aa"/>
              <w:spacing w:after="0" w:line="240" w:lineRule="auto"/>
              <w:jc w:val="center"/>
              <w:rPr>
                <w:b/>
                <w:sz w:val="22"/>
                <w:lang w:eastAsia="ru-RU"/>
              </w:rPr>
            </w:pPr>
            <w:r w:rsidRPr="00FC3438">
              <w:rPr>
                <w:b/>
                <w:sz w:val="22"/>
                <w:lang w:eastAsia="ru-RU"/>
              </w:rPr>
              <w:t>2018 год</w:t>
            </w:r>
          </w:p>
        </w:tc>
        <w:tc>
          <w:tcPr>
            <w:tcW w:w="405" w:type="pct"/>
            <w:shd w:val="clear" w:color="auto" w:fill="auto"/>
            <w:noWrap/>
            <w:vAlign w:val="center"/>
            <w:hideMark/>
          </w:tcPr>
          <w:p w:rsidR="000A279A" w:rsidRPr="00FC3438" w:rsidRDefault="000A279A" w:rsidP="00A3465A">
            <w:pPr>
              <w:pStyle w:val="aa"/>
              <w:spacing w:after="0" w:line="240" w:lineRule="auto"/>
              <w:jc w:val="center"/>
              <w:rPr>
                <w:b/>
                <w:sz w:val="22"/>
                <w:lang w:eastAsia="ru-RU"/>
              </w:rPr>
            </w:pPr>
            <w:r w:rsidRPr="00FC3438">
              <w:rPr>
                <w:b/>
                <w:sz w:val="22"/>
                <w:lang w:eastAsia="ru-RU"/>
              </w:rPr>
              <w:t>2019 год</w:t>
            </w:r>
          </w:p>
        </w:tc>
        <w:tc>
          <w:tcPr>
            <w:tcW w:w="389" w:type="pct"/>
            <w:shd w:val="clear" w:color="auto" w:fill="auto"/>
            <w:noWrap/>
            <w:vAlign w:val="center"/>
            <w:hideMark/>
          </w:tcPr>
          <w:p w:rsidR="000A279A" w:rsidRPr="00FC3438" w:rsidRDefault="000A279A" w:rsidP="00A3465A">
            <w:pPr>
              <w:pStyle w:val="aa"/>
              <w:spacing w:after="0" w:line="240" w:lineRule="auto"/>
              <w:jc w:val="center"/>
              <w:rPr>
                <w:b/>
                <w:sz w:val="22"/>
                <w:lang w:eastAsia="ru-RU"/>
              </w:rPr>
            </w:pPr>
            <w:r w:rsidRPr="00FC3438">
              <w:rPr>
                <w:b/>
                <w:sz w:val="22"/>
                <w:lang w:eastAsia="ru-RU"/>
              </w:rPr>
              <w:t>2020 год</w:t>
            </w:r>
          </w:p>
        </w:tc>
        <w:tc>
          <w:tcPr>
            <w:tcW w:w="421" w:type="pct"/>
            <w:shd w:val="clear" w:color="auto" w:fill="auto"/>
            <w:noWrap/>
            <w:vAlign w:val="center"/>
            <w:hideMark/>
          </w:tcPr>
          <w:p w:rsidR="000A279A" w:rsidRPr="00FC3438" w:rsidRDefault="000A279A" w:rsidP="00A3465A">
            <w:pPr>
              <w:pStyle w:val="aa"/>
              <w:spacing w:after="0" w:line="240" w:lineRule="auto"/>
              <w:jc w:val="center"/>
              <w:rPr>
                <w:b/>
                <w:sz w:val="22"/>
                <w:lang w:eastAsia="ru-RU"/>
              </w:rPr>
            </w:pPr>
            <w:r w:rsidRPr="00FC3438">
              <w:rPr>
                <w:b/>
                <w:sz w:val="22"/>
                <w:lang w:eastAsia="ru-RU"/>
              </w:rPr>
              <w:t>2021 год</w:t>
            </w:r>
          </w:p>
        </w:tc>
        <w:tc>
          <w:tcPr>
            <w:tcW w:w="405" w:type="pct"/>
            <w:shd w:val="clear" w:color="auto" w:fill="auto"/>
            <w:noWrap/>
            <w:vAlign w:val="center"/>
            <w:hideMark/>
          </w:tcPr>
          <w:p w:rsidR="000A279A" w:rsidRPr="00FC3438" w:rsidRDefault="000A279A" w:rsidP="00A3465A">
            <w:pPr>
              <w:pStyle w:val="aa"/>
              <w:spacing w:after="0" w:line="240" w:lineRule="auto"/>
              <w:jc w:val="center"/>
              <w:rPr>
                <w:b/>
                <w:sz w:val="22"/>
                <w:lang w:eastAsia="ru-RU"/>
              </w:rPr>
            </w:pPr>
            <w:r w:rsidRPr="00FC3438">
              <w:rPr>
                <w:b/>
                <w:sz w:val="22"/>
                <w:lang w:eastAsia="ru-RU"/>
              </w:rPr>
              <w:t>2022 год</w:t>
            </w:r>
          </w:p>
        </w:tc>
        <w:tc>
          <w:tcPr>
            <w:tcW w:w="405" w:type="pct"/>
            <w:shd w:val="clear" w:color="auto" w:fill="auto"/>
            <w:noWrap/>
            <w:vAlign w:val="center"/>
            <w:hideMark/>
          </w:tcPr>
          <w:p w:rsidR="000A279A" w:rsidRPr="00FC3438" w:rsidRDefault="000A279A" w:rsidP="00A3465A">
            <w:pPr>
              <w:pStyle w:val="aa"/>
              <w:spacing w:after="0" w:line="240" w:lineRule="auto"/>
              <w:jc w:val="center"/>
              <w:rPr>
                <w:b/>
                <w:sz w:val="22"/>
                <w:lang w:eastAsia="ru-RU"/>
              </w:rPr>
            </w:pPr>
            <w:r w:rsidRPr="00FC3438">
              <w:rPr>
                <w:b/>
                <w:sz w:val="22"/>
                <w:lang w:eastAsia="ru-RU"/>
              </w:rPr>
              <w:t>2023 год</w:t>
            </w:r>
          </w:p>
        </w:tc>
        <w:tc>
          <w:tcPr>
            <w:tcW w:w="405" w:type="pct"/>
            <w:vAlign w:val="center"/>
          </w:tcPr>
          <w:p w:rsidR="000A279A" w:rsidRPr="00FC3438" w:rsidRDefault="000A279A" w:rsidP="000E03A3">
            <w:pPr>
              <w:pStyle w:val="aa"/>
              <w:spacing w:after="0" w:line="240" w:lineRule="auto"/>
              <w:jc w:val="center"/>
              <w:rPr>
                <w:b/>
                <w:sz w:val="22"/>
                <w:lang w:eastAsia="ru-RU"/>
              </w:rPr>
            </w:pPr>
            <w:r w:rsidRPr="00FC3438">
              <w:rPr>
                <w:b/>
                <w:sz w:val="22"/>
                <w:lang w:eastAsia="ru-RU"/>
              </w:rPr>
              <w:t>2024 год</w:t>
            </w:r>
          </w:p>
        </w:tc>
      </w:tr>
      <w:tr w:rsidR="000A279A" w:rsidRPr="00FC3438" w:rsidTr="000A279A">
        <w:trPr>
          <w:trHeight w:val="300"/>
        </w:trPr>
        <w:tc>
          <w:tcPr>
            <w:tcW w:w="1336" w:type="pct"/>
            <w:shd w:val="clear" w:color="auto" w:fill="auto"/>
            <w:noWrap/>
            <w:vAlign w:val="center"/>
            <w:hideMark/>
          </w:tcPr>
          <w:p w:rsidR="000A279A" w:rsidRPr="00FC3438" w:rsidRDefault="000A279A" w:rsidP="00A3465A">
            <w:pPr>
              <w:pStyle w:val="aa"/>
              <w:spacing w:after="0" w:line="240" w:lineRule="auto"/>
              <w:rPr>
                <w:sz w:val="22"/>
                <w:lang w:eastAsia="ru-RU"/>
              </w:rPr>
            </w:pPr>
            <w:r w:rsidRPr="00FC3438">
              <w:rPr>
                <w:sz w:val="22"/>
                <w:lang w:eastAsia="ru-RU"/>
              </w:rPr>
              <w:t>ООО "Теплоэнергетик"</w:t>
            </w:r>
          </w:p>
        </w:tc>
        <w:tc>
          <w:tcPr>
            <w:tcW w:w="422" w:type="pct"/>
            <w:shd w:val="clear" w:color="auto" w:fill="auto"/>
            <w:noWrap/>
            <w:vAlign w:val="center"/>
            <w:hideMark/>
          </w:tcPr>
          <w:p w:rsidR="000A279A" w:rsidRPr="00FC3438" w:rsidRDefault="000A279A" w:rsidP="00A3465A">
            <w:pPr>
              <w:pStyle w:val="aa"/>
              <w:spacing w:after="0" w:line="240" w:lineRule="auto"/>
              <w:jc w:val="center"/>
              <w:rPr>
                <w:sz w:val="22"/>
                <w:szCs w:val="20"/>
                <w:lang w:eastAsia="ru-RU"/>
              </w:rPr>
            </w:pPr>
            <w:r w:rsidRPr="00FC3438">
              <w:rPr>
                <w:sz w:val="22"/>
                <w:szCs w:val="20"/>
                <w:lang w:eastAsia="ru-RU"/>
              </w:rPr>
              <w:t>106 912</w:t>
            </w:r>
          </w:p>
        </w:tc>
        <w:tc>
          <w:tcPr>
            <w:tcW w:w="429" w:type="pct"/>
            <w:shd w:val="clear" w:color="auto" w:fill="auto"/>
            <w:noWrap/>
            <w:vAlign w:val="center"/>
            <w:hideMark/>
          </w:tcPr>
          <w:p w:rsidR="000A279A" w:rsidRPr="00FC3438" w:rsidRDefault="000A279A" w:rsidP="00A3465A">
            <w:pPr>
              <w:pStyle w:val="aa"/>
              <w:spacing w:after="0" w:line="240" w:lineRule="auto"/>
              <w:jc w:val="center"/>
              <w:rPr>
                <w:sz w:val="22"/>
                <w:szCs w:val="20"/>
                <w:lang w:eastAsia="ru-RU"/>
              </w:rPr>
            </w:pPr>
            <w:r w:rsidRPr="00FC3438">
              <w:rPr>
                <w:sz w:val="22"/>
                <w:szCs w:val="20"/>
                <w:lang w:eastAsia="ru-RU"/>
              </w:rPr>
              <w:t>106 912</w:t>
            </w:r>
          </w:p>
        </w:tc>
        <w:tc>
          <w:tcPr>
            <w:tcW w:w="381" w:type="pct"/>
            <w:shd w:val="clear" w:color="auto" w:fill="auto"/>
            <w:noWrap/>
            <w:vAlign w:val="center"/>
            <w:hideMark/>
          </w:tcPr>
          <w:p w:rsidR="000A279A" w:rsidRPr="00FC3438" w:rsidRDefault="000A279A" w:rsidP="00A3465A">
            <w:pPr>
              <w:pStyle w:val="aa"/>
              <w:spacing w:after="0" w:line="240" w:lineRule="auto"/>
              <w:jc w:val="center"/>
              <w:rPr>
                <w:sz w:val="22"/>
                <w:szCs w:val="20"/>
                <w:lang w:eastAsia="ru-RU"/>
              </w:rPr>
            </w:pPr>
            <w:r w:rsidRPr="00FC3438">
              <w:rPr>
                <w:sz w:val="22"/>
                <w:szCs w:val="20"/>
                <w:lang w:eastAsia="ru-RU"/>
              </w:rPr>
              <w:t>107 313</w:t>
            </w:r>
          </w:p>
        </w:tc>
        <w:tc>
          <w:tcPr>
            <w:tcW w:w="405" w:type="pct"/>
            <w:shd w:val="clear" w:color="auto" w:fill="auto"/>
            <w:noWrap/>
            <w:vAlign w:val="center"/>
            <w:hideMark/>
          </w:tcPr>
          <w:p w:rsidR="000A279A" w:rsidRPr="00FC3438" w:rsidRDefault="000A279A" w:rsidP="00A3465A">
            <w:pPr>
              <w:pStyle w:val="aa"/>
              <w:spacing w:after="0" w:line="240" w:lineRule="auto"/>
              <w:jc w:val="center"/>
              <w:rPr>
                <w:sz w:val="22"/>
                <w:szCs w:val="20"/>
                <w:lang w:eastAsia="ru-RU"/>
              </w:rPr>
            </w:pPr>
            <w:r w:rsidRPr="00FC3438">
              <w:rPr>
                <w:sz w:val="22"/>
                <w:szCs w:val="20"/>
                <w:lang w:eastAsia="ru-RU"/>
              </w:rPr>
              <w:t>107 313</w:t>
            </w:r>
          </w:p>
        </w:tc>
        <w:tc>
          <w:tcPr>
            <w:tcW w:w="389" w:type="pct"/>
            <w:shd w:val="clear" w:color="auto" w:fill="auto"/>
            <w:noWrap/>
            <w:vAlign w:val="center"/>
            <w:hideMark/>
          </w:tcPr>
          <w:p w:rsidR="000A279A" w:rsidRPr="00FC3438" w:rsidRDefault="000A279A" w:rsidP="00A3465A">
            <w:pPr>
              <w:pStyle w:val="aa"/>
              <w:spacing w:after="0" w:line="240" w:lineRule="auto"/>
              <w:jc w:val="center"/>
              <w:rPr>
                <w:sz w:val="22"/>
                <w:szCs w:val="20"/>
                <w:lang w:eastAsia="ru-RU"/>
              </w:rPr>
            </w:pPr>
            <w:r w:rsidRPr="00FC3438">
              <w:rPr>
                <w:sz w:val="22"/>
                <w:szCs w:val="20"/>
                <w:lang w:eastAsia="ru-RU"/>
              </w:rPr>
              <w:t>107 313</w:t>
            </w:r>
          </w:p>
        </w:tc>
        <w:tc>
          <w:tcPr>
            <w:tcW w:w="421" w:type="pct"/>
            <w:shd w:val="clear" w:color="auto" w:fill="auto"/>
            <w:noWrap/>
            <w:vAlign w:val="center"/>
            <w:hideMark/>
          </w:tcPr>
          <w:p w:rsidR="000A279A" w:rsidRPr="00FC3438" w:rsidRDefault="000A279A" w:rsidP="00A3465A">
            <w:pPr>
              <w:pStyle w:val="aa"/>
              <w:spacing w:after="0" w:line="240" w:lineRule="auto"/>
              <w:jc w:val="center"/>
              <w:rPr>
                <w:sz w:val="22"/>
                <w:szCs w:val="20"/>
                <w:lang w:eastAsia="ru-RU"/>
              </w:rPr>
            </w:pPr>
            <w:r w:rsidRPr="00FC3438">
              <w:rPr>
                <w:sz w:val="22"/>
                <w:szCs w:val="20"/>
                <w:lang w:eastAsia="ru-RU"/>
              </w:rPr>
              <w:t>107 313</w:t>
            </w:r>
          </w:p>
        </w:tc>
        <w:tc>
          <w:tcPr>
            <w:tcW w:w="405" w:type="pct"/>
            <w:shd w:val="clear" w:color="auto" w:fill="auto"/>
            <w:noWrap/>
            <w:vAlign w:val="center"/>
            <w:hideMark/>
          </w:tcPr>
          <w:p w:rsidR="000A279A" w:rsidRPr="00FC3438" w:rsidRDefault="000A279A" w:rsidP="00A3465A">
            <w:pPr>
              <w:pStyle w:val="aa"/>
              <w:spacing w:after="0" w:line="240" w:lineRule="auto"/>
              <w:jc w:val="center"/>
              <w:rPr>
                <w:sz w:val="22"/>
                <w:szCs w:val="20"/>
                <w:lang w:eastAsia="ru-RU"/>
              </w:rPr>
            </w:pPr>
            <w:r w:rsidRPr="00FC3438">
              <w:rPr>
                <w:sz w:val="22"/>
                <w:szCs w:val="20"/>
                <w:lang w:eastAsia="ru-RU"/>
              </w:rPr>
              <w:t>107 313</w:t>
            </w:r>
          </w:p>
        </w:tc>
        <w:tc>
          <w:tcPr>
            <w:tcW w:w="405" w:type="pct"/>
            <w:shd w:val="clear" w:color="auto" w:fill="auto"/>
            <w:noWrap/>
            <w:vAlign w:val="center"/>
            <w:hideMark/>
          </w:tcPr>
          <w:p w:rsidR="000A279A" w:rsidRPr="00FC3438" w:rsidRDefault="000A279A" w:rsidP="00A3465A">
            <w:pPr>
              <w:pStyle w:val="aa"/>
              <w:spacing w:after="0" w:line="240" w:lineRule="auto"/>
              <w:jc w:val="center"/>
              <w:rPr>
                <w:sz w:val="22"/>
                <w:szCs w:val="20"/>
                <w:lang w:eastAsia="ru-RU"/>
              </w:rPr>
            </w:pPr>
            <w:r w:rsidRPr="00FC3438">
              <w:rPr>
                <w:sz w:val="22"/>
                <w:szCs w:val="20"/>
                <w:lang w:eastAsia="ru-RU"/>
              </w:rPr>
              <w:t>107 313</w:t>
            </w:r>
          </w:p>
        </w:tc>
        <w:tc>
          <w:tcPr>
            <w:tcW w:w="405" w:type="pct"/>
            <w:vAlign w:val="center"/>
          </w:tcPr>
          <w:p w:rsidR="000A279A" w:rsidRPr="00FC3438" w:rsidRDefault="000A279A" w:rsidP="000E03A3">
            <w:pPr>
              <w:pStyle w:val="aa"/>
              <w:spacing w:after="0" w:line="240" w:lineRule="auto"/>
              <w:jc w:val="center"/>
              <w:rPr>
                <w:sz w:val="22"/>
                <w:szCs w:val="20"/>
                <w:lang w:eastAsia="ru-RU"/>
              </w:rPr>
            </w:pPr>
            <w:r w:rsidRPr="00FC3438">
              <w:rPr>
                <w:sz w:val="22"/>
                <w:szCs w:val="20"/>
                <w:lang w:eastAsia="ru-RU"/>
              </w:rPr>
              <w:t>107 313</w:t>
            </w:r>
          </w:p>
        </w:tc>
      </w:tr>
      <w:tr w:rsidR="000A279A" w:rsidRPr="00FC3438" w:rsidTr="000A279A">
        <w:trPr>
          <w:trHeight w:val="300"/>
        </w:trPr>
        <w:tc>
          <w:tcPr>
            <w:tcW w:w="1336" w:type="pct"/>
            <w:shd w:val="clear" w:color="auto" w:fill="auto"/>
            <w:noWrap/>
            <w:vAlign w:val="center"/>
            <w:hideMark/>
          </w:tcPr>
          <w:p w:rsidR="000A279A" w:rsidRPr="00FC3438" w:rsidRDefault="000A279A" w:rsidP="00A3465A">
            <w:pPr>
              <w:pStyle w:val="aa"/>
              <w:spacing w:after="0" w:line="240" w:lineRule="auto"/>
              <w:rPr>
                <w:sz w:val="22"/>
                <w:lang w:eastAsia="ru-RU"/>
              </w:rPr>
            </w:pPr>
            <w:r w:rsidRPr="00FC3438">
              <w:rPr>
                <w:sz w:val="22"/>
                <w:lang w:eastAsia="ru-RU"/>
              </w:rPr>
              <w:t>ООО "Тепловик"</w:t>
            </w:r>
          </w:p>
        </w:tc>
        <w:tc>
          <w:tcPr>
            <w:tcW w:w="422" w:type="pct"/>
            <w:shd w:val="clear" w:color="auto" w:fill="auto"/>
            <w:noWrap/>
            <w:vAlign w:val="center"/>
            <w:hideMark/>
          </w:tcPr>
          <w:p w:rsidR="000A279A" w:rsidRPr="00FC3438" w:rsidRDefault="000A279A" w:rsidP="00A3465A">
            <w:pPr>
              <w:pStyle w:val="aa"/>
              <w:spacing w:after="0" w:line="240" w:lineRule="auto"/>
              <w:jc w:val="center"/>
              <w:rPr>
                <w:sz w:val="22"/>
                <w:szCs w:val="20"/>
                <w:lang w:eastAsia="ru-RU"/>
              </w:rPr>
            </w:pPr>
            <w:r>
              <w:rPr>
                <w:sz w:val="22"/>
                <w:szCs w:val="20"/>
                <w:lang w:eastAsia="ru-RU"/>
              </w:rPr>
              <w:t>470,0</w:t>
            </w:r>
          </w:p>
        </w:tc>
        <w:tc>
          <w:tcPr>
            <w:tcW w:w="429" w:type="pct"/>
            <w:shd w:val="clear" w:color="auto" w:fill="auto"/>
            <w:noWrap/>
            <w:vAlign w:val="center"/>
            <w:hideMark/>
          </w:tcPr>
          <w:p w:rsidR="000A279A" w:rsidRPr="009C28AA" w:rsidRDefault="000A279A" w:rsidP="00A3465A">
            <w:pPr>
              <w:pStyle w:val="aa"/>
              <w:spacing w:after="0" w:line="240" w:lineRule="auto"/>
              <w:jc w:val="center"/>
              <w:rPr>
                <w:sz w:val="22"/>
                <w:szCs w:val="20"/>
                <w:lang w:eastAsia="ru-RU"/>
              </w:rPr>
            </w:pPr>
            <w:r w:rsidRPr="00912CD6">
              <w:rPr>
                <w:sz w:val="22"/>
                <w:szCs w:val="20"/>
                <w:lang w:eastAsia="ru-RU"/>
              </w:rPr>
              <w:t>470,0</w:t>
            </w:r>
          </w:p>
        </w:tc>
        <w:tc>
          <w:tcPr>
            <w:tcW w:w="381" w:type="pct"/>
            <w:shd w:val="clear" w:color="auto" w:fill="auto"/>
            <w:noWrap/>
            <w:vAlign w:val="center"/>
            <w:hideMark/>
          </w:tcPr>
          <w:p w:rsidR="000A279A" w:rsidRPr="009C28AA" w:rsidRDefault="000A279A" w:rsidP="00A3465A">
            <w:pPr>
              <w:pStyle w:val="aa"/>
              <w:spacing w:after="0" w:line="240" w:lineRule="auto"/>
              <w:jc w:val="center"/>
              <w:rPr>
                <w:sz w:val="22"/>
                <w:szCs w:val="20"/>
                <w:lang w:eastAsia="ru-RU"/>
              </w:rPr>
            </w:pPr>
            <w:r w:rsidRPr="00912CD6">
              <w:rPr>
                <w:sz w:val="22"/>
                <w:szCs w:val="20"/>
                <w:lang w:eastAsia="ru-RU"/>
              </w:rPr>
              <w:t>470,0</w:t>
            </w:r>
          </w:p>
        </w:tc>
        <w:tc>
          <w:tcPr>
            <w:tcW w:w="405" w:type="pct"/>
            <w:shd w:val="clear" w:color="auto" w:fill="auto"/>
            <w:noWrap/>
            <w:vAlign w:val="center"/>
            <w:hideMark/>
          </w:tcPr>
          <w:p w:rsidR="000A279A" w:rsidRPr="009C28AA" w:rsidRDefault="000A279A" w:rsidP="00A3465A">
            <w:pPr>
              <w:pStyle w:val="aa"/>
              <w:spacing w:after="0" w:line="240" w:lineRule="auto"/>
              <w:jc w:val="center"/>
              <w:rPr>
                <w:sz w:val="22"/>
                <w:szCs w:val="20"/>
                <w:lang w:eastAsia="ru-RU"/>
              </w:rPr>
            </w:pPr>
            <w:r w:rsidRPr="00912CD6">
              <w:rPr>
                <w:sz w:val="22"/>
                <w:szCs w:val="20"/>
                <w:lang w:eastAsia="ru-RU"/>
              </w:rPr>
              <w:t>470,0</w:t>
            </w:r>
          </w:p>
        </w:tc>
        <w:tc>
          <w:tcPr>
            <w:tcW w:w="389" w:type="pct"/>
            <w:shd w:val="clear" w:color="auto" w:fill="auto"/>
            <w:noWrap/>
            <w:vAlign w:val="center"/>
            <w:hideMark/>
          </w:tcPr>
          <w:p w:rsidR="000A279A" w:rsidRPr="009C28AA" w:rsidRDefault="000A279A" w:rsidP="00A3465A">
            <w:pPr>
              <w:pStyle w:val="aa"/>
              <w:spacing w:after="0" w:line="240" w:lineRule="auto"/>
              <w:jc w:val="center"/>
              <w:rPr>
                <w:sz w:val="22"/>
                <w:szCs w:val="20"/>
                <w:lang w:eastAsia="ru-RU"/>
              </w:rPr>
            </w:pPr>
            <w:r w:rsidRPr="00912CD6">
              <w:rPr>
                <w:sz w:val="22"/>
                <w:szCs w:val="20"/>
                <w:lang w:eastAsia="ru-RU"/>
              </w:rPr>
              <w:t>470,0</w:t>
            </w:r>
          </w:p>
        </w:tc>
        <w:tc>
          <w:tcPr>
            <w:tcW w:w="421" w:type="pct"/>
            <w:shd w:val="clear" w:color="auto" w:fill="auto"/>
            <w:noWrap/>
            <w:vAlign w:val="center"/>
            <w:hideMark/>
          </w:tcPr>
          <w:p w:rsidR="000A279A" w:rsidRPr="009C28AA" w:rsidRDefault="000A279A" w:rsidP="00A3465A">
            <w:pPr>
              <w:pStyle w:val="aa"/>
              <w:spacing w:after="0" w:line="240" w:lineRule="auto"/>
              <w:jc w:val="center"/>
              <w:rPr>
                <w:sz w:val="22"/>
                <w:szCs w:val="20"/>
                <w:lang w:eastAsia="ru-RU"/>
              </w:rPr>
            </w:pPr>
            <w:r w:rsidRPr="00912CD6">
              <w:rPr>
                <w:sz w:val="22"/>
                <w:szCs w:val="20"/>
                <w:lang w:eastAsia="ru-RU"/>
              </w:rPr>
              <w:t>470,0</w:t>
            </w:r>
          </w:p>
        </w:tc>
        <w:tc>
          <w:tcPr>
            <w:tcW w:w="405" w:type="pct"/>
            <w:shd w:val="clear" w:color="auto" w:fill="auto"/>
            <w:noWrap/>
            <w:vAlign w:val="center"/>
            <w:hideMark/>
          </w:tcPr>
          <w:p w:rsidR="000A279A" w:rsidRPr="009C28AA" w:rsidRDefault="000A279A" w:rsidP="00A3465A">
            <w:pPr>
              <w:pStyle w:val="aa"/>
              <w:spacing w:after="0" w:line="240" w:lineRule="auto"/>
              <w:jc w:val="center"/>
              <w:rPr>
                <w:sz w:val="22"/>
                <w:szCs w:val="20"/>
                <w:lang w:eastAsia="ru-RU"/>
              </w:rPr>
            </w:pPr>
            <w:r w:rsidRPr="00912CD6">
              <w:rPr>
                <w:sz w:val="22"/>
                <w:szCs w:val="20"/>
                <w:lang w:eastAsia="ru-RU"/>
              </w:rPr>
              <w:t>470,0</w:t>
            </w:r>
          </w:p>
        </w:tc>
        <w:tc>
          <w:tcPr>
            <w:tcW w:w="405" w:type="pct"/>
            <w:shd w:val="clear" w:color="auto" w:fill="auto"/>
            <w:noWrap/>
            <w:vAlign w:val="center"/>
            <w:hideMark/>
          </w:tcPr>
          <w:p w:rsidR="000A279A" w:rsidRPr="009C28AA" w:rsidRDefault="000A279A" w:rsidP="00A3465A">
            <w:pPr>
              <w:pStyle w:val="aa"/>
              <w:spacing w:after="0" w:line="240" w:lineRule="auto"/>
              <w:jc w:val="center"/>
              <w:rPr>
                <w:sz w:val="22"/>
                <w:szCs w:val="20"/>
                <w:lang w:eastAsia="ru-RU"/>
              </w:rPr>
            </w:pPr>
            <w:r w:rsidRPr="00912CD6">
              <w:rPr>
                <w:sz w:val="22"/>
                <w:szCs w:val="20"/>
                <w:lang w:eastAsia="ru-RU"/>
              </w:rPr>
              <w:t>470,0</w:t>
            </w:r>
          </w:p>
        </w:tc>
        <w:tc>
          <w:tcPr>
            <w:tcW w:w="405" w:type="pct"/>
            <w:vAlign w:val="center"/>
          </w:tcPr>
          <w:p w:rsidR="000A279A" w:rsidRPr="009C28AA" w:rsidRDefault="000A279A" w:rsidP="000E03A3">
            <w:pPr>
              <w:pStyle w:val="aa"/>
              <w:spacing w:after="0" w:line="240" w:lineRule="auto"/>
              <w:jc w:val="center"/>
              <w:rPr>
                <w:sz w:val="22"/>
                <w:szCs w:val="20"/>
                <w:lang w:eastAsia="ru-RU"/>
              </w:rPr>
            </w:pPr>
            <w:r w:rsidRPr="00912CD6">
              <w:rPr>
                <w:sz w:val="22"/>
                <w:szCs w:val="20"/>
                <w:lang w:eastAsia="ru-RU"/>
              </w:rPr>
              <w:t>470,0</w:t>
            </w:r>
          </w:p>
        </w:tc>
      </w:tr>
      <w:tr w:rsidR="000A279A" w:rsidRPr="00FC3438" w:rsidTr="000A279A">
        <w:trPr>
          <w:trHeight w:val="300"/>
        </w:trPr>
        <w:tc>
          <w:tcPr>
            <w:tcW w:w="1336" w:type="pct"/>
            <w:shd w:val="clear" w:color="auto" w:fill="auto"/>
            <w:noWrap/>
            <w:vAlign w:val="center"/>
            <w:hideMark/>
          </w:tcPr>
          <w:p w:rsidR="000A279A" w:rsidRPr="00FC3438" w:rsidRDefault="000A279A" w:rsidP="00A3465A">
            <w:pPr>
              <w:pStyle w:val="aa"/>
              <w:spacing w:after="0" w:line="240" w:lineRule="auto"/>
              <w:rPr>
                <w:sz w:val="22"/>
                <w:lang w:eastAsia="ru-RU"/>
              </w:rPr>
            </w:pPr>
            <w:r w:rsidRPr="00FC3438">
              <w:rPr>
                <w:sz w:val="22"/>
                <w:lang w:eastAsia="ru-RU"/>
              </w:rPr>
              <w:t>БМК «Шапошникова» *</w:t>
            </w:r>
          </w:p>
        </w:tc>
        <w:tc>
          <w:tcPr>
            <w:tcW w:w="422"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w:t>
            </w:r>
          </w:p>
        </w:tc>
        <w:tc>
          <w:tcPr>
            <w:tcW w:w="429"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w:t>
            </w:r>
          </w:p>
        </w:tc>
        <w:tc>
          <w:tcPr>
            <w:tcW w:w="381"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202</w:t>
            </w:r>
          </w:p>
        </w:tc>
        <w:tc>
          <w:tcPr>
            <w:tcW w:w="405"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202</w:t>
            </w:r>
          </w:p>
        </w:tc>
        <w:tc>
          <w:tcPr>
            <w:tcW w:w="389"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202</w:t>
            </w:r>
          </w:p>
        </w:tc>
        <w:tc>
          <w:tcPr>
            <w:tcW w:w="421"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202</w:t>
            </w:r>
          </w:p>
        </w:tc>
        <w:tc>
          <w:tcPr>
            <w:tcW w:w="405"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202</w:t>
            </w:r>
          </w:p>
        </w:tc>
        <w:tc>
          <w:tcPr>
            <w:tcW w:w="405"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202</w:t>
            </w:r>
          </w:p>
        </w:tc>
        <w:tc>
          <w:tcPr>
            <w:tcW w:w="405" w:type="pct"/>
            <w:vAlign w:val="center"/>
          </w:tcPr>
          <w:p w:rsidR="000A279A" w:rsidRPr="00FC3438" w:rsidRDefault="000A279A" w:rsidP="000E03A3">
            <w:pPr>
              <w:pStyle w:val="aa"/>
              <w:spacing w:after="0" w:line="240" w:lineRule="auto"/>
              <w:jc w:val="center"/>
              <w:rPr>
                <w:color w:val="000000"/>
                <w:sz w:val="22"/>
                <w:szCs w:val="20"/>
              </w:rPr>
            </w:pPr>
            <w:r w:rsidRPr="00FC3438">
              <w:rPr>
                <w:color w:val="000000"/>
                <w:sz w:val="22"/>
                <w:szCs w:val="20"/>
              </w:rPr>
              <w:t>202</w:t>
            </w:r>
          </w:p>
        </w:tc>
      </w:tr>
      <w:tr w:rsidR="000A279A" w:rsidRPr="00FC3438" w:rsidTr="000A279A">
        <w:trPr>
          <w:trHeight w:val="300"/>
        </w:trPr>
        <w:tc>
          <w:tcPr>
            <w:tcW w:w="1336" w:type="pct"/>
            <w:shd w:val="clear" w:color="auto" w:fill="auto"/>
            <w:noWrap/>
            <w:vAlign w:val="center"/>
            <w:hideMark/>
          </w:tcPr>
          <w:p w:rsidR="000A279A" w:rsidRPr="00FC3438" w:rsidRDefault="000A279A" w:rsidP="00A3465A">
            <w:pPr>
              <w:pStyle w:val="aa"/>
              <w:spacing w:after="0" w:line="240" w:lineRule="auto"/>
              <w:rPr>
                <w:sz w:val="22"/>
                <w:lang w:eastAsia="ru-RU"/>
              </w:rPr>
            </w:pPr>
            <w:r w:rsidRPr="00FC3438">
              <w:rPr>
                <w:sz w:val="22"/>
                <w:lang w:eastAsia="ru-RU"/>
              </w:rPr>
              <w:t>БМК "Тарабрина"</w:t>
            </w:r>
          </w:p>
        </w:tc>
        <w:tc>
          <w:tcPr>
            <w:tcW w:w="422"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w:t>
            </w:r>
          </w:p>
        </w:tc>
        <w:tc>
          <w:tcPr>
            <w:tcW w:w="429"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w:t>
            </w:r>
          </w:p>
        </w:tc>
        <w:tc>
          <w:tcPr>
            <w:tcW w:w="381"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w:t>
            </w:r>
          </w:p>
        </w:tc>
        <w:tc>
          <w:tcPr>
            <w:tcW w:w="405"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137</w:t>
            </w:r>
          </w:p>
        </w:tc>
        <w:tc>
          <w:tcPr>
            <w:tcW w:w="389"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137</w:t>
            </w:r>
          </w:p>
        </w:tc>
        <w:tc>
          <w:tcPr>
            <w:tcW w:w="421"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137</w:t>
            </w:r>
          </w:p>
        </w:tc>
        <w:tc>
          <w:tcPr>
            <w:tcW w:w="405"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137</w:t>
            </w:r>
          </w:p>
        </w:tc>
        <w:tc>
          <w:tcPr>
            <w:tcW w:w="405"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137</w:t>
            </w:r>
          </w:p>
        </w:tc>
        <w:tc>
          <w:tcPr>
            <w:tcW w:w="405" w:type="pct"/>
            <w:vAlign w:val="center"/>
          </w:tcPr>
          <w:p w:rsidR="000A279A" w:rsidRPr="00FC3438" w:rsidRDefault="000A279A" w:rsidP="000E03A3">
            <w:pPr>
              <w:pStyle w:val="aa"/>
              <w:spacing w:after="0" w:line="240" w:lineRule="auto"/>
              <w:jc w:val="center"/>
              <w:rPr>
                <w:color w:val="000000"/>
                <w:sz w:val="22"/>
                <w:szCs w:val="20"/>
              </w:rPr>
            </w:pPr>
            <w:r w:rsidRPr="00FC3438">
              <w:rPr>
                <w:color w:val="000000"/>
                <w:sz w:val="22"/>
                <w:szCs w:val="20"/>
              </w:rPr>
              <w:t>137</w:t>
            </w:r>
          </w:p>
        </w:tc>
      </w:tr>
      <w:tr w:rsidR="000A279A" w:rsidRPr="00FC3438" w:rsidTr="000A279A">
        <w:trPr>
          <w:trHeight w:val="300"/>
        </w:trPr>
        <w:tc>
          <w:tcPr>
            <w:tcW w:w="1336" w:type="pct"/>
            <w:shd w:val="clear" w:color="auto" w:fill="auto"/>
            <w:noWrap/>
            <w:vAlign w:val="center"/>
            <w:hideMark/>
          </w:tcPr>
          <w:p w:rsidR="000A279A" w:rsidRPr="00FC3438" w:rsidRDefault="000A279A" w:rsidP="00A3465A">
            <w:pPr>
              <w:pStyle w:val="aa"/>
              <w:spacing w:after="0" w:line="240" w:lineRule="auto"/>
              <w:rPr>
                <w:sz w:val="22"/>
                <w:lang w:eastAsia="ru-RU"/>
              </w:rPr>
            </w:pPr>
            <w:r w:rsidRPr="00FC3438">
              <w:rPr>
                <w:sz w:val="22"/>
                <w:lang w:eastAsia="ru-RU"/>
              </w:rPr>
              <w:t>БМК "Школа №17"</w:t>
            </w:r>
          </w:p>
        </w:tc>
        <w:tc>
          <w:tcPr>
            <w:tcW w:w="422"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w:t>
            </w:r>
          </w:p>
        </w:tc>
        <w:tc>
          <w:tcPr>
            <w:tcW w:w="429"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w:t>
            </w:r>
          </w:p>
        </w:tc>
        <w:tc>
          <w:tcPr>
            <w:tcW w:w="381"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w:t>
            </w:r>
          </w:p>
        </w:tc>
        <w:tc>
          <w:tcPr>
            <w:tcW w:w="405"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156</w:t>
            </w:r>
          </w:p>
        </w:tc>
        <w:tc>
          <w:tcPr>
            <w:tcW w:w="389"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156</w:t>
            </w:r>
          </w:p>
        </w:tc>
        <w:tc>
          <w:tcPr>
            <w:tcW w:w="421"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156</w:t>
            </w:r>
          </w:p>
        </w:tc>
        <w:tc>
          <w:tcPr>
            <w:tcW w:w="405"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156</w:t>
            </w:r>
          </w:p>
        </w:tc>
        <w:tc>
          <w:tcPr>
            <w:tcW w:w="405"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156</w:t>
            </w:r>
          </w:p>
        </w:tc>
        <w:tc>
          <w:tcPr>
            <w:tcW w:w="405" w:type="pct"/>
            <w:vAlign w:val="center"/>
          </w:tcPr>
          <w:p w:rsidR="000A279A" w:rsidRPr="00FC3438" w:rsidRDefault="000A279A" w:rsidP="000E03A3">
            <w:pPr>
              <w:pStyle w:val="aa"/>
              <w:spacing w:after="0" w:line="240" w:lineRule="auto"/>
              <w:jc w:val="center"/>
              <w:rPr>
                <w:color w:val="000000"/>
                <w:sz w:val="22"/>
                <w:szCs w:val="20"/>
              </w:rPr>
            </w:pPr>
            <w:r w:rsidRPr="00FC3438">
              <w:rPr>
                <w:color w:val="000000"/>
                <w:sz w:val="22"/>
                <w:szCs w:val="20"/>
              </w:rPr>
              <w:t>156</w:t>
            </w:r>
          </w:p>
        </w:tc>
      </w:tr>
      <w:tr w:rsidR="000A279A" w:rsidRPr="00FC3438" w:rsidTr="000A279A">
        <w:trPr>
          <w:trHeight w:val="300"/>
        </w:trPr>
        <w:tc>
          <w:tcPr>
            <w:tcW w:w="1336" w:type="pct"/>
            <w:shd w:val="clear" w:color="auto" w:fill="auto"/>
            <w:noWrap/>
            <w:vAlign w:val="center"/>
            <w:hideMark/>
          </w:tcPr>
          <w:p w:rsidR="000A279A" w:rsidRPr="00FC3438" w:rsidRDefault="000A279A" w:rsidP="00A3465A">
            <w:pPr>
              <w:pStyle w:val="aa"/>
              <w:spacing w:after="0" w:line="240" w:lineRule="auto"/>
              <w:rPr>
                <w:sz w:val="22"/>
                <w:lang w:eastAsia="ru-RU"/>
              </w:rPr>
            </w:pPr>
            <w:r w:rsidRPr="00FC3438">
              <w:rPr>
                <w:sz w:val="22"/>
                <w:lang w:eastAsia="ru-RU"/>
              </w:rPr>
              <w:t>БМК "Аносова, 175"</w:t>
            </w:r>
          </w:p>
        </w:tc>
        <w:tc>
          <w:tcPr>
            <w:tcW w:w="422"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w:t>
            </w:r>
          </w:p>
        </w:tc>
        <w:tc>
          <w:tcPr>
            <w:tcW w:w="429"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w:t>
            </w:r>
          </w:p>
        </w:tc>
        <w:tc>
          <w:tcPr>
            <w:tcW w:w="381"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w:t>
            </w:r>
          </w:p>
        </w:tc>
        <w:tc>
          <w:tcPr>
            <w:tcW w:w="405"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78</w:t>
            </w:r>
          </w:p>
        </w:tc>
        <w:tc>
          <w:tcPr>
            <w:tcW w:w="389"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78</w:t>
            </w:r>
          </w:p>
        </w:tc>
        <w:tc>
          <w:tcPr>
            <w:tcW w:w="421"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78</w:t>
            </w:r>
          </w:p>
        </w:tc>
        <w:tc>
          <w:tcPr>
            <w:tcW w:w="405"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78</w:t>
            </w:r>
          </w:p>
        </w:tc>
        <w:tc>
          <w:tcPr>
            <w:tcW w:w="405"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78</w:t>
            </w:r>
          </w:p>
        </w:tc>
        <w:tc>
          <w:tcPr>
            <w:tcW w:w="405" w:type="pct"/>
            <w:vAlign w:val="center"/>
          </w:tcPr>
          <w:p w:rsidR="000A279A" w:rsidRPr="00FC3438" w:rsidRDefault="000A279A" w:rsidP="000E03A3">
            <w:pPr>
              <w:pStyle w:val="aa"/>
              <w:spacing w:after="0" w:line="240" w:lineRule="auto"/>
              <w:jc w:val="center"/>
              <w:rPr>
                <w:color w:val="000000"/>
                <w:sz w:val="22"/>
                <w:szCs w:val="20"/>
              </w:rPr>
            </w:pPr>
            <w:r w:rsidRPr="00FC3438">
              <w:rPr>
                <w:color w:val="000000"/>
                <w:sz w:val="22"/>
                <w:szCs w:val="20"/>
              </w:rPr>
              <w:t>78</w:t>
            </w:r>
          </w:p>
        </w:tc>
      </w:tr>
      <w:tr w:rsidR="000A279A" w:rsidRPr="00FC3438" w:rsidTr="000A279A">
        <w:trPr>
          <w:trHeight w:val="300"/>
        </w:trPr>
        <w:tc>
          <w:tcPr>
            <w:tcW w:w="1336" w:type="pct"/>
            <w:shd w:val="clear" w:color="auto" w:fill="auto"/>
            <w:noWrap/>
            <w:vAlign w:val="center"/>
            <w:hideMark/>
          </w:tcPr>
          <w:p w:rsidR="000A279A" w:rsidRPr="00FC3438" w:rsidRDefault="000A279A" w:rsidP="00A3465A">
            <w:pPr>
              <w:pStyle w:val="aa"/>
              <w:spacing w:after="0" w:line="240" w:lineRule="auto"/>
              <w:rPr>
                <w:sz w:val="22"/>
                <w:lang w:eastAsia="ru-RU"/>
              </w:rPr>
            </w:pPr>
            <w:r w:rsidRPr="00FC3438">
              <w:rPr>
                <w:sz w:val="22"/>
                <w:lang w:eastAsia="ru-RU"/>
              </w:rPr>
              <w:t>БМК «Закаменка» *</w:t>
            </w:r>
          </w:p>
        </w:tc>
        <w:tc>
          <w:tcPr>
            <w:tcW w:w="422"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w:t>
            </w:r>
          </w:p>
        </w:tc>
        <w:tc>
          <w:tcPr>
            <w:tcW w:w="429"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w:t>
            </w:r>
          </w:p>
        </w:tc>
        <w:tc>
          <w:tcPr>
            <w:tcW w:w="381"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w:t>
            </w:r>
          </w:p>
        </w:tc>
        <w:tc>
          <w:tcPr>
            <w:tcW w:w="405"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296</w:t>
            </w:r>
          </w:p>
        </w:tc>
        <w:tc>
          <w:tcPr>
            <w:tcW w:w="389"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296</w:t>
            </w:r>
          </w:p>
        </w:tc>
        <w:tc>
          <w:tcPr>
            <w:tcW w:w="421"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296</w:t>
            </w:r>
          </w:p>
        </w:tc>
        <w:tc>
          <w:tcPr>
            <w:tcW w:w="405"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296</w:t>
            </w:r>
          </w:p>
        </w:tc>
        <w:tc>
          <w:tcPr>
            <w:tcW w:w="405" w:type="pct"/>
            <w:shd w:val="clear" w:color="auto" w:fill="auto"/>
            <w:noWrap/>
            <w:vAlign w:val="center"/>
            <w:hideMark/>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296</w:t>
            </w:r>
          </w:p>
        </w:tc>
        <w:tc>
          <w:tcPr>
            <w:tcW w:w="405" w:type="pct"/>
            <w:vAlign w:val="center"/>
          </w:tcPr>
          <w:p w:rsidR="000A279A" w:rsidRPr="00FC3438" w:rsidRDefault="000A279A" w:rsidP="000E03A3">
            <w:pPr>
              <w:pStyle w:val="aa"/>
              <w:spacing w:after="0" w:line="240" w:lineRule="auto"/>
              <w:jc w:val="center"/>
              <w:rPr>
                <w:color w:val="000000"/>
                <w:sz w:val="22"/>
                <w:szCs w:val="20"/>
              </w:rPr>
            </w:pPr>
            <w:r w:rsidRPr="00FC3438">
              <w:rPr>
                <w:color w:val="000000"/>
                <w:sz w:val="22"/>
                <w:szCs w:val="20"/>
              </w:rPr>
              <w:t>296</w:t>
            </w:r>
          </w:p>
        </w:tc>
      </w:tr>
      <w:tr w:rsidR="000A279A" w:rsidRPr="00FC3438" w:rsidTr="000A279A">
        <w:trPr>
          <w:trHeight w:val="288"/>
        </w:trPr>
        <w:tc>
          <w:tcPr>
            <w:tcW w:w="1336" w:type="pct"/>
            <w:shd w:val="clear" w:color="auto" w:fill="auto"/>
            <w:noWrap/>
            <w:vAlign w:val="center"/>
            <w:hideMark/>
          </w:tcPr>
          <w:p w:rsidR="000A279A" w:rsidRPr="00FC3438" w:rsidRDefault="000A279A" w:rsidP="00A3465A">
            <w:pPr>
              <w:pStyle w:val="aa"/>
              <w:spacing w:after="0" w:line="240" w:lineRule="auto"/>
              <w:jc w:val="center"/>
              <w:rPr>
                <w:b/>
                <w:sz w:val="22"/>
                <w:lang w:eastAsia="ru-RU"/>
              </w:rPr>
            </w:pPr>
            <w:r w:rsidRPr="00FC3438">
              <w:rPr>
                <w:b/>
                <w:sz w:val="22"/>
                <w:lang w:eastAsia="ru-RU"/>
              </w:rPr>
              <w:t>Наименование ТСО (котельной)</w:t>
            </w:r>
          </w:p>
        </w:tc>
        <w:tc>
          <w:tcPr>
            <w:tcW w:w="422" w:type="pct"/>
            <w:vAlign w:val="center"/>
          </w:tcPr>
          <w:p w:rsidR="000A279A" w:rsidRPr="00FC3438" w:rsidRDefault="000A279A" w:rsidP="00A3465A">
            <w:pPr>
              <w:pStyle w:val="aa"/>
              <w:spacing w:after="0" w:line="240" w:lineRule="auto"/>
              <w:jc w:val="center"/>
              <w:rPr>
                <w:b/>
                <w:sz w:val="22"/>
                <w:lang w:eastAsia="ru-RU"/>
              </w:rPr>
            </w:pPr>
            <w:r w:rsidRPr="00FC3438">
              <w:rPr>
                <w:b/>
                <w:sz w:val="22"/>
                <w:lang w:eastAsia="ru-RU"/>
              </w:rPr>
              <w:t>2025 год</w:t>
            </w:r>
          </w:p>
        </w:tc>
        <w:tc>
          <w:tcPr>
            <w:tcW w:w="429" w:type="pct"/>
            <w:vAlign w:val="center"/>
          </w:tcPr>
          <w:p w:rsidR="000A279A" w:rsidRPr="00FC3438" w:rsidRDefault="000A279A" w:rsidP="00A3465A">
            <w:pPr>
              <w:pStyle w:val="aa"/>
              <w:spacing w:after="0" w:line="240" w:lineRule="auto"/>
              <w:jc w:val="center"/>
              <w:rPr>
                <w:b/>
                <w:sz w:val="22"/>
                <w:lang w:eastAsia="ru-RU"/>
              </w:rPr>
            </w:pPr>
            <w:r w:rsidRPr="00FC3438">
              <w:rPr>
                <w:b/>
                <w:sz w:val="22"/>
                <w:lang w:eastAsia="ru-RU"/>
              </w:rPr>
              <w:t>2026 год</w:t>
            </w:r>
          </w:p>
        </w:tc>
        <w:tc>
          <w:tcPr>
            <w:tcW w:w="381" w:type="pct"/>
            <w:vAlign w:val="center"/>
          </w:tcPr>
          <w:p w:rsidR="000A279A" w:rsidRPr="00FC3438" w:rsidRDefault="000A279A" w:rsidP="00A3465A">
            <w:pPr>
              <w:pStyle w:val="aa"/>
              <w:spacing w:after="0" w:line="240" w:lineRule="auto"/>
              <w:jc w:val="center"/>
              <w:rPr>
                <w:b/>
                <w:sz w:val="22"/>
                <w:lang w:eastAsia="ru-RU"/>
              </w:rPr>
            </w:pPr>
            <w:r w:rsidRPr="00FC3438">
              <w:rPr>
                <w:b/>
                <w:sz w:val="22"/>
                <w:lang w:eastAsia="ru-RU"/>
              </w:rPr>
              <w:t>2027 год</w:t>
            </w:r>
          </w:p>
        </w:tc>
        <w:tc>
          <w:tcPr>
            <w:tcW w:w="405" w:type="pct"/>
            <w:vAlign w:val="center"/>
          </w:tcPr>
          <w:p w:rsidR="000A279A" w:rsidRPr="00FC3438" w:rsidRDefault="000A279A" w:rsidP="00A3465A">
            <w:pPr>
              <w:pStyle w:val="aa"/>
              <w:spacing w:after="0" w:line="240" w:lineRule="auto"/>
              <w:jc w:val="center"/>
              <w:rPr>
                <w:b/>
                <w:sz w:val="22"/>
                <w:lang w:eastAsia="ru-RU"/>
              </w:rPr>
            </w:pPr>
            <w:r w:rsidRPr="00FC3438">
              <w:rPr>
                <w:b/>
                <w:sz w:val="22"/>
                <w:lang w:eastAsia="ru-RU"/>
              </w:rPr>
              <w:t>2028 год</w:t>
            </w:r>
          </w:p>
        </w:tc>
        <w:tc>
          <w:tcPr>
            <w:tcW w:w="389" w:type="pct"/>
            <w:vAlign w:val="center"/>
          </w:tcPr>
          <w:p w:rsidR="000A279A" w:rsidRPr="00FC3438" w:rsidRDefault="000A279A" w:rsidP="00A3465A">
            <w:pPr>
              <w:pStyle w:val="aa"/>
              <w:spacing w:after="0" w:line="240" w:lineRule="auto"/>
              <w:jc w:val="center"/>
              <w:rPr>
                <w:b/>
                <w:sz w:val="22"/>
                <w:lang w:eastAsia="ru-RU"/>
              </w:rPr>
            </w:pPr>
            <w:r w:rsidRPr="00FC3438">
              <w:rPr>
                <w:b/>
                <w:sz w:val="22"/>
                <w:lang w:eastAsia="ru-RU"/>
              </w:rPr>
              <w:t>2029 год</w:t>
            </w:r>
          </w:p>
        </w:tc>
        <w:tc>
          <w:tcPr>
            <w:tcW w:w="421" w:type="pct"/>
            <w:vAlign w:val="center"/>
          </w:tcPr>
          <w:p w:rsidR="000A279A" w:rsidRPr="00FC3438" w:rsidRDefault="000A279A" w:rsidP="00A3465A">
            <w:pPr>
              <w:pStyle w:val="aa"/>
              <w:spacing w:after="0" w:line="240" w:lineRule="auto"/>
              <w:jc w:val="center"/>
              <w:rPr>
                <w:b/>
                <w:sz w:val="22"/>
                <w:lang w:eastAsia="ru-RU"/>
              </w:rPr>
            </w:pPr>
            <w:r w:rsidRPr="00FC3438">
              <w:rPr>
                <w:b/>
                <w:sz w:val="22"/>
                <w:lang w:eastAsia="ru-RU"/>
              </w:rPr>
              <w:t>2030 год</w:t>
            </w:r>
          </w:p>
        </w:tc>
        <w:tc>
          <w:tcPr>
            <w:tcW w:w="405" w:type="pct"/>
            <w:vAlign w:val="center"/>
          </w:tcPr>
          <w:p w:rsidR="000A279A" w:rsidRPr="00FC3438" w:rsidRDefault="000A279A" w:rsidP="00A3465A">
            <w:pPr>
              <w:pStyle w:val="aa"/>
              <w:spacing w:after="0" w:line="240" w:lineRule="auto"/>
              <w:jc w:val="center"/>
              <w:rPr>
                <w:b/>
                <w:sz w:val="22"/>
                <w:lang w:eastAsia="ru-RU"/>
              </w:rPr>
            </w:pPr>
            <w:r w:rsidRPr="00FC3438">
              <w:rPr>
                <w:b/>
                <w:sz w:val="22"/>
                <w:lang w:eastAsia="ru-RU"/>
              </w:rPr>
              <w:t>2031 год</w:t>
            </w:r>
          </w:p>
        </w:tc>
        <w:tc>
          <w:tcPr>
            <w:tcW w:w="405" w:type="pct"/>
            <w:vAlign w:val="center"/>
          </w:tcPr>
          <w:p w:rsidR="000A279A" w:rsidRPr="00FC3438" w:rsidRDefault="000A279A" w:rsidP="00A3465A">
            <w:pPr>
              <w:pStyle w:val="aa"/>
              <w:spacing w:after="0" w:line="240" w:lineRule="auto"/>
              <w:jc w:val="center"/>
              <w:rPr>
                <w:b/>
                <w:sz w:val="22"/>
                <w:lang w:eastAsia="ru-RU"/>
              </w:rPr>
            </w:pPr>
            <w:r w:rsidRPr="00FC3438">
              <w:rPr>
                <w:b/>
                <w:sz w:val="22"/>
                <w:lang w:eastAsia="ru-RU"/>
              </w:rPr>
              <w:t>2032 год</w:t>
            </w:r>
          </w:p>
        </w:tc>
        <w:tc>
          <w:tcPr>
            <w:tcW w:w="405" w:type="pct"/>
            <w:vAlign w:val="center"/>
          </w:tcPr>
          <w:p w:rsidR="000A279A" w:rsidRPr="00FC3438" w:rsidRDefault="000A279A" w:rsidP="000E03A3">
            <w:pPr>
              <w:pStyle w:val="aa"/>
              <w:spacing w:after="0" w:line="240" w:lineRule="auto"/>
              <w:jc w:val="center"/>
              <w:rPr>
                <w:b/>
                <w:sz w:val="22"/>
                <w:lang w:eastAsia="ru-RU"/>
              </w:rPr>
            </w:pPr>
            <w:r>
              <w:rPr>
                <w:b/>
                <w:sz w:val="22"/>
                <w:lang w:eastAsia="ru-RU"/>
              </w:rPr>
              <w:t>2033</w:t>
            </w:r>
            <w:r w:rsidRPr="00FC3438">
              <w:rPr>
                <w:b/>
                <w:sz w:val="22"/>
                <w:lang w:eastAsia="ru-RU"/>
              </w:rPr>
              <w:t xml:space="preserve"> год</w:t>
            </w:r>
          </w:p>
        </w:tc>
      </w:tr>
      <w:tr w:rsidR="000A279A" w:rsidRPr="00FC3438" w:rsidTr="000A279A">
        <w:trPr>
          <w:trHeight w:val="300"/>
        </w:trPr>
        <w:tc>
          <w:tcPr>
            <w:tcW w:w="1336" w:type="pct"/>
            <w:shd w:val="clear" w:color="auto" w:fill="auto"/>
            <w:noWrap/>
            <w:vAlign w:val="center"/>
            <w:hideMark/>
          </w:tcPr>
          <w:p w:rsidR="000A279A" w:rsidRPr="00FC3438" w:rsidRDefault="000A279A" w:rsidP="00A3465A">
            <w:pPr>
              <w:pStyle w:val="aa"/>
              <w:spacing w:after="0" w:line="240" w:lineRule="auto"/>
              <w:rPr>
                <w:sz w:val="22"/>
                <w:lang w:eastAsia="ru-RU"/>
              </w:rPr>
            </w:pPr>
            <w:r w:rsidRPr="00FC3438">
              <w:rPr>
                <w:sz w:val="22"/>
                <w:lang w:eastAsia="ru-RU"/>
              </w:rPr>
              <w:t>ООО "Теплоэнергетик"</w:t>
            </w:r>
          </w:p>
        </w:tc>
        <w:tc>
          <w:tcPr>
            <w:tcW w:w="422" w:type="pct"/>
            <w:vAlign w:val="center"/>
          </w:tcPr>
          <w:p w:rsidR="000A279A" w:rsidRPr="00FC3438" w:rsidRDefault="000A279A" w:rsidP="00A3465A">
            <w:pPr>
              <w:pStyle w:val="aa"/>
              <w:spacing w:after="0" w:line="240" w:lineRule="auto"/>
              <w:jc w:val="center"/>
              <w:rPr>
                <w:sz w:val="22"/>
                <w:szCs w:val="20"/>
                <w:lang w:eastAsia="ru-RU"/>
              </w:rPr>
            </w:pPr>
            <w:r w:rsidRPr="00FC3438">
              <w:rPr>
                <w:sz w:val="22"/>
                <w:szCs w:val="20"/>
                <w:lang w:eastAsia="ru-RU"/>
              </w:rPr>
              <w:t>107 313</w:t>
            </w:r>
          </w:p>
        </w:tc>
        <w:tc>
          <w:tcPr>
            <w:tcW w:w="429" w:type="pct"/>
            <w:vAlign w:val="center"/>
          </w:tcPr>
          <w:p w:rsidR="000A279A" w:rsidRPr="00FC3438" w:rsidRDefault="000A279A" w:rsidP="00A3465A">
            <w:pPr>
              <w:pStyle w:val="aa"/>
              <w:spacing w:after="0" w:line="240" w:lineRule="auto"/>
              <w:jc w:val="center"/>
              <w:rPr>
                <w:sz w:val="22"/>
                <w:szCs w:val="20"/>
                <w:lang w:eastAsia="ru-RU"/>
              </w:rPr>
            </w:pPr>
            <w:r w:rsidRPr="00FC3438">
              <w:rPr>
                <w:sz w:val="22"/>
                <w:szCs w:val="20"/>
                <w:lang w:eastAsia="ru-RU"/>
              </w:rPr>
              <w:t>107 313</w:t>
            </w:r>
          </w:p>
        </w:tc>
        <w:tc>
          <w:tcPr>
            <w:tcW w:w="381" w:type="pct"/>
            <w:vAlign w:val="center"/>
          </w:tcPr>
          <w:p w:rsidR="000A279A" w:rsidRPr="00FC3438" w:rsidRDefault="000A279A" w:rsidP="00A3465A">
            <w:pPr>
              <w:pStyle w:val="aa"/>
              <w:spacing w:after="0" w:line="240" w:lineRule="auto"/>
              <w:jc w:val="center"/>
              <w:rPr>
                <w:sz w:val="22"/>
                <w:szCs w:val="20"/>
                <w:lang w:eastAsia="ru-RU"/>
              </w:rPr>
            </w:pPr>
            <w:r w:rsidRPr="00FC3438">
              <w:rPr>
                <w:sz w:val="22"/>
                <w:szCs w:val="20"/>
                <w:lang w:eastAsia="ru-RU"/>
              </w:rPr>
              <w:t>107 313</w:t>
            </w:r>
          </w:p>
        </w:tc>
        <w:tc>
          <w:tcPr>
            <w:tcW w:w="405" w:type="pct"/>
            <w:vAlign w:val="center"/>
          </w:tcPr>
          <w:p w:rsidR="000A279A" w:rsidRPr="00FC3438" w:rsidRDefault="000A279A" w:rsidP="00A3465A">
            <w:pPr>
              <w:pStyle w:val="aa"/>
              <w:spacing w:after="0" w:line="240" w:lineRule="auto"/>
              <w:jc w:val="center"/>
              <w:rPr>
                <w:sz w:val="22"/>
                <w:szCs w:val="20"/>
                <w:lang w:eastAsia="ru-RU"/>
              </w:rPr>
            </w:pPr>
            <w:r w:rsidRPr="00FC3438">
              <w:rPr>
                <w:sz w:val="22"/>
                <w:szCs w:val="20"/>
                <w:lang w:eastAsia="ru-RU"/>
              </w:rPr>
              <w:t>107 313</w:t>
            </w:r>
          </w:p>
        </w:tc>
        <w:tc>
          <w:tcPr>
            <w:tcW w:w="389" w:type="pct"/>
            <w:vAlign w:val="center"/>
          </w:tcPr>
          <w:p w:rsidR="000A279A" w:rsidRPr="00FC3438" w:rsidRDefault="000A279A" w:rsidP="00A3465A">
            <w:pPr>
              <w:pStyle w:val="aa"/>
              <w:spacing w:after="0" w:line="240" w:lineRule="auto"/>
              <w:jc w:val="center"/>
              <w:rPr>
                <w:sz w:val="22"/>
                <w:szCs w:val="20"/>
                <w:lang w:eastAsia="ru-RU"/>
              </w:rPr>
            </w:pPr>
            <w:r w:rsidRPr="00FC3438">
              <w:rPr>
                <w:sz w:val="22"/>
                <w:szCs w:val="20"/>
                <w:lang w:eastAsia="ru-RU"/>
              </w:rPr>
              <w:t>107 313</w:t>
            </w:r>
          </w:p>
        </w:tc>
        <w:tc>
          <w:tcPr>
            <w:tcW w:w="421" w:type="pct"/>
            <w:vAlign w:val="center"/>
          </w:tcPr>
          <w:p w:rsidR="000A279A" w:rsidRPr="00FC3438" w:rsidRDefault="000A279A" w:rsidP="00A3465A">
            <w:pPr>
              <w:pStyle w:val="aa"/>
              <w:spacing w:after="0" w:line="240" w:lineRule="auto"/>
              <w:jc w:val="center"/>
              <w:rPr>
                <w:sz w:val="22"/>
                <w:szCs w:val="20"/>
                <w:lang w:eastAsia="ru-RU"/>
              </w:rPr>
            </w:pPr>
            <w:r w:rsidRPr="00FC3438">
              <w:rPr>
                <w:sz w:val="22"/>
                <w:szCs w:val="20"/>
                <w:lang w:eastAsia="ru-RU"/>
              </w:rPr>
              <w:t>107 313</w:t>
            </w:r>
          </w:p>
        </w:tc>
        <w:tc>
          <w:tcPr>
            <w:tcW w:w="405" w:type="pct"/>
            <w:vAlign w:val="center"/>
          </w:tcPr>
          <w:p w:rsidR="000A279A" w:rsidRPr="00FC3438" w:rsidRDefault="000A279A" w:rsidP="00A3465A">
            <w:pPr>
              <w:pStyle w:val="aa"/>
              <w:spacing w:after="0" w:line="240" w:lineRule="auto"/>
              <w:jc w:val="center"/>
              <w:rPr>
                <w:sz w:val="22"/>
                <w:szCs w:val="20"/>
                <w:lang w:eastAsia="ru-RU"/>
              </w:rPr>
            </w:pPr>
            <w:r w:rsidRPr="00FC3438">
              <w:rPr>
                <w:sz w:val="22"/>
                <w:szCs w:val="20"/>
                <w:lang w:eastAsia="ru-RU"/>
              </w:rPr>
              <w:t>107 313</w:t>
            </w:r>
          </w:p>
        </w:tc>
        <w:tc>
          <w:tcPr>
            <w:tcW w:w="405" w:type="pct"/>
            <w:vAlign w:val="center"/>
          </w:tcPr>
          <w:p w:rsidR="000A279A" w:rsidRPr="00FC3438" w:rsidRDefault="000A279A" w:rsidP="00A3465A">
            <w:pPr>
              <w:pStyle w:val="aa"/>
              <w:spacing w:after="0" w:line="240" w:lineRule="auto"/>
              <w:jc w:val="center"/>
              <w:rPr>
                <w:sz w:val="22"/>
                <w:szCs w:val="20"/>
                <w:lang w:eastAsia="ru-RU"/>
              </w:rPr>
            </w:pPr>
            <w:r w:rsidRPr="00FC3438">
              <w:rPr>
                <w:sz w:val="22"/>
                <w:szCs w:val="20"/>
                <w:lang w:eastAsia="ru-RU"/>
              </w:rPr>
              <w:t>107 313</w:t>
            </w:r>
          </w:p>
        </w:tc>
        <w:tc>
          <w:tcPr>
            <w:tcW w:w="405" w:type="pct"/>
            <w:vAlign w:val="center"/>
          </w:tcPr>
          <w:p w:rsidR="000A279A" w:rsidRPr="00FC3438" w:rsidRDefault="000A279A" w:rsidP="000E03A3">
            <w:pPr>
              <w:pStyle w:val="aa"/>
              <w:spacing w:after="0" w:line="240" w:lineRule="auto"/>
              <w:jc w:val="center"/>
              <w:rPr>
                <w:sz w:val="22"/>
                <w:szCs w:val="20"/>
                <w:lang w:eastAsia="ru-RU"/>
              </w:rPr>
            </w:pPr>
            <w:r w:rsidRPr="00FC3438">
              <w:rPr>
                <w:sz w:val="22"/>
                <w:szCs w:val="20"/>
                <w:lang w:eastAsia="ru-RU"/>
              </w:rPr>
              <w:t>107 313</w:t>
            </w:r>
          </w:p>
        </w:tc>
      </w:tr>
      <w:tr w:rsidR="000A279A" w:rsidRPr="00FC3438" w:rsidTr="000A279A">
        <w:trPr>
          <w:trHeight w:val="300"/>
        </w:trPr>
        <w:tc>
          <w:tcPr>
            <w:tcW w:w="1336" w:type="pct"/>
            <w:shd w:val="clear" w:color="auto" w:fill="auto"/>
            <w:noWrap/>
            <w:vAlign w:val="center"/>
            <w:hideMark/>
          </w:tcPr>
          <w:p w:rsidR="000A279A" w:rsidRPr="00FC3438" w:rsidRDefault="000A279A" w:rsidP="00A3465A">
            <w:pPr>
              <w:pStyle w:val="aa"/>
              <w:spacing w:after="0" w:line="240" w:lineRule="auto"/>
              <w:rPr>
                <w:sz w:val="22"/>
                <w:lang w:eastAsia="ru-RU"/>
              </w:rPr>
            </w:pPr>
            <w:r w:rsidRPr="00FC3438">
              <w:rPr>
                <w:sz w:val="22"/>
                <w:lang w:eastAsia="ru-RU"/>
              </w:rPr>
              <w:t>ООО "Тепловик"</w:t>
            </w:r>
          </w:p>
        </w:tc>
        <w:tc>
          <w:tcPr>
            <w:tcW w:w="422" w:type="pct"/>
            <w:vAlign w:val="center"/>
          </w:tcPr>
          <w:p w:rsidR="000A279A" w:rsidRPr="009C28AA" w:rsidRDefault="000A279A" w:rsidP="00A3465A">
            <w:pPr>
              <w:pStyle w:val="aa"/>
              <w:spacing w:after="0" w:line="240" w:lineRule="auto"/>
              <w:jc w:val="center"/>
              <w:rPr>
                <w:sz w:val="22"/>
                <w:szCs w:val="20"/>
                <w:lang w:eastAsia="ru-RU"/>
              </w:rPr>
            </w:pPr>
            <w:r w:rsidRPr="00912CD6">
              <w:rPr>
                <w:sz w:val="22"/>
                <w:szCs w:val="20"/>
                <w:lang w:eastAsia="ru-RU"/>
              </w:rPr>
              <w:t>470,0</w:t>
            </w:r>
          </w:p>
        </w:tc>
        <w:tc>
          <w:tcPr>
            <w:tcW w:w="429" w:type="pct"/>
            <w:vAlign w:val="center"/>
          </w:tcPr>
          <w:p w:rsidR="000A279A" w:rsidRPr="009C28AA" w:rsidRDefault="000A279A" w:rsidP="00A3465A">
            <w:pPr>
              <w:pStyle w:val="aa"/>
              <w:spacing w:after="0" w:line="240" w:lineRule="auto"/>
              <w:jc w:val="center"/>
              <w:rPr>
                <w:sz w:val="22"/>
                <w:szCs w:val="20"/>
                <w:lang w:eastAsia="ru-RU"/>
              </w:rPr>
            </w:pPr>
            <w:r w:rsidRPr="00912CD6">
              <w:rPr>
                <w:sz w:val="22"/>
                <w:szCs w:val="20"/>
                <w:lang w:eastAsia="ru-RU"/>
              </w:rPr>
              <w:t>470,0</w:t>
            </w:r>
          </w:p>
        </w:tc>
        <w:tc>
          <w:tcPr>
            <w:tcW w:w="381" w:type="pct"/>
            <w:vAlign w:val="center"/>
          </w:tcPr>
          <w:p w:rsidR="000A279A" w:rsidRPr="009C28AA" w:rsidRDefault="000A279A" w:rsidP="00A3465A">
            <w:pPr>
              <w:pStyle w:val="aa"/>
              <w:spacing w:after="0" w:line="240" w:lineRule="auto"/>
              <w:jc w:val="center"/>
              <w:rPr>
                <w:sz w:val="22"/>
                <w:szCs w:val="20"/>
                <w:lang w:eastAsia="ru-RU"/>
              </w:rPr>
            </w:pPr>
            <w:r w:rsidRPr="00912CD6">
              <w:rPr>
                <w:sz w:val="22"/>
                <w:szCs w:val="20"/>
                <w:lang w:eastAsia="ru-RU"/>
              </w:rPr>
              <w:t>470,0</w:t>
            </w:r>
          </w:p>
        </w:tc>
        <w:tc>
          <w:tcPr>
            <w:tcW w:w="405" w:type="pct"/>
            <w:vAlign w:val="center"/>
          </w:tcPr>
          <w:p w:rsidR="000A279A" w:rsidRPr="009C28AA" w:rsidRDefault="000A279A" w:rsidP="00A3465A">
            <w:pPr>
              <w:pStyle w:val="aa"/>
              <w:spacing w:after="0" w:line="240" w:lineRule="auto"/>
              <w:jc w:val="center"/>
              <w:rPr>
                <w:sz w:val="22"/>
                <w:szCs w:val="20"/>
                <w:lang w:eastAsia="ru-RU"/>
              </w:rPr>
            </w:pPr>
            <w:r w:rsidRPr="00912CD6">
              <w:rPr>
                <w:sz w:val="22"/>
                <w:szCs w:val="20"/>
                <w:lang w:eastAsia="ru-RU"/>
              </w:rPr>
              <w:t>470,0</w:t>
            </w:r>
          </w:p>
        </w:tc>
        <w:tc>
          <w:tcPr>
            <w:tcW w:w="389" w:type="pct"/>
            <w:vAlign w:val="center"/>
          </w:tcPr>
          <w:p w:rsidR="000A279A" w:rsidRPr="009C28AA" w:rsidRDefault="000A279A" w:rsidP="00A3465A">
            <w:pPr>
              <w:pStyle w:val="aa"/>
              <w:spacing w:after="0" w:line="240" w:lineRule="auto"/>
              <w:jc w:val="center"/>
              <w:rPr>
                <w:sz w:val="22"/>
                <w:szCs w:val="20"/>
                <w:lang w:eastAsia="ru-RU"/>
              </w:rPr>
            </w:pPr>
            <w:r w:rsidRPr="00912CD6">
              <w:rPr>
                <w:sz w:val="22"/>
                <w:szCs w:val="20"/>
                <w:lang w:eastAsia="ru-RU"/>
              </w:rPr>
              <w:t>470,0</w:t>
            </w:r>
          </w:p>
        </w:tc>
        <w:tc>
          <w:tcPr>
            <w:tcW w:w="421" w:type="pct"/>
            <w:vAlign w:val="center"/>
          </w:tcPr>
          <w:p w:rsidR="000A279A" w:rsidRPr="009C28AA" w:rsidRDefault="000A279A" w:rsidP="00A3465A">
            <w:pPr>
              <w:pStyle w:val="aa"/>
              <w:spacing w:after="0" w:line="240" w:lineRule="auto"/>
              <w:jc w:val="center"/>
              <w:rPr>
                <w:sz w:val="22"/>
                <w:szCs w:val="20"/>
                <w:lang w:eastAsia="ru-RU"/>
              </w:rPr>
            </w:pPr>
            <w:r w:rsidRPr="00912CD6">
              <w:rPr>
                <w:sz w:val="22"/>
                <w:szCs w:val="20"/>
                <w:lang w:eastAsia="ru-RU"/>
              </w:rPr>
              <w:t>470,0</w:t>
            </w:r>
          </w:p>
        </w:tc>
        <w:tc>
          <w:tcPr>
            <w:tcW w:w="405" w:type="pct"/>
            <w:vAlign w:val="center"/>
          </w:tcPr>
          <w:p w:rsidR="000A279A" w:rsidRPr="009C28AA" w:rsidRDefault="000A279A" w:rsidP="00A3465A">
            <w:pPr>
              <w:pStyle w:val="aa"/>
              <w:spacing w:after="0" w:line="240" w:lineRule="auto"/>
              <w:jc w:val="center"/>
              <w:rPr>
                <w:sz w:val="22"/>
                <w:szCs w:val="20"/>
                <w:lang w:eastAsia="ru-RU"/>
              </w:rPr>
            </w:pPr>
            <w:r w:rsidRPr="00912CD6">
              <w:rPr>
                <w:sz w:val="22"/>
                <w:szCs w:val="20"/>
                <w:lang w:eastAsia="ru-RU"/>
              </w:rPr>
              <w:t>470,0</w:t>
            </w:r>
          </w:p>
        </w:tc>
        <w:tc>
          <w:tcPr>
            <w:tcW w:w="405" w:type="pct"/>
            <w:vAlign w:val="center"/>
          </w:tcPr>
          <w:p w:rsidR="000A279A" w:rsidRPr="009C28AA" w:rsidRDefault="000A279A" w:rsidP="00A3465A">
            <w:pPr>
              <w:pStyle w:val="aa"/>
              <w:spacing w:after="0" w:line="240" w:lineRule="auto"/>
              <w:jc w:val="center"/>
              <w:rPr>
                <w:sz w:val="22"/>
                <w:szCs w:val="20"/>
                <w:lang w:eastAsia="ru-RU"/>
              </w:rPr>
            </w:pPr>
            <w:r w:rsidRPr="00912CD6">
              <w:rPr>
                <w:sz w:val="22"/>
                <w:szCs w:val="20"/>
                <w:lang w:eastAsia="ru-RU"/>
              </w:rPr>
              <w:t>470,0</w:t>
            </w:r>
          </w:p>
        </w:tc>
        <w:tc>
          <w:tcPr>
            <w:tcW w:w="405" w:type="pct"/>
            <w:vAlign w:val="center"/>
          </w:tcPr>
          <w:p w:rsidR="000A279A" w:rsidRPr="009C28AA" w:rsidRDefault="000A279A" w:rsidP="000E03A3">
            <w:pPr>
              <w:pStyle w:val="aa"/>
              <w:spacing w:after="0" w:line="240" w:lineRule="auto"/>
              <w:jc w:val="center"/>
              <w:rPr>
                <w:sz w:val="22"/>
                <w:szCs w:val="20"/>
                <w:lang w:eastAsia="ru-RU"/>
              </w:rPr>
            </w:pPr>
            <w:r w:rsidRPr="00912CD6">
              <w:rPr>
                <w:sz w:val="22"/>
                <w:szCs w:val="20"/>
                <w:lang w:eastAsia="ru-RU"/>
              </w:rPr>
              <w:t>470,0</w:t>
            </w:r>
          </w:p>
        </w:tc>
      </w:tr>
      <w:tr w:rsidR="000A279A" w:rsidRPr="00FC3438" w:rsidTr="000A279A">
        <w:trPr>
          <w:trHeight w:val="300"/>
        </w:trPr>
        <w:tc>
          <w:tcPr>
            <w:tcW w:w="1336" w:type="pct"/>
            <w:shd w:val="clear" w:color="auto" w:fill="auto"/>
            <w:noWrap/>
            <w:vAlign w:val="center"/>
            <w:hideMark/>
          </w:tcPr>
          <w:p w:rsidR="000A279A" w:rsidRPr="00FC3438" w:rsidRDefault="000A279A" w:rsidP="00A3465A">
            <w:pPr>
              <w:pStyle w:val="aa"/>
              <w:spacing w:after="0" w:line="240" w:lineRule="auto"/>
              <w:rPr>
                <w:sz w:val="22"/>
                <w:lang w:eastAsia="ru-RU"/>
              </w:rPr>
            </w:pPr>
            <w:r w:rsidRPr="00FC3438">
              <w:rPr>
                <w:sz w:val="22"/>
                <w:lang w:eastAsia="ru-RU"/>
              </w:rPr>
              <w:t>БМК «Шапошникова» *</w:t>
            </w:r>
          </w:p>
        </w:tc>
        <w:tc>
          <w:tcPr>
            <w:tcW w:w="422"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202</w:t>
            </w:r>
          </w:p>
        </w:tc>
        <w:tc>
          <w:tcPr>
            <w:tcW w:w="429"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202</w:t>
            </w:r>
          </w:p>
        </w:tc>
        <w:tc>
          <w:tcPr>
            <w:tcW w:w="381" w:type="pct"/>
            <w:vAlign w:val="center"/>
          </w:tcPr>
          <w:p w:rsidR="000A279A" w:rsidRPr="000A279A" w:rsidRDefault="000A279A" w:rsidP="004F44C2">
            <w:pPr>
              <w:pStyle w:val="aa"/>
              <w:spacing w:after="0" w:line="240" w:lineRule="auto"/>
              <w:jc w:val="center"/>
              <w:rPr>
                <w:color w:val="000000"/>
                <w:sz w:val="22"/>
                <w:szCs w:val="20"/>
              </w:rPr>
            </w:pPr>
            <w:r w:rsidRPr="000A279A">
              <w:rPr>
                <w:color w:val="000000"/>
                <w:sz w:val="22"/>
                <w:szCs w:val="20"/>
              </w:rPr>
              <w:t>223,15</w:t>
            </w:r>
          </w:p>
        </w:tc>
        <w:tc>
          <w:tcPr>
            <w:tcW w:w="405" w:type="pct"/>
            <w:vAlign w:val="center"/>
          </w:tcPr>
          <w:p w:rsidR="000A279A" w:rsidRPr="000A279A" w:rsidRDefault="000A279A" w:rsidP="004F44C2">
            <w:pPr>
              <w:pStyle w:val="aa"/>
              <w:spacing w:after="0" w:line="240" w:lineRule="auto"/>
              <w:jc w:val="center"/>
              <w:rPr>
                <w:color w:val="000000"/>
                <w:sz w:val="22"/>
                <w:szCs w:val="20"/>
              </w:rPr>
            </w:pPr>
            <w:r w:rsidRPr="000A279A">
              <w:rPr>
                <w:color w:val="000000"/>
                <w:sz w:val="22"/>
                <w:szCs w:val="20"/>
              </w:rPr>
              <w:t>223,15</w:t>
            </w:r>
          </w:p>
        </w:tc>
        <w:tc>
          <w:tcPr>
            <w:tcW w:w="389" w:type="pct"/>
            <w:vAlign w:val="center"/>
          </w:tcPr>
          <w:p w:rsidR="000A279A" w:rsidRPr="000A279A" w:rsidRDefault="000A279A" w:rsidP="004F44C2">
            <w:pPr>
              <w:pStyle w:val="aa"/>
              <w:spacing w:after="0" w:line="240" w:lineRule="auto"/>
              <w:jc w:val="center"/>
              <w:rPr>
                <w:color w:val="000000"/>
                <w:sz w:val="22"/>
                <w:szCs w:val="20"/>
              </w:rPr>
            </w:pPr>
            <w:r w:rsidRPr="000A279A">
              <w:rPr>
                <w:color w:val="000000"/>
                <w:sz w:val="22"/>
                <w:szCs w:val="20"/>
              </w:rPr>
              <w:t>223,15</w:t>
            </w:r>
          </w:p>
        </w:tc>
        <w:tc>
          <w:tcPr>
            <w:tcW w:w="421" w:type="pct"/>
            <w:vAlign w:val="center"/>
          </w:tcPr>
          <w:p w:rsidR="000A279A" w:rsidRPr="000A279A" w:rsidRDefault="000A279A" w:rsidP="004F44C2">
            <w:pPr>
              <w:pStyle w:val="aa"/>
              <w:spacing w:after="0" w:line="240" w:lineRule="auto"/>
              <w:jc w:val="center"/>
              <w:rPr>
                <w:color w:val="000000"/>
                <w:sz w:val="22"/>
                <w:szCs w:val="20"/>
              </w:rPr>
            </w:pPr>
            <w:r w:rsidRPr="000A279A">
              <w:rPr>
                <w:color w:val="000000"/>
                <w:sz w:val="22"/>
                <w:szCs w:val="20"/>
              </w:rPr>
              <w:t>223,15</w:t>
            </w:r>
          </w:p>
        </w:tc>
        <w:tc>
          <w:tcPr>
            <w:tcW w:w="405" w:type="pct"/>
            <w:vAlign w:val="center"/>
          </w:tcPr>
          <w:p w:rsidR="000A279A" w:rsidRPr="000A279A" w:rsidRDefault="000A279A" w:rsidP="004F44C2">
            <w:pPr>
              <w:pStyle w:val="aa"/>
              <w:spacing w:after="0" w:line="240" w:lineRule="auto"/>
              <w:jc w:val="center"/>
              <w:rPr>
                <w:color w:val="000000"/>
                <w:sz w:val="22"/>
                <w:szCs w:val="20"/>
              </w:rPr>
            </w:pPr>
            <w:r w:rsidRPr="000A279A">
              <w:rPr>
                <w:color w:val="000000"/>
                <w:sz w:val="22"/>
                <w:szCs w:val="20"/>
              </w:rPr>
              <w:t>223,15</w:t>
            </w:r>
          </w:p>
        </w:tc>
        <w:tc>
          <w:tcPr>
            <w:tcW w:w="405" w:type="pct"/>
            <w:vAlign w:val="center"/>
          </w:tcPr>
          <w:p w:rsidR="000A279A" w:rsidRPr="000A279A" w:rsidRDefault="000A279A" w:rsidP="004F44C2">
            <w:pPr>
              <w:pStyle w:val="aa"/>
              <w:spacing w:after="0" w:line="240" w:lineRule="auto"/>
              <w:jc w:val="center"/>
              <w:rPr>
                <w:color w:val="000000"/>
                <w:sz w:val="22"/>
                <w:szCs w:val="20"/>
              </w:rPr>
            </w:pPr>
            <w:r w:rsidRPr="000A279A">
              <w:rPr>
                <w:color w:val="000000"/>
                <w:sz w:val="22"/>
                <w:szCs w:val="20"/>
              </w:rPr>
              <w:t>223,15</w:t>
            </w:r>
          </w:p>
        </w:tc>
        <w:tc>
          <w:tcPr>
            <w:tcW w:w="405" w:type="pct"/>
            <w:vAlign w:val="center"/>
          </w:tcPr>
          <w:p w:rsidR="000A279A" w:rsidRPr="000A279A" w:rsidRDefault="000A279A" w:rsidP="000E03A3">
            <w:pPr>
              <w:pStyle w:val="aa"/>
              <w:spacing w:after="0" w:line="240" w:lineRule="auto"/>
              <w:jc w:val="center"/>
              <w:rPr>
                <w:color w:val="000000"/>
                <w:sz w:val="22"/>
                <w:szCs w:val="20"/>
              </w:rPr>
            </w:pPr>
            <w:r w:rsidRPr="000A279A">
              <w:rPr>
                <w:color w:val="000000"/>
                <w:sz w:val="22"/>
                <w:szCs w:val="20"/>
              </w:rPr>
              <w:t>223,15</w:t>
            </w:r>
          </w:p>
        </w:tc>
      </w:tr>
      <w:tr w:rsidR="000A279A" w:rsidRPr="00FC3438" w:rsidTr="000A279A">
        <w:trPr>
          <w:trHeight w:val="300"/>
        </w:trPr>
        <w:tc>
          <w:tcPr>
            <w:tcW w:w="1336" w:type="pct"/>
            <w:shd w:val="clear" w:color="auto" w:fill="auto"/>
            <w:noWrap/>
            <w:vAlign w:val="center"/>
            <w:hideMark/>
          </w:tcPr>
          <w:p w:rsidR="000A279A" w:rsidRPr="00FC3438" w:rsidRDefault="000A279A" w:rsidP="00A3465A">
            <w:pPr>
              <w:pStyle w:val="aa"/>
              <w:spacing w:after="0" w:line="240" w:lineRule="auto"/>
              <w:rPr>
                <w:sz w:val="22"/>
                <w:lang w:eastAsia="ru-RU"/>
              </w:rPr>
            </w:pPr>
            <w:r w:rsidRPr="00FC3438">
              <w:rPr>
                <w:sz w:val="22"/>
                <w:lang w:eastAsia="ru-RU"/>
              </w:rPr>
              <w:t>БМК "Тарабрина"</w:t>
            </w:r>
          </w:p>
        </w:tc>
        <w:tc>
          <w:tcPr>
            <w:tcW w:w="422"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137</w:t>
            </w:r>
          </w:p>
        </w:tc>
        <w:tc>
          <w:tcPr>
            <w:tcW w:w="429"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137</w:t>
            </w:r>
          </w:p>
        </w:tc>
        <w:tc>
          <w:tcPr>
            <w:tcW w:w="381"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137</w:t>
            </w:r>
          </w:p>
        </w:tc>
        <w:tc>
          <w:tcPr>
            <w:tcW w:w="405"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137</w:t>
            </w:r>
          </w:p>
        </w:tc>
        <w:tc>
          <w:tcPr>
            <w:tcW w:w="389"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137</w:t>
            </w:r>
          </w:p>
        </w:tc>
        <w:tc>
          <w:tcPr>
            <w:tcW w:w="421"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137</w:t>
            </w:r>
          </w:p>
        </w:tc>
        <w:tc>
          <w:tcPr>
            <w:tcW w:w="405"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137</w:t>
            </w:r>
          </w:p>
        </w:tc>
        <w:tc>
          <w:tcPr>
            <w:tcW w:w="405"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137</w:t>
            </w:r>
          </w:p>
        </w:tc>
        <w:tc>
          <w:tcPr>
            <w:tcW w:w="405" w:type="pct"/>
            <w:vAlign w:val="center"/>
          </w:tcPr>
          <w:p w:rsidR="000A279A" w:rsidRPr="00FC3438" w:rsidRDefault="000A279A" w:rsidP="000E03A3">
            <w:pPr>
              <w:pStyle w:val="aa"/>
              <w:spacing w:after="0" w:line="240" w:lineRule="auto"/>
              <w:jc w:val="center"/>
              <w:rPr>
                <w:color w:val="000000"/>
                <w:sz w:val="22"/>
                <w:szCs w:val="20"/>
              </w:rPr>
            </w:pPr>
            <w:r w:rsidRPr="00FC3438">
              <w:rPr>
                <w:color w:val="000000"/>
                <w:sz w:val="22"/>
                <w:szCs w:val="20"/>
              </w:rPr>
              <w:t>137</w:t>
            </w:r>
          </w:p>
        </w:tc>
      </w:tr>
      <w:tr w:rsidR="000A279A" w:rsidRPr="00FC3438" w:rsidTr="000A279A">
        <w:trPr>
          <w:trHeight w:val="300"/>
        </w:trPr>
        <w:tc>
          <w:tcPr>
            <w:tcW w:w="1336" w:type="pct"/>
            <w:shd w:val="clear" w:color="auto" w:fill="auto"/>
            <w:noWrap/>
            <w:vAlign w:val="center"/>
            <w:hideMark/>
          </w:tcPr>
          <w:p w:rsidR="000A279A" w:rsidRPr="00FC3438" w:rsidRDefault="000A279A" w:rsidP="00A3465A">
            <w:pPr>
              <w:pStyle w:val="aa"/>
              <w:spacing w:after="0" w:line="240" w:lineRule="auto"/>
              <w:rPr>
                <w:sz w:val="22"/>
                <w:lang w:eastAsia="ru-RU"/>
              </w:rPr>
            </w:pPr>
            <w:r w:rsidRPr="00FC3438">
              <w:rPr>
                <w:sz w:val="22"/>
                <w:lang w:eastAsia="ru-RU"/>
              </w:rPr>
              <w:t>БМК "Школа №17"</w:t>
            </w:r>
          </w:p>
        </w:tc>
        <w:tc>
          <w:tcPr>
            <w:tcW w:w="422"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156</w:t>
            </w:r>
          </w:p>
        </w:tc>
        <w:tc>
          <w:tcPr>
            <w:tcW w:w="429"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156</w:t>
            </w:r>
          </w:p>
        </w:tc>
        <w:tc>
          <w:tcPr>
            <w:tcW w:w="381"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156</w:t>
            </w:r>
          </w:p>
        </w:tc>
        <w:tc>
          <w:tcPr>
            <w:tcW w:w="405"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156</w:t>
            </w:r>
          </w:p>
        </w:tc>
        <w:tc>
          <w:tcPr>
            <w:tcW w:w="389"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156</w:t>
            </w:r>
          </w:p>
        </w:tc>
        <w:tc>
          <w:tcPr>
            <w:tcW w:w="421"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156</w:t>
            </w:r>
          </w:p>
        </w:tc>
        <w:tc>
          <w:tcPr>
            <w:tcW w:w="405"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156</w:t>
            </w:r>
          </w:p>
        </w:tc>
        <w:tc>
          <w:tcPr>
            <w:tcW w:w="405"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156</w:t>
            </w:r>
          </w:p>
        </w:tc>
        <w:tc>
          <w:tcPr>
            <w:tcW w:w="405" w:type="pct"/>
            <w:vAlign w:val="center"/>
          </w:tcPr>
          <w:p w:rsidR="000A279A" w:rsidRPr="00FC3438" w:rsidRDefault="000A279A" w:rsidP="000E03A3">
            <w:pPr>
              <w:pStyle w:val="aa"/>
              <w:spacing w:after="0" w:line="240" w:lineRule="auto"/>
              <w:jc w:val="center"/>
              <w:rPr>
                <w:color w:val="000000"/>
                <w:sz w:val="22"/>
                <w:szCs w:val="20"/>
              </w:rPr>
            </w:pPr>
            <w:r w:rsidRPr="00FC3438">
              <w:rPr>
                <w:color w:val="000000"/>
                <w:sz w:val="22"/>
                <w:szCs w:val="20"/>
              </w:rPr>
              <w:t>156</w:t>
            </w:r>
          </w:p>
        </w:tc>
      </w:tr>
      <w:tr w:rsidR="000A279A" w:rsidRPr="00FC3438" w:rsidTr="000A279A">
        <w:trPr>
          <w:trHeight w:val="300"/>
        </w:trPr>
        <w:tc>
          <w:tcPr>
            <w:tcW w:w="1336" w:type="pct"/>
            <w:shd w:val="clear" w:color="auto" w:fill="auto"/>
            <w:noWrap/>
            <w:vAlign w:val="center"/>
            <w:hideMark/>
          </w:tcPr>
          <w:p w:rsidR="000A279A" w:rsidRPr="00FC3438" w:rsidRDefault="000A279A" w:rsidP="00A3465A">
            <w:pPr>
              <w:pStyle w:val="aa"/>
              <w:spacing w:after="0" w:line="240" w:lineRule="auto"/>
              <w:rPr>
                <w:sz w:val="22"/>
                <w:lang w:eastAsia="ru-RU"/>
              </w:rPr>
            </w:pPr>
            <w:r w:rsidRPr="00FC3438">
              <w:rPr>
                <w:sz w:val="22"/>
                <w:lang w:eastAsia="ru-RU"/>
              </w:rPr>
              <w:t>БМК "Аносова, 175"</w:t>
            </w:r>
          </w:p>
        </w:tc>
        <w:tc>
          <w:tcPr>
            <w:tcW w:w="422"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78</w:t>
            </w:r>
          </w:p>
        </w:tc>
        <w:tc>
          <w:tcPr>
            <w:tcW w:w="429"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78</w:t>
            </w:r>
          </w:p>
        </w:tc>
        <w:tc>
          <w:tcPr>
            <w:tcW w:w="381"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78</w:t>
            </w:r>
          </w:p>
        </w:tc>
        <w:tc>
          <w:tcPr>
            <w:tcW w:w="405"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78</w:t>
            </w:r>
          </w:p>
        </w:tc>
        <w:tc>
          <w:tcPr>
            <w:tcW w:w="389"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78</w:t>
            </w:r>
          </w:p>
        </w:tc>
        <w:tc>
          <w:tcPr>
            <w:tcW w:w="421"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78</w:t>
            </w:r>
          </w:p>
        </w:tc>
        <w:tc>
          <w:tcPr>
            <w:tcW w:w="405"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78</w:t>
            </w:r>
          </w:p>
        </w:tc>
        <w:tc>
          <w:tcPr>
            <w:tcW w:w="405"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78</w:t>
            </w:r>
          </w:p>
        </w:tc>
        <w:tc>
          <w:tcPr>
            <w:tcW w:w="405" w:type="pct"/>
            <w:vAlign w:val="center"/>
          </w:tcPr>
          <w:p w:rsidR="000A279A" w:rsidRPr="00FC3438" w:rsidRDefault="000A279A" w:rsidP="000E03A3">
            <w:pPr>
              <w:pStyle w:val="aa"/>
              <w:spacing w:after="0" w:line="240" w:lineRule="auto"/>
              <w:jc w:val="center"/>
              <w:rPr>
                <w:color w:val="000000"/>
                <w:sz w:val="22"/>
                <w:szCs w:val="20"/>
              </w:rPr>
            </w:pPr>
            <w:r w:rsidRPr="00FC3438">
              <w:rPr>
                <w:color w:val="000000"/>
                <w:sz w:val="22"/>
                <w:szCs w:val="20"/>
              </w:rPr>
              <w:t>78</w:t>
            </w:r>
          </w:p>
        </w:tc>
      </w:tr>
      <w:tr w:rsidR="000A279A" w:rsidRPr="00FC3438" w:rsidTr="000A279A">
        <w:trPr>
          <w:trHeight w:val="300"/>
        </w:trPr>
        <w:tc>
          <w:tcPr>
            <w:tcW w:w="1336" w:type="pct"/>
            <w:shd w:val="clear" w:color="auto" w:fill="auto"/>
            <w:noWrap/>
            <w:vAlign w:val="center"/>
            <w:hideMark/>
          </w:tcPr>
          <w:p w:rsidR="000A279A" w:rsidRPr="00FC3438" w:rsidRDefault="000A279A" w:rsidP="00A3465A">
            <w:pPr>
              <w:pStyle w:val="aa"/>
              <w:spacing w:after="0" w:line="240" w:lineRule="auto"/>
              <w:rPr>
                <w:sz w:val="22"/>
                <w:lang w:eastAsia="ru-RU"/>
              </w:rPr>
            </w:pPr>
            <w:r w:rsidRPr="00FC3438">
              <w:rPr>
                <w:sz w:val="22"/>
                <w:lang w:eastAsia="ru-RU"/>
              </w:rPr>
              <w:t>БМК «Закаменка» *</w:t>
            </w:r>
          </w:p>
        </w:tc>
        <w:tc>
          <w:tcPr>
            <w:tcW w:w="422"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296</w:t>
            </w:r>
          </w:p>
        </w:tc>
        <w:tc>
          <w:tcPr>
            <w:tcW w:w="429"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296</w:t>
            </w:r>
          </w:p>
        </w:tc>
        <w:tc>
          <w:tcPr>
            <w:tcW w:w="381"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296</w:t>
            </w:r>
          </w:p>
        </w:tc>
        <w:tc>
          <w:tcPr>
            <w:tcW w:w="405"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296</w:t>
            </w:r>
          </w:p>
        </w:tc>
        <w:tc>
          <w:tcPr>
            <w:tcW w:w="389"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296</w:t>
            </w:r>
          </w:p>
        </w:tc>
        <w:tc>
          <w:tcPr>
            <w:tcW w:w="421"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296</w:t>
            </w:r>
          </w:p>
        </w:tc>
        <w:tc>
          <w:tcPr>
            <w:tcW w:w="405"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296</w:t>
            </w:r>
          </w:p>
        </w:tc>
        <w:tc>
          <w:tcPr>
            <w:tcW w:w="405" w:type="pct"/>
            <w:vAlign w:val="center"/>
          </w:tcPr>
          <w:p w:rsidR="000A279A" w:rsidRPr="00FC3438" w:rsidRDefault="000A279A" w:rsidP="00A3465A">
            <w:pPr>
              <w:pStyle w:val="aa"/>
              <w:spacing w:after="0" w:line="240" w:lineRule="auto"/>
              <w:jc w:val="center"/>
              <w:rPr>
                <w:color w:val="000000"/>
                <w:sz w:val="22"/>
                <w:szCs w:val="20"/>
              </w:rPr>
            </w:pPr>
            <w:r w:rsidRPr="00FC3438">
              <w:rPr>
                <w:color w:val="000000"/>
                <w:sz w:val="22"/>
                <w:szCs w:val="20"/>
              </w:rPr>
              <w:t>296</w:t>
            </w:r>
          </w:p>
        </w:tc>
        <w:tc>
          <w:tcPr>
            <w:tcW w:w="405" w:type="pct"/>
            <w:vAlign w:val="center"/>
          </w:tcPr>
          <w:p w:rsidR="000A279A" w:rsidRPr="00FC3438" w:rsidRDefault="000A279A" w:rsidP="000E03A3">
            <w:pPr>
              <w:pStyle w:val="aa"/>
              <w:spacing w:after="0" w:line="240" w:lineRule="auto"/>
              <w:jc w:val="center"/>
              <w:rPr>
                <w:color w:val="000000"/>
                <w:sz w:val="22"/>
                <w:szCs w:val="20"/>
              </w:rPr>
            </w:pPr>
            <w:r w:rsidRPr="00FC3438">
              <w:rPr>
                <w:color w:val="000000"/>
                <w:sz w:val="22"/>
                <w:szCs w:val="20"/>
              </w:rPr>
              <w:t>296</w:t>
            </w:r>
          </w:p>
        </w:tc>
      </w:tr>
    </w:tbl>
    <w:p w:rsidR="000533B3" w:rsidRPr="000D62E2" w:rsidRDefault="000533B3" w:rsidP="000533B3"/>
    <w:p w:rsidR="000533B3" w:rsidRDefault="000533B3" w:rsidP="000533B3">
      <w:pPr>
        <w:sectPr w:rsidR="000533B3" w:rsidSect="000533B3">
          <w:pgSz w:w="16838" w:h="11906" w:orient="landscape"/>
          <w:pgMar w:top="991" w:right="1134" w:bottom="1418" w:left="1134" w:header="708" w:footer="708" w:gutter="0"/>
          <w:cols w:space="708"/>
          <w:titlePg/>
          <w:docGrid w:linePitch="381"/>
        </w:sectPr>
      </w:pPr>
    </w:p>
    <w:p w:rsidR="000533B3" w:rsidRDefault="00A3747F" w:rsidP="00A3747F">
      <w:pPr>
        <w:pStyle w:val="1"/>
        <w:numPr>
          <w:ilvl w:val="0"/>
          <w:numId w:val="28"/>
        </w:numPr>
        <w:ind w:left="431" w:hanging="431"/>
      </w:pPr>
      <w:bookmarkStart w:id="195" w:name="_Toc494925865"/>
      <w:bookmarkStart w:id="196" w:name="_Toc500333231"/>
      <w:r>
        <w:lastRenderedPageBreak/>
        <w:t>Раздел 9</w:t>
      </w:r>
      <w:r w:rsidR="00E93778" w:rsidRPr="00807767">
        <w:t>. Инвестиции в строительство, реконструкцию и техническое перевооружение</w:t>
      </w:r>
      <w:bookmarkEnd w:id="195"/>
      <w:bookmarkEnd w:id="196"/>
    </w:p>
    <w:p w:rsidR="00E93778" w:rsidRPr="0019396B" w:rsidRDefault="00E93778" w:rsidP="00A3747F">
      <w:pPr>
        <w:pStyle w:val="2"/>
        <w:numPr>
          <w:ilvl w:val="1"/>
          <w:numId w:val="31"/>
        </w:numPr>
      </w:pPr>
      <w:bookmarkStart w:id="197" w:name="_Toc500333232"/>
      <w:r w:rsidRPr="0019396B">
        <w:t>Предложения по величине необходимых инвестиций в строительство, реконструкцию и техническое перевооружение объектов системы теплоснабжения</w:t>
      </w:r>
      <w:bookmarkEnd w:id="197"/>
    </w:p>
    <w:p w:rsidR="00E93778" w:rsidRDefault="00E93778" w:rsidP="000A279A">
      <w:pPr>
        <w:spacing w:before="240"/>
        <w:ind w:firstLine="0"/>
        <w:rPr>
          <w:lang w:eastAsia="ru-RU"/>
        </w:rPr>
      </w:pPr>
      <w:r>
        <w:rPr>
          <w:lang w:eastAsia="ru-RU"/>
        </w:rPr>
        <w:t xml:space="preserve">Предложение по величине необходимых инвестиций указаны в </w:t>
      </w:r>
      <w:r w:rsidR="00B01CB3">
        <w:rPr>
          <w:lang w:eastAsia="ru-RU"/>
        </w:rPr>
        <w:fldChar w:fldCharType="begin"/>
      </w:r>
      <w:r>
        <w:rPr>
          <w:lang w:eastAsia="ru-RU"/>
        </w:rPr>
        <w:instrText xml:space="preserve"> REF _Ref499856056 \h </w:instrText>
      </w:r>
      <w:r w:rsidR="00B01CB3">
        <w:rPr>
          <w:lang w:eastAsia="ru-RU"/>
        </w:rPr>
      </w:r>
      <w:r w:rsidR="00B01CB3">
        <w:rPr>
          <w:lang w:eastAsia="ru-RU"/>
        </w:rPr>
        <w:fldChar w:fldCharType="separate"/>
      </w:r>
      <w:r w:rsidR="00A70867">
        <w:t xml:space="preserve">Табл. </w:t>
      </w:r>
      <w:r w:rsidR="00A70867">
        <w:rPr>
          <w:noProof/>
        </w:rPr>
        <w:t>7</w:t>
      </w:r>
      <w:r w:rsidR="00A70867">
        <w:t>.</w:t>
      </w:r>
      <w:r w:rsidR="00A70867">
        <w:rPr>
          <w:noProof/>
        </w:rPr>
        <w:t>1</w:t>
      </w:r>
      <w:r w:rsidR="00B01CB3">
        <w:rPr>
          <w:lang w:eastAsia="ru-RU"/>
        </w:rPr>
        <w:fldChar w:fldCharType="end"/>
      </w:r>
      <w:r>
        <w:rPr>
          <w:lang w:eastAsia="ru-RU"/>
        </w:rPr>
        <w:t>.</w:t>
      </w:r>
    </w:p>
    <w:p w:rsidR="00E93778" w:rsidRDefault="00E93778" w:rsidP="00E93778">
      <w:pPr>
        <w:pStyle w:val="a6"/>
      </w:pPr>
      <w:bookmarkStart w:id="198" w:name="_Ref499856056"/>
      <w:bookmarkStart w:id="199" w:name="_Toc500333347"/>
      <w:r>
        <w:t xml:space="preserve">Табл. </w:t>
      </w:r>
      <w:r w:rsidR="00B01CB3">
        <w:fldChar w:fldCharType="begin"/>
      </w:r>
      <w:r w:rsidR="00BC67ED">
        <w:instrText xml:space="preserve"> STYLEREF 1 \s </w:instrText>
      </w:r>
      <w:r w:rsidR="00B01CB3">
        <w:fldChar w:fldCharType="separate"/>
      </w:r>
      <w:r w:rsidR="00A70867">
        <w:rPr>
          <w:noProof/>
        </w:rPr>
        <w:t>7</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1</w:t>
      </w:r>
      <w:r w:rsidR="00B01CB3">
        <w:rPr>
          <w:noProof/>
        </w:rPr>
        <w:fldChar w:fldCharType="end"/>
      </w:r>
      <w:bookmarkEnd w:id="198"/>
      <w:r>
        <w:t>. Предложения по величине необходимых инвестиций</w:t>
      </w:r>
      <w:bookmarkEnd w:id="1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3"/>
        <w:gridCol w:w="2903"/>
        <w:gridCol w:w="1480"/>
        <w:gridCol w:w="2146"/>
        <w:gridCol w:w="863"/>
      </w:tblGrid>
      <w:tr w:rsidR="00A3465A" w:rsidRPr="0073277F" w:rsidTr="00A3465A">
        <w:trPr>
          <w:trHeight w:val="300"/>
        </w:trPr>
        <w:tc>
          <w:tcPr>
            <w:tcW w:w="1249" w:type="pct"/>
            <w:shd w:val="clear" w:color="auto" w:fill="auto"/>
            <w:noWrap/>
            <w:vAlign w:val="center"/>
            <w:hideMark/>
          </w:tcPr>
          <w:p w:rsidR="00A3465A" w:rsidRPr="0073277F" w:rsidRDefault="00A3465A" w:rsidP="00A3465A">
            <w:pPr>
              <w:pStyle w:val="aa"/>
              <w:spacing w:after="0" w:line="240" w:lineRule="auto"/>
              <w:jc w:val="center"/>
              <w:rPr>
                <w:b/>
                <w:lang w:eastAsia="ru-RU"/>
              </w:rPr>
            </w:pPr>
            <w:r w:rsidRPr="0073277F">
              <w:rPr>
                <w:b/>
                <w:lang w:eastAsia="ru-RU"/>
              </w:rPr>
              <w:t>Объект внедрения</w:t>
            </w:r>
          </w:p>
        </w:tc>
        <w:tc>
          <w:tcPr>
            <w:tcW w:w="1473" w:type="pct"/>
            <w:shd w:val="clear" w:color="auto" w:fill="auto"/>
            <w:noWrap/>
            <w:vAlign w:val="center"/>
            <w:hideMark/>
          </w:tcPr>
          <w:p w:rsidR="00A3465A" w:rsidRPr="0073277F" w:rsidRDefault="00A3465A" w:rsidP="00A3465A">
            <w:pPr>
              <w:pStyle w:val="aa"/>
              <w:spacing w:after="0" w:line="240" w:lineRule="auto"/>
              <w:jc w:val="center"/>
              <w:rPr>
                <w:b/>
                <w:lang w:eastAsia="ru-RU"/>
              </w:rPr>
            </w:pPr>
            <w:r w:rsidRPr="0073277F">
              <w:rPr>
                <w:b/>
                <w:lang w:eastAsia="ru-RU"/>
              </w:rPr>
              <w:t>Наименование мероприятия</w:t>
            </w:r>
          </w:p>
        </w:tc>
        <w:tc>
          <w:tcPr>
            <w:tcW w:w="751" w:type="pct"/>
            <w:shd w:val="clear" w:color="auto" w:fill="auto"/>
            <w:noWrap/>
            <w:vAlign w:val="center"/>
            <w:hideMark/>
          </w:tcPr>
          <w:p w:rsidR="00A3465A" w:rsidRPr="0073277F" w:rsidRDefault="00A3465A" w:rsidP="00A3465A">
            <w:pPr>
              <w:pStyle w:val="aa"/>
              <w:spacing w:after="0" w:line="240" w:lineRule="auto"/>
              <w:jc w:val="center"/>
              <w:rPr>
                <w:b/>
                <w:lang w:eastAsia="ru-RU"/>
              </w:rPr>
            </w:pPr>
            <w:r w:rsidRPr="0073277F">
              <w:rPr>
                <w:b/>
                <w:lang w:eastAsia="ru-RU"/>
              </w:rPr>
              <w:t>Величина затрат, млн. руб.</w:t>
            </w:r>
          </w:p>
        </w:tc>
        <w:tc>
          <w:tcPr>
            <w:tcW w:w="1089" w:type="pct"/>
            <w:shd w:val="clear" w:color="auto" w:fill="auto"/>
            <w:noWrap/>
            <w:vAlign w:val="center"/>
            <w:hideMark/>
          </w:tcPr>
          <w:p w:rsidR="00A3465A" w:rsidRPr="0073277F" w:rsidRDefault="00A3465A" w:rsidP="00A3465A">
            <w:pPr>
              <w:pStyle w:val="aa"/>
              <w:spacing w:after="0" w:line="240" w:lineRule="auto"/>
              <w:jc w:val="center"/>
              <w:rPr>
                <w:b/>
                <w:lang w:eastAsia="ru-RU"/>
              </w:rPr>
            </w:pPr>
            <w:r w:rsidRPr="0073277F">
              <w:rPr>
                <w:b/>
                <w:lang w:eastAsia="ru-RU"/>
              </w:rPr>
              <w:t>Источник финансирования</w:t>
            </w:r>
          </w:p>
        </w:tc>
        <w:tc>
          <w:tcPr>
            <w:tcW w:w="439" w:type="pct"/>
            <w:shd w:val="clear" w:color="auto" w:fill="auto"/>
            <w:noWrap/>
            <w:vAlign w:val="center"/>
            <w:hideMark/>
          </w:tcPr>
          <w:p w:rsidR="00A3465A" w:rsidRPr="0073277F" w:rsidRDefault="00A3465A" w:rsidP="00A3465A">
            <w:pPr>
              <w:pStyle w:val="aa"/>
              <w:spacing w:after="0" w:line="240" w:lineRule="auto"/>
              <w:jc w:val="center"/>
              <w:rPr>
                <w:b/>
                <w:lang w:eastAsia="ru-RU"/>
              </w:rPr>
            </w:pPr>
            <w:r w:rsidRPr="0073277F">
              <w:rPr>
                <w:b/>
                <w:lang w:eastAsia="ru-RU"/>
              </w:rPr>
              <w:t xml:space="preserve">Год </w:t>
            </w:r>
          </w:p>
        </w:tc>
      </w:tr>
      <w:tr w:rsidR="00A3465A" w:rsidRPr="0073277F" w:rsidTr="00A3465A">
        <w:trPr>
          <w:trHeight w:val="1524"/>
        </w:trPr>
        <w:tc>
          <w:tcPr>
            <w:tcW w:w="1249"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БМК «Тарабрина»</w:t>
            </w:r>
          </w:p>
        </w:tc>
        <w:tc>
          <w:tcPr>
            <w:tcW w:w="1473" w:type="pct"/>
            <w:shd w:val="clear" w:color="auto" w:fill="auto"/>
            <w:vAlign w:val="center"/>
            <w:hideMark/>
          </w:tcPr>
          <w:p w:rsidR="00A3465A" w:rsidRPr="0073277F" w:rsidRDefault="00A3465A" w:rsidP="00A3465A">
            <w:pPr>
              <w:pStyle w:val="aa"/>
              <w:spacing w:after="0" w:line="240" w:lineRule="auto"/>
              <w:jc w:val="center"/>
              <w:rPr>
                <w:lang w:eastAsia="ru-RU"/>
              </w:rPr>
            </w:pPr>
            <w:r w:rsidRPr="0073277F">
              <w:rPr>
                <w:lang w:eastAsia="ru-RU"/>
              </w:rPr>
              <w:t>Строительство новой БМК «Тарабрина» для замещения выводимой из эксплуатации котельной филиала ОАО «Росспиртпром» «Златоустовский ликероводочный завод»</w:t>
            </w:r>
          </w:p>
        </w:tc>
        <w:tc>
          <w:tcPr>
            <w:tcW w:w="751"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14,60</w:t>
            </w:r>
          </w:p>
        </w:tc>
        <w:tc>
          <w:tcPr>
            <w:tcW w:w="1089" w:type="pct"/>
            <w:shd w:val="clear" w:color="auto" w:fill="auto"/>
            <w:vAlign w:val="center"/>
            <w:hideMark/>
          </w:tcPr>
          <w:p w:rsidR="00A3465A" w:rsidRPr="0073277F" w:rsidRDefault="00A3465A" w:rsidP="00A3465A">
            <w:pPr>
              <w:pStyle w:val="aa"/>
              <w:spacing w:after="0" w:line="240" w:lineRule="auto"/>
              <w:jc w:val="center"/>
              <w:rPr>
                <w:lang w:eastAsia="ru-RU"/>
              </w:rPr>
            </w:pPr>
            <w:r w:rsidRPr="0073277F">
              <w:rPr>
                <w:lang w:eastAsia="ru-RU"/>
              </w:rPr>
              <w:t>Кредитные средства в рамках инвестиционной составляющей тарифа</w:t>
            </w:r>
          </w:p>
        </w:tc>
        <w:tc>
          <w:tcPr>
            <w:tcW w:w="439"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2019 год</w:t>
            </w:r>
          </w:p>
        </w:tc>
      </w:tr>
      <w:tr w:rsidR="00A3465A" w:rsidRPr="0073277F" w:rsidTr="00A3465A">
        <w:trPr>
          <w:trHeight w:val="1296"/>
        </w:trPr>
        <w:tc>
          <w:tcPr>
            <w:tcW w:w="1249"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БМК «Школа №17»</w:t>
            </w:r>
          </w:p>
        </w:tc>
        <w:tc>
          <w:tcPr>
            <w:tcW w:w="1473" w:type="pct"/>
            <w:shd w:val="clear" w:color="auto" w:fill="auto"/>
            <w:vAlign w:val="center"/>
            <w:hideMark/>
          </w:tcPr>
          <w:p w:rsidR="00A3465A" w:rsidRPr="0073277F" w:rsidRDefault="00A3465A" w:rsidP="00A3465A">
            <w:pPr>
              <w:pStyle w:val="aa"/>
              <w:spacing w:after="0" w:line="240" w:lineRule="auto"/>
              <w:jc w:val="center"/>
              <w:rPr>
                <w:lang w:eastAsia="ru-RU"/>
              </w:rPr>
            </w:pPr>
            <w:r w:rsidRPr="0073277F">
              <w:rPr>
                <w:lang w:eastAsia="ru-RU"/>
              </w:rPr>
              <w:t>Строительство новой БМК «Школа №17» для замещения выводимой из эксплуатации котельной ООО «НПП «Техмикс»</w:t>
            </w:r>
          </w:p>
        </w:tc>
        <w:tc>
          <w:tcPr>
            <w:tcW w:w="751"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13,40</w:t>
            </w:r>
          </w:p>
        </w:tc>
        <w:tc>
          <w:tcPr>
            <w:tcW w:w="1089" w:type="pct"/>
            <w:shd w:val="clear" w:color="auto" w:fill="auto"/>
            <w:vAlign w:val="center"/>
            <w:hideMark/>
          </w:tcPr>
          <w:p w:rsidR="00A3465A" w:rsidRPr="0073277F" w:rsidRDefault="00A3465A" w:rsidP="00A3465A">
            <w:pPr>
              <w:pStyle w:val="aa"/>
              <w:spacing w:after="0" w:line="240" w:lineRule="auto"/>
              <w:jc w:val="center"/>
              <w:rPr>
                <w:lang w:eastAsia="ru-RU"/>
              </w:rPr>
            </w:pPr>
            <w:r w:rsidRPr="0073277F">
              <w:rPr>
                <w:lang w:eastAsia="ru-RU"/>
              </w:rPr>
              <w:t>Кредитные средства в рамках инвестиционной составляющей тарифа</w:t>
            </w:r>
          </w:p>
        </w:tc>
        <w:tc>
          <w:tcPr>
            <w:tcW w:w="439"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2019 год</w:t>
            </w:r>
          </w:p>
        </w:tc>
      </w:tr>
      <w:tr w:rsidR="00A3465A" w:rsidRPr="0073277F" w:rsidTr="00A3465A">
        <w:trPr>
          <w:trHeight w:val="1188"/>
        </w:trPr>
        <w:tc>
          <w:tcPr>
            <w:tcW w:w="1249"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БМК «Аносова 175»</w:t>
            </w:r>
          </w:p>
        </w:tc>
        <w:tc>
          <w:tcPr>
            <w:tcW w:w="1473" w:type="pct"/>
            <w:shd w:val="clear" w:color="auto" w:fill="auto"/>
            <w:vAlign w:val="center"/>
            <w:hideMark/>
          </w:tcPr>
          <w:p w:rsidR="00A3465A" w:rsidRPr="0073277F" w:rsidRDefault="00A3465A" w:rsidP="00A3465A">
            <w:pPr>
              <w:pStyle w:val="aa"/>
              <w:spacing w:after="0" w:line="240" w:lineRule="auto"/>
              <w:jc w:val="center"/>
              <w:rPr>
                <w:lang w:eastAsia="ru-RU"/>
              </w:rPr>
            </w:pPr>
            <w:r w:rsidRPr="0073277F">
              <w:rPr>
                <w:lang w:eastAsia="ru-RU"/>
              </w:rPr>
              <w:t>Строительство новой БМК «Аносова 175» для замещения выводимой из эксплуатации котельной ООО «НПП «Техмикс»</w:t>
            </w:r>
          </w:p>
        </w:tc>
        <w:tc>
          <w:tcPr>
            <w:tcW w:w="751"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5,80</w:t>
            </w:r>
          </w:p>
        </w:tc>
        <w:tc>
          <w:tcPr>
            <w:tcW w:w="1089" w:type="pct"/>
            <w:shd w:val="clear" w:color="auto" w:fill="auto"/>
            <w:vAlign w:val="center"/>
            <w:hideMark/>
          </w:tcPr>
          <w:p w:rsidR="00A3465A" w:rsidRPr="0073277F" w:rsidRDefault="00A3465A" w:rsidP="00A3465A">
            <w:pPr>
              <w:pStyle w:val="aa"/>
              <w:spacing w:after="0" w:line="240" w:lineRule="auto"/>
              <w:jc w:val="center"/>
              <w:rPr>
                <w:lang w:eastAsia="ru-RU"/>
              </w:rPr>
            </w:pPr>
            <w:r w:rsidRPr="0073277F">
              <w:rPr>
                <w:lang w:eastAsia="ru-RU"/>
              </w:rPr>
              <w:t>Кредитные средства в рамках инвестиционной составляющей тарифа</w:t>
            </w:r>
          </w:p>
        </w:tc>
        <w:tc>
          <w:tcPr>
            <w:tcW w:w="439"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2019 год</w:t>
            </w:r>
          </w:p>
        </w:tc>
      </w:tr>
      <w:tr w:rsidR="00A3465A" w:rsidRPr="0073277F" w:rsidTr="00A3465A">
        <w:trPr>
          <w:trHeight w:val="1188"/>
        </w:trPr>
        <w:tc>
          <w:tcPr>
            <w:tcW w:w="1249"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БМК «Шапошникова»</w:t>
            </w:r>
          </w:p>
        </w:tc>
        <w:tc>
          <w:tcPr>
            <w:tcW w:w="1473" w:type="pct"/>
            <w:shd w:val="clear" w:color="auto" w:fill="auto"/>
            <w:vAlign w:val="center"/>
            <w:hideMark/>
          </w:tcPr>
          <w:p w:rsidR="00A3465A" w:rsidRPr="0073277F" w:rsidRDefault="00A3465A" w:rsidP="00A3465A">
            <w:pPr>
              <w:pStyle w:val="aa"/>
              <w:spacing w:after="0" w:line="240" w:lineRule="auto"/>
              <w:jc w:val="center"/>
              <w:rPr>
                <w:lang w:eastAsia="ru-RU"/>
              </w:rPr>
            </w:pPr>
            <w:r w:rsidRPr="0073277F">
              <w:rPr>
                <w:lang w:eastAsia="ru-RU"/>
              </w:rPr>
              <w:t>Строительство новой БМК «Шапошникова» для замещения выводимой из эксплуатации тепломагистрали от ЦЭС АО "ЗЭМЗ"</w:t>
            </w:r>
          </w:p>
        </w:tc>
        <w:tc>
          <w:tcPr>
            <w:tcW w:w="751"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0,00</w:t>
            </w:r>
          </w:p>
        </w:tc>
        <w:tc>
          <w:tcPr>
            <w:tcW w:w="1089"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Построена</w:t>
            </w:r>
          </w:p>
        </w:tc>
        <w:tc>
          <w:tcPr>
            <w:tcW w:w="439"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2017 год</w:t>
            </w:r>
          </w:p>
        </w:tc>
      </w:tr>
      <w:tr w:rsidR="00A3465A" w:rsidRPr="0073277F" w:rsidTr="00A3465A">
        <w:trPr>
          <w:trHeight w:val="912"/>
        </w:trPr>
        <w:tc>
          <w:tcPr>
            <w:tcW w:w="1249"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БМК «Закаменка»</w:t>
            </w:r>
          </w:p>
        </w:tc>
        <w:tc>
          <w:tcPr>
            <w:tcW w:w="1473" w:type="pct"/>
            <w:shd w:val="clear" w:color="auto" w:fill="auto"/>
            <w:vAlign w:val="center"/>
            <w:hideMark/>
          </w:tcPr>
          <w:p w:rsidR="00A3465A" w:rsidRPr="0073277F" w:rsidRDefault="00A3465A" w:rsidP="00A3465A">
            <w:pPr>
              <w:pStyle w:val="aa"/>
              <w:spacing w:after="0" w:line="240" w:lineRule="auto"/>
              <w:jc w:val="center"/>
              <w:rPr>
                <w:lang w:eastAsia="ru-RU"/>
              </w:rPr>
            </w:pPr>
            <w:r w:rsidRPr="0073277F">
              <w:rPr>
                <w:lang w:eastAsia="ru-RU"/>
              </w:rPr>
              <w:t>Строительство новой БМК «Шапошникова» для замещения выводимой из эксплуатации тепломагистрали от ЦЭС АО "ЗЭМЗ"</w:t>
            </w:r>
          </w:p>
        </w:tc>
        <w:tc>
          <w:tcPr>
            <w:tcW w:w="751"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14,60</w:t>
            </w:r>
          </w:p>
        </w:tc>
        <w:tc>
          <w:tcPr>
            <w:tcW w:w="1089" w:type="pct"/>
            <w:shd w:val="clear" w:color="auto" w:fill="auto"/>
            <w:vAlign w:val="center"/>
            <w:hideMark/>
          </w:tcPr>
          <w:p w:rsidR="00A3465A" w:rsidRPr="0073277F" w:rsidRDefault="00A3465A" w:rsidP="00A3465A">
            <w:pPr>
              <w:pStyle w:val="aa"/>
              <w:spacing w:after="0" w:line="240" w:lineRule="auto"/>
              <w:jc w:val="center"/>
              <w:rPr>
                <w:lang w:eastAsia="ru-RU"/>
              </w:rPr>
            </w:pPr>
            <w:r w:rsidRPr="0073277F">
              <w:rPr>
                <w:lang w:eastAsia="ru-RU"/>
              </w:rPr>
              <w:t>Кредитные средства в рамках инвестиционной составляющей тарифа</w:t>
            </w:r>
          </w:p>
        </w:tc>
        <w:tc>
          <w:tcPr>
            <w:tcW w:w="439"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2019 год</w:t>
            </w:r>
          </w:p>
        </w:tc>
      </w:tr>
      <w:tr w:rsidR="00A3465A" w:rsidRPr="0073277F" w:rsidTr="00A3465A">
        <w:trPr>
          <w:trHeight w:val="576"/>
        </w:trPr>
        <w:tc>
          <w:tcPr>
            <w:tcW w:w="1249"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ООО «Златсеть»</w:t>
            </w:r>
          </w:p>
        </w:tc>
        <w:tc>
          <w:tcPr>
            <w:tcW w:w="1473" w:type="pct"/>
            <w:shd w:val="clear" w:color="auto" w:fill="auto"/>
            <w:vAlign w:val="center"/>
            <w:hideMark/>
          </w:tcPr>
          <w:p w:rsidR="00A3465A" w:rsidRPr="0073277F" w:rsidRDefault="00A3465A" w:rsidP="00A3465A">
            <w:pPr>
              <w:pStyle w:val="aa"/>
              <w:spacing w:after="0" w:line="240" w:lineRule="auto"/>
              <w:jc w:val="center"/>
              <w:rPr>
                <w:lang w:eastAsia="ru-RU"/>
              </w:rPr>
            </w:pPr>
            <w:r w:rsidRPr="0073277F">
              <w:rPr>
                <w:lang w:eastAsia="ru-RU"/>
              </w:rPr>
              <w:t>Строительство тепловых сетей для подключения перспективных нагрузок</w:t>
            </w:r>
          </w:p>
        </w:tc>
        <w:tc>
          <w:tcPr>
            <w:tcW w:w="751"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11,29</w:t>
            </w:r>
          </w:p>
        </w:tc>
        <w:tc>
          <w:tcPr>
            <w:tcW w:w="1089" w:type="pct"/>
            <w:shd w:val="clear" w:color="auto" w:fill="auto"/>
            <w:vAlign w:val="center"/>
            <w:hideMark/>
          </w:tcPr>
          <w:p w:rsidR="00A3465A" w:rsidRPr="0073277F" w:rsidRDefault="00A3465A" w:rsidP="00A3465A">
            <w:pPr>
              <w:pStyle w:val="aa"/>
              <w:spacing w:after="0" w:line="240" w:lineRule="auto"/>
              <w:jc w:val="center"/>
              <w:rPr>
                <w:lang w:eastAsia="ru-RU"/>
              </w:rPr>
            </w:pPr>
            <w:r w:rsidRPr="0073277F">
              <w:rPr>
                <w:lang w:eastAsia="ru-RU"/>
              </w:rPr>
              <w:t>За счет платы за подключение</w:t>
            </w:r>
          </w:p>
        </w:tc>
        <w:tc>
          <w:tcPr>
            <w:tcW w:w="439"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2020 год</w:t>
            </w:r>
          </w:p>
        </w:tc>
      </w:tr>
      <w:tr w:rsidR="00A3465A" w:rsidRPr="0073277F" w:rsidTr="00A3465A">
        <w:trPr>
          <w:trHeight w:val="576"/>
        </w:trPr>
        <w:tc>
          <w:tcPr>
            <w:tcW w:w="1249" w:type="pct"/>
            <w:shd w:val="clear" w:color="auto" w:fill="auto"/>
            <w:vAlign w:val="center"/>
            <w:hideMark/>
          </w:tcPr>
          <w:p w:rsidR="00A3465A" w:rsidRPr="0073277F" w:rsidRDefault="00A3465A" w:rsidP="00A3465A">
            <w:pPr>
              <w:pStyle w:val="aa"/>
              <w:spacing w:after="0" w:line="240" w:lineRule="auto"/>
              <w:jc w:val="center"/>
              <w:rPr>
                <w:lang w:eastAsia="ru-RU"/>
              </w:rPr>
            </w:pPr>
            <w:r w:rsidRPr="0073277F">
              <w:rPr>
                <w:lang w:eastAsia="ru-RU"/>
              </w:rPr>
              <w:lastRenderedPageBreak/>
              <w:t>ООО «Теплоэнергетик», МУП Коммунальные сети</w:t>
            </w:r>
          </w:p>
        </w:tc>
        <w:tc>
          <w:tcPr>
            <w:tcW w:w="1473" w:type="pct"/>
            <w:shd w:val="clear" w:color="auto" w:fill="auto"/>
            <w:vAlign w:val="center"/>
            <w:hideMark/>
          </w:tcPr>
          <w:p w:rsidR="00A3465A" w:rsidRPr="0073277F" w:rsidRDefault="00A3465A" w:rsidP="00A3465A">
            <w:pPr>
              <w:pStyle w:val="aa"/>
              <w:spacing w:after="0" w:line="240" w:lineRule="auto"/>
              <w:jc w:val="center"/>
              <w:rPr>
                <w:lang w:eastAsia="ru-RU"/>
              </w:rPr>
            </w:pPr>
            <w:r w:rsidRPr="0073277F">
              <w:rPr>
                <w:lang w:eastAsia="ru-RU"/>
              </w:rPr>
              <w:t>Строительство тепловых сетей для подключения перспективных нагрузок</w:t>
            </w:r>
          </w:p>
        </w:tc>
        <w:tc>
          <w:tcPr>
            <w:tcW w:w="751"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1,63</w:t>
            </w:r>
          </w:p>
        </w:tc>
        <w:tc>
          <w:tcPr>
            <w:tcW w:w="1089" w:type="pct"/>
            <w:shd w:val="clear" w:color="auto" w:fill="auto"/>
            <w:vAlign w:val="center"/>
            <w:hideMark/>
          </w:tcPr>
          <w:p w:rsidR="00A3465A" w:rsidRPr="0073277F" w:rsidRDefault="00A3465A" w:rsidP="00A3465A">
            <w:pPr>
              <w:pStyle w:val="aa"/>
              <w:spacing w:after="0" w:line="240" w:lineRule="auto"/>
              <w:jc w:val="center"/>
              <w:rPr>
                <w:lang w:eastAsia="ru-RU"/>
              </w:rPr>
            </w:pPr>
            <w:r w:rsidRPr="0073277F">
              <w:rPr>
                <w:lang w:eastAsia="ru-RU"/>
              </w:rPr>
              <w:t>За счет платы за подключение</w:t>
            </w:r>
          </w:p>
        </w:tc>
        <w:tc>
          <w:tcPr>
            <w:tcW w:w="439" w:type="pct"/>
            <w:shd w:val="clear" w:color="auto" w:fill="auto"/>
            <w:vAlign w:val="center"/>
            <w:hideMark/>
          </w:tcPr>
          <w:p w:rsidR="00A3465A" w:rsidRPr="0073277F" w:rsidRDefault="00A3465A" w:rsidP="00A3465A">
            <w:pPr>
              <w:pStyle w:val="aa"/>
              <w:spacing w:after="0" w:line="240" w:lineRule="auto"/>
              <w:jc w:val="center"/>
              <w:rPr>
                <w:lang w:eastAsia="ru-RU"/>
              </w:rPr>
            </w:pPr>
            <w:r w:rsidRPr="0073277F">
              <w:rPr>
                <w:lang w:eastAsia="ru-RU"/>
              </w:rPr>
              <w:t>2018 год</w:t>
            </w:r>
          </w:p>
        </w:tc>
      </w:tr>
      <w:tr w:rsidR="00A3465A" w:rsidRPr="0073277F" w:rsidTr="00A3465A">
        <w:trPr>
          <w:trHeight w:val="588"/>
        </w:trPr>
        <w:tc>
          <w:tcPr>
            <w:tcW w:w="1249" w:type="pct"/>
            <w:shd w:val="clear" w:color="auto" w:fill="auto"/>
            <w:vAlign w:val="center"/>
            <w:hideMark/>
          </w:tcPr>
          <w:p w:rsidR="00A3465A" w:rsidRPr="0073277F" w:rsidRDefault="00A3465A" w:rsidP="00A3465A">
            <w:pPr>
              <w:pStyle w:val="aa"/>
              <w:spacing w:after="0" w:line="240" w:lineRule="auto"/>
              <w:jc w:val="center"/>
              <w:rPr>
                <w:lang w:eastAsia="ru-RU"/>
              </w:rPr>
            </w:pPr>
            <w:r w:rsidRPr="0073277F">
              <w:rPr>
                <w:lang w:eastAsia="ru-RU"/>
              </w:rPr>
              <w:t>ООО "ЗЭМЗ-Энерго" МУП "Коммунальные сети"</w:t>
            </w:r>
          </w:p>
        </w:tc>
        <w:tc>
          <w:tcPr>
            <w:tcW w:w="1473" w:type="pct"/>
            <w:shd w:val="clear" w:color="auto" w:fill="auto"/>
            <w:vAlign w:val="center"/>
            <w:hideMark/>
          </w:tcPr>
          <w:p w:rsidR="00A3465A" w:rsidRPr="0073277F" w:rsidRDefault="00A3465A" w:rsidP="00A3465A">
            <w:pPr>
              <w:pStyle w:val="aa"/>
              <w:spacing w:after="0" w:line="240" w:lineRule="auto"/>
              <w:jc w:val="center"/>
              <w:rPr>
                <w:lang w:eastAsia="ru-RU"/>
              </w:rPr>
            </w:pPr>
            <w:r w:rsidRPr="0073277F">
              <w:rPr>
                <w:lang w:eastAsia="ru-RU"/>
              </w:rPr>
              <w:t>Строительство тепловых сетей для подключения перспективных нагрузок</w:t>
            </w:r>
          </w:p>
        </w:tc>
        <w:tc>
          <w:tcPr>
            <w:tcW w:w="751"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1,45</w:t>
            </w:r>
          </w:p>
        </w:tc>
        <w:tc>
          <w:tcPr>
            <w:tcW w:w="1089" w:type="pct"/>
            <w:shd w:val="clear" w:color="auto" w:fill="auto"/>
            <w:vAlign w:val="center"/>
            <w:hideMark/>
          </w:tcPr>
          <w:p w:rsidR="00A3465A" w:rsidRPr="0073277F" w:rsidRDefault="00A3465A" w:rsidP="00A3465A">
            <w:pPr>
              <w:pStyle w:val="aa"/>
              <w:spacing w:after="0" w:line="240" w:lineRule="auto"/>
              <w:jc w:val="center"/>
              <w:rPr>
                <w:lang w:eastAsia="ru-RU"/>
              </w:rPr>
            </w:pPr>
            <w:r w:rsidRPr="0073277F">
              <w:rPr>
                <w:lang w:eastAsia="ru-RU"/>
              </w:rPr>
              <w:t>За счет платы за подключение</w:t>
            </w:r>
          </w:p>
        </w:tc>
        <w:tc>
          <w:tcPr>
            <w:tcW w:w="439" w:type="pct"/>
            <w:shd w:val="clear" w:color="auto" w:fill="auto"/>
            <w:vAlign w:val="center"/>
            <w:hideMark/>
          </w:tcPr>
          <w:p w:rsidR="00A3465A" w:rsidRPr="0073277F" w:rsidRDefault="00A3465A" w:rsidP="00A3465A">
            <w:pPr>
              <w:pStyle w:val="aa"/>
              <w:spacing w:after="0" w:line="240" w:lineRule="auto"/>
              <w:jc w:val="center"/>
              <w:rPr>
                <w:lang w:eastAsia="ru-RU"/>
              </w:rPr>
            </w:pPr>
            <w:r w:rsidRPr="0073277F">
              <w:rPr>
                <w:lang w:eastAsia="ru-RU"/>
              </w:rPr>
              <w:t>2019 год</w:t>
            </w:r>
          </w:p>
        </w:tc>
      </w:tr>
      <w:tr w:rsidR="00A3465A" w:rsidRPr="0073277F" w:rsidTr="00A3465A">
        <w:trPr>
          <w:trHeight w:val="912"/>
        </w:trPr>
        <w:tc>
          <w:tcPr>
            <w:tcW w:w="1249" w:type="pct"/>
            <w:shd w:val="clear" w:color="auto" w:fill="auto"/>
            <w:noWrap/>
            <w:vAlign w:val="center"/>
            <w:hideMark/>
          </w:tcPr>
          <w:p w:rsidR="00A3465A" w:rsidRPr="0073277F" w:rsidRDefault="00324589" w:rsidP="00324589">
            <w:pPr>
              <w:pStyle w:val="aa"/>
              <w:spacing w:after="0" w:line="240" w:lineRule="auto"/>
              <w:jc w:val="center"/>
              <w:rPr>
                <w:lang w:eastAsia="ru-RU"/>
              </w:rPr>
            </w:pPr>
            <w:r>
              <w:rPr>
                <w:lang w:eastAsia="ru-RU"/>
              </w:rPr>
              <w:t>Т</w:t>
            </w:r>
            <w:r w:rsidR="00A3465A" w:rsidRPr="0073277F">
              <w:rPr>
                <w:lang w:eastAsia="ru-RU"/>
              </w:rPr>
              <w:t>Э</w:t>
            </w:r>
            <w:r>
              <w:rPr>
                <w:lang w:eastAsia="ru-RU"/>
              </w:rPr>
              <w:t>Ц</w:t>
            </w:r>
            <w:r w:rsidR="00A3465A" w:rsidRPr="0073277F">
              <w:rPr>
                <w:lang w:eastAsia="ru-RU"/>
              </w:rPr>
              <w:t xml:space="preserve"> ООО "ЗЭМЗ-Энерго"</w:t>
            </w:r>
          </w:p>
        </w:tc>
        <w:tc>
          <w:tcPr>
            <w:tcW w:w="1473" w:type="pct"/>
            <w:shd w:val="clear" w:color="auto" w:fill="auto"/>
            <w:vAlign w:val="center"/>
            <w:hideMark/>
          </w:tcPr>
          <w:p w:rsidR="00A3465A" w:rsidRPr="0073277F" w:rsidRDefault="00A3465A" w:rsidP="00324589">
            <w:pPr>
              <w:pStyle w:val="aa"/>
              <w:spacing w:after="0" w:line="240" w:lineRule="auto"/>
              <w:jc w:val="center"/>
              <w:rPr>
                <w:lang w:eastAsia="ru-RU"/>
              </w:rPr>
            </w:pPr>
            <w:r w:rsidRPr="0073277F">
              <w:rPr>
                <w:lang w:eastAsia="ru-RU"/>
              </w:rPr>
              <w:t xml:space="preserve">Мероприятия по оптимизации системы теплоснабжения от </w:t>
            </w:r>
            <w:r w:rsidR="00324589">
              <w:rPr>
                <w:lang w:eastAsia="ru-RU"/>
              </w:rPr>
              <w:t>Т</w:t>
            </w:r>
            <w:r w:rsidRPr="0073277F">
              <w:rPr>
                <w:lang w:eastAsia="ru-RU"/>
              </w:rPr>
              <w:t>Э</w:t>
            </w:r>
            <w:r w:rsidR="00324589">
              <w:rPr>
                <w:lang w:eastAsia="ru-RU"/>
              </w:rPr>
              <w:t>Ц</w:t>
            </w:r>
            <w:r w:rsidRPr="0073277F">
              <w:rPr>
                <w:lang w:eastAsia="ru-RU"/>
              </w:rPr>
              <w:t xml:space="preserve"> </w:t>
            </w:r>
            <w:r w:rsidR="00324589">
              <w:rPr>
                <w:lang w:eastAsia="ru-RU"/>
              </w:rPr>
              <w:t>ОО</w:t>
            </w:r>
            <w:r w:rsidRPr="0073277F">
              <w:rPr>
                <w:lang w:eastAsia="ru-RU"/>
              </w:rPr>
              <w:t>О "ЗЭМЗ</w:t>
            </w:r>
            <w:r w:rsidR="00324589">
              <w:rPr>
                <w:lang w:eastAsia="ru-RU"/>
              </w:rPr>
              <w:t>-Энерго</w:t>
            </w:r>
            <w:r w:rsidRPr="0073277F">
              <w:rPr>
                <w:lang w:eastAsia="ru-RU"/>
              </w:rPr>
              <w:t>"</w:t>
            </w:r>
          </w:p>
        </w:tc>
        <w:tc>
          <w:tcPr>
            <w:tcW w:w="751" w:type="pct"/>
            <w:shd w:val="clear" w:color="auto" w:fill="auto"/>
            <w:noWrap/>
            <w:vAlign w:val="center"/>
            <w:hideMark/>
          </w:tcPr>
          <w:p w:rsidR="00A3465A" w:rsidRPr="00B8453C" w:rsidRDefault="00B8453C" w:rsidP="00B8453C">
            <w:pPr>
              <w:pStyle w:val="aa"/>
              <w:spacing w:after="0" w:line="240" w:lineRule="auto"/>
              <w:jc w:val="center"/>
              <w:rPr>
                <w:lang w:eastAsia="ru-RU"/>
              </w:rPr>
            </w:pPr>
            <w:r w:rsidRPr="00B8453C">
              <w:rPr>
                <w:rFonts w:eastAsia="Times New Roman"/>
                <w:lang w:eastAsia="ru-RU"/>
              </w:rPr>
              <w:t>571,6</w:t>
            </w:r>
          </w:p>
        </w:tc>
        <w:tc>
          <w:tcPr>
            <w:tcW w:w="1089" w:type="pct"/>
            <w:shd w:val="clear" w:color="auto" w:fill="auto"/>
            <w:vAlign w:val="center"/>
            <w:hideMark/>
          </w:tcPr>
          <w:p w:rsidR="00A3465A" w:rsidRPr="0073277F" w:rsidRDefault="00A3465A" w:rsidP="00A3465A">
            <w:pPr>
              <w:pStyle w:val="aa"/>
              <w:spacing w:after="0" w:line="240" w:lineRule="auto"/>
              <w:jc w:val="center"/>
              <w:rPr>
                <w:lang w:eastAsia="ru-RU"/>
              </w:rPr>
            </w:pPr>
            <w:r w:rsidRPr="0073277F">
              <w:rPr>
                <w:lang w:eastAsia="ru-RU"/>
              </w:rPr>
              <w:t>Кредитные средства в рамках инвестиционной составляющей тарифа</w:t>
            </w:r>
          </w:p>
        </w:tc>
        <w:tc>
          <w:tcPr>
            <w:tcW w:w="439"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2018</w:t>
            </w:r>
            <w:r w:rsidR="00B8453C">
              <w:rPr>
                <w:lang w:eastAsia="ru-RU"/>
              </w:rPr>
              <w:t>-2022</w:t>
            </w:r>
            <w:r w:rsidRPr="0073277F">
              <w:rPr>
                <w:lang w:eastAsia="ru-RU"/>
              </w:rPr>
              <w:t xml:space="preserve"> год</w:t>
            </w:r>
          </w:p>
        </w:tc>
      </w:tr>
      <w:tr w:rsidR="00A3465A" w:rsidRPr="0073277F" w:rsidTr="00A3465A">
        <w:trPr>
          <w:trHeight w:val="792"/>
        </w:trPr>
        <w:tc>
          <w:tcPr>
            <w:tcW w:w="1249"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Жилой</w:t>
            </w:r>
            <w:r w:rsidR="00324589">
              <w:rPr>
                <w:lang w:eastAsia="ru-RU"/>
              </w:rPr>
              <w:t xml:space="preserve"> фонд зоны действия ТЭЦ АО "Златмаш</w:t>
            </w:r>
            <w:r w:rsidRPr="0073277F">
              <w:rPr>
                <w:lang w:eastAsia="ru-RU"/>
              </w:rPr>
              <w:t>"</w:t>
            </w:r>
          </w:p>
        </w:tc>
        <w:tc>
          <w:tcPr>
            <w:tcW w:w="1473" w:type="pct"/>
            <w:shd w:val="clear" w:color="auto" w:fill="auto"/>
            <w:vAlign w:val="center"/>
            <w:hideMark/>
          </w:tcPr>
          <w:p w:rsidR="00A3465A" w:rsidRPr="0073277F" w:rsidRDefault="00A3465A" w:rsidP="00A3465A">
            <w:pPr>
              <w:pStyle w:val="aa"/>
              <w:spacing w:after="0" w:line="240" w:lineRule="auto"/>
              <w:jc w:val="center"/>
              <w:rPr>
                <w:lang w:eastAsia="ru-RU"/>
              </w:rPr>
            </w:pPr>
            <w:r w:rsidRPr="0073277F">
              <w:rPr>
                <w:lang w:eastAsia="ru-RU"/>
              </w:rPr>
              <w:t>Устройство ИТП в домах с переводом открытой схемы подключения ГВС на закрытую</w:t>
            </w:r>
          </w:p>
        </w:tc>
        <w:tc>
          <w:tcPr>
            <w:tcW w:w="751"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277,54</w:t>
            </w:r>
          </w:p>
        </w:tc>
        <w:tc>
          <w:tcPr>
            <w:tcW w:w="1089" w:type="pct"/>
            <w:shd w:val="clear" w:color="auto" w:fill="auto"/>
            <w:vAlign w:val="center"/>
            <w:hideMark/>
          </w:tcPr>
          <w:p w:rsidR="00A3465A" w:rsidRPr="0073277F" w:rsidRDefault="00A3465A" w:rsidP="00A3465A">
            <w:pPr>
              <w:pStyle w:val="aa"/>
              <w:spacing w:after="0" w:line="240" w:lineRule="auto"/>
              <w:jc w:val="center"/>
              <w:rPr>
                <w:lang w:eastAsia="ru-RU"/>
              </w:rPr>
            </w:pPr>
            <w:r w:rsidRPr="0073277F">
              <w:rPr>
                <w:lang w:eastAsia="ru-RU"/>
              </w:rPr>
              <w:t>Кредитные средства в рамках инвестиционной составляющей тарифа</w:t>
            </w:r>
          </w:p>
        </w:tc>
        <w:tc>
          <w:tcPr>
            <w:tcW w:w="439"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2021-2022 год</w:t>
            </w:r>
          </w:p>
        </w:tc>
      </w:tr>
      <w:tr w:rsidR="00A3465A" w:rsidRPr="0073277F" w:rsidTr="00A3465A">
        <w:trPr>
          <w:trHeight w:val="792"/>
        </w:trPr>
        <w:tc>
          <w:tcPr>
            <w:tcW w:w="1249" w:type="pct"/>
            <w:shd w:val="clear" w:color="auto" w:fill="auto"/>
            <w:vAlign w:val="center"/>
            <w:hideMark/>
          </w:tcPr>
          <w:p w:rsidR="00A3465A" w:rsidRPr="0073277F" w:rsidRDefault="00A3465A" w:rsidP="00A3465A">
            <w:pPr>
              <w:pStyle w:val="aa"/>
              <w:spacing w:after="0" w:line="240" w:lineRule="auto"/>
              <w:jc w:val="center"/>
              <w:rPr>
                <w:lang w:eastAsia="ru-RU"/>
              </w:rPr>
            </w:pPr>
            <w:r w:rsidRPr="0073277F">
              <w:rPr>
                <w:lang w:eastAsia="ru-RU"/>
              </w:rPr>
              <w:t>Котельная № 3 ООО «Теплоэнергетик»</w:t>
            </w:r>
          </w:p>
        </w:tc>
        <w:tc>
          <w:tcPr>
            <w:tcW w:w="1473" w:type="pct"/>
            <w:shd w:val="clear" w:color="auto" w:fill="auto"/>
            <w:vAlign w:val="center"/>
            <w:hideMark/>
          </w:tcPr>
          <w:p w:rsidR="00A3465A" w:rsidRPr="0073277F" w:rsidRDefault="00A3465A" w:rsidP="00A3465A">
            <w:pPr>
              <w:pStyle w:val="aa"/>
              <w:spacing w:after="0" w:line="240" w:lineRule="auto"/>
              <w:jc w:val="center"/>
              <w:rPr>
                <w:lang w:eastAsia="ru-RU"/>
              </w:rPr>
            </w:pPr>
            <w:r w:rsidRPr="0073277F">
              <w:rPr>
                <w:lang w:eastAsia="ru-RU"/>
              </w:rPr>
              <w:t>Установка системы автономного газоснабжения сжиженным углеводородным газом (СУГ) в качестве резервного топлива</w:t>
            </w:r>
          </w:p>
        </w:tc>
        <w:tc>
          <w:tcPr>
            <w:tcW w:w="751"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46,13</w:t>
            </w:r>
          </w:p>
        </w:tc>
        <w:tc>
          <w:tcPr>
            <w:tcW w:w="1089" w:type="pct"/>
            <w:shd w:val="clear" w:color="auto" w:fill="auto"/>
            <w:vAlign w:val="center"/>
            <w:hideMark/>
          </w:tcPr>
          <w:p w:rsidR="00A3465A" w:rsidRPr="0073277F" w:rsidRDefault="00A3465A" w:rsidP="00A3465A">
            <w:pPr>
              <w:pStyle w:val="aa"/>
              <w:spacing w:after="0" w:line="240" w:lineRule="auto"/>
              <w:jc w:val="center"/>
              <w:rPr>
                <w:lang w:eastAsia="ru-RU"/>
              </w:rPr>
            </w:pPr>
            <w:r w:rsidRPr="0073277F">
              <w:rPr>
                <w:lang w:eastAsia="ru-RU"/>
              </w:rPr>
              <w:t>Кредитные средства в рамках инвестиционной составляющей тарифа</w:t>
            </w:r>
          </w:p>
        </w:tc>
        <w:tc>
          <w:tcPr>
            <w:tcW w:w="439"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2018</w:t>
            </w:r>
            <w:r w:rsidR="00324589">
              <w:rPr>
                <w:lang w:eastAsia="ru-RU"/>
              </w:rPr>
              <w:t>-2021</w:t>
            </w:r>
            <w:r w:rsidRPr="0073277F">
              <w:rPr>
                <w:lang w:eastAsia="ru-RU"/>
              </w:rPr>
              <w:t xml:space="preserve"> год</w:t>
            </w:r>
            <w:r w:rsidR="00324589">
              <w:rPr>
                <w:lang w:eastAsia="ru-RU"/>
              </w:rPr>
              <w:t>ы</w:t>
            </w:r>
          </w:p>
        </w:tc>
      </w:tr>
      <w:tr w:rsidR="00A3465A" w:rsidRPr="0073277F" w:rsidTr="00A3465A">
        <w:trPr>
          <w:trHeight w:val="792"/>
        </w:trPr>
        <w:tc>
          <w:tcPr>
            <w:tcW w:w="1249" w:type="pct"/>
            <w:shd w:val="clear" w:color="auto" w:fill="auto"/>
            <w:vAlign w:val="center"/>
            <w:hideMark/>
          </w:tcPr>
          <w:p w:rsidR="00A3465A" w:rsidRPr="0073277F" w:rsidRDefault="00A3465A" w:rsidP="00A3465A">
            <w:pPr>
              <w:pStyle w:val="aa"/>
              <w:spacing w:after="0" w:line="240" w:lineRule="auto"/>
              <w:jc w:val="center"/>
              <w:rPr>
                <w:lang w:eastAsia="ru-RU"/>
              </w:rPr>
            </w:pPr>
            <w:r w:rsidRPr="0073277F">
              <w:rPr>
                <w:lang w:eastAsia="ru-RU"/>
              </w:rPr>
              <w:t>Котельная № 5 ООО «Теплоэнергетик»</w:t>
            </w:r>
          </w:p>
        </w:tc>
        <w:tc>
          <w:tcPr>
            <w:tcW w:w="1473" w:type="pct"/>
            <w:shd w:val="clear" w:color="auto" w:fill="auto"/>
            <w:vAlign w:val="center"/>
            <w:hideMark/>
          </w:tcPr>
          <w:p w:rsidR="00A3465A" w:rsidRPr="0073277F" w:rsidRDefault="00A3465A" w:rsidP="00A3465A">
            <w:pPr>
              <w:pStyle w:val="aa"/>
              <w:spacing w:after="0" w:line="240" w:lineRule="auto"/>
              <w:jc w:val="center"/>
              <w:rPr>
                <w:lang w:eastAsia="ru-RU"/>
              </w:rPr>
            </w:pPr>
            <w:r w:rsidRPr="0073277F">
              <w:rPr>
                <w:lang w:eastAsia="ru-RU"/>
              </w:rPr>
              <w:t>Установка системы автономного газоснабжения сжиженным углеводородным газом (СУГ) в качестве резервного топлива</w:t>
            </w:r>
          </w:p>
        </w:tc>
        <w:tc>
          <w:tcPr>
            <w:tcW w:w="751"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48,78</w:t>
            </w:r>
          </w:p>
        </w:tc>
        <w:tc>
          <w:tcPr>
            <w:tcW w:w="1089" w:type="pct"/>
            <w:shd w:val="clear" w:color="auto" w:fill="auto"/>
            <w:vAlign w:val="center"/>
            <w:hideMark/>
          </w:tcPr>
          <w:p w:rsidR="00A3465A" w:rsidRPr="0073277F" w:rsidRDefault="00A3465A" w:rsidP="00A3465A">
            <w:pPr>
              <w:pStyle w:val="aa"/>
              <w:spacing w:after="0" w:line="240" w:lineRule="auto"/>
              <w:jc w:val="center"/>
              <w:rPr>
                <w:lang w:eastAsia="ru-RU"/>
              </w:rPr>
            </w:pPr>
            <w:r w:rsidRPr="0073277F">
              <w:rPr>
                <w:lang w:eastAsia="ru-RU"/>
              </w:rPr>
              <w:t>Кредитные средства в рамках инвестиционной составляющей тарифа</w:t>
            </w:r>
          </w:p>
        </w:tc>
        <w:tc>
          <w:tcPr>
            <w:tcW w:w="439"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2018</w:t>
            </w:r>
            <w:r w:rsidR="00324589">
              <w:rPr>
                <w:lang w:eastAsia="ru-RU"/>
              </w:rPr>
              <w:t>-2021</w:t>
            </w:r>
            <w:r w:rsidRPr="0073277F">
              <w:rPr>
                <w:lang w:eastAsia="ru-RU"/>
              </w:rPr>
              <w:t xml:space="preserve"> год</w:t>
            </w:r>
            <w:r w:rsidR="00324589">
              <w:rPr>
                <w:lang w:eastAsia="ru-RU"/>
              </w:rPr>
              <w:t>ы</w:t>
            </w:r>
          </w:p>
        </w:tc>
      </w:tr>
      <w:tr w:rsidR="00A3465A" w:rsidRPr="0073277F" w:rsidTr="00A3465A">
        <w:trPr>
          <w:trHeight w:val="624"/>
        </w:trPr>
        <w:tc>
          <w:tcPr>
            <w:tcW w:w="1249"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Итого, в том числе</w:t>
            </w:r>
          </w:p>
        </w:tc>
        <w:tc>
          <w:tcPr>
            <w:tcW w:w="1473" w:type="pct"/>
            <w:shd w:val="clear" w:color="auto" w:fill="auto"/>
            <w:noWrap/>
            <w:vAlign w:val="center"/>
            <w:hideMark/>
          </w:tcPr>
          <w:p w:rsidR="00A3465A" w:rsidRPr="0073277F" w:rsidRDefault="00A3465A" w:rsidP="00A3465A">
            <w:pPr>
              <w:pStyle w:val="aa"/>
              <w:spacing w:after="0" w:line="240" w:lineRule="auto"/>
              <w:jc w:val="center"/>
              <w:rPr>
                <w:lang w:eastAsia="ru-RU"/>
              </w:rPr>
            </w:pPr>
          </w:p>
        </w:tc>
        <w:tc>
          <w:tcPr>
            <w:tcW w:w="751" w:type="pct"/>
            <w:shd w:val="clear" w:color="auto" w:fill="auto"/>
            <w:noWrap/>
            <w:vAlign w:val="center"/>
            <w:hideMark/>
          </w:tcPr>
          <w:p w:rsidR="00A3465A" w:rsidRPr="0073277F" w:rsidRDefault="00A3465A" w:rsidP="00A3465A">
            <w:pPr>
              <w:pStyle w:val="aa"/>
              <w:spacing w:after="0" w:line="240" w:lineRule="auto"/>
              <w:jc w:val="center"/>
              <w:rPr>
                <w:lang w:eastAsia="ru-RU"/>
              </w:rPr>
            </w:pPr>
            <w:r w:rsidRPr="0073277F">
              <w:rPr>
                <w:lang w:eastAsia="ru-RU"/>
              </w:rPr>
              <w:t>494,72</w:t>
            </w:r>
          </w:p>
        </w:tc>
        <w:tc>
          <w:tcPr>
            <w:tcW w:w="1089" w:type="pct"/>
            <w:shd w:val="clear" w:color="auto" w:fill="auto"/>
            <w:noWrap/>
            <w:vAlign w:val="center"/>
            <w:hideMark/>
          </w:tcPr>
          <w:p w:rsidR="00A3465A" w:rsidRPr="0073277F" w:rsidRDefault="00A3465A" w:rsidP="00A3465A">
            <w:pPr>
              <w:pStyle w:val="aa"/>
              <w:spacing w:after="0" w:line="240" w:lineRule="auto"/>
              <w:jc w:val="center"/>
              <w:rPr>
                <w:lang w:eastAsia="ru-RU"/>
              </w:rPr>
            </w:pPr>
          </w:p>
        </w:tc>
        <w:tc>
          <w:tcPr>
            <w:tcW w:w="439"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r>
    </w:tbl>
    <w:p w:rsidR="00E93778" w:rsidRDefault="00E93778" w:rsidP="00E93778"/>
    <w:p w:rsidR="00E93778" w:rsidRDefault="00E93778" w:rsidP="000A279A">
      <w:r>
        <w:t>Общий объем инвестиций оценивается в 494,7 млн. руб. Из них в качестве источника финансирования планируется привлечь 420,85 млн. руб. в качестве целевых средств бюджетов разных уровней и 59,5 млн. руб. в качестве инвестиционной составляющей тарифа и 14,37 млн. за счет платы за подключение к сетям.</w:t>
      </w:r>
    </w:p>
    <w:p w:rsidR="00E93778" w:rsidRDefault="00E93778" w:rsidP="00A3747F">
      <w:pPr>
        <w:pStyle w:val="2"/>
        <w:numPr>
          <w:ilvl w:val="1"/>
          <w:numId w:val="31"/>
        </w:numPr>
        <w:ind w:left="1134" w:hanging="54"/>
      </w:pPr>
      <w:bookmarkStart w:id="200" w:name="_Toc500333233"/>
      <w:r>
        <w:t>Оценка эффективности предлагаемых мероприятий</w:t>
      </w:r>
      <w:bookmarkEnd w:id="200"/>
    </w:p>
    <w:p w:rsidR="00A3465A" w:rsidRPr="0073277F" w:rsidRDefault="00A3465A" w:rsidP="00A3465A">
      <w:r w:rsidRPr="0073277F">
        <w:t xml:space="preserve">В данной главе приведен анализ эффективности мероприятий по оптимизации систем теплоснабжения и тарифные последствия для каждого разработанного мероприятия. </w:t>
      </w:r>
    </w:p>
    <w:p w:rsidR="00A3465A" w:rsidRPr="0073277F" w:rsidRDefault="00A3465A" w:rsidP="00A3747F">
      <w:pPr>
        <w:pStyle w:val="3"/>
        <w:numPr>
          <w:ilvl w:val="2"/>
          <w:numId w:val="31"/>
        </w:numPr>
        <w:ind w:left="2127" w:hanging="993"/>
      </w:pPr>
      <w:r w:rsidRPr="0073277F">
        <w:lastRenderedPageBreak/>
        <w:t xml:space="preserve"> </w:t>
      </w:r>
      <w:bookmarkStart w:id="201" w:name="_Toc500243752"/>
      <w:bookmarkStart w:id="202" w:name="_Toc500325338"/>
      <w:bookmarkStart w:id="203" w:name="_Toc500333234"/>
      <w:r w:rsidRPr="0073277F">
        <w:t>Оценка ценовых последствий замещения источников теплоснабжения</w:t>
      </w:r>
      <w:bookmarkEnd w:id="201"/>
      <w:bookmarkEnd w:id="202"/>
      <w:bookmarkEnd w:id="203"/>
    </w:p>
    <w:p w:rsidR="00A3465A" w:rsidRPr="0073277F" w:rsidRDefault="00A3465A" w:rsidP="004A0CB9">
      <w:pPr>
        <w:spacing w:after="0"/>
      </w:pPr>
      <w:r w:rsidRPr="0073277F">
        <w:t xml:space="preserve">Прогноз ценовых последствий при выполнении мероприятий по строительству новых БМК для замещения выводимых из эксплуатации котельных ООО «НПП «Техмикс» и ОАО «Росспиртпром» представлен в </w:t>
      </w:r>
      <w:r w:rsidR="00B01CB3" w:rsidRPr="0073277F">
        <w:fldChar w:fldCharType="begin"/>
      </w:r>
      <w:r w:rsidRPr="0073277F">
        <w:instrText xml:space="preserve"> REF _Ref500233995 \h </w:instrText>
      </w:r>
      <w:r w:rsidR="00B01CB3" w:rsidRPr="0073277F">
        <w:fldChar w:fldCharType="separate"/>
      </w:r>
      <w:r w:rsidR="00A70867" w:rsidRPr="0073277F">
        <w:t xml:space="preserve">Табл. </w:t>
      </w:r>
      <w:r w:rsidR="00A70867">
        <w:rPr>
          <w:noProof/>
        </w:rPr>
        <w:t>7</w:t>
      </w:r>
      <w:r w:rsidR="00A70867">
        <w:t>.</w:t>
      </w:r>
      <w:r w:rsidR="00A70867">
        <w:rPr>
          <w:noProof/>
        </w:rPr>
        <w:t>2</w:t>
      </w:r>
      <w:r w:rsidR="00B01CB3" w:rsidRPr="0073277F">
        <w:fldChar w:fldCharType="end"/>
      </w:r>
      <w:r w:rsidRPr="0073277F">
        <w:t xml:space="preserve">, </w:t>
      </w:r>
      <w:r w:rsidR="00B01CB3" w:rsidRPr="0073277F">
        <w:fldChar w:fldCharType="begin"/>
      </w:r>
      <w:r w:rsidRPr="0073277F">
        <w:instrText xml:space="preserve"> REF _Ref500234001 \h </w:instrText>
      </w:r>
      <w:r w:rsidR="00B01CB3" w:rsidRPr="0073277F">
        <w:fldChar w:fldCharType="separate"/>
      </w:r>
      <w:r w:rsidR="00A70867" w:rsidRPr="0073277F">
        <w:t xml:space="preserve">Табл. </w:t>
      </w:r>
      <w:r w:rsidR="00A70867">
        <w:rPr>
          <w:noProof/>
        </w:rPr>
        <w:t>7</w:t>
      </w:r>
      <w:r w:rsidR="00A70867">
        <w:t>.</w:t>
      </w:r>
      <w:r w:rsidR="00A70867">
        <w:rPr>
          <w:noProof/>
        </w:rPr>
        <w:t>3</w:t>
      </w:r>
      <w:r w:rsidR="00B01CB3" w:rsidRPr="0073277F">
        <w:fldChar w:fldCharType="end"/>
      </w:r>
      <w:r w:rsidRPr="0073277F">
        <w:t>.</w:t>
      </w:r>
    </w:p>
    <w:p w:rsidR="00A3465A" w:rsidRPr="0073277F" w:rsidRDefault="00A3465A" w:rsidP="004A0CB9">
      <w:pPr>
        <w:spacing w:after="0"/>
      </w:pPr>
      <w:r w:rsidRPr="0073277F">
        <w:t>Для новой котельной «Тарабрина», замещающей котельную ОАО «Росспиртпром», предполагается рост тарифа в два раза, что потребует установление льготного тарифа для населения в этой зоне.</w:t>
      </w:r>
    </w:p>
    <w:p w:rsidR="00A3465A" w:rsidRPr="0073277F" w:rsidRDefault="00A3465A" w:rsidP="004A0CB9">
      <w:pPr>
        <w:spacing w:after="0"/>
      </w:pPr>
      <w:r w:rsidRPr="0073277F">
        <w:t xml:space="preserve">В том случае, если инвестором выступит крупная ТСО, например, ООО «Теплоэнергетик» рост тарифа за счет инвестиций в строительство БМК окажется менее значительным в разрезе всего городского округа.  </w:t>
      </w:r>
    </w:p>
    <w:p w:rsidR="00A3465A" w:rsidRPr="0073277F" w:rsidRDefault="00A3465A" w:rsidP="004A0CB9">
      <w:pPr>
        <w:spacing w:after="0"/>
      </w:pPr>
      <w:r w:rsidRPr="0073277F">
        <w:t xml:space="preserve">В ситуации с замещением котельной ООО «НПП «Техмикс» рост тарифа не столь значителен, однако в целом ситуация аналогична. </w:t>
      </w:r>
    </w:p>
    <w:p w:rsidR="00A3465A" w:rsidRPr="0073277F" w:rsidRDefault="00A3465A" w:rsidP="004A0CB9">
      <w:pPr>
        <w:spacing w:after="0"/>
      </w:pPr>
      <w:r w:rsidRPr="0073277F">
        <w:t>Строительство источника БМК «Закаменка» приведет к небольшому росту тарифа в ближайшие годы, однако уже на горизонте в 5 лет прогнозный тариф становится ниже прогнозного тарифа МУП «Коммунальные сети» -</w:t>
      </w:r>
      <w:r>
        <w:t xml:space="preserve"> </w:t>
      </w:r>
      <w:r w:rsidR="00B01CB3">
        <w:fldChar w:fldCharType="begin"/>
      </w:r>
      <w:r>
        <w:instrText xml:space="preserve"> REF _Ref500332292 \h </w:instrText>
      </w:r>
      <w:r w:rsidR="00B01CB3">
        <w:fldChar w:fldCharType="separate"/>
      </w:r>
      <w:r w:rsidR="00A70867">
        <w:t xml:space="preserve">Табл. </w:t>
      </w:r>
      <w:r w:rsidR="00A70867">
        <w:rPr>
          <w:noProof/>
        </w:rPr>
        <w:t>7</w:t>
      </w:r>
      <w:r w:rsidR="00A70867">
        <w:t>.</w:t>
      </w:r>
      <w:r w:rsidR="00A70867">
        <w:rPr>
          <w:noProof/>
        </w:rPr>
        <w:t>6</w:t>
      </w:r>
      <w:r w:rsidR="00B01CB3">
        <w:fldChar w:fldCharType="end"/>
      </w:r>
      <w:r>
        <w:t>.</w:t>
      </w:r>
    </w:p>
    <w:p w:rsidR="0003057F" w:rsidRDefault="0003057F" w:rsidP="004A0CB9">
      <w:pPr>
        <w:spacing w:after="0"/>
      </w:pPr>
      <w:r>
        <w:t>Замена неэффективной котельной в пос. Центральный</w:t>
      </w:r>
      <w:r w:rsidRPr="0073277F">
        <w:t xml:space="preserve"> </w:t>
      </w:r>
      <w:r w:rsidR="004A0CB9">
        <w:t xml:space="preserve">в 2019 году </w:t>
      </w:r>
      <w:r w:rsidRPr="0073277F">
        <w:t xml:space="preserve">приведет к небольшому росту тарифа в ближайшие годы, однако уже на горизонте </w:t>
      </w:r>
      <w:r w:rsidRPr="0003057F">
        <w:rPr>
          <w:shd w:val="clear" w:color="auto" w:fill="FFFFFF"/>
        </w:rPr>
        <w:t>планирования 10 лет тариф для населения по итогу станет меньше</w:t>
      </w:r>
      <w:r>
        <w:rPr>
          <w:shd w:val="clear" w:color="auto" w:fill="FFFFFF"/>
        </w:rPr>
        <w:t xml:space="preserve"> – табл. 7</w:t>
      </w:r>
      <w:r w:rsidRPr="0003057F">
        <w:t>.</w:t>
      </w:r>
      <w:r>
        <w:t>7.</w:t>
      </w:r>
    </w:p>
    <w:p w:rsidR="00D9080E" w:rsidRPr="00D9080E" w:rsidRDefault="00D9080E" w:rsidP="004A0CB9">
      <w:pPr>
        <w:spacing w:after="0"/>
        <w:rPr>
          <w:b/>
          <w:sz w:val="24"/>
          <w:szCs w:val="24"/>
        </w:rPr>
      </w:pPr>
      <w:r w:rsidRPr="00D9080E">
        <w:rPr>
          <w:b/>
          <w:sz w:val="24"/>
          <w:szCs w:val="24"/>
        </w:rPr>
        <w:t>Рис. 7.1. Прогноз тарифа от новой котельной пос. Центральный</w:t>
      </w:r>
    </w:p>
    <w:p w:rsidR="0003057F" w:rsidRPr="0073277F" w:rsidRDefault="004A0CB9" w:rsidP="0003057F">
      <w:r w:rsidRPr="004A0CB9">
        <w:rPr>
          <w:noProof/>
          <w:lang w:eastAsia="ru-RU"/>
        </w:rPr>
        <w:drawing>
          <wp:inline distT="0" distB="0" distL="0" distR="0">
            <wp:extent cx="6120765" cy="3410673"/>
            <wp:effectExtent l="19050" t="0" r="13335"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3465A" w:rsidRPr="0073277F" w:rsidRDefault="00A3465A" w:rsidP="00A3465A"/>
    <w:p w:rsidR="00A3465A" w:rsidRPr="0073277F" w:rsidRDefault="00A3465A" w:rsidP="00D9080E">
      <w:pPr>
        <w:ind w:firstLine="0"/>
        <w:sectPr w:rsidR="00A3465A" w:rsidRPr="0073277F" w:rsidSect="00A3465A">
          <w:footerReference w:type="default" r:id="rId30"/>
          <w:pgSz w:w="11906" w:h="16838"/>
          <w:pgMar w:top="1276" w:right="849" w:bottom="1134" w:left="1418" w:header="708" w:footer="708" w:gutter="0"/>
          <w:cols w:space="708"/>
          <w:docGrid w:linePitch="381"/>
        </w:sectPr>
      </w:pPr>
    </w:p>
    <w:p w:rsidR="00A3465A" w:rsidRPr="0073277F" w:rsidRDefault="00A3465A" w:rsidP="00A3465A">
      <w:pPr>
        <w:pStyle w:val="a6"/>
      </w:pPr>
      <w:bookmarkStart w:id="204" w:name="_Ref500233995"/>
      <w:bookmarkStart w:id="205" w:name="_Toc500325436"/>
      <w:bookmarkStart w:id="206" w:name="_Toc500333348"/>
      <w:r w:rsidRPr="0073277F">
        <w:lastRenderedPageBreak/>
        <w:t xml:space="preserve">Табл. </w:t>
      </w:r>
      <w:r w:rsidR="00B01CB3">
        <w:fldChar w:fldCharType="begin"/>
      </w:r>
      <w:r w:rsidR="00BC67ED">
        <w:instrText xml:space="preserve"> STYLEREF 1 \s </w:instrText>
      </w:r>
      <w:r w:rsidR="00B01CB3">
        <w:fldChar w:fldCharType="separate"/>
      </w:r>
      <w:r w:rsidR="00A70867">
        <w:rPr>
          <w:noProof/>
        </w:rPr>
        <w:t>7</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2</w:t>
      </w:r>
      <w:r w:rsidR="00B01CB3">
        <w:rPr>
          <w:noProof/>
        </w:rPr>
        <w:fldChar w:fldCharType="end"/>
      </w:r>
      <w:bookmarkEnd w:id="204"/>
      <w:r w:rsidRPr="0073277F">
        <w:t>. Ценовые последствия при замещении котельной ОАО «Росспиртпром»</w:t>
      </w:r>
      <w:bookmarkEnd w:id="205"/>
      <w:bookmarkEnd w:id="206"/>
      <w:r w:rsidRPr="0073277F">
        <w:t xml:space="preserve"> </w:t>
      </w:r>
    </w:p>
    <w:tbl>
      <w:tblPr>
        <w:tblW w:w="1601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5"/>
        <w:gridCol w:w="695"/>
        <w:gridCol w:w="645"/>
        <w:gridCol w:w="795"/>
        <w:gridCol w:w="849"/>
        <w:gridCol w:w="849"/>
        <w:gridCol w:w="849"/>
        <w:gridCol w:w="849"/>
        <w:gridCol w:w="849"/>
        <w:gridCol w:w="849"/>
        <w:gridCol w:w="850"/>
        <w:gridCol w:w="849"/>
        <w:gridCol w:w="849"/>
        <w:gridCol w:w="849"/>
        <w:gridCol w:w="849"/>
        <w:gridCol w:w="849"/>
        <w:gridCol w:w="849"/>
        <w:gridCol w:w="850"/>
      </w:tblGrid>
      <w:tr w:rsidR="00A3465A" w:rsidRPr="0073277F" w:rsidTr="00A3465A">
        <w:trPr>
          <w:trHeight w:val="396"/>
        </w:trPr>
        <w:tc>
          <w:tcPr>
            <w:tcW w:w="1995"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БМК "Тарабрина"</w:t>
            </w:r>
          </w:p>
        </w:tc>
        <w:tc>
          <w:tcPr>
            <w:tcW w:w="695"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2016 год</w:t>
            </w:r>
          </w:p>
        </w:tc>
        <w:tc>
          <w:tcPr>
            <w:tcW w:w="645"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2017 год</w:t>
            </w:r>
          </w:p>
        </w:tc>
        <w:tc>
          <w:tcPr>
            <w:tcW w:w="795"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2018 год</w:t>
            </w:r>
          </w:p>
        </w:tc>
        <w:tc>
          <w:tcPr>
            <w:tcW w:w="849"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2019 год</w:t>
            </w:r>
          </w:p>
        </w:tc>
        <w:tc>
          <w:tcPr>
            <w:tcW w:w="849"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2020 год</w:t>
            </w:r>
          </w:p>
        </w:tc>
        <w:tc>
          <w:tcPr>
            <w:tcW w:w="849"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2021 год</w:t>
            </w:r>
          </w:p>
        </w:tc>
        <w:tc>
          <w:tcPr>
            <w:tcW w:w="849"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2022 год</w:t>
            </w:r>
          </w:p>
        </w:tc>
        <w:tc>
          <w:tcPr>
            <w:tcW w:w="849"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2023 год</w:t>
            </w:r>
          </w:p>
        </w:tc>
        <w:tc>
          <w:tcPr>
            <w:tcW w:w="849"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2024 год</w:t>
            </w:r>
          </w:p>
        </w:tc>
        <w:tc>
          <w:tcPr>
            <w:tcW w:w="850"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2025 год</w:t>
            </w:r>
          </w:p>
        </w:tc>
        <w:tc>
          <w:tcPr>
            <w:tcW w:w="849"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2026 год</w:t>
            </w:r>
          </w:p>
        </w:tc>
        <w:tc>
          <w:tcPr>
            <w:tcW w:w="849"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2027 год</w:t>
            </w:r>
          </w:p>
        </w:tc>
        <w:tc>
          <w:tcPr>
            <w:tcW w:w="849"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2028 год</w:t>
            </w:r>
          </w:p>
        </w:tc>
        <w:tc>
          <w:tcPr>
            <w:tcW w:w="849"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2029 год</w:t>
            </w:r>
          </w:p>
        </w:tc>
        <w:tc>
          <w:tcPr>
            <w:tcW w:w="849"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2030 год</w:t>
            </w:r>
          </w:p>
        </w:tc>
        <w:tc>
          <w:tcPr>
            <w:tcW w:w="849"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2031 год</w:t>
            </w:r>
          </w:p>
        </w:tc>
        <w:tc>
          <w:tcPr>
            <w:tcW w:w="850"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2032 год</w:t>
            </w:r>
          </w:p>
        </w:tc>
      </w:tr>
      <w:tr w:rsidR="00A3465A" w:rsidRPr="0073277F" w:rsidTr="00A3465A">
        <w:trPr>
          <w:trHeight w:val="444"/>
        </w:trPr>
        <w:tc>
          <w:tcPr>
            <w:tcW w:w="1995" w:type="dxa"/>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Отпуск в сети МУП КС</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c>
          <w:tcPr>
            <w:tcW w:w="64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c>
          <w:tcPr>
            <w:tcW w:w="850"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c>
          <w:tcPr>
            <w:tcW w:w="850"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r>
      <w:tr w:rsidR="00A3465A" w:rsidRPr="0073277F" w:rsidTr="00A3465A">
        <w:trPr>
          <w:trHeight w:val="420"/>
        </w:trPr>
        <w:tc>
          <w:tcPr>
            <w:tcW w:w="1995" w:type="dxa"/>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Прогноз отпуска от БМК</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64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c>
          <w:tcPr>
            <w:tcW w:w="850"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c>
          <w:tcPr>
            <w:tcW w:w="850"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894</w:t>
            </w:r>
          </w:p>
        </w:tc>
      </w:tr>
      <w:tr w:rsidR="00A3465A" w:rsidRPr="0073277F" w:rsidTr="00A3465A">
        <w:trPr>
          <w:trHeight w:val="552"/>
        </w:trPr>
        <w:tc>
          <w:tcPr>
            <w:tcW w:w="1995" w:type="dxa"/>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Прогноз выработки с учетом потерь +СН в 10%</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64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993</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993</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993</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993</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993</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993</w:t>
            </w:r>
          </w:p>
        </w:tc>
        <w:tc>
          <w:tcPr>
            <w:tcW w:w="850"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993</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993</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993</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993</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993</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993</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993</w:t>
            </w:r>
          </w:p>
        </w:tc>
        <w:tc>
          <w:tcPr>
            <w:tcW w:w="850"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993</w:t>
            </w:r>
          </w:p>
        </w:tc>
      </w:tr>
      <w:tr w:rsidR="00A3465A" w:rsidRPr="0073277F" w:rsidTr="00A3465A">
        <w:trPr>
          <w:trHeight w:val="312"/>
        </w:trPr>
        <w:tc>
          <w:tcPr>
            <w:tcW w:w="1995" w:type="dxa"/>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УРУТ, кг у.т./Гкал</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64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850"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850"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w:t>
            </w:r>
          </w:p>
        </w:tc>
      </w:tr>
      <w:tr w:rsidR="00A3465A" w:rsidRPr="0073277F" w:rsidTr="00A3465A">
        <w:trPr>
          <w:trHeight w:val="444"/>
        </w:trPr>
        <w:tc>
          <w:tcPr>
            <w:tcW w:w="1995" w:type="dxa"/>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Потребление топлива, тыс. м3</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64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133</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133</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133</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133</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133</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133</w:t>
            </w:r>
          </w:p>
        </w:tc>
        <w:tc>
          <w:tcPr>
            <w:tcW w:w="850"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133</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133</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133</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133</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133</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133</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133</w:t>
            </w:r>
          </w:p>
        </w:tc>
        <w:tc>
          <w:tcPr>
            <w:tcW w:w="850"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133</w:t>
            </w:r>
          </w:p>
        </w:tc>
      </w:tr>
      <w:tr w:rsidR="00A3465A" w:rsidRPr="0073277F" w:rsidTr="00A3465A">
        <w:trPr>
          <w:trHeight w:val="552"/>
        </w:trPr>
        <w:tc>
          <w:tcPr>
            <w:tcW w:w="1995" w:type="dxa"/>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Прогноз стоимости топлива, руб./м3 (по цене для ООО "Теплоэнергетик")</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3,770</w:t>
            </w:r>
          </w:p>
        </w:tc>
        <w:tc>
          <w:tcPr>
            <w:tcW w:w="64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3,85</w:t>
            </w: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3,92</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4,00</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4,08</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4,17</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4,27</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4,37</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4,48</w:t>
            </w:r>
          </w:p>
        </w:tc>
        <w:tc>
          <w:tcPr>
            <w:tcW w:w="850"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4,60</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4,71</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4,82</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4,92</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5,01</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5,11</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5,21</w:t>
            </w:r>
          </w:p>
        </w:tc>
        <w:tc>
          <w:tcPr>
            <w:tcW w:w="850"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5,32</w:t>
            </w:r>
          </w:p>
        </w:tc>
      </w:tr>
      <w:tr w:rsidR="00A3465A" w:rsidRPr="0073277F" w:rsidTr="00A3465A">
        <w:trPr>
          <w:trHeight w:val="288"/>
        </w:trPr>
        <w:tc>
          <w:tcPr>
            <w:tcW w:w="1995" w:type="dxa"/>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Стоимость топлива, тыс. руб.</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64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532</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543</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555</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568</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582</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596</w:t>
            </w:r>
          </w:p>
        </w:tc>
        <w:tc>
          <w:tcPr>
            <w:tcW w:w="850"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612</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626</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640</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654</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667</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680</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693</w:t>
            </w:r>
          </w:p>
        </w:tc>
        <w:tc>
          <w:tcPr>
            <w:tcW w:w="850"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707</w:t>
            </w:r>
          </w:p>
        </w:tc>
      </w:tr>
      <w:tr w:rsidR="00A3465A" w:rsidRPr="0073277F" w:rsidTr="00A3465A">
        <w:trPr>
          <w:trHeight w:val="288"/>
        </w:trPr>
        <w:tc>
          <w:tcPr>
            <w:tcW w:w="1995" w:type="dxa"/>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Нетопливные затраты (20%), тыс. руб.</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64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106</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109</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111</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114</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116</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119</w:t>
            </w:r>
          </w:p>
        </w:tc>
        <w:tc>
          <w:tcPr>
            <w:tcW w:w="850"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122</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125</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128</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131</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133</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136</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139</w:t>
            </w:r>
          </w:p>
        </w:tc>
        <w:tc>
          <w:tcPr>
            <w:tcW w:w="850"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141</w:t>
            </w:r>
          </w:p>
        </w:tc>
      </w:tr>
      <w:tr w:rsidR="00A3465A" w:rsidRPr="0073277F" w:rsidTr="00A3465A">
        <w:trPr>
          <w:trHeight w:val="288"/>
        </w:trPr>
        <w:tc>
          <w:tcPr>
            <w:tcW w:w="1995" w:type="dxa"/>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Итого затраты, тыс. руб.</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64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638</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652</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666</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682</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698</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715</w:t>
            </w:r>
          </w:p>
        </w:tc>
        <w:tc>
          <w:tcPr>
            <w:tcW w:w="850"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734</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752</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769</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785</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800</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816</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832</w:t>
            </w:r>
          </w:p>
        </w:tc>
        <w:tc>
          <w:tcPr>
            <w:tcW w:w="850"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849</w:t>
            </w:r>
          </w:p>
        </w:tc>
      </w:tr>
      <w:tr w:rsidR="00A3465A" w:rsidRPr="0073277F" w:rsidTr="00A3465A">
        <w:trPr>
          <w:trHeight w:val="288"/>
        </w:trPr>
        <w:tc>
          <w:tcPr>
            <w:tcW w:w="2690" w:type="dxa"/>
            <w:gridSpan w:val="2"/>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Инвестиции в строительство новых БМК, тыс. руб.</w:t>
            </w:r>
          </w:p>
        </w:tc>
        <w:tc>
          <w:tcPr>
            <w:tcW w:w="64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14 600</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50"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50"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r>
      <w:tr w:rsidR="00A3465A" w:rsidRPr="0073277F" w:rsidTr="00A3465A">
        <w:trPr>
          <w:trHeight w:val="288"/>
        </w:trPr>
        <w:tc>
          <w:tcPr>
            <w:tcW w:w="2690" w:type="dxa"/>
            <w:gridSpan w:val="2"/>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Возврат инвестиций, 15 лет, ставка 14%, тыс. руб.</w:t>
            </w:r>
          </w:p>
        </w:tc>
        <w:tc>
          <w:tcPr>
            <w:tcW w:w="64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2 377</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2 377</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2 377</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2 377</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2 377</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2 377</w:t>
            </w:r>
          </w:p>
        </w:tc>
        <w:tc>
          <w:tcPr>
            <w:tcW w:w="850"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2 377</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2 377</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2 377</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2 377</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2 377</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2 377</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2 377</w:t>
            </w:r>
          </w:p>
        </w:tc>
        <w:tc>
          <w:tcPr>
            <w:tcW w:w="850"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2 377</w:t>
            </w:r>
          </w:p>
        </w:tc>
      </w:tr>
      <w:tr w:rsidR="00A3465A" w:rsidRPr="0073277F" w:rsidTr="00A3465A">
        <w:trPr>
          <w:trHeight w:val="288"/>
        </w:trPr>
        <w:tc>
          <w:tcPr>
            <w:tcW w:w="1995" w:type="dxa"/>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НВВ с учетом инвестиций, тыс. руб.</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64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3 015</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3 029</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3 043</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3 059</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3 075</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3 092</w:t>
            </w:r>
          </w:p>
        </w:tc>
        <w:tc>
          <w:tcPr>
            <w:tcW w:w="850"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3 111</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3 129</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3 146</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3 162</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3 177</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3 193</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3 209</w:t>
            </w:r>
          </w:p>
        </w:tc>
        <w:tc>
          <w:tcPr>
            <w:tcW w:w="850"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3 226</w:t>
            </w:r>
          </w:p>
        </w:tc>
      </w:tr>
      <w:tr w:rsidR="00A3465A" w:rsidRPr="0073277F" w:rsidTr="00A3465A">
        <w:trPr>
          <w:trHeight w:val="288"/>
        </w:trPr>
        <w:tc>
          <w:tcPr>
            <w:tcW w:w="2690" w:type="dxa"/>
            <w:gridSpan w:val="2"/>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Экономически обоснованный тариф, руб./Гкал</w:t>
            </w:r>
          </w:p>
        </w:tc>
        <w:tc>
          <w:tcPr>
            <w:tcW w:w="64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3 372,98</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3 387,98</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3 404,02</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3 421,16</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3 439,46</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3 458,97</w:t>
            </w:r>
          </w:p>
        </w:tc>
        <w:tc>
          <w:tcPr>
            <w:tcW w:w="850"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3 479,80</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3 499,75</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3 518,52</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3 536,39</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3 553,80</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3 571,56</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3 589,68</w:t>
            </w:r>
          </w:p>
        </w:tc>
        <w:tc>
          <w:tcPr>
            <w:tcW w:w="850"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3 608,15</w:t>
            </w:r>
          </w:p>
        </w:tc>
      </w:tr>
      <w:tr w:rsidR="00A3465A" w:rsidRPr="0073277F" w:rsidTr="00A3465A">
        <w:trPr>
          <w:trHeight w:val="288"/>
        </w:trPr>
        <w:tc>
          <w:tcPr>
            <w:tcW w:w="1995" w:type="dxa"/>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Тариф от МУП КС руб./Гкал</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64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1544,8</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1 603,50</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1 664,44</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1 727,68</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1 793,34</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1 861,48</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1 932,22</w:t>
            </w:r>
          </w:p>
        </w:tc>
        <w:tc>
          <w:tcPr>
            <w:tcW w:w="850"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2 007,88</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2 076,16</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2 134,62</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2 186,95</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2 236,61</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2 284,66</w:t>
            </w:r>
          </w:p>
        </w:tc>
        <w:tc>
          <w:tcPr>
            <w:tcW w:w="849"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2 333,74</w:t>
            </w:r>
          </w:p>
        </w:tc>
        <w:tc>
          <w:tcPr>
            <w:tcW w:w="850"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2 383,88</w:t>
            </w:r>
          </w:p>
        </w:tc>
      </w:tr>
    </w:tbl>
    <w:p w:rsidR="00A3465A" w:rsidRPr="0073277F" w:rsidRDefault="00A3465A" w:rsidP="00A3465A">
      <w:pPr>
        <w:spacing w:line="259" w:lineRule="auto"/>
        <w:ind w:firstLine="0"/>
        <w:jc w:val="left"/>
      </w:pPr>
      <w:r w:rsidRPr="0073277F">
        <w:br w:type="page"/>
      </w:r>
    </w:p>
    <w:p w:rsidR="00A3465A" w:rsidRPr="0073277F" w:rsidRDefault="00A3465A" w:rsidP="00A3465A">
      <w:pPr>
        <w:pStyle w:val="a6"/>
      </w:pPr>
      <w:bookmarkStart w:id="207" w:name="_Ref500234001"/>
      <w:bookmarkStart w:id="208" w:name="_Toc500325437"/>
      <w:bookmarkStart w:id="209" w:name="_Toc500333349"/>
      <w:r w:rsidRPr="0073277F">
        <w:lastRenderedPageBreak/>
        <w:t xml:space="preserve">Табл. </w:t>
      </w:r>
      <w:r w:rsidR="00B01CB3">
        <w:fldChar w:fldCharType="begin"/>
      </w:r>
      <w:r w:rsidR="00BC67ED">
        <w:instrText xml:space="preserve"> STYLEREF 1 \s </w:instrText>
      </w:r>
      <w:r w:rsidR="00B01CB3">
        <w:fldChar w:fldCharType="separate"/>
      </w:r>
      <w:r w:rsidR="00A70867">
        <w:rPr>
          <w:noProof/>
        </w:rPr>
        <w:t>7</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3</w:t>
      </w:r>
      <w:r w:rsidR="00B01CB3">
        <w:rPr>
          <w:noProof/>
        </w:rPr>
        <w:fldChar w:fldCharType="end"/>
      </w:r>
      <w:bookmarkEnd w:id="207"/>
      <w:r w:rsidRPr="0073277F">
        <w:t>. Ценовые последствия при замещении котельной ООО «НПП «Техмикс»</w:t>
      </w:r>
      <w:bookmarkEnd w:id="208"/>
      <w:bookmarkEnd w:id="209"/>
    </w:p>
    <w:tbl>
      <w:tblPr>
        <w:tblW w:w="158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7"/>
        <w:gridCol w:w="695"/>
        <w:gridCol w:w="827"/>
        <w:gridCol w:w="795"/>
        <w:gridCol w:w="823"/>
        <w:gridCol w:w="823"/>
        <w:gridCol w:w="823"/>
        <w:gridCol w:w="823"/>
        <w:gridCol w:w="823"/>
        <w:gridCol w:w="823"/>
        <w:gridCol w:w="823"/>
        <w:gridCol w:w="823"/>
        <w:gridCol w:w="823"/>
        <w:gridCol w:w="823"/>
        <w:gridCol w:w="823"/>
        <w:gridCol w:w="823"/>
        <w:gridCol w:w="823"/>
        <w:gridCol w:w="823"/>
      </w:tblGrid>
      <w:tr w:rsidR="00A3465A" w:rsidRPr="0073277F" w:rsidTr="00A3465A">
        <w:trPr>
          <w:trHeight w:val="288"/>
        </w:trPr>
        <w:tc>
          <w:tcPr>
            <w:tcW w:w="2037"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БМК "Школа 17", "Аносова 175"</w:t>
            </w:r>
          </w:p>
        </w:tc>
        <w:tc>
          <w:tcPr>
            <w:tcW w:w="695"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2016 год</w:t>
            </w:r>
          </w:p>
        </w:tc>
        <w:tc>
          <w:tcPr>
            <w:tcW w:w="827"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2017 год</w:t>
            </w:r>
          </w:p>
        </w:tc>
        <w:tc>
          <w:tcPr>
            <w:tcW w:w="795"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2018 год</w:t>
            </w:r>
          </w:p>
        </w:tc>
        <w:tc>
          <w:tcPr>
            <w:tcW w:w="823"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2019 год</w:t>
            </w:r>
          </w:p>
        </w:tc>
        <w:tc>
          <w:tcPr>
            <w:tcW w:w="823"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2020 год</w:t>
            </w:r>
          </w:p>
        </w:tc>
        <w:tc>
          <w:tcPr>
            <w:tcW w:w="823"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2021 год</w:t>
            </w:r>
          </w:p>
        </w:tc>
        <w:tc>
          <w:tcPr>
            <w:tcW w:w="823"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2022 год</w:t>
            </w:r>
          </w:p>
        </w:tc>
        <w:tc>
          <w:tcPr>
            <w:tcW w:w="823"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2023 год</w:t>
            </w:r>
          </w:p>
        </w:tc>
        <w:tc>
          <w:tcPr>
            <w:tcW w:w="823"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2024 год</w:t>
            </w:r>
          </w:p>
        </w:tc>
        <w:tc>
          <w:tcPr>
            <w:tcW w:w="823"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2025 год</w:t>
            </w:r>
          </w:p>
        </w:tc>
        <w:tc>
          <w:tcPr>
            <w:tcW w:w="823"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2026 год</w:t>
            </w:r>
          </w:p>
        </w:tc>
        <w:tc>
          <w:tcPr>
            <w:tcW w:w="823"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2027 год</w:t>
            </w:r>
          </w:p>
        </w:tc>
        <w:tc>
          <w:tcPr>
            <w:tcW w:w="823"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2028 год</w:t>
            </w:r>
          </w:p>
        </w:tc>
        <w:tc>
          <w:tcPr>
            <w:tcW w:w="823"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2029 год</w:t>
            </w:r>
          </w:p>
        </w:tc>
        <w:tc>
          <w:tcPr>
            <w:tcW w:w="823"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2030 год</w:t>
            </w:r>
          </w:p>
        </w:tc>
        <w:tc>
          <w:tcPr>
            <w:tcW w:w="823"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2031 год</w:t>
            </w:r>
          </w:p>
        </w:tc>
        <w:tc>
          <w:tcPr>
            <w:tcW w:w="823"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2032 год</w:t>
            </w:r>
          </w:p>
        </w:tc>
      </w:tr>
      <w:tr w:rsidR="00A3465A" w:rsidRPr="0073277F" w:rsidTr="00A3465A">
        <w:trPr>
          <w:trHeight w:val="360"/>
        </w:trPr>
        <w:tc>
          <w:tcPr>
            <w:tcW w:w="2037" w:type="dxa"/>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Отпуск в сети МУП КС</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1520</w:t>
            </w:r>
          </w:p>
        </w:tc>
        <w:tc>
          <w:tcPr>
            <w:tcW w:w="82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1 520</w:t>
            </w: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1 520</w:t>
            </w:r>
          </w:p>
        </w:tc>
      </w:tr>
      <w:tr w:rsidR="00A3465A" w:rsidRPr="0073277F" w:rsidTr="00A3465A">
        <w:trPr>
          <w:trHeight w:val="288"/>
        </w:trPr>
        <w:tc>
          <w:tcPr>
            <w:tcW w:w="2037" w:type="dxa"/>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Прогноз отпуска от БМК</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827"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1 520</w:t>
            </w:r>
          </w:p>
        </w:tc>
      </w:tr>
      <w:tr w:rsidR="00A3465A" w:rsidRPr="0073277F" w:rsidTr="00A3465A">
        <w:trPr>
          <w:trHeight w:val="576"/>
        </w:trPr>
        <w:tc>
          <w:tcPr>
            <w:tcW w:w="2037" w:type="dxa"/>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Прогноз выработки с учетом потерь +СН в 10%</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827"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1 689</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1 689</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1 689</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1 689</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1 689</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1 689</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1 689</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1 689</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1 689</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1 689</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1 689</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1 689</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1 689</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1 689</w:t>
            </w:r>
          </w:p>
        </w:tc>
      </w:tr>
      <w:tr w:rsidR="00A3465A" w:rsidRPr="0073277F" w:rsidTr="00A3465A">
        <w:trPr>
          <w:trHeight w:val="288"/>
        </w:trPr>
        <w:tc>
          <w:tcPr>
            <w:tcW w:w="2037" w:type="dxa"/>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УРУТ, кг у.т./Гкал</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827"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w:t>
            </w:r>
          </w:p>
        </w:tc>
      </w:tr>
      <w:tr w:rsidR="00A3465A" w:rsidRPr="0073277F" w:rsidTr="00A3465A">
        <w:trPr>
          <w:trHeight w:val="288"/>
        </w:trPr>
        <w:tc>
          <w:tcPr>
            <w:tcW w:w="2037" w:type="dxa"/>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Потребление топлива, тыс. м3</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827"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226</w:t>
            </w:r>
          </w:p>
        </w:tc>
      </w:tr>
      <w:tr w:rsidR="00A3465A" w:rsidRPr="0073277F" w:rsidTr="00A3465A">
        <w:trPr>
          <w:trHeight w:val="576"/>
        </w:trPr>
        <w:tc>
          <w:tcPr>
            <w:tcW w:w="2037" w:type="dxa"/>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Прогноз стоимости топлива, руб./м3 (по цене для ООО "Теплоэнергетик")</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3,770</w:t>
            </w:r>
          </w:p>
        </w:tc>
        <w:tc>
          <w:tcPr>
            <w:tcW w:w="82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3,85</w:t>
            </w: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3,92</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4,08</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4,17</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4,27</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4,37</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4,48</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4,60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4,71</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4,82</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4,92</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5,01</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5,11</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5,21</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5,32</w:t>
            </w:r>
          </w:p>
        </w:tc>
      </w:tr>
      <w:tr w:rsidR="00A3465A" w:rsidRPr="0073277F" w:rsidTr="00A3465A">
        <w:trPr>
          <w:trHeight w:val="288"/>
        </w:trPr>
        <w:tc>
          <w:tcPr>
            <w:tcW w:w="2037" w:type="dxa"/>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Стоимость топлива, тыс. руб.</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827"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905</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924</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944</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966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989</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1 013</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1 040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1 065</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1 089</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1 112</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1 134</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1 156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1 179</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1 202</w:t>
            </w:r>
          </w:p>
        </w:tc>
      </w:tr>
      <w:tr w:rsidR="00A3465A" w:rsidRPr="0073277F" w:rsidTr="00A3465A">
        <w:trPr>
          <w:trHeight w:val="288"/>
        </w:trPr>
        <w:tc>
          <w:tcPr>
            <w:tcW w:w="2037" w:type="dxa"/>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Нетопливные затраты (20%), тыс. руб.</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827"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181</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185</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189</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193</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198</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203</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208</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213</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218</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222</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227</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231</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240</w:t>
            </w:r>
          </w:p>
        </w:tc>
      </w:tr>
      <w:tr w:rsidR="00A3465A" w:rsidRPr="0073277F" w:rsidTr="00A3465A">
        <w:trPr>
          <w:trHeight w:val="288"/>
        </w:trPr>
        <w:tc>
          <w:tcPr>
            <w:tcW w:w="2037" w:type="dxa"/>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Итого затраты, тыс. руб.</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827"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1 085</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1 108</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1 133</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1 159</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1 187</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1 216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1 248</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1 278</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1 307</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1 334</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1 360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1 387</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1 415</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1 443</w:t>
            </w:r>
          </w:p>
        </w:tc>
      </w:tr>
      <w:tr w:rsidR="00A3465A" w:rsidRPr="0073277F" w:rsidTr="00A3465A">
        <w:trPr>
          <w:trHeight w:val="288"/>
        </w:trPr>
        <w:tc>
          <w:tcPr>
            <w:tcW w:w="2732" w:type="dxa"/>
            <w:gridSpan w:val="2"/>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Инвестиции в строительство новых БМК, тыс. руб.</w:t>
            </w:r>
          </w:p>
        </w:tc>
        <w:tc>
          <w:tcPr>
            <w:tcW w:w="82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19 200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r>
      <w:tr w:rsidR="00A3465A" w:rsidRPr="0073277F" w:rsidTr="00A3465A">
        <w:trPr>
          <w:trHeight w:val="288"/>
        </w:trPr>
        <w:tc>
          <w:tcPr>
            <w:tcW w:w="3559" w:type="dxa"/>
            <w:gridSpan w:val="3"/>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Возврат инвестиций, 15 лет, 14% кредитная ставка тыс. руб.</w:t>
            </w: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3 126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3 126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3 126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3 126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3 126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3 126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3 126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3 126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3 126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3 126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3 126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3 126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3 126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3 126</w:t>
            </w:r>
          </w:p>
        </w:tc>
      </w:tr>
      <w:tr w:rsidR="00A3465A" w:rsidRPr="0073277F" w:rsidTr="00A3465A">
        <w:trPr>
          <w:trHeight w:val="288"/>
        </w:trPr>
        <w:tc>
          <w:tcPr>
            <w:tcW w:w="2037" w:type="dxa"/>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НВВ с учетом инвестиций, тыс. руб.</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827"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4 211</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4 234</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4 259</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4 285</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4 312</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4 342</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4 374</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4 404</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4 433</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4 460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4 486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4 513</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4 541</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4 569</w:t>
            </w:r>
          </w:p>
        </w:tc>
      </w:tr>
      <w:tr w:rsidR="00A3465A" w:rsidRPr="0073277F" w:rsidTr="00A3465A">
        <w:trPr>
          <w:trHeight w:val="288"/>
        </w:trPr>
        <w:tc>
          <w:tcPr>
            <w:tcW w:w="2732" w:type="dxa"/>
            <w:gridSpan w:val="2"/>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Экономически обоснованный тариф, руб./Гкал</w:t>
            </w:r>
          </w:p>
        </w:tc>
        <w:tc>
          <w:tcPr>
            <w:tcW w:w="82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2 770,67</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2 785,67</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2 801,71</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2 818,85</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2 837,14</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2 856,66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2 877,48</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2 897,44</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2 916,21</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2 934,08</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2 951,49</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2 969,25</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2 987,36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3 005,84</w:t>
            </w:r>
          </w:p>
        </w:tc>
      </w:tr>
      <w:tr w:rsidR="00A3465A" w:rsidRPr="0073277F" w:rsidTr="00A3465A">
        <w:trPr>
          <w:trHeight w:val="288"/>
        </w:trPr>
        <w:tc>
          <w:tcPr>
            <w:tcW w:w="2037" w:type="dxa"/>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Тариф от МУП КС руб./Гкал</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827"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1544,8</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1 603,50</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1 664,44</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1 727,68</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1 793,34</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1 861,48</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1 932,22</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2 007,88</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2 076,16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2 134,62</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2 186,95</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2 236,61</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2 284,66</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2 333,74</w:t>
            </w:r>
          </w:p>
        </w:tc>
        <w:tc>
          <w:tcPr>
            <w:tcW w:w="82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2 383,88</w:t>
            </w:r>
          </w:p>
        </w:tc>
      </w:tr>
    </w:tbl>
    <w:p w:rsidR="00A3465A" w:rsidRPr="0073277F" w:rsidRDefault="00A3465A" w:rsidP="00A3465A">
      <w:pPr>
        <w:spacing w:line="259" w:lineRule="auto"/>
        <w:ind w:firstLine="0"/>
        <w:jc w:val="left"/>
      </w:pPr>
      <w:r w:rsidRPr="0073277F">
        <w:br w:type="page"/>
      </w:r>
    </w:p>
    <w:p w:rsidR="00A3465A" w:rsidRPr="00AB6194" w:rsidRDefault="00A3465A" w:rsidP="00A3465A">
      <w:pPr>
        <w:pStyle w:val="a6"/>
      </w:pPr>
      <w:bookmarkStart w:id="210" w:name="_Toc500325438"/>
      <w:bookmarkStart w:id="211" w:name="_Toc500333350"/>
      <w:bookmarkStart w:id="212" w:name="_Ref500234406"/>
      <w:r>
        <w:lastRenderedPageBreak/>
        <w:t xml:space="preserve">Табл. </w:t>
      </w:r>
      <w:r w:rsidR="00B01CB3">
        <w:fldChar w:fldCharType="begin"/>
      </w:r>
      <w:r w:rsidR="00BC67ED">
        <w:instrText xml:space="preserve"> STYLEREF 1 \s </w:instrText>
      </w:r>
      <w:r w:rsidR="00B01CB3">
        <w:fldChar w:fldCharType="separate"/>
      </w:r>
      <w:r w:rsidR="00A70867">
        <w:rPr>
          <w:noProof/>
        </w:rPr>
        <w:t>7</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4</w:t>
      </w:r>
      <w:r w:rsidR="00B01CB3">
        <w:rPr>
          <w:noProof/>
        </w:rPr>
        <w:fldChar w:fldCharType="end"/>
      </w:r>
      <w:r w:rsidRPr="00AB6194">
        <w:t>. Ценовые последствия при строительстве БМК «Школа 17» при замещении котельной ООО «НПП «Техмикс»</w:t>
      </w:r>
      <w:bookmarkEnd w:id="210"/>
      <w:bookmarkEnd w:id="211"/>
    </w:p>
    <w:tbl>
      <w:tblPr>
        <w:tblW w:w="16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16"/>
        <w:gridCol w:w="843"/>
        <w:gridCol w:w="795"/>
        <w:gridCol w:w="799"/>
        <w:gridCol w:w="799"/>
        <w:gridCol w:w="799"/>
        <w:gridCol w:w="799"/>
        <w:gridCol w:w="799"/>
        <w:gridCol w:w="799"/>
        <w:gridCol w:w="799"/>
        <w:gridCol w:w="799"/>
        <w:gridCol w:w="799"/>
        <w:gridCol w:w="799"/>
        <w:gridCol w:w="799"/>
        <w:gridCol w:w="799"/>
        <w:gridCol w:w="799"/>
        <w:gridCol w:w="799"/>
      </w:tblGrid>
      <w:tr w:rsidR="00A3465A" w:rsidRPr="00AB6194" w:rsidTr="00A3465A">
        <w:trPr>
          <w:trHeight w:val="288"/>
        </w:trPr>
        <w:tc>
          <w:tcPr>
            <w:tcW w:w="2547" w:type="dxa"/>
            <w:shd w:val="clear" w:color="auto" w:fill="auto"/>
            <w:noWrap/>
            <w:vAlign w:val="center"/>
            <w:hideMark/>
          </w:tcPr>
          <w:p w:rsidR="00A3465A" w:rsidRPr="00650A88" w:rsidRDefault="00A3465A" w:rsidP="00A3465A">
            <w:pPr>
              <w:pStyle w:val="aa"/>
              <w:spacing w:after="0" w:line="240" w:lineRule="auto"/>
              <w:rPr>
                <w:b/>
                <w:sz w:val="20"/>
                <w:lang w:eastAsia="ru-RU"/>
              </w:rPr>
            </w:pPr>
            <w:r w:rsidRPr="00650A88">
              <w:rPr>
                <w:b/>
                <w:sz w:val="20"/>
                <w:lang w:eastAsia="ru-RU"/>
              </w:rPr>
              <w:t>БМК "Школа 17"</w:t>
            </w:r>
          </w:p>
        </w:tc>
        <w:tc>
          <w:tcPr>
            <w:tcW w:w="716"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2016 год</w:t>
            </w:r>
          </w:p>
        </w:tc>
        <w:tc>
          <w:tcPr>
            <w:tcW w:w="843"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2017 год</w:t>
            </w:r>
          </w:p>
        </w:tc>
        <w:tc>
          <w:tcPr>
            <w:tcW w:w="795"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2018 год</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2019 год</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2020 год</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2021 год</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2022 год</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2023 год</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2024 год</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2025 год</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2026 год</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2027 год</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2028 год</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2029 год</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2030 год</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2031 год</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2032 год</w:t>
            </w:r>
          </w:p>
        </w:tc>
      </w:tr>
      <w:tr w:rsidR="00A3465A" w:rsidRPr="00AB6194" w:rsidTr="00A3465A">
        <w:trPr>
          <w:trHeight w:val="360"/>
        </w:trPr>
        <w:tc>
          <w:tcPr>
            <w:tcW w:w="2547" w:type="dxa"/>
            <w:shd w:val="clear" w:color="auto" w:fill="auto"/>
            <w:noWrap/>
            <w:vAlign w:val="center"/>
            <w:hideMark/>
          </w:tcPr>
          <w:p w:rsidR="00A3465A" w:rsidRPr="00AB6194" w:rsidRDefault="00A3465A" w:rsidP="00A3465A">
            <w:pPr>
              <w:pStyle w:val="aa"/>
              <w:spacing w:after="0" w:line="240" w:lineRule="auto"/>
              <w:rPr>
                <w:sz w:val="20"/>
                <w:lang w:eastAsia="ru-RU"/>
              </w:rPr>
            </w:pPr>
            <w:r w:rsidRPr="00AB6194">
              <w:rPr>
                <w:sz w:val="20"/>
                <w:lang w:eastAsia="ru-RU"/>
              </w:rPr>
              <w:t>Отпуск в сети МУП КС</w:t>
            </w:r>
          </w:p>
        </w:tc>
        <w:tc>
          <w:tcPr>
            <w:tcW w:w="716"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1140</w:t>
            </w:r>
          </w:p>
        </w:tc>
        <w:tc>
          <w:tcPr>
            <w:tcW w:w="843"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1 140</w:t>
            </w:r>
          </w:p>
        </w:tc>
        <w:tc>
          <w:tcPr>
            <w:tcW w:w="795"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1 140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1 140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1 140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1 140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1 140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1 140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1 140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1 140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1 140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1 140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1 140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1 140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1 140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1 140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1 140</w:t>
            </w:r>
          </w:p>
        </w:tc>
      </w:tr>
      <w:tr w:rsidR="00A3465A" w:rsidRPr="00AB6194" w:rsidTr="00A3465A">
        <w:trPr>
          <w:trHeight w:val="288"/>
        </w:trPr>
        <w:tc>
          <w:tcPr>
            <w:tcW w:w="2547" w:type="dxa"/>
            <w:shd w:val="clear" w:color="auto" w:fill="auto"/>
            <w:vAlign w:val="center"/>
            <w:hideMark/>
          </w:tcPr>
          <w:p w:rsidR="00A3465A" w:rsidRPr="00AB6194" w:rsidRDefault="00A3465A" w:rsidP="00A3465A">
            <w:pPr>
              <w:pStyle w:val="aa"/>
              <w:spacing w:after="0" w:line="240" w:lineRule="auto"/>
              <w:rPr>
                <w:sz w:val="20"/>
                <w:lang w:eastAsia="ru-RU"/>
              </w:rPr>
            </w:pPr>
            <w:r w:rsidRPr="00AB6194">
              <w:rPr>
                <w:sz w:val="20"/>
                <w:lang w:eastAsia="ru-RU"/>
              </w:rPr>
              <w:t>Прогноз отпуска от БМК</w:t>
            </w:r>
          </w:p>
        </w:tc>
        <w:tc>
          <w:tcPr>
            <w:tcW w:w="716"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p>
        </w:tc>
        <w:tc>
          <w:tcPr>
            <w:tcW w:w="843" w:type="dxa"/>
            <w:shd w:val="clear" w:color="auto" w:fill="auto"/>
            <w:noWrap/>
            <w:vAlign w:val="center"/>
            <w:hideMark/>
          </w:tcPr>
          <w:p w:rsidR="00A3465A" w:rsidRPr="00AB6194" w:rsidRDefault="00A3465A" w:rsidP="00A3465A">
            <w:pPr>
              <w:pStyle w:val="aa"/>
              <w:spacing w:after="0" w:line="240" w:lineRule="auto"/>
              <w:jc w:val="center"/>
              <w:rPr>
                <w:sz w:val="20"/>
                <w:szCs w:val="20"/>
                <w:lang w:eastAsia="ru-RU"/>
              </w:rPr>
            </w:pPr>
          </w:p>
        </w:tc>
        <w:tc>
          <w:tcPr>
            <w:tcW w:w="795" w:type="dxa"/>
            <w:shd w:val="clear" w:color="auto" w:fill="auto"/>
            <w:noWrap/>
            <w:vAlign w:val="center"/>
            <w:hideMark/>
          </w:tcPr>
          <w:p w:rsidR="00A3465A" w:rsidRPr="00AB6194" w:rsidRDefault="00A3465A" w:rsidP="00A3465A">
            <w:pPr>
              <w:pStyle w:val="aa"/>
              <w:spacing w:after="0" w:line="240" w:lineRule="auto"/>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1 140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1 140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1 140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1 140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1 140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1 140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1 140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1 140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1 140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1 140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1 140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1 140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1 140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1 140</w:t>
            </w:r>
          </w:p>
        </w:tc>
      </w:tr>
      <w:tr w:rsidR="00A3465A" w:rsidRPr="00AB6194" w:rsidTr="00A3465A">
        <w:trPr>
          <w:trHeight w:val="576"/>
        </w:trPr>
        <w:tc>
          <w:tcPr>
            <w:tcW w:w="2547" w:type="dxa"/>
            <w:shd w:val="clear" w:color="auto" w:fill="auto"/>
            <w:vAlign w:val="center"/>
            <w:hideMark/>
          </w:tcPr>
          <w:p w:rsidR="00A3465A" w:rsidRPr="00AB6194" w:rsidRDefault="00A3465A" w:rsidP="00A3465A">
            <w:pPr>
              <w:pStyle w:val="aa"/>
              <w:spacing w:after="0" w:line="240" w:lineRule="auto"/>
              <w:rPr>
                <w:sz w:val="20"/>
                <w:lang w:eastAsia="ru-RU"/>
              </w:rPr>
            </w:pPr>
            <w:r w:rsidRPr="00AB6194">
              <w:rPr>
                <w:sz w:val="20"/>
                <w:lang w:eastAsia="ru-RU"/>
              </w:rPr>
              <w:t>Прогноз выработки с учетом потерь +СН в 10%</w:t>
            </w:r>
          </w:p>
        </w:tc>
        <w:tc>
          <w:tcPr>
            <w:tcW w:w="716"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p>
        </w:tc>
        <w:tc>
          <w:tcPr>
            <w:tcW w:w="843" w:type="dxa"/>
            <w:shd w:val="clear" w:color="auto" w:fill="auto"/>
            <w:noWrap/>
            <w:vAlign w:val="center"/>
            <w:hideMark/>
          </w:tcPr>
          <w:p w:rsidR="00A3465A" w:rsidRPr="00AB6194" w:rsidRDefault="00A3465A" w:rsidP="00A3465A">
            <w:pPr>
              <w:pStyle w:val="aa"/>
              <w:spacing w:after="0" w:line="240" w:lineRule="auto"/>
              <w:jc w:val="center"/>
              <w:rPr>
                <w:sz w:val="20"/>
                <w:szCs w:val="20"/>
                <w:lang w:eastAsia="ru-RU"/>
              </w:rPr>
            </w:pPr>
          </w:p>
        </w:tc>
        <w:tc>
          <w:tcPr>
            <w:tcW w:w="795" w:type="dxa"/>
            <w:shd w:val="clear" w:color="auto" w:fill="auto"/>
            <w:noWrap/>
            <w:vAlign w:val="center"/>
            <w:hideMark/>
          </w:tcPr>
          <w:p w:rsidR="00A3465A" w:rsidRPr="00AB6194" w:rsidRDefault="00A3465A" w:rsidP="00A3465A">
            <w:pPr>
              <w:pStyle w:val="aa"/>
              <w:spacing w:after="0" w:line="240" w:lineRule="auto"/>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1 267</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1 267</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1 267</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1 267</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1 267</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1 267</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1 267</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1 267</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1 267</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1 267</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1 267</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1 267</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1 267</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1 267</w:t>
            </w:r>
          </w:p>
        </w:tc>
      </w:tr>
      <w:tr w:rsidR="00A3465A" w:rsidRPr="00AB6194" w:rsidTr="00A3465A">
        <w:trPr>
          <w:trHeight w:val="288"/>
        </w:trPr>
        <w:tc>
          <w:tcPr>
            <w:tcW w:w="2547" w:type="dxa"/>
            <w:shd w:val="clear" w:color="auto" w:fill="auto"/>
            <w:noWrap/>
            <w:vAlign w:val="center"/>
            <w:hideMark/>
          </w:tcPr>
          <w:p w:rsidR="00A3465A" w:rsidRPr="00AB6194" w:rsidRDefault="00A3465A" w:rsidP="00A3465A">
            <w:pPr>
              <w:pStyle w:val="aa"/>
              <w:spacing w:after="0" w:line="240" w:lineRule="auto"/>
              <w:rPr>
                <w:sz w:val="20"/>
                <w:lang w:eastAsia="ru-RU"/>
              </w:rPr>
            </w:pPr>
            <w:r w:rsidRPr="00AB6194">
              <w:rPr>
                <w:sz w:val="20"/>
                <w:lang w:eastAsia="ru-RU"/>
              </w:rPr>
              <w:t>УРУТ, кг у.т./Гкал</w:t>
            </w:r>
          </w:p>
        </w:tc>
        <w:tc>
          <w:tcPr>
            <w:tcW w:w="716"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p>
        </w:tc>
        <w:tc>
          <w:tcPr>
            <w:tcW w:w="843" w:type="dxa"/>
            <w:shd w:val="clear" w:color="auto" w:fill="auto"/>
            <w:noWrap/>
            <w:vAlign w:val="center"/>
            <w:hideMark/>
          </w:tcPr>
          <w:p w:rsidR="00A3465A" w:rsidRPr="00AB6194" w:rsidRDefault="00A3465A" w:rsidP="00A3465A">
            <w:pPr>
              <w:pStyle w:val="aa"/>
              <w:spacing w:after="0" w:line="240" w:lineRule="auto"/>
              <w:jc w:val="center"/>
              <w:rPr>
                <w:sz w:val="20"/>
                <w:szCs w:val="20"/>
                <w:lang w:eastAsia="ru-RU"/>
              </w:rPr>
            </w:pPr>
          </w:p>
        </w:tc>
        <w:tc>
          <w:tcPr>
            <w:tcW w:w="795" w:type="dxa"/>
            <w:shd w:val="clear" w:color="auto" w:fill="auto"/>
            <w:noWrap/>
            <w:vAlign w:val="center"/>
            <w:hideMark/>
          </w:tcPr>
          <w:p w:rsidR="00A3465A" w:rsidRPr="00AB6194" w:rsidRDefault="00A3465A" w:rsidP="00A3465A">
            <w:pPr>
              <w:pStyle w:val="aa"/>
              <w:spacing w:after="0" w:line="240" w:lineRule="auto"/>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153,0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153,0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153,0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153,0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153,0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153,0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153,0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153,0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153,0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153,0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153,0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153,0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153,0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153</w:t>
            </w:r>
          </w:p>
        </w:tc>
      </w:tr>
      <w:tr w:rsidR="00A3465A" w:rsidRPr="00AB6194" w:rsidTr="00A3465A">
        <w:trPr>
          <w:trHeight w:val="288"/>
        </w:trPr>
        <w:tc>
          <w:tcPr>
            <w:tcW w:w="2547" w:type="dxa"/>
            <w:shd w:val="clear" w:color="auto" w:fill="auto"/>
            <w:noWrap/>
            <w:vAlign w:val="center"/>
            <w:hideMark/>
          </w:tcPr>
          <w:p w:rsidR="00A3465A" w:rsidRPr="00AB6194" w:rsidRDefault="00A3465A" w:rsidP="00A3465A">
            <w:pPr>
              <w:pStyle w:val="aa"/>
              <w:spacing w:after="0" w:line="240" w:lineRule="auto"/>
              <w:rPr>
                <w:sz w:val="20"/>
                <w:lang w:eastAsia="ru-RU"/>
              </w:rPr>
            </w:pPr>
            <w:r w:rsidRPr="00AB6194">
              <w:rPr>
                <w:sz w:val="20"/>
                <w:lang w:eastAsia="ru-RU"/>
              </w:rPr>
              <w:t>Потребление топлива, тыс. м3</w:t>
            </w:r>
          </w:p>
        </w:tc>
        <w:tc>
          <w:tcPr>
            <w:tcW w:w="716"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p>
        </w:tc>
        <w:tc>
          <w:tcPr>
            <w:tcW w:w="843" w:type="dxa"/>
            <w:shd w:val="clear" w:color="auto" w:fill="auto"/>
            <w:noWrap/>
            <w:vAlign w:val="center"/>
            <w:hideMark/>
          </w:tcPr>
          <w:p w:rsidR="00A3465A" w:rsidRPr="00AB6194" w:rsidRDefault="00A3465A" w:rsidP="00A3465A">
            <w:pPr>
              <w:pStyle w:val="aa"/>
              <w:spacing w:after="0" w:line="240" w:lineRule="auto"/>
              <w:jc w:val="center"/>
              <w:rPr>
                <w:sz w:val="20"/>
                <w:szCs w:val="20"/>
                <w:lang w:eastAsia="ru-RU"/>
              </w:rPr>
            </w:pPr>
          </w:p>
        </w:tc>
        <w:tc>
          <w:tcPr>
            <w:tcW w:w="795" w:type="dxa"/>
            <w:shd w:val="clear" w:color="auto" w:fill="auto"/>
            <w:noWrap/>
            <w:vAlign w:val="center"/>
            <w:hideMark/>
          </w:tcPr>
          <w:p w:rsidR="00A3465A" w:rsidRPr="00AB6194" w:rsidRDefault="00A3465A" w:rsidP="00A3465A">
            <w:pPr>
              <w:pStyle w:val="aa"/>
              <w:spacing w:after="0" w:line="240" w:lineRule="auto"/>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170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170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170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170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170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170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170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170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170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170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170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170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170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170</w:t>
            </w:r>
          </w:p>
        </w:tc>
      </w:tr>
      <w:tr w:rsidR="00A3465A" w:rsidRPr="00AB6194" w:rsidTr="00A3465A">
        <w:trPr>
          <w:trHeight w:val="576"/>
        </w:trPr>
        <w:tc>
          <w:tcPr>
            <w:tcW w:w="2547" w:type="dxa"/>
            <w:shd w:val="clear" w:color="auto" w:fill="auto"/>
            <w:vAlign w:val="center"/>
            <w:hideMark/>
          </w:tcPr>
          <w:p w:rsidR="00A3465A" w:rsidRPr="00AB6194" w:rsidRDefault="00A3465A" w:rsidP="00A3465A">
            <w:pPr>
              <w:pStyle w:val="aa"/>
              <w:spacing w:after="0" w:line="240" w:lineRule="auto"/>
              <w:rPr>
                <w:sz w:val="20"/>
                <w:lang w:eastAsia="ru-RU"/>
              </w:rPr>
            </w:pPr>
            <w:r w:rsidRPr="00AB6194">
              <w:rPr>
                <w:sz w:val="20"/>
                <w:lang w:eastAsia="ru-RU"/>
              </w:rPr>
              <w:t>Прогноз стоимости топлива, руб./м3 (по цене для ООО "Теплоэнергетик")</w:t>
            </w:r>
          </w:p>
        </w:tc>
        <w:tc>
          <w:tcPr>
            <w:tcW w:w="716"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3,770</w:t>
            </w:r>
          </w:p>
        </w:tc>
        <w:tc>
          <w:tcPr>
            <w:tcW w:w="843"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3,85</w:t>
            </w:r>
          </w:p>
        </w:tc>
        <w:tc>
          <w:tcPr>
            <w:tcW w:w="795"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3,92</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4,00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4,08</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4,17</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4,27</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4,37</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4,48</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4,60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4,71</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4,82</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4,92</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5,01</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5,11</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5,21</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5,32</w:t>
            </w:r>
          </w:p>
        </w:tc>
      </w:tr>
      <w:tr w:rsidR="00A3465A" w:rsidRPr="00AB6194" w:rsidTr="00A3465A">
        <w:trPr>
          <w:trHeight w:val="288"/>
        </w:trPr>
        <w:tc>
          <w:tcPr>
            <w:tcW w:w="2547" w:type="dxa"/>
            <w:shd w:val="clear" w:color="auto" w:fill="auto"/>
            <w:noWrap/>
            <w:vAlign w:val="center"/>
            <w:hideMark/>
          </w:tcPr>
          <w:p w:rsidR="00A3465A" w:rsidRPr="00AB6194" w:rsidRDefault="00A3465A" w:rsidP="00A3465A">
            <w:pPr>
              <w:pStyle w:val="aa"/>
              <w:spacing w:after="0" w:line="240" w:lineRule="auto"/>
              <w:rPr>
                <w:sz w:val="20"/>
                <w:lang w:eastAsia="ru-RU"/>
              </w:rPr>
            </w:pPr>
            <w:r w:rsidRPr="00AB6194">
              <w:rPr>
                <w:sz w:val="20"/>
                <w:lang w:eastAsia="ru-RU"/>
              </w:rPr>
              <w:t>Стоимость топлива, тыс. руб.</w:t>
            </w:r>
          </w:p>
        </w:tc>
        <w:tc>
          <w:tcPr>
            <w:tcW w:w="716" w:type="dxa"/>
            <w:shd w:val="clear" w:color="auto" w:fill="auto"/>
            <w:noWrap/>
            <w:vAlign w:val="center"/>
            <w:hideMark/>
          </w:tcPr>
          <w:p w:rsidR="00A3465A" w:rsidRPr="00AB6194" w:rsidRDefault="00A3465A" w:rsidP="00A3465A">
            <w:pPr>
              <w:pStyle w:val="aa"/>
              <w:spacing w:after="0" w:line="240" w:lineRule="auto"/>
              <w:rPr>
                <w:sz w:val="20"/>
                <w:lang w:eastAsia="ru-RU"/>
              </w:rPr>
            </w:pPr>
          </w:p>
        </w:tc>
        <w:tc>
          <w:tcPr>
            <w:tcW w:w="843" w:type="dxa"/>
            <w:shd w:val="clear" w:color="auto" w:fill="auto"/>
            <w:noWrap/>
            <w:vAlign w:val="center"/>
            <w:hideMark/>
          </w:tcPr>
          <w:p w:rsidR="00A3465A" w:rsidRPr="00AB6194" w:rsidRDefault="00A3465A" w:rsidP="00A3465A">
            <w:pPr>
              <w:pStyle w:val="aa"/>
              <w:spacing w:after="0" w:line="240" w:lineRule="auto"/>
              <w:rPr>
                <w:sz w:val="20"/>
                <w:szCs w:val="20"/>
                <w:lang w:eastAsia="ru-RU"/>
              </w:rPr>
            </w:pPr>
          </w:p>
        </w:tc>
        <w:tc>
          <w:tcPr>
            <w:tcW w:w="795" w:type="dxa"/>
            <w:shd w:val="clear" w:color="auto" w:fill="auto"/>
            <w:noWrap/>
            <w:vAlign w:val="center"/>
            <w:hideMark/>
          </w:tcPr>
          <w:p w:rsidR="00A3465A" w:rsidRPr="00AB6194" w:rsidRDefault="00A3465A" w:rsidP="00A3465A">
            <w:pPr>
              <w:pStyle w:val="aa"/>
              <w:spacing w:after="0" w:line="240" w:lineRule="auto"/>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678</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693</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708</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724</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742</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760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780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799</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817</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834</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850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867</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884</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902</w:t>
            </w:r>
          </w:p>
        </w:tc>
      </w:tr>
      <w:tr w:rsidR="00A3465A" w:rsidRPr="00AB6194" w:rsidTr="00A3465A">
        <w:trPr>
          <w:trHeight w:val="288"/>
        </w:trPr>
        <w:tc>
          <w:tcPr>
            <w:tcW w:w="2547" w:type="dxa"/>
            <w:shd w:val="clear" w:color="auto" w:fill="auto"/>
            <w:noWrap/>
            <w:vAlign w:val="center"/>
            <w:hideMark/>
          </w:tcPr>
          <w:p w:rsidR="00A3465A" w:rsidRPr="00AB6194" w:rsidRDefault="00A3465A" w:rsidP="00A3465A">
            <w:pPr>
              <w:pStyle w:val="aa"/>
              <w:spacing w:after="0" w:line="240" w:lineRule="auto"/>
              <w:rPr>
                <w:sz w:val="20"/>
                <w:lang w:eastAsia="ru-RU"/>
              </w:rPr>
            </w:pPr>
            <w:r w:rsidRPr="00AB6194">
              <w:rPr>
                <w:sz w:val="20"/>
                <w:lang w:eastAsia="ru-RU"/>
              </w:rPr>
              <w:t>Нетопливные затраты (20%), тыс. руб.</w:t>
            </w:r>
          </w:p>
        </w:tc>
        <w:tc>
          <w:tcPr>
            <w:tcW w:w="716" w:type="dxa"/>
            <w:shd w:val="clear" w:color="auto" w:fill="auto"/>
            <w:noWrap/>
            <w:vAlign w:val="center"/>
            <w:hideMark/>
          </w:tcPr>
          <w:p w:rsidR="00A3465A" w:rsidRPr="00AB6194" w:rsidRDefault="00A3465A" w:rsidP="00A3465A">
            <w:pPr>
              <w:pStyle w:val="aa"/>
              <w:spacing w:after="0" w:line="240" w:lineRule="auto"/>
              <w:rPr>
                <w:sz w:val="20"/>
                <w:lang w:eastAsia="ru-RU"/>
              </w:rPr>
            </w:pPr>
          </w:p>
        </w:tc>
        <w:tc>
          <w:tcPr>
            <w:tcW w:w="843" w:type="dxa"/>
            <w:shd w:val="clear" w:color="auto" w:fill="auto"/>
            <w:noWrap/>
            <w:vAlign w:val="center"/>
            <w:hideMark/>
          </w:tcPr>
          <w:p w:rsidR="00A3465A" w:rsidRPr="00AB6194" w:rsidRDefault="00A3465A" w:rsidP="00A3465A">
            <w:pPr>
              <w:pStyle w:val="aa"/>
              <w:spacing w:after="0" w:line="240" w:lineRule="auto"/>
              <w:rPr>
                <w:sz w:val="20"/>
                <w:szCs w:val="20"/>
                <w:lang w:eastAsia="ru-RU"/>
              </w:rPr>
            </w:pPr>
          </w:p>
        </w:tc>
        <w:tc>
          <w:tcPr>
            <w:tcW w:w="795" w:type="dxa"/>
            <w:shd w:val="clear" w:color="auto" w:fill="auto"/>
            <w:noWrap/>
            <w:vAlign w:val="center"/>
            <w:hideMark/>
          </w:tcPr>
          <w:p w:rsidR="00A3465A" w:rsidRPr="00AB6194" w:rsidRDefault="00A3465A" w:rsidP="00A3465A">
            <w:pPr>
              <w:pStyle w:val="aa"/>
              <w:spacing w:after="0" w:line="240" w:lineRule="auto"/>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136</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139</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142</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145</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148</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152</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156</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160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163</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167</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170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173</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177</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180</w:t>
            </w:r>
          </w:p>
        </w:tc>
      </w:tr>
      <w:tr w:rsidR="00A3465A" w:rsidRPr="00AB6194" w:rsidTr="00A3465A">
        <w:trPr>
          <w:trHeight w:val="288"/>
        </w:trPr>
        <w:tc>
          <w:tcPr>
            <w:tcW w:w="2547" w:type="dxa"/>
            <w:shd w:val="clear" w:color="auto" w:fill="auto"/>
            <w:noWrap/>
            <w:vAlign w:val="center"/>
            <w:hideMark/>
          </w:tcPr>
          <w:p w:rsidR="00A3465A" w:rsidRPr="00AB6194" w:rsidRDefault="00A3465A" w:rsidP="00A3465A">
            <w:pPr>
              <w:pStyle w:val="aa"/>
              <w:spacing w:after="0" w:line="240" w:lineRule="auto"/>
              <w:rPr>
                <w:sz w:val="20"/>
                <w:lang w:eastAsia="ru-RU"/>
              </w:rPr>
            </w:pPr>
            <w:r w:rsidRPr="00AB6194">
              <w:rPr>
                <w:sz w:val="20"/>
                <w:lang w:eastAsia="ru-RU"/>
              </w:rPr>
              <w:t>Итого затраты, тыс. руб.</w:t>
            </w:r>
          </w:p>
        </w:tc>
        <w:tc>
          <w:tcPr>
            <w:tcW w:w="716" w:type="dxa"/>
            <w:shd w:val="clear" w:color="auto" w:fill="auto"/>
            <w:noWrap/>
            <w:vAlign w:val="center"/>
            <w:hideMark/>
          </w:tcPr>
          <w:p w:rsidR="00A3465A" w:rsidRPr="00AB6194" w:rsidRDefault="00A3465A" w:rsidP="00A3465A">
            <w:pPr>
              <w:pStyle w:val="aa"/>
              <w:spacing w:after="0" w:line="240" w:lineRule="auto"/>
              <w:rPr>
                <w:sz w:val="20"/>
                <w:lang w:eastAsia="ru-RU"/>
              </w:rPr>
            </w:pPr>
          </w:p>
        </w:tc>
        <w:tc>
          <w:tcPr>
            <w:tcW w:w="843" w:type="dxa"/>
            <w:shd w:val="clear" w:color="auto" w:fill="auto"/>
            <w:noWrap/>
            <w:vAlign w:val="center"/>
            <w:hideMark/>
          </w:tcPr>
          <w:p w:rsidR="00A3465A" w:rsidRPr="00AB6194" w:rsidRDefault="00A3465A" w:rsidP="00A3465A">
            <w:pPr>
              <w:pStyle w:val="aa"/>
              <w:spacing w:after="0" w:line="240" w:lineRule="auto"/>
              <w:rPr>
                <w:sz w:val="20"/>
                <w:szCs w:val="20"/>
                <w:lang w:eastAsia="ru-RU"/>
              </w:rPr>
            </w:pPr>
          </w:p>
        </w:tc>
        <w:tc>
          <w:tcPr>
            <w:tcW w:w="795" w:type="dxa"/>
            <w:shd w:val="clear" w:color="auto" w:fill="auto"/>
            <w:noWrap/>
            <w:vAlign w:val="center"/>
            <w:hideMark/>
          </w:tcPr>
          <w:p w:rsidR="00A3465A" w:rsidRPr="00AB6194" w:rsidRDefault="00A3465A" w:rsidP="00A3465A">
            <w:pPr>
              <w:pStyle w:val="aa"/>
              <w:spacing w:after="0" w:line="240" w:lineRule="auto"/>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814</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831</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849</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869</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890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912</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936</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959</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980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1 000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1 020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1 040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1 061</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1 082</w:t>
            </w:r>
          </w:p>
        </w:tc>
      </w:tr>
      <w:tr w:rsidR="00A3465A" w:rsidRPr="00AB6194" w:rsidTr="00A3465A">
        <w:trPr>
          <w:trHeight w:val="288"/>
        </w:trPr>
        <w:tc>
          <w:tcPr>
            <w:tcW w:w="3263" w:type="dxa"/>
            <w:gridSpan w:val="2"/>
            <w:shd w:val="clear" w:color="auto" w:fill="auto"/>
            <w:noWrap/>
            <w:vAlign w:val="center"/>
            <w:hideMark/>
          </w:tcPr>
          <w:p w:rsidR="00A3465A" w:rsidRPr="00AB6194" w:rsidRDefault="00A3465A" w:rsidP="00A3465A">
            <w:pPr>
              <w:pStyle w:val="aa"/>
              <w:spacing w:after="0" w:line="240" w:lineRule="auto"/>
              <w:rPr>
                <w:sz w:val="20"/>
                <w:lang w:eastAsia="ru-RU"/>
              </w:rPr>
            </w:pPr>
            <w:r w:rsidRPr="00AB6194">
              <w:rPr>
                <w:sz w:val="20"/>
                <w:lang w:eastAsia="ru-RU"/>
              </w:rPr>
              <w:t>Инвестиции в строительство новых БМК, тыс. руб.</w:t>
            </w:r>
          </w:p>
        </w:tc>
        <w:tc>
          <w:tcPr>
            <w:tcW w:w="843" w:type="dxa"/>
            <w:shd w:val="clear" w:color="auto" w:fill="auto"/>
            <w:noWrap/>
            <w:vAlign w:val="center"/>
            <w:hideMark/>
          </w:tcPr>
          <w:p w:rsidR="00A3465A" w:rsidRPr="00AB6194" w:rsidRDefault="00A3465A" w:rsidP="00A3465A">
            <w:pPr>
              <w:pStyle w:val="aa"/>
              <w:spacing w:after="0" w:line="240" w:lineRule="auto"/>
              <w:rPr>
                <w:sz w:val="20"/>
                <w:lang w:eastAsia="ru-RU"/>
              </w:rPr>
            </w:pPr>
          </w:p>
        </w:tc>
        <w:tc>
          <w:tcPr>
            <w:tcW w:w="795"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13 400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szCs w:val="20"/>
                <w:lang w:eastAsia="ru-RU"/>
              </w:rPr>
            </w:pPr>
          </w:p>
        </w:tc>
      </w:tr>
      <w:tr w:rsidR="00A3465A" w:rsidRPr="00AB6194" w:rsidTr="00A3465A">
        <w:trPr>
          <w:trHeight w:val="288"/>
        </w:trPr>
        <w:tc>
          <w:tcPr>
            <w:tcW w:w="4106" w:type="dxa"/>
            <w:gridSpan w:val="3"/>
            <w:shd w:val="clear" w:color="auto" w:fill="auto"/>
            <w:noWrap/>
            <w:vAlign w:val="center"/>
            <w:hideMark/>
          </w:tcPr>
          <w:p w:rsidR="00A3465A" w:rsidRPr="00AB6194" w:rsidRDefault="00A3465A" w:rsidP="00A3465A">
            <w:pPr>
              <w:pStyle w:val="aa"/>
              <w:spacing w:after="0" w:line="240" w:lineRule="auto"/>
              <w:rPr>
                <w:sz w:val="20"/>
                <w:lang w:eastAsia="ru-RU"/>
              </w:rPr>
            </w:pPr>
            <w:r w:rsidRPr="00AB6194">
              <w:rPr>
                <w:sz w:val="20"/>
                <w:lang w:eastAsia="ru-RU"/>
              </w:rPr>
              <w:t>Возврат инвестиций, 15 лет, 14% кредитная ставка тыс. руб.</w:t>
            </w:r>
          </w:p>
        </w:tc>
        <w:tc>
          <w:tcPr>
            <w:tcW w:w="795"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2 182</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2 182</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2 182</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2 182</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2 182</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2 182</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2 182</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2 182</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2 182</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2 182</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2 182</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2 182</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2 182</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2 182</w:t>
            </w:r>
          </w:p>
        </w:tc>
      </w:tr>
      <w:tr w:rsidR="00A3465A" w:rsidRPr="00AB6194" w:rsidTr="00A3465A">
        <w:trPr>
          <w:trHeight w:val="288"/>
        </w:trPr>
        <w:tc>
          <w:tcPr>
            <w:tcW w:w="2547" w:type="dxa"/>
            <w:shd w:val="clear" w:color="auto" w:fill="auto"/>
            <w:noWrap/>
            <w:vAlign w:val="center"/>
            <w:hideMark/>
          </w:tcPr>
          <w:p w:rsidR="00A3465A" w:rsidRPr="00AB6194" w:rsidRDefault="00A3465A" w:rsidP="00A3465A">
            <w:pPr>
              <w:pStyle w:val="aa"/>
              <w:spacing w:after="0" w:line="240" w:lineRule="auto"/>
              <w:rPr>
                <w:sz w:val="20"/>
                <w:lang w:eastAsia="ru-RU"/>
              </w:rPr>
            </w:pPr>
            <w:r w:rsidRPr="00AB6194">
              <w:rPr>
                <w:sz w:val="20"/>
                <w:lang w:eastAsia="ru-RU"/>
              </w:rPr>
              <w:t>НВВ с учетом инвестций, тыс. руб.</w:t>
            </w:r>
          </w:p>
        </w:tc>
        <w:tc>
          <w:tcPr>
            <w:tcW w:w="716" w:type="dxa"/>
            <w:shd w:val="clear" w:color="auto" w:fill="auto"/>
            <w:noWrap/>
            <w:vAlign w:val="center"/>
            <w:hideMark/>
          </w:tcPr>
          <w:p w:rsidR="00A3465A" w:rsidRPr="00AB6194" w:rsidRDefault="00A3465A" w:rsidP="00A3465A">
            <w:pPr>
              <w:pStyle w:val="aa"/>
              <w:spacing w:after="0" w:line="240" w:lineRule="auto"/>
              <w:rPr>
                <w:sz w:val="20"/>
                <w:lang w:eastAsia="ru-RU"/>
              </w:rPr>
            </w:pPr>
          </w:p>
        </w:tc>
        <w:tc>
          <w:tcPr>
            <w:tcW w:w="843" w:type="dxa"/>
            <w:shd w:val="clear" w:color="auto" w:fill="auto"/>
            <w:noWrap/>
            <w:vAlign w:val="center"/>
            <w:hideMark/>
          </w:tcPr>
          <w:p w:rsidR="00A3465A" w:rsidRPr="00AB6194" w:rsidRDefault="00A3465A" w:rsidP="00A3465A">
            <w:pPr>
              <w:pStyle w:val="aa"/>
              <w:spacing w:after="0" w:line="240" w:lineRule="auto"/>
              <w:rPr>
                <w:sz w:val="20"/>
                <w:szCs w:val="20"/>
                <w:lang w:eastAsia="ru-RU"/>
              </w:rPr>
            </w:pPr>
          </w:p>
        </w:tc>
        <w:tc>
          <w:tcPr>
            <w:tcW w:w="795" w:type="dxa"/>
            <w:shd w:val="clear" w:color="auto" w:fill="auto"/>
            <w:noWrap/>
            <w:vAlign w:val="center"/>
            <w:hideMark/>
          </w:tcPr>
          <w:p w:rsidR="00A3465A" w:rsidRPr="00AB6194" w:rsidRDefault="00A3465A" w:rsidP="00A3465A">
            <w:pPr>
              <w:pStyle w:val="aa"/>
              <w:spacing w:after="0" w:line="240" w:lineRule="auto"/>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2 996</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3 013</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3 031</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3 051</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3 072</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3 094</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3 118</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3 140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3 162</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3 182</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3 202</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3 222</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3 243</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3 264</w:t>
            </w:r>
          </w:p>
        </w:tc>
      </w:tr>
      <w:tr w:rsidR="00A3465A" w:rsidRPr="00AB6194" w:rsidTr="00A3465A">
        <w:trPr>
          <w:trHeight w:val="288"/>
        </w:trPr>
        <w:tc>
          <w:tcPr>
            <w:tcW w:w="3263" w:type="dxa"/>
            <w:gridSpan w:val="2"/>
            <w:shd w:val="clear" w:color="auto" w:fill="auto"/>
            <w:noWrap/>
            <w:vAlign w:val="center"/>
            <w:hideMark/>
          </w:tcPr>
          <w:p w:rsidR="00A3465A" w:rsidRPr="00AB6194" w:rsidRDefault="00A3465A" w:rsidP="00A3465A">
            <w:pPr>
              <w:pStyle w:val="aa"/>
              <w:spacing w:after="0" w:line="240" w:lineRule="auto"/>
              <w:rPr>
                <w:sz w:val="20"/>
                <w:lang w:eastAsia="ru-RU"/>
              </w:rPr>
            </w:pPr>
            <w:r w:rsidRPr="00AB6194">
              <w:rPr>
                <w:sz w:val="20"/>
                <w:lang w:eastAsia="ru-RU"/>
              </w:rPr>
              <w:t>Экономически обоснованный тариф, руб./Гкал</w:t>
            </w:r>
          </w:p>
        </w:tc>
        <w:tc>
          <w:tcPr>
            <w:tcW w:w="843" w:type="dxa"/>
            <w:shd w:val="clear" w:color="auto" w:fill="auto"/>
            <w:noWrap/>
            <w:vAlign w:val="center"/>
            <w:hideMark/>
          </w:tcPr>
          <w:p w:rsidR="00A3465A" w:rsidRPr="00AB6194" w:rsidRDefault="00A3465A" w:rsidP="00A3465A">
            <w:pPr>
              <w:pStyle w:val="aa"/>
              <w:spacing w:after="0" w:line="240" w:lineRule="auto"/>
              <w:rPr>
                <w:sz w:val="20"/>
                <w:lang w:eastAsia="ru-RU"/>
              </w:rPr>
            </w:pPr>
          </w:p>
        </w:tc>
        <w:tc>
          <w:tcPr>
            <w:tcW w:w="795" w:type="dxa"/>
            <w:shd w:val="clear" w:color="auto" w:fill="auto"/>
            <w:noWrap/>
            <w:vAlign w:val="center"/>
            <w:hideMark/>
          </w:tcPr>
          <w:p w:rsidR="00A3465A" w:rsidRPr="00AB6194" w:rsidRDefault="00A3465A" w:rsidP="00A3465A">
            <w:pPr>
              <w:pStyle w:val="aa"/>
              <w:spacing w:after="0" w:line="240" w:lineRule="auto"/>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2 627,85</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2 642,85</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2 658,89</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2 676,03</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2 694,33</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2 713,84</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2 734,67</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2 754,63</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2 773,39</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2 791,26</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2 808,67</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2 826,43</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2 844,55</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2 863,02</w:t>
            </w:r>
          </w:p>
        </w:tc>
      </w:tr>
      <w:tr w:rsidR="00A3465A" w:rsidRPr="00AB6194" w:rsidTr="00A3465A">
        <w:trPr>
          <w:trHeight w:val="288"/>
        </w:trPr>
        <w:tc>
          <w:tcPr>
            <w:tcW w:w="2547" w:type="dxa"/>
            <w:shd w:val="clear" w:color="auto" w:fill="auto"/>
            <w:noWrap/>
            <w:vAlign w:val="center"/>
            <w:hideMark/>
          </w:tcPr>
          <w:p w:rsidR="00A3465A" w:rsidRPr="00AB6194" w:rsidRDefault="00A3465A" w:rsidP="00A3465A">
            <w:pPr>
              <w:pStyle w:val="aa"/>
              <w:spacing w:after="0" w:line="240" w:lineRule="auto"/>
              <w:rPr>
                <w:sz w:val="20"/>
                <w:lang w:eastAsia="ru-RU"/>
              </w:rPr>
            </w:pPr>
            <w:r w:rsidRPr="00AB6194">
              <w:rPr>
                <w:sz w:val="20"/>
                <w:lang w:eastAsia="ru-RU"/>
              </w:rPr>
              <w:t>Тариф от МУП КС руб./Гкал</w:t>
            </w:r>
          </w:p>
        </w:tc>
        <w:tc>
          <w:tcPr>
            <w:tcW w:w="716" w:type="dxa"/>
            <w:shd w:val="clear" w:color="auto" w:fill="auto"/>
            <w:noWrap/>
            <w:vAlign w:val="center"/>
            <w:hideMark/>
          </w:tcPr>
          <w:p w:rsidR="00A3465A" w:rsidRPr="00AB6194" w:rsidRDefault="00A3465A" w:rsidP="00A3465A">
            <w:pPr>
              <w:pStyle w:val="aa"/>
              <w:spacing w:after="0" w:line="240" w:lineRule="auto"/>
              <w:rPr>
                <w:sz w:val="20"/>
                <w:lang w:eastAsia="ru-RU"/>
              </w:rPr>
            </w:pPr>
          </w:p>
        </w:tc>
        <w:tc>
          <w:tcPr>
            <w:tcW w:w="843" w:type="dxa"/>
            <w:shd w:val="clear" w:color="auto" w:fill="auto"/>
            <w:noWrap/>
            <w:vAlign w:val="center"/>
            <w:hideMark/>
          </w:tcPr>
          <w:p w:rsidR="00A3465A" w:rsidRPr="00AB6194" w:rsidRDefault="00A3465A" w:rsidP="00A3465A">
            <w:pPr>
              <w:pStyle w:val="aa"/>
              <w:spacing w:after="0" w:line="240" w:lineRule="auto"/>
              <w:rPr>
                <w:sz w:val="20"/>
                <w:szCs w:val="20"/>
                <w:lang w:eastAsia="ru-RU"/>
              </w:rPr>
            </w:pPr>
          </w:p>
        </w:tc>
        <w:tc>
          <w:tcPr>
            <w:tcW w:w="795"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1544,8</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1 603,50</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1 664,44</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1 727,68</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1 793,34</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1 861,48</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1 932,22</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2 007,88</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2 076,16</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2 134,62</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2 186,95</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2 236,61</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2 284,66</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2 333,74</w:t>
            </w:r>
          </w:p>
        </w:tc>
        <w:tc>
          <w:tcPr>
            <w:tcW w:w="799" w:type="dxa"/>
            <w:shd w:val="clear" w:color="auto" w:fill="auto"/>
            <w:noWrap/>
            <w:vAlign w:val="center"/>
            <w:hideMark/>
          </w:tcPr>
          <w:p w:rsidR="00A3465A" w:rsidRPr="00AB6194" w:rsidRDefault="00A3465A" w:rsidP="00A3465A">
            <w:pPr>
              <w:pStyle w:val="aa"/>
              <w:spacing w:after="0" w:line="240" w:lineRule="auto"/>
              <w:jc w:val="center"/>
              <w:rPr>
                <w:sz w:val="20"/>
                <w:lang w:eastAsia="ru-RU"/>
              </w:rPr>
            </w:pPr>
            <w:r w:rsidRPr="00AB6194">
              <w:rPr>
                <w:sz w:val="20"/>
                <w:lang w:eastAsia="ru-RU"/>
              </w:rPr>
              <w:t>2 383,88</w:t>
            </w:r>
          </w:p>
        </w:tc>
      </w:tr>
    </w:tbl>
    <w:p w:rsidR="00A3465A" w:rsidRPr="00AB6194" w:rsidRDefault="00A3465A" w:rsidP="00A3465A">
      <w:pPr>
        <w:spacing w:line="259" w:lineRule="auto"/>
        <w:ind w:firstLine="0"/>
        <w:jc w:val="left"/>
      </w:pPr>
    </w:p>
    <w:p w:rsidR="00A3465A" w:rsidRDefault="00A3465A" w:rsidP="00A3465A">
      <w:pPr>
        <w:pStyle w:val="a6"/>
      </w:pPr>
      <w:r>
        <w:br w:type="page"/>
      </w:r>
    </w:p>
    <w:p w:rsidR="00A3465A" w:rsidRPr="00AB6194" w:rsidRDefault="00A3465A" w:rsidP="00A3465A">
      <w:pPr>
        <w:pStyle w:val="a6"/>
      </w:pPr>
      <w:bookmarkStart w:id="213" w:name="_Toc500325439"/>
      <w:bookmarkStart w:id="214" w:name="_Toc500333351"/>
      <w:r w:rsidRPr="00AB6194">
        <w:lastRenderedPageBreak/>
        <w:t xml:space="preserve">Табл. </w:t>
      </w:r>
      <w:r w:rsidR="00B01CB3">
        <w:fldChar w:fldCharType="begin"/>
      </w:r>
      <w:r w:rsidR="00BC67ED">
        <w:instrText xml:space="preserve"> STYLEREF 1 \s </w:instrText>
      </w:r>
      <w:r w:rsidR="00B01CB3">
        <w:fldChar w:fldCharType="separate"/>
      </w:r>
      <w:r w:rsidR="00A70867">
        <w:rPr>
          <w:noProof/>
        </w:rPr>
        <w:t>7</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5</w:t>
      </w:r>
      <w:r w:rsidR="00B01CB3">
        <w:rPr>
          <w:noProof/>
        </w:rPr>
        <w:fldChar w:fldCharType="end"/>
      </w:r>
      <w:r w:rsidRPr="00AB6194">
        <w:t>. Ценовые последствия при строительстве БМК «Аносова, 175» при замещении котельной ООО «НПП «Техмикс»</w:t>
      </w:r>
      <w:bookmarkEnd w:id="213"/>
      <w:bookmarkEnd w:id="214"/>
    </w:p>
    <w:tbl>
      <w:tblPr>
        <w:tblW w:w="16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5"/>
        <w:gridCol w:w="698"/>
        <w:gridCol w:w="795"/>
        <w:gridCol w:w="799"/>
        <w:gridCol w:w="799"/>
        <w:gridCol w:w="799"/>
        <w:gridCol w:w="799"/>
        <w:gridCol w:w="799"/>
        <w:gridCol w:w="799"/>
        <w:gridCol w:w="799"/>
        <w:gridCol w:w="799"/>
        <w:gridCol w:w="799"/>
        <w:gridCol w:w="799"/>
        <w:gridCol w:w="799"/>
        <w:gridCol w:w="799"/>
        <w:gridCol w:w="799"/>
        <w:gridCol w:w="799"/>
      </w:tblGrid>
      <w:tr w:rsidR="00A3465A" w:rsidRPr="00AB6194" w:rsidTr="00A3465A">
        <w:trPr>
          <w:trHeight w:val="288"/>
        </w:trPr>
        <w:tc>
          <w:tcPr>
            <w:tcW w:w="2689" w:type="dxa"/>
            <w:shd w:val="clear" w:color="auto" w:fill="auto"/>
            <w:noWrap/>
            <w:vAlign w:val="center"/>
            <w:hideMark/>
          </w:tcPr>
          <w:p w:rsidR="00A3465A" w:rsidRPr="00650A88" w:rsidRDefault="00A3465A" w:rsidP="00A3465A">
            <w:pPr>
              <w:pStyle w:val="aa"/>
              <w:spacing w:after="0" w:line="240" w:lineRule="auto"/>
              <w:ind w:firstLine="28"/>
              <w:rPr>
                <w:b/>
                <w:sz w:val="20"/>
                <w:lang w:eastAsia="ru-RU"/>
              </w:rPr>
            </w:pPr>
            <w:r w:rsidRPr="00650A88">
              <w:rPr>
                <w:b/>
                <w:sz w:val="20"/>
                <w:lang w:eastAsia="ru-RU"/>
              </w:rPr>
              <w:t>БМК "Аносова, 175"</w:t>
            </w:r>
          </w:p>
        </w:tc>
        <w:tc>
          <w:tcPr>
            <w:tcW w:w="695"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2016 год</w:t>
            </w:r>
          </w:p>
        </w:tc>
        <w:tc>
          <w:tcPr>
            <w:tcW w:w="698"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2017 год</w:t>
            </w:r>
          </w:p>
        </w:tc>
        <w:tc>
          <w:tcPr>
            <w:tcW w:w="795"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2018 год</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2019 год</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2020 год</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2021 год</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2022 год</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2023 год</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2024 год</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2025 год</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2026 год</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2027 год</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2028 год</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2029 год</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2030 год</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2031 год</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2032 год</w:t>
            </w:r>
          </w:p>
        </w:tc>
      </w:tr>
      <w:tr w:rsidR="00A3465A" w:rsidRPr="00AB6194" w:rsidTr="00A3465A">
        <w:trPr>
          <w:trHeight w:val="360"/>
        </w:trPr>
        <w:tc>
          <w:tcPr>
            <w:tcW w:w="2689" w:type="dxa"/>
            <w:shd w:val="clear" w:color="auto" w:fill="auto"/>
            <w:noWrap/>
            <w:vAlign w:val="center"/>
            <w:hideMark/>
          </w:tcPr>
          <w:p w:rsidR="00A3465A" w:rsidRPr="00AB6194" w:rsidRDefault="00A3465A" w:rsidP="00A3465A">
            <w:pPr>
              <w:pStyle w:val="aa"/>
              <w:spacing w:after="0" w:line="240" w:lineRule="auto"/>
              <w:ind w:firstLine="28"/>
              <w:rPr>
                <w:sz w:val="20"/>
                <w:lang w:eastAsia="ru-RU"/>
              </w:rPr>
            </w:pPr>
            <w:r w:rsidRPr="00AB6194">
              <w:rPr>
                <w:sz w:val="20"/>
                <w:lang w:eastAsia="ru-RU"/>
              </w:rPr>
              <w:t>Отпуск в сети МУП КС</w:t>
            </w:r>
          </w:p>
        </w:tc>
        <w:tc>
          <w:tcPr>
            <w:tcW w:w="695"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c>
          <w:tcPr>
            <w:tcW w:w="698"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c>
          <w:tcPr>
            <w:tcW w:w="795"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r>
      <w:tr w:rsidR="00A3465A" w:rsidRPr="00AB6194" w:rsidTr="00A3465A">
        <w:trPr>
          <w:trHeight w:val="288"/>
        </w:trPr>
        <w:tc>
          <w:tcPr>
            <w:tcW w:w="2689" w:type="dxa"/>
            <w:shd w:val="clear" w:color="auto" w:fill="auto"/>
            <w:vAlign w:val="center"/>
            <w:hideMark/>
          </w:tcPr>
          <w:p w:rsidR="00A3465A" w:rsidRPr="00AB6194" w:rsidRDefault="00A3465A" w:rsidP="00A3465A">
            <w:pPr>
              <w:pStyle w:val="aa"/>
              <w:spacing w:after="0" w:line="240" w:lineRule="auto"/>
              <w:ind w:firstLine="28"/>
              <w:rPr>
                <w:sz w:val="20"/>
                <w:lang w:eastAsia="ru-RU"/>
              </w:rPr>
            </w:pPr>
            <w:r w:rsidRPr="00AB6194">
              <w:rPr>
                <w:sz w:val="20"/>
                <w:lang w:eastAsia="ru-RU"/>
              </w:rPr>
              <w:t>Прогноз отпуска от БМК</w:t>
            </w:r>
          </w:p>
        </w:tc>
        <w:tc>
          <w:tcPr>
            <w:tcW w:w="695"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p>
        </w:tc>
        <w:tc>
          <w:tcPr>
            <w:tcW w:w="698"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c>
          <w:tcPr>
            <w:tcW w:w="795"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380</w:t>
            </w:r>
          </w:p>
        </w:tc>
      </w:tr>
      <w:tr w:rsidR="00A3465A" w:rsidRPr="00AB6194" w:rsidTr="00A3465A">
        <w:trPr>
          <w:trHeight w:val="576"/>
        </w:trPr>
        <w:tc>
          <w:tcPr>
            <w:tcW w:w="2689" w:type="dxa"/>
            <w:shd w:val="clear" w:color="auto" w:fill="auto"/>
            <w:vAlign w:val="center"/>
            <w:hideMark/>
          </w:tcPr>
          <w:p w:rsidR="00A3465A" w:rsidRPr="00AB6194" w:rsidRDefault="00A3465A" w:rsidP="00A3465A">
            <w:pPr>
              <w:pStyle w:val="aa"/>
              <w:spacing w:after="0" w:line="240" w:lineRule="auto"/>
              <w:ind w:firstLine="28"/>
              <w:rPr>
                <w:sz w:val="20"/>
                <w:lang w:eastAsia="ru-RU"/>
              </w:rPr>
            </w:pPr>
            <w:r w:rsidRPr="00AB6194">
              <w:rPr>
                <w:sz w:val="20"/>
                <w:lang w:eastAsia="ru-RU"/>
              </w:rPr>
              <w:t>Прогноз выработки с учетом потерь +СН в 10%</w:t>
            </w:r>
          </w:p>
        </w:tc>
        <w:tc>
          <w:tcPr>
            <w:tcW w:w="695"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p>
        </w:tc>
        <w:tc>
          <w:tcPr>
            <w:tcW w:w="698"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c>
          <w:tcPr>
            <w:tcW w:w="795"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422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422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422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422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422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422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422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422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422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422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422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422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422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422</w:t>
            </w:r>
          </w:p>
        </w:tc>
      </w:tr>
      <w:tr w:rsidR="00A3465A" w:rsidRPr="00AB6194" w:rsidTr="00A3465A">
        <w:trPr>
          <w:trHeight w:val="288"/>
        </w:trPr>
        <w:tc>
          <w:tcPr>
            <w:tcW w:w="2689" w:type="dxa"/>
            <w:shd w:val="clear" w:color="auto" w:fill="auto"/>
            <w:noWrap/>
            <w:vAlign w:val="center"/>
            <w:hideMark/>
          </w:tcPr>
          <w:p w:rsidR="00A3465A" w:rsidRPr="00AB6194" w:rsidRDefault="00A3465A" w:rsidP="00A3465A">
            <w:pPr>
              <w:pStyle w:val="aa"/>
              <w:spacing w:after="0" w:line="240" w:lineRule="auto"/>
              <w:ind w:firstLine="28"/>
              <w:rPr>
                <w:sz w:val="20"/>
                <w:lang w:eastAsia="ru-RU"/>
              </w:rPr>
            </w:pPr>
            <w:r w:rsidRPr="00AB6194">
              <w:rPr>
                <w:sz w:val="20"/>
                <w:lang w:eastAsia="ru-RU"/>
              </w:rPr>
              <w:t>УРУТ, кг у.т./Гкал</w:t>
            </w:r>
          </w:p>
        </w:tc>
        <w:tc>
          <w:tcPr>
            <w:tcW w:w="695"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p>
        </w:tc>
        <w:tc>
          <w:tcPr>
            <w:tcW w:w="698"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c>
          <w:tcPr>
            <w:tcW w:w="795"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153,0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153,0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153,0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153,0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153,0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153,0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153,0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153,0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153,0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153,0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153,0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153,0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153,0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153</w:t>
            </w:r>
          </w:p>
        </w:tc>
      </w:tr>
      <w:tr w:rsidR="00A3465A" w:rsidRPr="00AB6194" w:rsidTr="00A3465A">
        <w:trPr>
          <w:trHeight w:val="288"/>
        </w:trPr>
        <w:tc>
          <w:tcPr>
            <w:tcW w:w="2689" w:type="dxa"/>
            <w:shd w:val="clear" w:color="auto" w:fill="auto"/>
            <w:noWrap/>
            <w:vAlign w:val="center"/>
            <w:hideMark/>
          </w:tcPr>
          <w:p w:rsidR="00A3465A" w:rsidRPr="00AB6194" w:rsidRDefault="00A3465A" w:rsidP="00A3465A">
            <w:pPr>
              <w:pStyle w:val="aa"/>
              <w:spacing w:after="0" w:line="240" w:lineRule="auto"/>
              <w:ind w:firstLine="28"/>
              <w:rPr>
                <w:sz w:val="20"/>
                <w:lang w:eastAsia="ru-RU"/>
              </w:rPr>
            </w:pPr>
            <w:r w:rsidRPr="00AB6194">
              <w:rPr>
                <w:sz w:val="20"/>
                <w:lang w:eastAsia="ru-RU"/>
              </w:rPr>
              <w:t>Потребление топлива, тыс. м3</w:t>
            </w:r>
          </w:p>
        </w:tc>
        <w:tc>
          <w:tcPr>
            <w:tcW w:w="695"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p>
        </w:tc>
        <w:tc>
          <w:tcPr>
            <w:tcW w:w="698"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c>
          <w:tcPr>
            <w:tcW w:w="795"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57</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57</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57</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57</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57</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57</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57</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57</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57</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57</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57</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57</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57</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57</w:t>
            </w:r>
          </w:p>
        </w:tc>
      </w:tr>
      <w:tr w:rsidR="00A3465A" w:rsidRPr="00AB6194" w:rsidTr="00A3465A">
        <w:trPr>
          <w:trHeight w:val="576"/>
        </w:trPr>
        <w:tc>
          <w:tcPr>
            <w:tcW w:w="2689" w:type="dxa"/>
            <w:shd w:val="clear" w:color="auto" w:fill="auto"/>
            <w:vAlign w:val="center"/>
            <w:hideMark/>
          </w:tcPr>
          <w:p w:rsidR="00A3465A" w:rsidRPr="00AB6194" w:rsidRDefault="00A3465A" w:rsidP="00A3465A">
            <w:pPr>
              <w:pStyle w:val="aa"/>
              <w:spacing w:after="0" w:line="240" w:lineRule="auto"/>
              <w:ind w:firstLine="28"/>
              <w:rPr>
                <w:sz w:val="20"/>
                <w:lang w:eastAsia="ru-RU"/>
              </w:rPr>
            </w:pPr>
            <w:r w:rsidRPr="00AB6194">
              <w:rPr>
                <w:sz w:val="20"/>
                <w:lang w:eastAsia="ru-RU"/>
              </w:rPr>
              <w:t>Прогноз стоимости топлива, руб./м3 (по цене для ООО "Теплоэнергетик")</w:t>
            </w:r>
          </w:p>
        </w:tc>
        <w:tc>
          <w:tcPr>
            <w:tcW w:w="695"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3,770</w:t>
            </w:r>
          </w:p>
        </w:tc>
        <w:tc>
          <w:tcPr>
            <w:tcW w:w="698"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3,85</w:t>
            </w:r>
          </w:p>
        </w:tc>
        <w:tc>
          <w:tcPr>
            <w:tcW w:w="795"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3,92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4,00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4,08</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4,17</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4,27</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4,37</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4,48</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4,60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4,71</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4,82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4,92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5,01</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5,11</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5,21</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5,32</w:t>
            </w:r>
          </w:p>
        </w:tc>
      </w:tr>
      <w:tr w:rsidR="00A3465A" w:rsidRPr="00AB6194" w:rsidTr="00A3465A">
        <w:trPr>
          <w:trHeight w:val="288"/>
        </w:trPr>
        <w:tc>
          <w:tcPr>
            <w:tcW w:w="2689" w:type="dxa"/>
            <w:shd w:val="clear" w:color="auto" w:fill="auto"/>
            <w:noWrap/>
            <w:vAlign w:val="center"/>
            <w:hideMark/>
          </w:tcPr>
          <w:p w:rsidR="00A3465A" w:rsidRPr="00AB6194" w:rsidRDefault="00A3465A" w:rsidP="00A3465A">
            <w:pPr>
              <w:pStyle w:val="aa"/>
              <w:spacing w:after="0" w:line="240" w:lineRule="auto"/>
              <w:ind w:firstLine="28"/>
              <w:rPr>
                <w:sz w:val="20"/>
                <w:lang w:eastAsia="ru-RU"/>
              </w:rPr>
            </w:pPr>
            <w:r w:rsidRPr="00AB6194">
              <w:rPr>
                <w:sz w:val="20"/>
                <w:lang w:eastAsia="ru-RU"/>
              </w:rPr>
              <w:t>Стоимость топлива, тыс. руб.</w:t>
            </w:r>
          </w:p>
        </w:tc>
        <w:tc>
          <w:tcPr>
            <w:tcW w:w="695"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p>
        </w:tc>
        <w:tc>
          <w:tcPr>
            <w:tcW w:w="698"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c>
          <w:tcPr>
            <w:tcW w:w="795"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226</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231</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236</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241</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247</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253</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260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266</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272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278</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283</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289</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295</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301</w:t>
            </w:r>
          </w:p>
        </w:tc>
      </w:tr>
      <w:tr w:rsidR="00A3465A" w:rsidRPr="00AB6194" w:rsidTr="00A3465A">
        <w:trPr>
          <w:trHeight w:val="288"/>
        </w:trPr>
        <w:tc>
          <w:tcPr>
            <w:tcW w:w="2689" w:type="dxa"/>
            <w:shd w:val="clear" w:color="auto" w:fill="auto"/>
            <w:noWrap/>
            <w:vAlign w:val="center"/>
            <w:hideMark/>
          </w:tcPr>
          <w:p w:rsidR="00A3465A" w:rsidRPr="00AB6194" w:rsidRDefault="00A3465A" w:rsidP="00A3465A">
            <w:pPr>
              <w:pStyle w:val="aa"/>
              <w:spacing w:after="0" w:line="240" w:lineRule="auto"/>
              <w:ind w:firstLine="28"/>
              <w:rPr>
                <w:sz w:val="20"/>
                <w:lang w:eastAsia="ru-RU"/>
              </w:rPr>
            </w:pPr>
            <w:r w:rsidRPr="00AB6194">
              <w:rPr>
                <w:sz w:val="20"/>
                <w:lang w:eastAsia="ru-RU"/>
              </w:rPr>
              <w:t>Нетопливные затраты (20%), тыс. руб.</w:t>
            </w:r>
          </w:p>
        </w:tc>
        <w:tc>
          <w:tcPr>
            <w:tcW w:w="695"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p>
        </w:tc>
        <w:tc>
          <w:tcPr>
            <w:tcW w:w="698"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c>
          <w:tcPr>
            <w:tcW w:w="795"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45</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46</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47</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48</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49</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51</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52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53</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54</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56</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57</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58</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59</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60</w:t>
            </w:r>
          </w:p>
        </w:tc>
      </w:tr>
      <w:tr w:rsidR="00A3465A" w:rsidRPr="00AB6194" w:rsidTr="00A3465A">
        <w:trPr>
          <w:trHeight w:val="288"/>
        </w:trPr>
        <w:tc>
          <w:tcPr>
            <w:tcW w:w="2689" w:type="dxa"/>
            <w:shd w:val="clear" w:color="auto" w:fill="auto"/>
            <w:noWrap/>
            <w:vAlign w:val="center"/>
            <w:hideMark/>
          </w:tcPr>
          <w:p w:rsidR="00A3465A" w:rsidRPr="00AB6194" w:rsidRDefault="00A3465A" w:rsidP="00A3465A">
            <w:pPr>
              <w:pStyle w:val="aa"/>
              <w:spacing w:after="0" w:line="240" w:lineRule="auto"/>
              <w:ind w:firstLine="28"/>
              <w:rPr>
                <w:sz w:val="20"/>
                <w:lang w:eastAsia="ru-RU"/>
              </w:rPr>
            </w:pPr>
            <w:r w:rsidRPr="00AB6194">
              <w:rPr>
                <w:sz w:val="20"/>
                <w:lang w:eastAsia="ru-RU"/>
              </w:rPr>
              <w:t>Итого затраты, тыс. руб.</w:t>
            </w:r>
          </w:p>
        </w:tc>
        <w:tc>
          <w:tcPr>
            <w:tcW w:w="695"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p>
        </w:tc>
        <w:tc>
          <w:tcPr>
            <w:tcW w:w="698"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c>
          <w:tcPr>
            <w:tcW w:w="795"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271</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277</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283</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290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297</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304</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312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320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327</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333</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340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347</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354</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361</w:t>
            </w:r>
          </w:p>
        </w:tc>
      </w:tr>
      <w:tr w:rsidR="00A3465A" w:rsidRPr="00AB6194" w:rsidTr="00A3465A">
        <w:trPr>
          <w:trHeight w:val="288"/>
        </w:trPr>
        <w:tc>
          <w:tcPr>
            <w:tcW w:w="3384" w:type="dxa"/>
            <w:gridSpan w:val="2"/>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Инвестиции в строительство новых БМК, тыс. руб.</w:t>
            </w:r>
          </w:p>
        </w:tc>
        <w:tc>
          <w:tcPr>
            <w:tcW w:w="698"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p>
        </w:tc>
        <w:tc>
          <w:tcPr>
            <w:tcW w:w="795"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13 400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r>
      <w:tr w:rsidR="00A3465A" w:rsidRPr="00AB6194" w:rsidTr="00A3465A">
        <w:trPr>
          <w:trHeight w:val="288"/>
        </w:trPr>
        <w:tc>
          <w:tcPr>
            <w:tcW w:w="4082" w:type="dxa"/>
            <w:gridSpan w:val="3"/>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Возврат инвестиций, 15 лет, 14% кредитная ставка тыс. руб.</w:t>
            </w:r>
          </w:p>
        </w:tc>
        <w:tc>
          <w:tcPr>
            <w:tcW w:w="795"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2 182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2 182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2 182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2 182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2 182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2 182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2 182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2 182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2 182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2 182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2 182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2 182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2 182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2 182</w:t>
            </w:r>
          </w:p>
        </w:tc>
      </w:tr>
      <w:tr w:rsidR="00A3465A" w:rsidRPr="00AB6194" w:rsidTr="00A3465A">
        <w:trPr>
          <w:trHeight w:val="288"/>
        </w:trPr>
        <w:tc>
          <w:tcPr>
            <w:tcW w:w="2689" w:type="dxa"/>
            <w:shd w:val="clear" w:color="auto" w:fill="auto"/>
            <w:noWrap/>
            <w:vAlign w:val="center"/>
            <w:hideMark/>
          </w:tcPr>
          <w:p w:rsidR="00A3465A" w:rsidRPr="00AB6194" w:rsidRDefault="00A3465A" w:rsidP="00A3465A">
            <w:pPr>
              <w:pStyle w:val="aa"/>
              <w:spacing w:after="0" w:line="240" w:lineRule="auto"/>
              <w:ind w:firstLine="28"/>
              <w:rPr>
                <w:sz w:val="20"/>
                <w:lang w:eastAsia="ru-RU"/>
              </w:rPr>
            </w:pPr>
            <w:r w:rsidRPr="00AB6194">
              <w:rPr>
                <w:sz w:val="20"/>
                <w:lang w:eastAsia="ru-RU"/>
              </w:rPr>
              <w:t>НВВ с учетом инвестций, тыс. руб.</w:t>
            </w:r>
          </w:p>
        </w:tc>
        <w:tc>
          <w:tcPr>
            <w:tcW w:w="695"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p>
        </w:tc>
        <w:tc>
          <w:tcPr>
            <w:tcW w:w="698"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c>
          <w:tcPr>
            <w:tcW w:w="795"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2 453</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2 459</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2 465</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2 471</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2 478</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2 486</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2 494</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2 501</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2 508</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2 515</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2 522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2 528</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2 535</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2 542</w:t>
            </w:r>
          </w:p>
        </w:tc>
      </w:tr>
      <w:tr w:rsidR="00A3465A" w:rsidRPr="00AB6194" w:rsidTr="00A3465A">
        <w:trPr>
          <w:trHeight w:val="288"/>
        </w:trPr>
        <w:tc>
          <w:tcPr>
            <w:tcW w:w="3384" w:type="dxa"/>
            <w:gridSpan w:val="2"/>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Экономически обоснованный тариф, руб./Гкал</w:t>
            </w:r>
          </w:p>
        </w:tc>
        <w:tc>
          <w:tcPr>
            <w:tcW w:w="698"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p>
        </w:tc>
        <w:tc>
          <w:tcPr>
            <w:tcW w:w="795"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6 455,29</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6 470,29</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6 486,33</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6 503,47</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6 521,76</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6 541,28</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6 562,11</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6 582,06</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6 600,83</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6 618,70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6 636,11</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6 653,87</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6 671,99</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6 690,46</w:t>
            </w:r>
          </w:p>
        </w:tc>
      </w:tr>
      <w:tr w:rsidR="00A3465A" w:rsidRPr="00AB6194" w:rsidTr="00A3465A">
        <w:trPr>
          <w:trHeight w:val="288"/>
        </w:trPr>
        <w:tc>
          <w:tcPr>
            <w:tcW w:w="2689" w:type="dxa"/>
            <w:shd w:val="clear" w:color="auto" w:fill="auto"/>
            <w:noWrap/>
            <w:vAlign w:val="center"/>
            <w:hideMark/>
          </w:tcPr>
          <w:p w:rsidR="00A3465A" w:rsidRPr="00AB6194" w:rsidRDefault="00A3465A" w:rsidP="00A3465A">
            <w:pPr>
              <w:pStyle w:val="aa"/>
              <w:spacing w:after="0" w:line="240" w:lineRule="auto"/>
              <w:ind w:firstLine="28"/>
              <w:rPr>
                <w:sz w:val="20"/>
                <w:lang w:eastAsia="ru-RU"/>
              </w:rPr>
            </w:pPr>
            <w:r w:rsidRPr="00AB6194">
              <w:rPr>
                <w:sz w:val="20"/>
                <w:lang w:eastAsia="ru-RU"/>
              </w:rPr>
              <w:t>Тариф от МУП КС руб./Гкал</w:t>
            </w:r>
          </w:p>
        </w:tc>
        <w:tc>
          <w:tcPr>
            <w:tcW w:w="695"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p>
        </w:tc>
        <w:tc>
          <w:tcPr>
            <w:tcW w:w="698" w:type="dxa"/>
            <w:shd w:val="clear" w:color="auto" w:fill="auto"/>
            <w:noWrap/>
            <w:vAlign w:val="center"/>
            <w:hideMark/>
          </w:tcPr>
          <w:p w:rsidR="00A3465A" w:rsidRPr="00AB6194" w:rsidRDefault="00A3465A" w:rsidP="00A3465A">
            <w:pPr>
              <w:pStyle w:val="aa"/>
              <w:spacing w:after="0" w:line="240" w:lineRule="auto"/>
              <w:ind w:firstLine="28"/>
              <w:jc w:val="center"/>
              <w:rPr>
                <w:sz w:val="20"/>
                <w:szCs w:val="20"/>
                <w:lang w:eastAsia="ru-RU"/>
              </w:rPr>
            </w:pPr>
          </w:p>
        </w:tc>
        <w:tc>
          <w:tcPr>
            <w:tcW w:w="795"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1544,8</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1 603,50</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1 664,44</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1 727,68</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1 793,34</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1 861,48</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1 932,22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2 007,88</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2 076,16</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2 134,62</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2 186,95</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2 236,61</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2 284,66</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2 333,74</w:t>
            </w:r>
          </w:p>
        </w:tc>
        <w:tc>
          <w:tcPr>
            <w:tcW w:w="799" w:type="dxa"/>
            <w:shd w:val="clear" w:color="auto" w:fill="auto"/>
            <w:noWrap/>
            <w:vAlign w:val="center"/>
            <w:hideMark/>
          </w:tcPr>
          <w:p w:rsidR="00A3465A" w:rsidRPr="00AB6194" w:rsidRDefault="00A3465A" w:rsidP="00A3465A">
            <w:pPr>
              <w:pStyle w:val="aa"/>
              <w:spacing w:after="0" w:line="240" w:lineRule="auto"/>
              <w:ind w:firstLine="28"/>
              <w:jc w:val="center"/>
              <w:rPr>
                <w:sz w:val="20"/>
                <w:lang w:eastAsia="ru-RU"/>
              </w:rPr>
            </w:pPr>
            <w:r w:rsidRPr="00AB6194">
              <w:rPr>
                <w:sz w:val="20"/>
                <w:lang w:eastAsia="ru-RU"/>
              </w:rPr>
              <w:t>2 383,88</w:t>
            </w:r>
          </w:p>
        </w:tc>
      </w:tr>
    </w:tbl>
    <w:p w:rsidR="00A3465A" w:rsidRDefault="00A3465A" w:rsidP="00A3465A">
      <w:pPr>
        <w:pStyle w:val="a6"/>
      </w:pPr>
    </w:p>
    <w:p w:rsidR="00A3465A" w:rsidRDefault="00A3465A" w:rsidP="00A3465A">
      <w:pPr>
        <w:pStyle w:val="a6"/>
      </w:pPr>
      <w:r>
        <w:br w:type="page"/>
      </w:r>
    </w:p>
    <w:p w:rsidR="00A3465A" w:rsidRPr="0073277F" w:rsidRDefault="00A3465A" w:rsidP="00A3465A">
      <w:pPr>
        <w:pStyle w:val="a6"/>
      </w:pPr>
      <w:bookmarkStart w:id="215" w:name="_Ref500332292"/>
      <w:bookmarkStart w:id="216" w:name="_Toc500325440"/>
      <w:bookmarkStart w:id="217" w:name="_Toc500333352"/>
      <w:bookmarkEnd w:id="212"/>
      <w:r>
        <w:lastRenderedPageBreak/>
        <w:t xml:space="preserve">Табл. </w:t>
      </w:r>
      <w:r w:rsidR="00B01CB3">
        <w:fldChar w:fldCharType="begin"/>
      </w:r>
      <w:r w:rsidR="00BC67ED">
        <w:instrText xml:space="preserve"> STYLEREF 1 \s </w:instrText>
      </w:r>
      <w:r w:rsidR="00B01CB3">
        <w:fldChar w:fldCharType="separate"/>
      </w:r>
      <w:r w:rsidR="00A70867">
        <w:rPr>
          <w:noProof/>
        </w:rPr>
        <w:t>7</w:t>
      </w:r>
      <w:r w:rsidR="00B01CB3">
        <w:rPr>
          <w:noProof/>
        </w:rPr>
        <w:fldChar w:fldCharType="end"/>
      </w:r>
      <w:r>
        <w:t>.</w:t>
      </w:r>
      <w:r w:rsidR="00B01CB3">
        <w:fldChar w:fldCharType="begin"/>
      </w:r>
      <w:r w:rsidR="00BC67ED">
        <w:instrText xml:space="preserve"> SEQ Табл. \* ARABIC \s 1 </w:instrText>
      </w:r>
      <w:r w:rsidR="00B01CB3">
        <w:fldChar w:fldCharType="separate"/>
      </w:r>
      <w:r w:rsidR="00A70867">
        <w:rPr>
          <w:noProof/>
        </w:rPr>
        <w:t>6</w:t>
      </w:r>
      <w:r w:rsidR="00B01CB3">
        <w:rPr>
          <w:noProof/>
        </w:rPr>
        <w:fldChar w:fldCharType="end"/>
      </w:r>
      <w:bookmarkEnd w:id="215"/>
      <w:r>
        <w:t xml:space="preserve">. </w:t>
      </w:r>
      <w:r w:rsidRPr="0073277F">
        <w:t>Оценка ценовых последствий при строительстве БМК «Закаменка»</w:t>
      </w:r>
      <w:bookmarkEnd w:id="216"/>
      <w:bookmarkEnd w:id="217"/>
    </w:p>
    <w:tbl>
      <w:tblPr>
        <w:tblW w:w="16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95"/>
        <w:gridCol w:w="645"/>
        <w:gridCol w:w="693"/>
        <w:gridCol w:w="847"/>
        <w:gridCol w:w="847"/>
        <w:gridCol w:w="847"/>
        <w:gridCol w:w="847"/>
        <w:gridCol w:w="903"/>
        <w:gridCol w:w="904"/>
        <w:gridCol w:w="904"/>
        <w:gridCol w:w="903"/>
        <w:gridCol w:w="904"/>
        <w:gridCol w:w="904"/>
        <w:gridCol w:w="903"/>
        <w:gridCol w:w="904"/>
        <w:gridCol w:w="904"/>
        <w:gridCol w:w="904"/>
      </w:tblGrid>
      <w:tr w:rsidR="00A3465A" w:rsidRPr="0073277F" w:rsidTr="00A3465A">
        <w:trPr>
          <w:trHeight w:val="288"/>
          <w:tblHeader/>
        </w:trPr>
        <w:tc>
          <w:tcPr>
            <w:tcW w:w="1555"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БМК "Закаменка"</w:t>
            </w:r>
          </w:p>
        </w:tc>
        <w:tc>
          <w:tcPr>
            <w:tcW w:w="695"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2016 год</w:t>
            </w:r>
          </w:p>
        </w:tc>
        <w:tc>
          <w:tcPr>
            <w:tcW w:w="645"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2017 год</w:t>
            </w:r>
          </w:p>
        </w:tc>
        <w:tc>
          <w:tcPr>
            <w:tcW w:w="693"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2018 год</w:t>
            </w:r>
          </w:p>
        </w:tc>
        <w:tc>
          <w:tcPr>
            <w:tcW w:w="847"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2019 год</w:t>
            </w:r>
          </w:p>
        </w:tc>
        <w:tc>
          <w:tcPr>
            <w:tcW w:w="847"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2020 год</w:t>
            </w:r>
          </w:p>
        </w:tc>
        <w:tc>
          <w:tcPr>
            <w:tcW w:w="847"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2021 год</w:t>
            </w:r>
          </w:p>
        </w:tc>
        <w:tc>
          <w:tcPr>
            <w:tcW w:w="847"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2022 год</w:t>
            </w:r>
          </w:p>
        </w:tc>
        <w:tc>
          <w:tcPr>
            <w:tcW w:w="903"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2023 год</w:t>
            </w:r>
          </w:p>
        </w:tc>
        <w:tc>
          <w:tcPr>
            <w:tcW w:w="904"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2024 год</w:t>
            </w:r>
          </w:p>
        </w:tc>
        <w:tc>
          <w:tcPr>
            <w:tcW w:w="904"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2025 год</w:t>
            </w:r>
          </w:p>
        </w:tc>
        <w:tc>
          <w:tcPr>
            <w:tcW w:w="903"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2026 год</w:t>
            </w:r>
          </w:p>
        </w:tc>
        <w:tc>
          <w:tcPr>
            <w:tcW w:w="904"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2027 год</w:t>
            </w:r>
          </w:p>
        </w:tc>
        <w:tc>
          <w:tcPr>
            <w:tcW w:w="904"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2028 год</w:t>
            </w:r>
          </w:p>
        </w:tc>
        <w:tc>
          <w:tcPr>
            <w:tcW w:w="903"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2029 год</w:t>
            </w:r>
          </w:p>
        </w:tc>
        <w:tc>
          <w:tcPr>
            <w:tcW w:w="904"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2030 год</w:t>
            </w:r>
          </w:p>
        </w:tc>
        <w:tc>
          <w:tcPr>
            <w:tcW w:w="904"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2031 год</w:t>
            </w:r>
          </w:p>
        </w:tc>
        <w:tc>
          <w:tcPr>
            <w:tcW w:w="904"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2032 год</w:t>
            </w:r>
          </w:p>
        </w:tc>
      </w:tr>
      <w:tr w:rsidR="00A3465A" w:rsidRPr="0073277F" w:rsidTr="00A3465A">
        <w:trPr>
          <w:trHeight w:val="288"/>
        </w:trPr>
        <w:tc>
          <w:tcPr>
            <w:tcW w:w="1555" w:type="dxa"/>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Отпуск в сети МУП КС</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2 747</w:t>
            </w:r>
          </w:p>
        </w:tc>
        <w:tc>
          <w:tcPr>
            <w:tcW w:w="64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2 747</w:t>
            </w:r>
          </w:p>
        </w:tc>
        <w:tc>
          <w:tcPr>
            <w:tcW w:w="69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2 747</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2 747</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2 747</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2 747</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2 747</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2 747</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2 747</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2 747</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2 747</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2 747</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2 747</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2 747</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2 747</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2 747</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2 747</w:t>
            </w:r>
          </w:p>
        </w:tc>
      </w:tr>
      <w:tr w:rsidR="00A3465A" w:rsidRPr="0073277F" w:rsidTr="00A3465A">
        <w:trPr>
          <w:trHeight w:val="288"/>
        </w:trPr>
        <w:tc>
          <w:tcPr>
            <w:tcW w:w="1555" w:type="dxa"/>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Прогноз отпуска от БМК *</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64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693"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2 322</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2 322</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2 322</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2 322</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2 322</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2 322</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2 322</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2 322</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2 322</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2 322</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2 322</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2 322</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2 322</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2 322</w:t>
            </w:r>
          </w:p>
        </w:tc>
      </w:tr>
      <w:tr w:rsidR="00A3465A" w:rsidRPr="0073277F" w:rsidTr="00A3465A">
        <w:trPr>
          <w:trHeight w:val="576"/>
        </w:trPr>
        <w:tc>
          <w:tcPr>
            <w:tcW w:w="1555" w:type="dxa"/>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Прогноз выработки с учетом потерь +СН в 10%</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64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693"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2 580</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2 580</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2 580</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2 580</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2 580</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2 580</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2 580</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2 580</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2 580</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2 580</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2 580</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2 580</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2 580</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2 580</w:t>
            </w:r>
          </w:p>
        </w:tc>
      </w:tr>
      <w:tr w:rsidR="00A3465A" w:rsidRPr="0073277F" w:rsidTr="00A3465A">
        <w:trPr>
          <w:trHeight w:val="288"/>
        </w:trPr>
        <w:tc>
          <w:tcPr>
            <w:tcW w:w="6976" w:type="dxa"/>
            <w:gridSpan w:val="8"/>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-на основании отпуска за 2016 год в сети МУП КС (за вычетом потерь по сетям МУП КС в размере 15,48% - факт потери)</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r>
      <w:tr w:rsidR="00A3465A" w:rsidRPr="0073277F" w:rsidTr="00A3465A">
        <w:trPr>
          <w:trHeight w:val="288"/>
        </w:trPr>
        <w:tc>
          <w:tcPr>
            <w:tcW w:w="1555" w:type="dxa"/>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УРУТ, кг у.т./Гкал</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64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693"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153,0</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153</w:t>
            </w:r>
          </w:p>
        </w:tc>
      </w:tr>
      <w:tr w:rsidR="00A3465A" w:rsidRPr="0073277F" w:rsidTr="00A3465A">
        <w:trPr>
          <w:trHeight w:val="288"/>
        </w:trPr>
        <w:tc>
          <w:tcPr>
            <w:tcW w:w="1555" w:type="dxa"/>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Потребление топлива, тыс. м3</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64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693"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345</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345</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345</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345</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345</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345</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345</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345</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345</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345</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345</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345</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345</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345</w:t>
            </w:r>
          </w:p>
        </w:tc>
      </w:tr>
      <w:tr w:rsidR="00A3465A" w:rsidRPr="0073277F" w:rsidTr="00A3465A">
        <w:trPr>
          <w:trHeight w:val="576"/>
        </w:trPr>
        <w:tc>
          <w:tcPr>
            <w:tcW w:w="1555" w:type="dxa"/>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Прогноз стоимости топлива, руб./м3 (по цене для ООО "ЗЭМЗ-Энерго")</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4,248</w:t>
            </w:r>
          </w:p>
        </w:tc>
        <w:tc>
          <w:tcPr>
            <w:tcW w:w="64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4,33</w:t>
            </w:r>
          </w:p>
        </w:tc>
        <w:tc>
          <w:tcPr>
            <w:tcW w:w="69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4,42</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4,51</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4,60</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4,70</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4,81</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4,93</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5,05</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5,18</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5,31</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5,43</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5,54</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5,65</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5,76</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5,88</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5,99</w:t>
            </w:r>
          </w:p>
        </w:tc>
      </w:tr>
      <w:tr w:rsidR="00A3465A" w:rsidRPr="0073277F" w:rsidTr="00A3465A">
        <w:trPr>
          <w:trHeight w:val="288"/>
        </w:trPr>
        <w:tc>
          <w:tcPr>
            <w:tcW w:w="1555" w:type="dxa"/>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Стоимость топлива, тыс. руб.</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64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693"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1 557</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1 590</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1 625</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1 662</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1 702</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1 744</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1 790</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1 833</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1 874</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1 913</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1 951</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1 990</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2 029</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2 070</w:t>
            </w:r>
          </w:p>
        </w:tc>
      </w:tr>
      <w:tr w:rsidR="00A3465A" w:rsidRPr="0073277F" w:rsidTr="00A3465A">
        <w:trPr>
          <w:trHeight w:val="288"/>
        </w:trPr>
        <w:tc>
          <w:tcPr>
            <w:tcW w:w="1555" w:type="dxa"/>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Нетопливные затраты (20%), тыс. руб.</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64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693"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311</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318</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325</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332</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340</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349</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358</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367</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375</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383</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390</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398</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406</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414</w:t>
            </w:r>
          </w:p>
        </w:tc>
      </w:tr>
      <w:tr w:rsidR="00A3465A" w:rsidRPr="0073277F" w:rsidTr="00A3465A">
        <w:trPr>
          <w:trHeight w:val="288"/>
        </w:trPr>
        <w:tc>
          <w:tcPr>
            <w:tcW w:w="1555" w:type="dxa"/>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Итого затраты, тыс. руб.</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64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693"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1 868</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1 908</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1 949</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1 994</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2 042</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2 093</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2 148</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2 200</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2 249</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2 296</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2 341</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2 388</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2 435</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2 484</w:t>
            </w:r>
          </w:p>
        </w:tc>
      </w:tr>
      <w:tr w:rsidR="00A3465A" w:rsidRPr="0073277F" w:rsidTr="00A3465A">
        <w:trPr>
          <w:trHeight w:val="288"/>
        </w:trPr>
        <w:tc>
          <w:tcPr>
            <w:tcW w:w="2250" w:type="dxa"/>
            <w:gridSpan w:val="2"/>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Инвестиции в строительство новых БМК, тыс. руб.</w:t>
            </w:r>
          </w:p>
        </w:tc>
        <w:tc>
          <w:tcPr>
            <w:tcW w:w="64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69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14 600</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r>
      <w:tr w:rsidR="00A3465A" w:rsidRPr="0073277F" w:rsidTr="00A3465A">
        <w:trPr>
          <w:trHeight w:val="288"/>
        </w:trPr>
        <w:tc>
          <w:tcPr>
            <w:tcW w:w="2250" w:type="dxa"/>
            <w:gridSpan w:val="2"/>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xml:space="preserve">Возврат инвестиций, 15 лет, ставка 14%, </w:t>
            </w:r>
            <w:r w:rsidRPr="0073277F">
              <w:rPr>
                <w:sz w:val="20"/>
                <w:lang w:eastAsia="ru-RU"/>
              </w:rPr>
              <w:lastRenderedPageBreak/>
              <w:t>тыс. руб.</w:t>
            </w:r>
          </w:p>
        </w:tc>
        <w:tc>
          <w:tcPr>
            <w:tcW w:w="64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693"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2 377</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2 377</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2 377</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2 377</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2 377</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2 377</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2 377</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2 377</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2 377</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2 377</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2 377</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2 377</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2 377</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2 377</w:t>
            </w:r>
          </w:p>
        </w:tc>
      </w:tr>
      <w:tr w:rsidR="00A3465A" w:rsidRPr="0073277F" w:rsidTr="00A3465A">
        <w:trPr>
          <w:trHeight w:val="288"/>
        </w:trPr>
        <w:tc>
          <w:tcPr>
            <w:tcW w:w="1555" w:type="dxa"/>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НВВ с учетом инвестиций, тыс. руб.</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64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693"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4 245</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4 285</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4 326</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4 371</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4 419</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4 470</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4 525</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4 577</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4 626</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4 673</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4 718</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4 765</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4 812</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4 861</w:t>
            </w:r>
          </w:p>
        </w:tc>
      </w:tr>
      <w:tr w:rsidR="00A3465A" w:rsidRPr="0073277F" w:rsidTr="00A3465A">
        <w:trPr>
          <w:trHeight w:val="288"/>
        </w:trPr>
        <w:tc>
          <w:tcPr>
            <w:tcW w:w="2250" w:type="dxa"/>
            <w:gridSpan w:val="2"/>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Экономически обоснованный тариф, руб./Гкал</w:t>
            </w:r>
          </w:p>
        </w:tc>
        <w:tc>
          <w:tcPr>
            <w:tcW w:w="64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693"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1 828</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1 845</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1 863</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1 883</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1 903</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1 925</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1 949</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1 971</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1 992</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2 013</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2 032</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2 052</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2 073</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2 093</w:t>
            </w:r>
          </w:p>
        </w:tc>
      </w:tr>
      <w:tr w:rsidR="00A3465A" w:rsidRPr="0073277F" w:rsidTr="00A3465A">
        <w:trPr>
          <w:trHeight w:val="288"/>
        </w:trPr>
        <w:tc>
          <w:tcPr>
            <w:tcW w:w="1555" w:type="dxa"/>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Тариф от МУП КС руб./Гкал</w:t>
            </w:r>
          </w:p>
        </w:tc>
        <w:tc>
          <w:tcPr>
            <w:tcW w:w="6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64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69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1 545</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1 604</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1 664</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1 728</w:t>
            </w:r>
          </w:p>
        </w:tc>
        <w:tc>
          <w:tcPr>
            <w:tcW w:w="847"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1 793</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1 861</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1 932</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2 008</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2 076</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2 135</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2 187</w:t>
            </w:r>
          </w:p>
        </w:tc>
        <w:tc>
          <w:tcPr>
            <w:tcW w:w="903"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2 237</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2 285</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2 334</w:t>
            </w:r>
          </w:p>
        </w:tc>
        <w:tc>
          <w:tcPr>
            <w:tcW w:w="90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2 384</w:t>
            </w:r>
          </w:p>
        </w:tc>
      </w:tr>
    </w:tbl>
    <w:p w:rsidR="0003057F" w:rsidRDefault="0003057F" w:rsidP="0003057F">
      <w:pPr>
        <w:pStyle w:val="a6"/>
      </w:pPr>
    </w:p>
    <w:p w:rsidR="00A3465A" w:rsidRDefault="0003057F" w:rsidP="00F50E55">
      <w:pPr>
        <w:pStyle w:val="a6"/>
      </w:pPr>
      <w:r>
        <w:t xml:space="preserve">Табл. </w:t>
      </w:r>
      <w:r w:rsidR="00C20279">
        <w:rPr>
          <w:noProof/>
        </w:rPr>
        <w:fldChar w:fldCharType="begin"/>
      </w:r>
      <w:r w:rsidR="00C20279">
        <w:rPr>
          <w:noProof/>
        </w:rPr>
        <w:instrText xml:space="preserve"> STYLEREF 1 \s </w:instrText>
      </w:r>
      <w:r w:rsidR="00C20279">
        <w:rPr>
          <w:noProof/>
        </w:rPr>
        <w:fldChar w:fldCharType="separate"/>
      </w:r>
      <w:r w:rsidR="00A70867">
        <w:rPr>
          <w:noProof/>
        </w:rPr>
        <w:t>7</w:t>
      </w:r>
      <w:r w:rsidR="00C20279">
        <w:rPr>
          <w:noProof/>
        </w:rPr>
        <w:fldChar w:fldCharType="end"/>
      </w:r>
      <w:r>
        <w:t xml:space="preserve">.7. </w:t>
      </w:r>
      <w:r w:rsidRPr="0073277F">
        <w:t xml:space="preserve">Оценка ценовых последствий при </w:t>
      </w:r>
      <w:r>
        <w:t>замене неэффективной котельной в пос. Центральный</w:t>
      </w:r>
    </w:p>
    <w:tbl>
      <w:tblPr>
        <w:tblW w:w="15881" w:type="dxa"/>
        <w:tblInd w:w="103" w:type="dxa"/>
        <w:tblLayout w:type="fixed"/>
        <w:tblLook w:val="04A0" w:firstRow="1" w:lastRow="0" w:firstColumn="1" w:lastColumn="0" w:noHBand="0" w:noVBand="1"/>
      </w:tblPr>
      <w:tblGrid>
        <w:gridCol w:w="856"/>
        <w:gridCol w:w="567"/>
        <w:gridCol w:w="709"/>
        <w:gridCol w:w="708"/>
        <w:gridCol w:w="709"/>
        <w:gridCol w:w="851"/>
        <w:gridCol w:w="850"/>
        <w:gridCol w:w="851"/>
        <w:gridCol w:w="867"/>
        <w:gridCol w:w="834"/>
        <w:gridCol w:w="850"/>
        <w:gridCol w:w="992"/>
        <w:gridCol w:w="851"/>
        <w:gridCol w:w="992"/>
        <w:gridCol w:w="851"/>
        <w:gridCol w:w="850"/>
        <w:gridCol w:w="992"/>
        <w:gridCol w:w="851"/>
        <w:gridCol w:w="850"/>
      </w:tblGrid>
      <w:tr w:rsidR="00E2335E" w:rsidRPr="00F50E55" w:rsidTr="00E2335E">
        <w:trPr>
          <w:trHeight w:val="720"/>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0E55" w:rsidRPr="008E2284" w:rsidRDefault="00F50E55" w:rsidP="00E2335E">
            <w:pPr>
              <w:spacing w:after="0" w:line="240" w:lineRule="auto"/>
              <w:ind w:firstLine="0"/>
              <w:jc w:val="center"/>
              <w:rPr>
                <w:rFonts w:eastAsia="Times New Roman"/>
                <w:b/>
                <w:color w:val="000000"/>
                <w:sz w:val="16"/>
                <w:szCs w:val="16"/>
                <w:lang w:eastAsia="ru-RU"/>
              </w:rPr>
            </w:pPr>
            <w:r w:rsidRPr="008E2284">
              <w:rPr>
                <w:rFonts w:eastAsia="Times New Roman"/>
                <w:b/>
                <w:color w:val="000000"/>
                <w:sz w:val="16"/>
                <w:szCs w:val="16"/>
                <w:lang w:eastAsia="ru-RU"/>
              </w:rPr>
              <w:t>БМК пос. Центральный</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50E55" w:rsidRPr="008E2284" w:rsidRDefault="00F50E55" w:rsidP="00E2335E">
            <w:pPr>
              <w:spacing w:after="0" w:line="240" w:lineRule="auto"/>
              <w:ind w:firstLine="0"/>
              <w:jc w:val="center"/>
              <w:rPr>
                <w:rFonts w:eastAsia="Times New Roman"/>
                <w:b/>
                <w:color w:val="000000"/>
                <w:sz w:val="16"/>
                <w:szCs w:val="16"/>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50E55" w:rsidRPr="008E2284" w:rsidRDefault="00F50E55" w:rsidP="00E2335E">
            <w:pPr>
              <w:spacing w:after="0" w:line="240" w:lineRule="auto"/>
              <w:ind w:firstLine="0"/>
              <w:jc w:val="center"/>
              <w:rPr>
                <w:rFonts w:eastAsia="Times New Roman"/>
                <w:b/>
                <w:color w:val="000000"/>
                <w:sz w:val="16"/>
                <w:szCs w:val="16"/>
                <w:lang w:eastAsia="ru-RU"/>
              </w:rPr>
            </w:pPr>
            <w:r w:rsidRPr="008E2284">
              <w:rPr>
                <w:rFonts w:eastAsia="Times New Roman"/>
                <w:b/>
                <w:color w:val="000000"/>
                <w:sz w:val="16"/>
                <w:szCs w:val="16"/>
                <w:lang w:eastAsia="ru-RU"/>
              </w:rPr>
              <w:t>2016 год</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50E55" w:rsidRPr="008E2284" w:rsidRDefault="00F50E55" w:rsidP="00E2335E">
            <w:pPr>
              <w:spacing w:after="0" w:line="240" w:lineRule="auto"/>
              <w:ind w:firstLine="0"/>
              <w:jc w:val="center"/>
              <w:rPr>
                <w:rFonts w:eastAsia="Times New Roman"/>
                <w:b/>
                <w:color w:val="000000"/>
                <w:sz w:val="16"/>
                <w:szCs w:val="16"/>
                <w:lang w:eastAsia="ru-RU"/>
              </w:rPr>
            </w:pPr>
            <w:r w:rsidRPr="008E2284">
              <w:rPr>
                <w:rFonts w:eastAsia="Times New Roman"/>
                <w:b/>
                <w:color w:val="000000"/>
                <w:sz w:val="16"/>
                <w:szCs w:val="16"/>
                <w:lang w:eastAsia="ru-RU"/>
              </w:rPr>
              <w:t>2017 год</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50E55" w:rsidRPr="008E2284" w:rsidRDefault="00F50E55" w:rsidP="00E2335E">
            <w:pPr>
              <w:spacing w:after="0" w:line="240" w:lineRule="auto"/>
              <w:ind w:firstLine="0"/>
              <w:jc w:val="center"/>
              <w:rPr>
                <w:rFonts w:eastAsia="Times New Roman"/>
                <w:b/>
                <w:color w:val="000000"/>
                <w:sz w:val="16"/>
                <w:szCs w:val="16"/>
                <w:lang w:eastAsia="ru-RU"/>
              </w:rPr>
            </w:pPr>
            <w:r w:rsidRPr="008E2284">
              <w:rPr>
                <w:rFonts w:eastAsia="Times New Roman"/>
                <w:b/>
                <w:color w:val="000000"/>
                <w:sz w:val="16"/>
                <w:szCs w:val="16"/>
                <w:lang w:eastAsia="ru-RU"/>
              </w:rPr>
              <w:t>2018 год</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50E55" w:rsidRPr="008E2284" w:rsidRDefault="00F50E55" w:rsidP="00E2335E">
            <w:pPr>
              <w:spacing w:after="0" w:line="240" w:lineRule="auto"/>
              <w:ind w:firstLine="0"/>
              <w:jc w:val="center"/>
              <w:rPr>
                <w:rFonts w:eastAsia="Times New Roman"/>
                <w:b/>
                <w:color w:val="000000"/>
                <w:sz w:val="16"/>
                <w:szCs w:val="16"/>
                <w:lang w:eastAsia="ru-RU"/>
              </w:rPr>
            </w:pPr>
            <w:r w:rsidRPr="008E2284">
              <w:rPr>
                <w:rFonts w:eastAsia="Times New Roman"/>
                <w:b/>
                <w:color w:val="000000"/>
                <w:sz w:val="16"/>
                <w:szCs w:val="16"/>
                <w:lang w:eastAsia="ru-RU"/>
              </w:rPr>
              <w:t>2019 год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50E55" w:rsidRPr="008E2284" w:rsidRDefault="00F50E55" w:rsidP="00E2335E">
            <w:pPr>
              <w:spacing w:after="0" w:line="240" w:lineRule="auto"/>
              <w:ind w:firstLine="0"/>
              <w:jc w:val="center"/>
              <w:rPr>
                <w:rFonts w:eastAsia="Times New Roman"/>
                <w:b/>
                <w:color w:val="000000"/>
                <w:sz w:val="16"/>
                <w:szCs w:val="16"/>
                <w:lang w:eastAsia="ru-RU"/>
              </w:rPr>
            </w:pPr>
            <w:r w:rsidRPr="008E2284">
              <w:rPr>
                <w:rFonts w:eastAsia="Times New Roman"/>
                <w:b/>
                <w:color w:val="000000"/>
                <w:sz w:val="16"/>
                <w:szCs w:val="16"/>
                <w:lang w:eastAsia="ru-RU"/>
              </w:rPr>
              <w:t>2020 год</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50E55" w:rsidRPr="008E2284" w:rsidRDefault="00F50E55" w:rsidP="00E2335E">
            <w:pPr>
              <w:spacing w:after="0" w:line="240" w:lineRule="auto"/>
              <w:ind w:firstLine="0"/>
              <w:jc w:val="center"/>
              <w:rPr>
                <w:rFonts w:eastAsia="Times New Roman"/>
                <w:b/>
                <w:color w:val="000000"/>
                <w:sz w:val="16"/>
                <w:szCs w:val="16"/>
                <w:lang w:eastAsia="ru-RU"/>
              </w:rPr>
            </w:pPr>
            <w:r w:rsidRPr="008E2284">
              <w:rPr>
                <w:rFonts w:eastAsia="Times New Roman"/>
                <w:b/>
                <w:color w:val="000000"/>
                <w:sz w:val="16"/>
                <w:szCs w:val="16"/>
                <w:lang w:eastAsia="ru-RU"/>
              </w:rPr>
              <w:t>2021 год</w:t>
            </w:r>
          </w:p>
        </w:tc>
        <w:tc>
          <w:tcPr>
            <w:tcW w:w="867" w:type="dxa"/>
            <w:tcBorders>
              <w:top w:val="single" w:sz="4" w:space="0" w:color="auto"/>
              <w:left w:val="nil"/>
              <w:bottom w:val="single" w:sz="4" w:space="0" w:color="auto"/>
              <w:right w:val="single" w:sz="4" w:space="0" w:color="auto"/>
            </w:tcBorders>
            <w:shd w:val="clear" w:color="auto" w:fill="auto"/>
            <w:noWrap/>
            <w:vAlign w:val="center"/>
            <w:hideMark/>
          </w:tcPr>
          <w:p w:rsidR="00F50E55" w:rsidRPr="008E2284" w:rsidRDefault="00F50E55" w:rsidP="00E2335E">
            <w:pPr>
              <w:spacing w:after="0" w:line="240" w:lineRule="auto"/>
              <w:ind w:firstLine="0"/>
              <w:jc w:val="center"/>
              <w:rPr>
                <w:rFonts w:eastAsia="Times New Roman"/>
                <w:b/>
                <w:color w:val="000000"/>
                <w:sz w:val="16"/>
                <w:szCs w:val="16"/>
                <w:lang w:eastAsia="ru-RU"/>
              </w:rPr>
            </w:pPr>
            <w:r w:rsidRPr="008E2284">
              <w:rPr>
                <w:rFonts w:eastAsia="Times New Roman"/>
                <w:b/>
                <w:color w:val="000000"/>
                <w:sz w:val="16"/>
                <w:szCs w:val="16"/>
                <w:lang w:eastAsia="ru-RU"/>
              </w:rPr>
              <w:t>2022 год</w:t>
            </w:r>
          </w:p>
        </w:tc>
        <w:tc>
          <w:tcPr>
            <w:tcW w:w="834" w:type="dxa"/>
            <w:tcBorders>
              <w:top w:val="single" w:sz="4" w:space="0" w:color="auto"/>
              <w:left w:val="nil"/>
              <w:bottom w:val="single" w:sz="4" w:space="0" w:color="auto"/>
              <w:right w:val="single" w:sz="4" w:space="0" w:color="auto"/>
            </w:tcBorders>
            <w:shd w:val="clear" w:color="auto" w:fill="auto"/>
            <w:noWrap/>
            <w:vAlign w:val="center"/>
            <w:hideMark/>
          </w:tcPr>
          <w:p w:rsidR="00F50E55" w:rsidRPr="008E2284" w:rsidRDefault="00F50E55" w:rsidP="00E2335E">
            <w:pPr>
              <w:spacing w:after="0" w:line="240" w:lineRule="auto"/>
              <w:ind w:firstLine="0"/>
              <w:jc w:val="center"/>
              <w:rPr>
                <w:rFonts w:eastAsia="Times New Roman"/>
                <w:b/>
                <w:color w:val="000000"/>
                <w:sz w:val="16"/>
                <w:szCs w:val="16"/>
                <w:lang w:eastAsia="ru-RU"/>
              </w:rPr>
            </w:pPr>
            <w:r w:rsidRPr="008E2284">
              <w:rPr>
                <w:rFonts w:eastAsia="Times New Roman"/>
                <w:b/>
                <w:color w:val="000000"/>
                <w:sz w:val="16"/>
                <w:szCs w:val="16"/>
                <w:lang w:eastAsia="ru-RU"/>
              </w:rPr>
              <w:t>2023 год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50E55" w:rsidRPr="008E2284" w:rsidRDefault="00F50E55" w:rsidP="00E2335E">
            <w:pPr>
              <w:spacing w:after="0" w:line="240" w:lineRule="auto"/>
              <w:ind w:firstLine="0"/>
              <w:jc w:val="center"/>
              <w:rPr>
                <w:rFonts w:eastAsia="Times New Roman"/>
                <w:b/>
                <w:color w:val="000000"/>
                <w:sz w:val="16"/>
                <w:szCs w:val="16"/>
                <w:lang w:eastAsia="ru-RU"/>
              </w:rPr>
            </w:pPr>
            <w:r w:rsidRPr="008E2284">
              <w:rPr>
                <w:rFonts w:eastAsia="Times New Roman"/>
                <w:b/>
                <w:color w:val="000000"/>
                <w:sz w:val="16"/>
                <w:szCs w:val="16"/>
                <w:lang w:eastAsia="ru-RU"/>
              </w:rPr>
              <w:t>2024 год</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50E55" w:rsidRPr="008E2284" w:rsidRDefault="00F50E55" w:rsidP="00E2335E">
            <w:pPr>
              <w:spacing w:after="0" w:line="240" w:lineRule="auto"/>
              <w:ind w:firstLine="0"/>
              <w:jc w:val="center"/>
              <w:rPr>
                <w:rFonts w:eastAsia="Times New Roman"/>
                <w:b/>
                <w:color w:val="000000"/>
                <w:sz w:val="16"/>
                <w:szCs w:val="16"/>
                <w:lang w:eastAsia="ru-RU"/>
              </w:rPr>
            </w:pPr>
            <w:r w:rsidRPr="008E2284">
              <w:rPr>
                <w:rFonts w:eastAsia="Times New Roman"/>
                <w:b/>
                <w:color w:val="000000"/>
                <w:sz w:val="16"/>
                <w:szCs w:val="16"/>
                <w:lang w:eastAsia="ru-RU"/>
              </w:rPr>
              <w:t>2025 год</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50E55" w:rsidRPr="008E2284" w:rsidRDefault="00F50E55" w:rsidP="00E2335E">
            <w:pPr>
              <w:spacing w:after="0" w:line="240" w:lineRule="auto"/>
              <w:ind w:firstLine="0"/>
              <w:jc w:val="center"/>
              <w:rPr>
                <w:rFonts w:eastAsia="Times New Roman"/>
                <w:b/>
                <w:color w:val="000000"/>
                <w:sz w:val="16"/>
                <w:szCs w:val="16"/>
                <w:lang w:eastAsia="ru-RU"/>
              </w:rPr>
            </w:pPr>
            <w:r w:rsidRPr="008E2284">
              <w:rPr>
                <w:rFonts w:eastAsia="Times New Roman"/>
                <w:b/>
                <w:color w:val="000000"/>
                <w:sz w:val="16"/>
                <w:szCs w:val="16"/>
                <w:lang w:eastAsia="ru-RU"/>
              </w:rPr>
              <w:t>2026 год</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50E55" w:rsidRPr="008E2284" w:rsidRDefault="00F50E55" w:rsidP="00E2335E">
            <w:pPr>
              <w:spacing w:after="0" w:line="240" w:lineRule="auto"/>
              <w:ind w:firstLine="0"/>
              <w:jc w:val="center"/>
              <w:rPr>
                <w:rFonts w:eastAsia="Times New Roman"/>
                <w:b/>
                <w:color w:val="000000"/>
                <w:sz w:val="16"/>
                <w:szCs w:val="16"/>
                <w:lang w:eastAsia="ru-RU"/>
              </w:rPr>
            </w:pPr>
            <w:r w:rsidRPr="008E2284">
              <w:rPr>
                <w:rFonts w:eastAsia="Times New Roman"/>
                <w:b/>
                <w:color w:val="000000"/>
                <w:sz w:val="16"/>
                <w:szCs w:val="16"/>
                <w:lang w:eastAsia="ru-RU"/>
              </w:rPr>
              <w:t>2027 год</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50E55" w:rsidRPr="008E2284" w:rsidRDefault="00F50E55" w:rsidP="00E2335E">
            <w:pPr>
              <w:spacing w:after="0" w:line="240" w:lineRule="auto"/>
              <w:ind w:firstLine="0"/>
              <w:jc w:val="center"/>
              <w:rPr>
                <w:rFonts w:eastAsia="Times New Roman"/>
                <w:b/>
                <w:color w:val="000000"/>
                <w:sz w:val="16"/>
                <w:szCs w:val="16"/>
                <w:lang w:eastAsia="ru-RU"/>
              </w:rPr>
            </w:pPr>
            <w:r w:rsidRPr="008E2284">
              <w:rPr>
                <w:rFonts w:eastAsia="Times New Roman"/>
                <w:b/>
                <w:color w:val="000000"/>
                <w:sz w:val="16"/>
                <w:szCs w:val="16"/>
                <w:lang w:eastAsia="ru-RU"/>
              </w:rPr>
              <w:t>2028 год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50E55" w:rsidRPr="008E2284" w:rsidRDefault="00F50E55" w:rsidP="00E2335E">
            <w:pPr>
              <w:spacing w:after="0" w:line="240" w:lineRule="auto"/>
              <w:ind w:firstLine="0"/>
              <w:jc w:val="center"/>
              <w:rPr>
                <w:rFonts w:eastAsia="Times New Roman"/>
                <w:b/>
                <w:color w:val="000000"/>
                <w:sz w:val="16"/>
                <w:szCs w:val="16"/>
                <w:lang w:eastAsia="ru-RU"/>
              </w:rPr>
            </w:pPr>
            <w:r w:rsidRPr="008E2284">
              <w:rPr>
                <w:rFonts w:eastAsia="Times New Roman"/>
                <w:b/>
                <w:color w:val="000000"/>
                <w:sz w:val="16"/>
                <w:szCs w:val="16"/>
                <w:lang w:eastAsia="ru-RU"/>
              </w:rPr>
              <w:t>2029 год</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50E55" w:rsidRPr="008E2284" w:rsidRDefault="00F50E55" w:rsidP="00E2335E">
            <w:pPr>
              <w:spacing w:after="0" w:line="240" w:lineRule="auto"/>
              <w:ind w:firstLine="0"/>
              <w:jc w:val="center"/>
              <w:rPr>
                <w:rFonts w:eastAsia="Times New Roman"/>
                <w:b/>
                <w:color w:val="000000"/>
                <w:sz w:val="16"/>
                <w:szCs w:val="16"/>
                <w:lang w:eastAsia="ru-RU"/>
              </w:rPr>
            </w:pPr>
            <w:r w:rsidRPr="008E2284">
              <w:rPr>
                <w:rFonts w:eastAsia="Times New Roman"/>
                <w:b/>
                <w:color w:val="000000"/>
                <w:sz w:val="16"/>
                <w:szCs w:val="16"/>
                <w:lang w:eastAsia="ru-RU"/>
              </w:rPr>
              <w:t>2030 год</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50E55" w:rsidRPr="008E2284" w:rsidRDefault="00F50E55" w:rsidP="00E2335E">
            <w:pPr>
              <w:spacing w:after="0" w:line="240" w:lineRule="auto"/>
              <w:ind w:firstLine="0"/>
              <w:jc w:val="center"/>
              <w:rPr>
                <w:rFonts w:eastAsia="Times New Roman"/>
                <w:b/>
                <w:color w:val="000000"/>
                <w:sz w:val="16"/>
                <w:szCs w:val="16"/>
                <w:lang w:eastAsia="ru-RU"/>
              </w:rPr>
            </w:pPr>
            <w:r w:rsidRPr="008E2284">
              <w:rPr>
                <w:rFonts w:eastAsia="Times New Roman"/>
                <w:b/>
                <w:color w:val="000000"/>
                <w:sz w:val="16"/>
                <w:szCs w:val="16"/>
                <w:lang w:eastAsia="ru-RU"/>
              </w:rPr>
              <w:t>2031 год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50E55" w:rsidRPr="008E2284" w:rsidRDefault="00F50E55" w:rsidP="00E2335E">
            <w:pPr>
              <w:spacing w:after="0" w:line="240" w:lineRule="auto"/>
              <w:ind w:firstLine="0"/>
              <w:jc w:val="center"/>
              <w:rPr>
                <w:rFonts w:eastAsia="Times New Roman"/>
                <w:b/>
                <w:color w:val="000000"/>
                <w:sz w:val="16"/>
                <w:szCs w:val="16"/>
                <w:lang w:eastAsia="ru-RU"/>
              </w:rPr>
            </w:pPr>
            <w:r w:rsidRPr="008E2284">
              <w:rPr>
                <w:rFonts w:eastAsia="Times New Roman"/>
                <w:b/>
                <w:color w:val="000000"/>
                <w:sz w:val="16"/>
                <w:szCs w:val="16"/>
                <w:lang w:eastAsia="ru-RU"/>
              </w:rPr>
              <w:t>2032 год</w:t>
            </w:r>
          </w:p>
        </w:tc>
      </w:tr>
      <w:tr w:rsidR="00E2335E" w:rsidRPr="008E2284" w:rsidTr="002737BD">
        <w:trPr>
          <w:trHeight w:val="495"/>
        </w:trPr>
        <w:tc>
          <w:tcPr>
            <w:tcW w:w="856" w:type="dxa"/>
            <w:tcBorders>
              <w:top w:val="nil"/>
              <w:left w:val="single" w:sz="4" w:space="0" w:color="auto"/>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Выработка, Гкал</w:t>
            </w:r>
          </w:p>
        </w:tc>
        <w:tc>
          <w:tcPr>
            <w:tcW w:w="5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6882</w:t>
            </w:r>
          </w:p>
        </w:tc>
        <w:tc>
          <w:tcPr>
            <w:tcW w:w="708"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6882</w:t>
            </w: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6882</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6882</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4 003</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4 003</w:t>
            </w:r>
          </w:p>
        </w:tc>
        <w:tc>
          <w:tcPr>
            <w:tcW w:w="8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4 003</w:t>
            </w:r>
          </w:p>
        </w:tc>
        <w:tc>
          <w:tcPr>
            <w:tcW w:w="834"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4 003</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4 003</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4 003</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4 003</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4 003</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4 003</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4 003</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4 003</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4 003</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4 003</w:t>
            </w:r>
          </w:p>
        </w:tc>
      </w:tr>
      <w:tr w:rsidR="00E2335E" w:rsidRPr="008E2284" w:rsidTr="002737BD">
        <w:trPr>
          <w:trHeight w:val="480"/>
        </w:trPr>
        <w:tc>
          <w:tcPr>
            <w:tcW w:w="856" w:type="dxa"/>
            <w:tcBorders>
              <w:top w:val="nil"/>
              <w:left w:val="single" w:sz="4" w:space="0" w:color="auto"/>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Полезный отпуск, Гкал</w:t>
            </w:r>
          </w:p>
        </w:tc>
        <w:tc>
          <w:tcPr>
            <w:tcW w:w="567" w:type="dxa"/>
            <w:tcBorders>
              <w:top w:val="nil"/>
              <w:left w:val="nil"/>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6653</w:t>
            </w:r>
          </w:p>
        </w:tc>
        <w:tc>
          <w:tcPr>
            <w:tcW w:w="708"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6653</w:t>
            </w: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6653</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6653</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3 957</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4 003</w:t>
            </w:r>
          </w:p>
        </w:tc>
        <w:tc>
          <w:tcPr>
            <w:tcW w:w="8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4 003</w:t>
            </w:r>
          </w:p>
        </w:tc>
        <w:tc>
          <w:tcPr>
            <w:tcW w:w="834"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4 003</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4 003</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4 003</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4 003</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4 003</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4 003</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4 003</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4 003</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4 003</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4 003</w:t>
            </w:r>
          </w:p>
        </w:tc>
      </w:tr>
      <w:tr w:rsidR="00E2335E" w:rsidRPr="008E2284" w:rsidTr="002737BD">
        <w:trPr>
          <w:trHeight w:val="300"/>
        </w:trPr>
        <w:tc>
          <w:tcPr>
            <w:tcW w:w="856" w:type="dxa"/>
            <w:tcBorders>
              <w:top w:val="nil"/>
              <w:left w:val="single" w:sz="4" w:space="0" w:color="auto"/>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Потери, Гкал</w:t>
            </w:r>
          </w:p>
        </w:tc>
        <w:tc>
          <w:tcPr>
            <w:tcW w:w="567" w:type="dxa"/>
            <w:tcBorders>
              <w:top w:val="nil"/>
              <w:left w:val="nil"/>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229</w:t>
            </w:r>
          </w:p>
        </w:tc>
        <w:tc>
          <w:tcPr>
            <w:tcW w:w="708"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229</w:t>
            </w: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229</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229</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46</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46</w:t>
            </w:r>
          </w:p>
        </w:tc>
        <w:tc>
          <w:tcPr>
            <w:tcW w:w="8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46</w:t>
            </w:r>
          </w:p>
        </w:tc>
        <w:tc>
          <w:tcPr>
            <w:tcW w:w="834"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46</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46</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46</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46</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46</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46</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46</w:t>
            </w:r>
          </w:p>
        </w:tc>
      </w:tr>
      <w:tr w:rsidR="00E2335E" w:rsidRPr="008E2284" w:rsidTr="002737BD">
        <w:trPr>
          <w:trHeight w:val="420"/>
        </w:trPr>
        <w:tc>
          <w:tcPr>
            <w:tcW w:w="856" w:type="dxa"/>
            <w:tcBorders>
              <w:top w:val="nil"/>
              <w:left w:val="single" w:sz="4" w:space="0" w:color="auto"/>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УРУТ, кг у.т./Гкал</w:t>
            </w:r>
          </w:p>
        </w:tc>
        <w:tc>
          <w:tcPr>
            <w:tcW w:w="5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188,90</w:t>
            </w:r>
          </w:p>
        </w:tc>
        <w:tc>
          <w:tcPr>
            <w:tcW w:w="708"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188,90</w:t>
            </w: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188,90</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188,90</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152,0</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152,0</w:t>
            </w:r>
          </w:p>
        </w:tc>
        <w:tc>
          <w:tcPr>
            <w:tcW w:w="8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152,0</w:t>
            </w:r>
          </w:p>
        </w:tc>
        <w:tc>
          <w:tcPr>
            <w:tcW w:w="834"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152,0</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152,0</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152,0</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152,0</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152,0</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152,0</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152,0</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152,0</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152,0</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152</w:t>
            </w:r>
          </w:p>
        </w:tc>
      </w:tr>
      <w:tr w:rsidR="00E2335E" w:rsidRPr="008E2284" w:rsidTr="002737BD">
        <w:trPr>
          <w:trHeight w:val="435"/>
        </w:trPr>
        <w:tc>
          <w:tcPr>
            <w:tcW w:w="856" w:type="dxa"/>
            <w:tcBorders>
              <w:top w:val="nil"/>
              <w:left w:val="single" w:sz="4" w:space="0" w:color="auto"/>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Потребление топлива, т у.т.</w:t>
            </w:r>
          </w:p>
        </w:tc>
        <w:tc>
          <w:tcPr>
            <w:tcW w:w="5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1300</w:t>
            </w:r>
          </w:p>
        </w:tc>
        <w:tc>
          <w:tcPr>
            <w:tcW w:w="708"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1300</w:t>
            </w: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1300</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1300</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608,4</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608,4</w:t>
            </w:r>
          </w:p>
        </w:tc>
        <w:tc>
          <w:tcPr>
            <w:tcW w:w="8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608,4</w:t>
            </w:r>
          </w:p>
        </w:tc>
        <w:tc>
          <w:tcPr>
            <w:tcW w:w="834"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608,4</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608,4</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608,4</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608,4</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608,4</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608,4</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608,4</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608,4</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608,4</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608,4</w:t>
            </w:r>
          </w:p>
        </w:tc>
      </w:tr>
      <w:tr w:rsidR="00E2335E" w:rsidRPr="008E2284" w:rsidTr="002737BD">
        <w:trPr>
          <w:trHeight w:val="645"/>
        </w:trPr>
        <w:tc>
          <w:tcPr>
            <w:tcW w:w="856" w:type="dxa"/>
            <w:tcBorders>
              <w:top w:val="nil"/>
              <w:left w:val="single" w:sz="4" w:space="0" w:color="auto"/>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Потребление топлива, тыс. м3</w:t>
            </w:r>
          </w:p>
        </w:tc>
        <w:tc>
          <w:tcPr>
            <w:tcW w:w="5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1138</w:t>
            </w:r>
          </w:p>
        </w:tc>
        <w:tc>
          <w:tcPr>
            <w:tcW w:w="708"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1138</w:t>
            </w: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1138</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1138</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533</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533</w:t>
            </w:r>
          </w:p>
        </w:tc>
        <w:tc>
          <w:tcPr>
            <w:tcW w:w="8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533</w:t>
            </w:r>
          </w:p>
        </w:tc>
        <w:tc>
          <w:tcPr>
            <w:tcW w:w="834"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533</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533</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533</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533</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533</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533</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533</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533</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533</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533</w:t>
            </w:r>
          </w:p>
        </w:tc>
      </w:tr>
      <w:tr w:rsidR="00E2335E" w:rsidRPr="008E2284" w:rsidTr="002737BD">
        <w:trPr>
          <w:trHeight w:val="435"/>
        </w:trPr>
        <w:tc>
          <w:tcPr>
            <w:tcW w:w="856" w:type="dxa"/>
            <w:tcBorders>
              <w:top w:val="nil"/>
              <w:left w:val="single" w:sz="4" w:space="0" w:color="auto"/>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Топливный коэффициент</w:t>
            </w:r>
          </w:p>
        </w:tc>
        <w:tc>
          <w:tcPr>
            <w:tcW w:w="5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0,88</w:t>
            </w:r>
          </w:p>
        </w:tc>
        <w:tc>
          <w:tcPr>
            <w:tcW w:w="708"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0,88</w:t>
            </w: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0,88</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0,88</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0,88</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0,88</w:t>
            </w:r>
          </w:p>
        </w:tc>
        <w:tc>
          <w:tcPr>
            <w:tcW w:w="8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0,88</w:t>
            </w:r>
          </w:p>
        </w:tc>
        <w:tc>
          <w:tcPr>
            <w:tcW w:w="834"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0,88</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0,88</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0,88</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0,88</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0,88</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0,88</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0,88</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0,88</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0,88</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0,88</w:t>
            </w:r>
          </w:p>
        </w:tc>
      </w:tr>
      <w:tr w:rsidR="00E2335E" w:rsidRPr="008E2284" w:rsidTr="002737BD">
        <w:trPr>
          <w:trHeight w:val="465"/>
        </w:trPr>
        <w:tc>
          <w:tcPr>
            <w:tcW w:w="856" w:type="dxa"/>
            <w:tcBorders>
              <w:top w:val="nil"/>
              <w:left w:val="single" w:sz="4" w:space="0" w:color="auto"/>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Годовой расход э/энергии, тыс.кВт</w:t>
            </w:r>
          </w:p>
        </w:tc>
        <w:tc>
          <w:tcPr>
            <w:tcW w:w="567" w:type="dxa"/>
            <w:tcBorders>
              <w:top w:val="nil"/>
              <w:left w:val="nil"/>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332,2</w:t>
            </w:r>
          </w:p>
        </w:tc>
        <w:tc>
          <w:tcPr>
            <w:tcW w:w="708" w:type="dxa"/>
            <w:tcBorders>
              <w:top w:val="nil"/>
              <w:left w:val="nil"/>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333,2</w:t>
            </w:r>
          </w:p>
        </w:tc>
        <w:tc>
          <w:tcPr>
            <w:tcW w:w="709" w:type="dxa"/>
            <w:tcBorders>
              <w:top w:val="nil"/>
              <w:left w:val="nil"/>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334,2</w:t>
            </w:r>
          </w:p>
        </w:tc>
        <w:tc>
          <w:tcPr>
            <w:tcW w:w="851" w:type="dxa"/>
            <w:tcBorders>
              <w:top w:val="nil"/>
              <w:left w:val="nil"/>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335,2</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100,06</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100,06</w:t>
            </w:r>
          </w:p>
        </w:tc>
        <w:tc>
          <w:tcPr>
            <w:tcW w:w="8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100,06</w:t>
            </w:r>
          </w:p>
        </w:tc>
        <w:tc>
          <w:tcPr>
            <w:tcW w:w="834"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100,06</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100,06</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100,06</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100,06</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100,06</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100,06</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100,06</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100,06</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100,06</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100,06</w:t>
            </w:r>
          </w:p>
        </w:tc>
      </w:tr>
      <w:tr w:rsidR="00E2335E" w:rsidRPr="008E2284" w:rsidTr="002737BD">
        <w:trPr>
          <w:trHeight w:val="855"/>
        </w:trPr>
        <w:tc>
          <w:tcPr>
            <w:tcW w:w="856" w:type="dxa"/>
            <w:tcBorders>
              <w:top w:val="nil"/>
              <w:left w:val="single" w:sz="4" w:space="0" w:color="auto"/>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lastRenderedPageBreak/>
              <w:t>Удельный расход э/э на выработку, кВтч/Гкал</w:t>
            </w:r>
          </w:p>
        </w:tc>
        <w:tc>
          <w:tcPr>
            <w:tcW w:w="567" w:type="dxa"/>
            <w:tcBorders>
              <w:top w:val="nil"/>
              <w:left w:val="nil"/>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48,27</w:t>
            </w:r>
          </w:p>
        </w:tc>
        <w:tc>
          <w:tcPr>
            <w:tcW w:w="708"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48,42</w:t>
            </w: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48,56</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48,71</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25,00</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25,00</w:t>
            </w:r>
          </w:p>
        </w:tc>
        <w:tc>
          <w:tcPr>
            <w:tcW w:w="8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25,00</w:t>
            </w:r>
          </w:p>
        </w:tc>
        <w:tc>
          <w:tcPr>
            <w:tcW w:w="834"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25,00</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25,00</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25,00</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25,00</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25,00</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25,00</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25,00</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25,00</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25,00</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25,00</w:t>
            </w:r>
          </w:p>
        </w:tc>
      </w:tr>
      <w:tr w:rsidR="00E2335E" w:rsidRPr="008E2284" w:rsidTr="002737BD">
        <w:trPr>
          <w:trHeight w:val="1275"/>
        </w:trPr>
        <w:tc>
          <w:tcPr>
            <w:tcW w:w="856" w:type="dxa"/>
            <w:tcBorders>
              <w:top w:val="nil"/>
              <w:left w:val="single" w:sz="4" w:space="0" w:color="auto"/>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Прогноз цены топлива, руб./м3 (по цене для ООО "Теплоэнергетик")</w:t>
            </w:r>
          </w:p>
        </w:tc>
        <w:tc>
          <w:tcPr>
            <w:tcW w:w="567" w:type="dxa"/>
            <w:tcBorders>
              <w:top w:val="nil"/>
              <w:left w:val="nil"/>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3,770</w:t>
            </w:r>
          </w:p>
        </w:tc>
        <w:tc>
          <w:tcPr>
            <w:tcW w:w="708"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3,85</w:t>
            </w: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3,92</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4,00</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4,08</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4,17</w:t>
            </w:r>
          </w:p>
        </w:tc>
        <w:tc>
          <w:tcPr>
            <w:tcW w:w="8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4,27</w:t>
            </w:r>
          </w:p>
        </w:tc>
        <w:tc>
          <w:tcPr>
            <w:tcW w:w="834"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4,37</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4,48</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4,60</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4,71</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4,82</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4,92</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5,01</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5,11</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5,21</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5,32</w:t>
            </w:r>
          </w:p>
        </w:tc>
      </w:tr>
      <w:tr w:rsidR="00E2335E" w:rsidRPr="008E2284" w:rsidTr="002737BD">
        <w:trPr>
          <w:trHeight w:val="645"/>
        </w:trPr>
        <w:tc>
          <w:tcPr>
            <w:tcW w:w="856" w:type="dxa"/>
            <w:tcBorders>
              <w:top w:val="nil"/>
              <w:left w:val="single" w:sz="4" w:space="0" w:color="auto"/>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Стоимость топлива, тыс. руб.</w:t>
            </w:r>
          </w:p>
        </w:tc>
        <w:tc>
          <w:tcPr>
            <w:tcW w:w="5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C32790" w:rsidP="002737BD">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4</w:t>
            </w:r>
            <w:r w:rsidR="00F50E55" w:rsidRPr="008E2284">
              <w:rPr>
                <w:rFonts w:eastAsia="Times New Roman"/>
                <w:color w:val="000000"/>
                <w:sz w:val="16"/>
                <w:szCs w:val="16"/>
                <w:lang w:eastAsia="ru-RU"/>
              </w:rPr>
              <w:t>290,26</w:t>
            </w:r>
          </w:p>
        </w:tc>
        <w:tc>
          <w:tcPr>
            <w:tcW w:w="708" w:type="dxa"/>
            <w:tcBorders>
              <w:top w:val="nil"/>
              <w:left w:val="nil"/>
              <w:bottom w:val="single" w:sz="4" w:space="0" w:color="auto"/>
              <w:right w:val="single" w:sz="4" w:space="0" w:color="auto"/>
            </w:tcBorders>
            <w:shd w:val="clear" w:color="auto" w:fill="auto"/>
            <w:noWrap/>
            <w:hideMark/>
          </w:tcPr>
          <w:p w:rsidR="00F50E55" w:rsidRPr="008E2284" w:rsidRDefault="00C32790" w:rsidP="002737BD">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4</w:t>
            </w:r>
            <w:r w:rsidR="00F50E55" w:rsidRPr="008E2284">
              <w:rPr>
                <w:rFonts w:eastAsia="Times New Roman"/>
                <w:color w:val="000000"/>
                <w:sz w:val="16"/>
                <w:szCs w:val="16"/>
                <w:lang w:eastAsia="ru-RU"/>
              </w:rPr>
              <w:t>376,07</w:t>
            </w: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C32790" w:rsidP="002737BD">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4</w:t>
            </w:r>
            <w:r w:rsidR="00F50E55" w:rsidRPr="008E2284">
              <w:rPr>
                <w:rFonts w:eastAsia="Times New Roman"/>
                <w:color w:val="000000"/>
                <w:sz w:val="16"/>
                <w:szCs w:val="16"/>
                <w:lang w:eastAsia="ru-RU"/>
              </w:rPr>
              <w:t>463,59</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4 552,86</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2 175</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2 223</w:t>
            </w:r>
          </w:p>
        </w:tc>
        <w:tc>
          <w:tcPr>
            <w:tcW w:w="8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2 274</w:t>
            </w:r>
          </w:p>
        </w:tc>
        <w:tc>
          <w:tcPr>
            <w:tcW w:w="834"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2 329</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2 387</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2 449</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2 509</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2 565</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2 618</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2 670</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2 723</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2 777</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2 832</w:t>
            </w:r>
          </w:p>
        </w:tc>
      </w:tr>
      <w:tr w:rsidR="00E2335E" w:rsidRPr="008E2284" w:rsidTr="002737BD">
        <w:trPr>
          <w:trHeight w:val="780"/>
        </w:trPr>
        <w:tc>
          <w:tcPr>
            <w:tcW w:w="856" w:type="dxa"/>
            <w:tcBorders>
              <w:top w:val="nil"/>
              <w:left w:val="single" w:sz="4" w:space="0" w:color="auto"/>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Прогноз цены электроэнергии, руб/кВтч</w:t>
            </w:r>
          </w:p>
        </w:tc>
        <w:tc>
          <w:tcPr>
            <w:tcW w:w="567" w:type="dxa"/>
            <w:tcBorders>
              <w:top w:val="nil"/>
              <w:left w:val="nil"/>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4,00</w:t>
            </w:r>
          </w:p>
        </w:tc>
        <w:tc>
          <w:tcPr>
            <w:tcW w:w="708"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4,28</w:t>
            </w: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4,52</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4,75</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4,97</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5,18</w:t>
            </w:r>
          </w:p>
        </w:tc>
        <w:tc>
          <w:tcPr>
            <w:tcW w:w="8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5,37</w:t>
            </w:r>
          </w:p>
        </w:tc>
        <w:tc>
          <w:tcPr>
            <w:tcW w:w="834"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5,55</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5,70</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5,84</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5,98</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6,20</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6,29</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6,39</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6,49</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6,59</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6,69</w:t>
            </w:r>
          </w:p>
        </w:tc>
      </w:tr>
      <w:tr w:rsidR="00E2335E" w:rsidRPr="008E2284" w:rsidTr="002737BD">
        <w:trPr>
          <w:trHeight w:val="750"/>
        </w:trPr>
        <w:tc>
          <w:tcPr>
            <w:tcW w:w="856" w:type="dxa"/>
            <w:tcBorders>
              <w:top w:val="nil"/>
              <w:left w:val="single" w:sz="4" w:space="0" w:color="auto"/>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Стоимость электроэнергии, тыс. руб.</w:t>
            </w:r>
          </w:p>
        </w:tc>
        <w:tc>
          <w:tcPr>
            <w:tcW w:w="567" w:type="dxa"/>
            <w:tcBorders>
              <w:top w:val="nil"/>
              <w:left w:val="nil"/>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1 328,8</w:t>
            </w:r>
          </w:p>
        </w:tc>
        <w:tc>
          <w:tcPr>
            <w:tcW w:w="708"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1 427,4</w:t>
            </w: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1 509,0</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1 592,2</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497,7</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518,6</w:t>
            </w:r>
          </w:p>
        </w:tc>
        <w:tc>
          <w:tcPr>
            <w:tcW w:w="8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537,7</w:t>
            </w:r>
          </w:p>
        </w:tc>
        <w:tc>
          <w:tcPr>
            <w:tcW w:w="834"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555,0</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569,9</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584,0</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598,3</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620,0</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629,6</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639,3</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649,1</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659,2</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669,3</w:t>
            </w:r>
          </w:p>
        </w:tc>
      </w:tr>
      <w:tr w:rsidR="00E2335E" w:rsidRPr="008E2284" w:rsidTr="002737BD">
        <w:trPr>
          <w:trHeight w:val="855"/>
        </w:trPr>
        <w:tc>
          <w:tcPr>
            <w:tcW w:w="856" w:type="dxa"/>
            <w:tcBorders>
              <w:top w:val="nil"/>
              <w:left w:val="single" w:sz="4" w:space="0" w:color="auto"/>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Нетопливные затраты новой БМК (15%), тыс. руб.</w:t>
            </w:r>
          </w:p>
        </w:tc>
        <w:tc>
          <w:tcPr>
            <w:tcW w:w="5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8"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401</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411</w:t>
            </w:r>
          </w:p>
        </w:tc>
        <w:tc>
          <w:tcPr>
            <w:tcW w:w="8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422</w:t>
            </w:r>
          </w:p>
        </w:tc>
        <w:tc>
          <w:tcPr>
            <w:tcW w:w="834"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433</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444</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455</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466</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478</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487</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496</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506</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515</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525</w:t>
            </w:r>
          </w:p>
        </w:tc>
      </w:tr>
      <w:tr w:rsidR="00E2335E" w:rsidRPr="008E2284" w:rsidTr="002737BD">
        <w:trPr>
          <w:trHeight w:val="495"/>
        </w:trPr>
        <w:tc>
          <w:tcPr>
            <w:tcW w:w="856" w:type="dxa"/>
            <w:tcBorders>
              <w:top w:val="nil"/>
              <w:left w:val="single" w:sz="4" w:space="0" w:color="auto"/>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Итого затраты, тыс. руб.</w:t>
            </w:r>
          </w:p>
        </w:tc>
        <w:tc>
          <w:tcPr>
            <w:tcW w:w="5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8"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3 074</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3 153</w:t>
            </w:r>
          </w:p>
        </w:tc>
        <w:tc>
          <w:tcPr>
            <w:tcW w:w="8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3 234</w:t>
            </w:r>
          </w:p>
        </w:tc>
        <w:tc>
          <w:tcPr>
            <w:tcW w:w="834"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3 317</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3 401</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3 488</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3 573</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3 663</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3 735</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3 806</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3 878</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3 952</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4 027</w:t>
            </w:r>
          </w:p>
        </w:tc>
      </w:tr>
      <w:tr w:rsidR="00E2335E" w:rsidRPr="008E2284" w:rsidTr="002737BD">
        <w:trPr>
          <w:trHeight w:val="810"/>
        </w:trPr>
        <w:tc>
          <w:tcPr>
            <w:tcW w:w="856" w:type="dxa"/>
            <w:tcBorders>
              <w:top w:val="nil"/>
              <w:left w:val="single" w:sz="4" w:space="0" w:color="auto"/>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Инвестиции в строительство новой БМК, тыс. руб., в том числе:</w:t>
            </w:r>
          </w:p>
        </w:tc>
        <w:tc>
          <w:tcPr>
            <w:tcW w:w="567" w:type="dxa"/>
            <w:tcBorders>
              <w:top w:val="nil"/>
              <w:left w:val="nil"/>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14 000,00</w:t>
            </w: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8"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16 100</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34"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r>
      <w:tr w:rsidR="00E2335E" w:rsidRPr="008E2284" w:rsidTr="002737BD">
        <w:trPr>
          <w:trHeight w:val="1065"/>
        </w:trPr>
        <w:tc>
          <w:tcPr>
            <w:tcW w:w="856" w:type="dxa"/>
            <w:tcBorders>
              <w:top w:val="nil"/>
              <w:left w:val="single" w:sz="4" w:space="0" w:color="auto"/>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lastRenderedPageBreak/>
              <w:t>Строительство новой БМК в 2019 году мощностью 2 Гкал/час, тыс. руб.</w:t>
            </w:r>
          </w:p>
        </w:tc>
        <w:tc>
          <w:tcPr>
            <w:tcW w:w="567" w:type="dxa"/>
            <w:tcBorders>
              <w:top w:val="nil"/>
              <w:left w:val="nil"/>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10 000,00</w:t>
            </w: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8"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34"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r>
      <w:tr w:rsidR="00E2335E" w:rsidRPr="008E2284" w:rsidTr="002737BD">
        <w:trPr>
          <w:trHeight w:val="758"/>
        </w:trPr>
        <w:tc>
          <w:tcPr>
            <w:tcW w:w="856" w:type="dxa"/>
            <w:tcBorders>
              <w:top w:val="nil"/>
              <w:left w:val="single" w:sz="4" w:space="0" w:color="auto"/>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Газификация ИЖС, 68 квартир, тыс. руб.</w:t>
            </w:r>
          </w:p>
        </w:tc>
        <w:tc>
          <w:tcPr>
            <w:tcW w:w="567" w:type="dxa"/>
            <w:tcBorders>
              <w:top w:val="nil"/>
              <w:left w:val="nil"/>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3400</w:t>
            </w: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8"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34"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r>
      <w:tr w:rsidR="00E2335E" w:rsidRPr="008E2284" w:rsidTr="002737BD">
        <w:trPr>
          <w:trHeight w:val="750"/>
        </w:trPr>
        <w:tc>
          <w:tcPr>
            <w:tcW w:w="856" w:type="dxa"/>
            <w:tcBorders>
              <w:top w:val="nil"/>
              <w:left w:val="single" w:sz="4" w:space="0" w:color="auto"/>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Реконтсрукция тепловых сетей, тыс. руб.</w:t>
            </w:r>
          </w:p>
        </w:tc>
        <w:tc>
          <w:tcPr>
            <w:tcW w:w="567" w:type="dxa"/>
            <w:tcBorders>
              <w:top w:val="nil"/>
              <w:left w:val="nil"/>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600</w:t>
            </w: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8"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34"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r>
      <w:tr w:rsidR="00E2335E" w:rsidRPr="008E2284" w:rsidTr="002737BD">
        <w:trPr>
          <w:trHeight w:val="1125"/>
        </w:trPr>
        <w:tc>
          <w:tcPr>
            <w:tcW w:w="856" w:type="dxa"/>
            <w:tcBorders>
              <w:top w:val="nil"/>
              <w:left w:val="single" w:sz="4" w:space="0" w:color="auto"/>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Возврат инвестиций, 15 лет, 14% кредитная ставка тыс. руб.</w:t>
            </w:r>
          </w:p>
        </w:tc>
        <w:tc>
          <w:tcPr>
            <w:tcW w:w="567" w:type="dxa"/>
            <w:tcBorders>
              <w:top w:val="nil"/>
              <w:left w:val="nil"/>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8"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2 621</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2 621</w:t>
            </w:r>
          </w:p>
        </w:tc>
        <w:tc>
          <w:tcPr>
            <w:tcW w:w="8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2 621</w:t>
            </w:r>
          </w:p>
        </w:tc>
        <w:tc>
          <w:tcPr>
            <w:tcW w:w="834"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2 621</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2 621</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2 621</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2 621</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2 621</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2 621</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2 621</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2 621</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2 621</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2 621</w:t>
            </w:r>
          </w:p>
        </w:tc>
      </w:tr>
      <w:tr w:rsidR="00E2335E" w:rsidRPr="008E2284" w:rsidTr="002737BD">
        <w:trPr>
          <w:trHeight w:val="750"/>
        </w:trPr>
        <w:tc>
          <w:tcPr>
            <w:tcW w:w="856" w:type="dxa"/>
            <w:tcBorders>
              <w:top w:val="nil"/>
              <w:left w:val="single" w:sz="4" w:space="0" w:color="auto"/>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НВВ с учетом инвестций, тыс. руб.</w:t>
            </w:r>
          </w:p>
        </w:tc>
        <w:tc>
          <w:tcPr>
            <w:tcW w:w="5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8"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5 695</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5 774</w:t>
            </w:r>
          </w:p>
        </w:tc>
        <w:tc>
          <w:tcPr>
            <w:tcW w:w="8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5 855</w:t>
            </w:r>
          </w:p>
        </w:tc>
        <w:tc>
          <w:tcPr>
            <w:tcW w:w="834"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5 938</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6 022</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6 110</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6 195</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6 284</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6 356</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6 427</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6 499</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6 573</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6 648</w:t>
            </w:r>
          </w:p>
        </w:tc>
      </w:tr>
      <w:tr w:rsidR="00E2335E" w:rsidRPr="008E2284" w:rsidTr="002737BD">
        <w:trPr>
          <w:trHeight w:val="1485"/>
        </w:trPr>
        <w:tc>
          <w:tcPr>
            <w:tcW w:w="856" w:type="dxa"/>
            <w:tcBorders>
              <w:top w:val="nil"/>
              <w:left w:val="single" w:sz="4" w:space="0" w:color="auto"/>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Прибыль инвестиционного проекта, 15% от инвестиру-емого капиталла, тыс. руб.</w:t>
            </w:r>
          </w:p>
        </w:tc>
        <w:tc>
          <w:tcPr>
            <w:tcW w:w="5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8"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393</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393</w:t>
            </w:r>
          </w:p>
        </w:tc>
        <w:tc>
          <w:tcPr>
            <w:tcW w:w="8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393</w:t>
            </w:r>
          </w:p>
        </w:tc>
        <w:tc>
          <w:tcPr>
            <w:tcW w:w="834"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393</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393</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393</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393</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393</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393</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393</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393</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393</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393</w:t>
            </w:r>
          </w:p>
        </w:tc>
      </w:tr>
      <w:tr w:rsidR="00E2335E" w:rsidRPr="008E2284" w:rsidTr="002737BD">
        <w:trPr>
          <w:trHeight w:val="645"/>
        </w:trPr>
        <w:tc>
          <w:tcPr>
            <w:tcW w:w="856" w:type="dxa"/>
            <w:tcBorders>
              <w:top w:val="nil"/>
              <w:left w:val="single" w:sz="4" w:space="0" w:color="auto"/>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НВВ с учетом прибыли, тыс. руб.</w:t>
            </w:r>
          </w:p>
        </w:tc>
        <w:tc>
          <w:tcPr>
            <w:tcW w:w="5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8"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6 088</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6 168</w:t>
            </w:r>
          </w:p>
        </w:tc>
        <w:tc>
          <w:tcPr>
            <w:tcW w:w="8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6 248</w:t>
            </w:r>
          </w:p>
        </w:tc>
        <w:tc>
          <w:tcPr>
            <w:tcW w:w="834"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6 331</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6 415</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6 503</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6 588</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6 677</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6 749</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6 820</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6 893</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6 966</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7 041</w:t>
            </w:r>
          </w:p>
        </w:tc>
      </w:tr>
      <w:tr w:rsidR="00E2335E" w:rsidRPr="008E2284" w:rsidTr="002737BD">
        <w:trPr>
          <w:trHeight w:val="900"/>
        </w:trPr>
        <w:tc>
          <w:tcPr>
            <w:tcW w:w="856" w:type="dxa"/>
            <w:tcBorders>
              <w:top w:val="nil"/>
              <w:left w:val="single" w:sz="4" w:space="0" w:color="auto"/>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lastRenderedPageBreak/>
              <w:t>Экономически обоснованный тариф от новой БМК, руб./Гкал</w:t>
            </w:r>
          </w:p>
        </w:tc>
        <w:tc>
          <w:tcPr>
            <w:tcW w:w="567" w:type="dxa"/>
            <w:tcBorders>
              <w:top w:val="nil"/>
              <w:left w:val="nil"/>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8"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1422,91</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2737BD" w:rsidP="002737BD">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1</w:t>
            </w:r>
            <w:r w:rsidR="00F50E55" w:rsidRPr="008E2284">
              <w:rPr>
                <w:rFonts w:eastAsia="Times New Roman"/>
                <w:color w:val="000000"/>
                <w:sz w:val="16"/>
                <w:szCs w:val="16"/>
                <w:lang w:eastAsia="ru-RU"/>
              </w:rPr>
              <w:t>442,66</w:t>
            </w:r>
          </w:p>
        </w:tc>
        <w:tc>
          <w:tcPr>
            <w:tcW w:w="867" w:type="dxa"/>
            <w:tcBorders>
              <w:top w:val="nil"/>
              <w:left w:val="nil"/>
              <w:bottom w:val="single" w:sz="4" w:space="0" w:color="auto"/>
              <w:right w:val="single" w:sz="4" w:space="0" w:color="auto"/>
            </w:tcBorders>
            <w:shd w:val="clear" w:color="auto" w:fill="auto"/>
            <w:noWrap/>
            <w:hideMark/>
          </w:tcPr>
          <w:p w:rsidR="00F50E55" w:rsidRPr="008E2284" w:rsidRDefault="002737BD" w:rsidP="002737BD">
            <w:pPr>
              <w:spacing w:after="0" w:line="240" w:lineRule="auto"/>
              <w:ind w:firstLine="0"/>
              <w:jc w:val="center"/>
              <w:rPr>
                <w:rFonts w:eastAsia="Times New Roman"/>
                <w:color w:val="000000"/>
                <w:sz w:val="16"/>
                <w:szCs w:val="16"/>
                <w:lang w:eastAsia="ru-RU"/>
              </w:rPr>
            </w:pPr>
            <w:r>
              <w:rPr>
                <w:rFonts w:eastAsia="Times New Roman"/>
                <w:color w:val="000000"/>
                <w:sz w:val="16"/>
                <w:szCs w:val="16"/>
                <w:lang w:eastAsia="ru-RU"/>
              </w:rPr>
              <w:t>1</w:t>
            </w:r>
            <w:r w:rsidR="00F50E55" w:rsidRPr="008E2284">
              <w:rPr>
                <w:rFonts w:eastAsia="Times New Roman"/>
                <w:color w:val="000000"/>
                <w:sz w:val="16"/>
                <w:szCs w:val="16"/>
                <w:lang w:eastAsia="ru-RU"/>
              </w:rPr>
              <w:t>462,87</w:t>
            </w:r>
          </w:p>
        </w:tc>
        <w:tc>
          <w:tcPr>
            <w:tcW w:w="834"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1483,50</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1504,53</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1 526,43</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1547,64</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1 569,97</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1588,04</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1605,75</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1 623,81</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1642,21</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1660,97</w:t>
            </w:r>
          </w:p>
        </w:tc>
      </w:tr>
      <w:tr w:rsidR="00E2335E" w:rsidRPr="008E2284" w:rsidTr="002737BD">
        <w:trPr>
          <w:trHeight w:val="645"/>
        </w:trPr>
        <w:tc>
          <w:tcPr>
            <w:tcW w:w="856" w:type="dxa"/>
            <w:tcBorders>
              <w:top w:val="nil"/>
              <w:left w:val="single" w:sz="4" w:space="0" w:color="auto"/>
              <w:bottom w:val="single" w:sz="4" w:space="0" w:color="auto"/>
              <w:right w:val="single" w:sz="4" w:space="0" w:color="auto"/>
            </w:tcBorders>
            <w:shd w:val="clear" w:color="auto" w:fill="auto"/>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Тариф ООО "Теплоэнергетик" руб./Гкал</w:t>
            </w:r>
          </w:p>
        </w:tc>
        <w:tc>
          <w:tcPr>
            <w:tcW w:w="5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p>
        </w:tc>
        <w:tc>
          <w:tcPr>
            <w:tcW w:w="708"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1083</w:t>
            </w:r>
          </w:p>
        </w:tc>
        <w:tc>
          <w:tcPr>
            <w:tcW w:w="709"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1127,403</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1171,37172</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1215,8838</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1262,08743</w:t>
            </w:r>
          </w:p>
        </w:tc>
        <w:tc>
          <w:tcPr>
            <w:tcW w:w="867"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1310,04675</w:t>
            </w:r>
          </w:p>
        </w:tc>
        <w:tc>
          <w:tcPr>
            <w:tcW w:w="834"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1359,82853</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1411,50201</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1466,7698</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1516,64961</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1559,35663</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1597,5875</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1633,86032</w:t>
            </w:r>
          </w:p>
        </w:tc>
        <w:tc>
          <w:tcPr>
            <w:tcW w:w="992"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1668,96166</w:t>
            </w:r>
          </w:p>
        </w:tc>
        <w:tc>
          <w:tcPr>
            <w:tcW w:w="851"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1704,81711</w:t>
            </w:r>
          </w:p>
        </w:tc>
        <w:tc>
          <w:tcPr>
            <w:tcW w:w="850" w:type="dxa"/>
            <w:tcBorders>
              <w:top w:val="nil"/>
              <w:left w:val="nil"/>
              <w:bottom w:val="single" w:sz="4" w:space="0" w:color="auto"/>
              <w:right w:val="single" w:sz="4" w:space="0" w:color="auto"/>
            </w:tcBorders>
            <w:shd w:val="clear" w:color="auto" w:fill="auto"/>
            <w:noWrap/>
            <w:hideMark/>
          </w:tcPr>
          <w:p w:rsidR="00F50E55" w:rsidRPr="008E2284" w:rsidRDefault="00F50E55" w:rsidP="002737BD">
            <w:pPr>
              <w:spacing w:after="0" w:line="240" w:lineRule="auto"/>
              <w:ind w:firstLine="0"/>
              <w:jc w:val="center"/>
              <w:rPr>
                <w:rFonts w:eastAsia="Times New Roman"/>
                <w:color w:val="000000"/>
                <w:sz w:val="16"/>
                <w:szCs w:val="16"/>
                <w:lang w:eastAsia="ru-RU"/>
              </w:rPr>
            </w:pPr>
            <w:r w:rsidRPr="008E2284">
              <w:rPr>
                <w:rFonts w:eastAsia="Times New Roman"/>
                <w:color w:val="000000"/>
                <w:sz w:val="16"/>
                <w:szCs w:val="16"/>
                <w:lang w:eastAsia="ru-RU"/>
              </w:rPr>
              <w:t>1741,44287</w:t>
            </w:r>
          </w:p>
        </w:tc>
      </w:tr>
    </w:tbl>
    <w:p w:rsidR="00F50E55" w:rsidRPr="00F50E55" w:rsidRDefault="00F50E55" w:rsidP="00F50E55">
      <w:pPr>
        <w:ind w:firstLine="0"/>
        <w:sectPr w:rsidR="00F50E55" w:rsidRPr="00F50E55" w:rsidSect="00A3465A">
          <w:pgSz w:w="16838" w:h="11906" w:orient="landscape"/>
          <w:pgMar w:top="1418" w:right="1276" w:bottom="707" w:left="426" w:header="708" w:footer="708" w:gutter="0"/>
          <w:cols w:space="708"/>
          <w:docGrid w:linePitch="381"/>
        </w:sectPr>
      </w:pPr>
    </w:p>
    <w:p w:rsidR="00A3465A" w:rsidRPr="0073277F" w:rsidRDefault="00A3465A" w:rsidP="00A3747F">
      <w:pPr>
        <w:pStyle w:val="3"/>
        <w:numPr>
          <w:ilvl w:val="2"/>
          <w:numId w:val="31"/>
        </w:numPr>
        <w:ind w:left="2268" w:hanging="1417"/>
      </w:pPr>
      <w:bookmarkStart w:id="218" w:name="_Toc500243753"/>
      <w:bookmarkStart w:id="219" w:name="_Toc500325339"/>
      <w:r>
        <w:lastRenderedPageBreak/>
        <w:t xml:space="preserve"> </w:t>
      </w:r>
      <w:bookmarkStart w:id="220" w:name="_Toc500333235"/>
      <w:r w:rsidRPr="0073277F">
        <w:t xml:space="preserve"> Оценка ценовых последствий оптимизации системы теплоснабжения ООО «ЗЭМЗ-Энерго»</w:t>
      </w:r>
      <w:bookmarkEnd w:id="218"/>
      <w:bookmarkEnd w:id="219"/>
      <w:bookmarkEnd w:id="220"/>
    </w:p>
    <w:p w:rsidR="00A3465A" w:rsidRPr="0073277F" w:rsidRDefault="00A3465A" w:rsidP="00A3465A">
      <w:r w:rsidRPr="0073277F">
        <w:t>Прогноз тарифов для различных сценариев развития системы теплоснабжения приведен ниже.</w:t>
      </w:r>
    </w:p>
    <w:p w:rsidR="00A3465A" w:rsidRPr="0073277F" w:rsidRDefault="00A3465A" w:rsidP="00A3465A">
      <w:r w:rsidRPr="0073277F">
        <w:t xml:space="preserve">В </w:t>
      </w:r>
      <w:r w:rsidR="00B01CB3" w:rsidRPr="0073277F">
        <w:fldChar w:fldCharType="begin"/>
      </w:r>
      <w:r w:rsidRPr="0073277F">
        <w:instrText xml:space="preserve"> REF _Ref500234626 \h </w:instrText>
      </w:r>
      <w:r w:rsidR="00B01CB3" w:rsidRPr="0073277F">
        <w:fldChar w:fldCharType="separate"/>
      </w:r>
      <w:r w:rsidR="00A70867" w:rsidRPr="0073277F">
        <w:t xml:space="preserve">Табл. </w:t>
      </w:r>
      <w:r w:rsidR="00A70867">
        <w:rPr>
          <w:noProof/>
        </w:rPr>
        <w:t>7</w:t>
      </w:r>
      <w:r w:rsidR="00A70867">
        <w:t>.</w:t>
      </w:r>
      <w:r w:rsidR="00B01CB3" w:rsidRPr="0073277F">
        <w:fldChar w:fldCharType="end"/>
      </w:r>
      <w:r w:rsidRPr="0073277F">
        <w:t xml:space="preserve"> приведены ценовые последствия инерционного сценария развития. При инерционном развитии системы ООО «ЗЭМЗ-Энерго» продолжит оставаться убыточным предприятием с убытками порядка 70 млн. год при текущем уровне тарифа.</w:t>
      </w:r>
    </w:p>
    <w:p w:rsidR="00A3465A" w:rsidRPr="0073277F" w:rsidRDefault="00A3465A" w:rsidP="00A3465A">
      <w:r w:rsidRPr="0073277F">
        <w:t xml:space="preserve">Ценовые последствия при оптимизационном сценарии развития системы теплоснабжения ООО «ЗЭМЗ-Энерго» приведены в </w:t>
      </w:r>
      <w:r w:rsidR="00B01CB3" w:rsidRPr="0073277F">
        <w:fldChar w:fldCharType="begin"/>
      </w:r>
      <w:r w:rsidRPr="0073277F">
        <w:instrText xml:space="preserve"> REF _Ref500235048 \h </w:instrText>
      </w:r>
      <w:r w:rsidR="00B01CB3" w:rsidRPr="0073277F">
        <w:fldChar w:fldCharType="separate"/>
      </w:r>
      <w:r w:rsidR="00A70867" w:rsidRPr="0073277F">
        <w:t xml:space="preserve">Табл. </w:t>
      </w:r>
      <w:r w:rsidR="00A70867">
        <w:rPr>
          <w:noProof/>
        </w:rPr>
        <w:t>7</w:t>
      </w:r>
      <w:r w:rsidR="00A70867">
        <w:t>.</w:t>
      </w:r>
      <w:r w:rsidR="00B01CB3" w:rsidRPr="0073277F">
        <w:fldChar w:fldCharType="end"/>
      </w:r>
      <w:r w:rsidRPr="0073277F">
        <w:t xml:space="preserve"> При оптимизационном сценарии убыточность ООО «ЗЭМЗ-Энерго» существенно сокращается. При выполнении мероприятий по выходу на рынок электроэнергетики или при принятии экономически обоснованного тарифа деятельность ООО «ЗЭМЗ-Энерго» станет безубыточной. </w:t>
      </w:r>
    </w:p>
    <w:p w:rsidR="00A3465A" w:rsidRPr="0073277F" w:rsidRDefault="00A3465A" w:rsidP="00A3465A">
      <w:r w:rsidRPr="0073277F">
        <w:t xml:space="preserve">Ценовые последствия при революционном сценарии развития системы теплоснабжения ООО «ЗЭМЗ-Энерго» приведены в </w:t>
      </w:r>
      <w:r w:rsidR="00B01CB3" w:rsidRPr="0073277F">
        <w:fldChar w:fldCharType="begin"/>
      </w:r>
      <w:r w:rsidRPr="0073277F">
        <w:instrText xml:space="preserve"> REF _Ref500235337 \h </w:instrText>
      </w:r>
      <w:r w:rsidR="00B01CB3" w:rsidRPr="0073277F">
        <w:fldChar w:fldCharType="separate"/>
      </w:r>
      <w:r w:rsidR="00A70867" w:rsidRPr="0073277F">
        <w:t xml:space="preserve">Табл. </w:t>
      </w:r>
      <w:r w:rsidR="00A70867">
        <w:rPr>
          <w:noProof/>
        </w:rPr>
        <w:t>7</w:t>
      </w:r>
      <w:r w:rsidR="00A70867">
        <w:t>.</w:t>
      </w:r>
      <w:r w:rsidR="00B01CB3" w:rsidRPr="0073277F">
        <w:fldChar w:fldCharType="end"/>
      </w:r>
      <w:r w:rsidRPr="0073277F">
        <w:t xml:space="preserve"> Реализация оптимизационного сценария является наиболее эффективной по условиям конечного тарифа, однако реализация такого сценария сопряжена в рядом ограничений и недостатков:</w:t>
      </w:r>
    </w:p>
    <w:p w:rsidR="00A3465A" w:rsidRPr="0073277F" w:rsidRDefault="00A3465A" w:rsidP="00397824">
      <w:pPr>
        <w:pStyle w:val="a8"/>
        <w:numPr>
          <w:ilvl w:val="0"/>
          <w:numId w:val="20"/>
        </w:numPr>
      </w:pPr>
      <w:r w:rsidRPr="0073277F">
        <w:t>Отказ от источника комбинированной выработки тепловой и электрической энергии, которые в перспективе можно было бы вывести на рынок электроэнергетики и повысить эффективность производства за счет реализации электрической энергии;</w:t>
      </w:r>
    </w:p>
    <w:p w:rsidR="00DC2CCA" w:rsidRDefault="00A3465A" w:rsidP="00397824">
      <w:pPr>
        <w:pStyle w:val="a8"/>
        <w:numPr>
          <w:ilvl w:val="0"/>
          <w:numId w:val="20"/>
        </w:numPr>
      </w:pPr>
      <w:r w:rsidRPr="0073277F">
        <w:t xml:space="preserve">На данный момент не определены все площадки под размещение новых котельных, </w:t>
      </w:r>
      <w:r w:rsidR="00DC2CCA">
        <w:t>медленными темпами идет</w:t>
      </w:r>
      <w:r w:rsidRPr="0073277F">
        <w:t xml:space="preserve"> газификаци</w:t>
      </w:r>
      <w:r w:rsidR="00DC2CCA">
        <w:t>я п. Закаменский</w:t>
      </w:r>
      <w:r w:rsidRPr="0073277F">
        <w:t>;</w:t>
      </w:r>
    </w:p>
    <w:p w:rsidR="00DC2CCA" w:rsidRDefault="00DC2CCA" w:rsidP="00397824">
      <w:pPr>
        <w:pStyle w:val="a8"/>
        <w:numPr>
          <w:ilvl w:val="0"/>
          <w:numId w:val="20"/>
        </w:numPr>
      </w:pPr>
      <w:r>
        <w:t>Собственником имущественного комплекса ТЭЦ является АО «ЗЭМЗ» по итогам торгов, состоявшихся в феврале 2018 года, что делает невозможным реализацию мероприятий за счет бюджетных средств;</w:t>
      </w:r>
    </w:p>
    <w:p w:rsidR="00A3465A" w:rsidRPr="0073277F" w:rsidRDefault="00DC2CCA" w:rsidP="00A3465A">
      <w:r w:rsidRPr="005C64A3">
        <w:rPr>
          <w:rFonts w:eastAsia="Times New Roman"/>
          <w:lang w:eastAsia="ru-RU"/>
        </w:rPr>
        <w:t>На сегодняшний день предпочтительнее принять за основной вариант – революционный,</w:t>
      </w:r>
      <w:r>
        <w:rPr>
          <w:rFonts w:eastAsia="Times New Roman"/>
          <w:lang w:eastAsia="ru-RU"/>
        </w:rPr>
        <w:t xml:space="preserve"> т.к. </w:t>
      </w:r>
      <w:r w:rsidRPr="005C64A3">
        <w:rPr>
          <w:rFonts w:eastAsia="Times New Roman"/>
          <w:lang w:eastAsia="ru-RU"/>
        </w:rPr>
        <w:t xml:space="preserve">покупка </w:t>
      </w:r>
      <w:r>
        <w:rPr>
          <w:rFonts w:eastAsia="Times New Roman"/>
          <w:lang w:eastAsia="ru-RU"/>
        </w:rPr>
        <w:t xml:space="preserve">муниципалитетом </w:t>
      </w:r>
      <w:r w:rsidRPr="005C64A3">
        <w:rPr>
          <w:rFonts w:eastAsia="Times New Roman"/>
          <w:lang w:eastAsia="ru-RU"/>
        </w:rPr>
        <w:t xml:space="preserve">комплекса </w:t>
      </w:r>
      <w:r>
        <w:rPr>
          <w:rFonts w:eastAsia="Times New Roman"/>
          <w:lang w:eastAsia="ru-RU"/>
        </w:rPr>
        <w:t>ТЭЦ</w:t>
      </w:r>
      <w:r w:rsidRPr="005C64A3">
        <w:rPr>
          <w:rFonts w:eastAsia="Times New Roman"/>
          <w:lang w:eastAsia="ru-RU"/>
        </w:rPr>
        <w:t xml:space="preserve"> не решит вопрос ухода от пара – потребуется модернизация. Поэтому, несмотря на то, что </w:t>
      </w:r>
      <w:r>
        <w:rPr>
          <w:rFonts w:eastAsia="Times New Roman"/>
          <w:lang w:eastAsia="ru-RU"/>
        </w:rPr>
        <w:t xml:space="preserve">революционный вариант дороже, - </w:t>
      </w:r>
      <w:r w:rsidRPr="005C64A3">
        <w:rPr>
          <w:rFonts w:eastAsia="Times New Roman"/>
          <w:lang w:eastAsia="ru-RU"/>
        </w:rPr>
        <w:t>он предпочтительнее</w:t>
      </w:r>
      <w:r>
        <w:rPr>
          <w:rFonts w:eastAsia="Times New Roman"/>
          <w:lang w:eastAsia="ru-RU"/>
        </w:rPr>
        <w:t xml:space="preserve"> и принят для реализации</w:t>
      </w:r>
      <w:r w:rsidRPr="005C64A3">
        <w:rPr>
          <w:rFonts w:eastAsia="Times New Roman"/>
          <w:lang w:eastAsia="ru-RU"/>
        </w:rPr>
        <w:t>.</w:t>
      </w:r>
      <w:r w:rsidR="002174B3">
        <w:rPr>
          <w:rFonts w:eastAsia="Times New Roman"/>
          <w:lang w:eastAsia="ru-RU"/>
        </w:rPr>
        <w:t xml:space="preserve"> </w:t>
      </w:r>
    </w:p>
    <w:p w:rsidR="00A3465A" w:rsidRPr="0073277F" w:rsidRDefault="00A3465A" w:rsidP="00A3465A">
      <w:pPr>
        <w:sectPr w:rsidR="00A3465A" w:rsidRPr="0073277F" w:rsidSect="00A3465A">
          <w:pgSz w:w="11906" w:h="16838"/>
          <w:pgMar w:top="1276" w:right="849" w:bottom="1134" w:left="1418" w:header="708" w:footer="708" w:gutter="0"/>
          <w:cols w:space="708"/>
          <w:docGrid w:linePitch="381"/>
        </w:sectPr>
      </w:pPr>
    </w:p>
    <w:p w:rsidR="00A3465A" w:rsidRPr="0073277F" w:rsidRDefault="00A3465A" w:rsidP="00A3465A">
      <w:pPr>
        <w:pStyle w:val="a6"/>
      </w:pPr>
      <w:bookmarkStart w:id="221" w:name="_Ref500234626"/>
      <w:bookmarkStart w:id="222" w:name="_Toc500325441"/>
      <w:bookmarkStart w:id="223" w:name="_Toc500333353"/>
      <w:bookmarkStart w:id="224" w:name="_Ref499862879"/>
      <w:r w:rsidRPr="0073277F">
        <w:lastRenderedPageBreak/>
        <w:t xml:space="preserve">Табл. </w:t>
      </w:r>
      <w:r w:rsidR="00B01CB3">
        <w:fldChar w:fldCharType="begin"/>
      </w:r>
      <w:r w:rsidR="00BC67ED">
        <w:instrText xml:space="preserve"> STYLEREF 1 \s </w:instrText>
      </w:r>
      <w:r w:rsidR="00B01CB3">
        <w:fldChar w:fldCharType="separate"/>
      </w:r>
      <w:r w:rsidR="00A70867">
        <w:rPr>
          <w:noProof/>
        </w:rPr>
        <w:t>7</w:t>
      </w:r>
      <w:r w:rsidR="00B01CB3">
        <w:rPr>
          <w:noProof/>
        </w:rPr>
        <w:fldChar w:fldCharType="end"/>
      </w:r>
      <w:r>
        <w:t>.</w:t>
      </w:r>
      <w:bookmarkEnd w:id="221"/>
      <w:r w:rsidR="00D9080E">
        <w:t>8</w:t>
      </w:r>
      <w:r w:rsidRPr="0073277F">
        <w:t>. Ценовые последствия реализации инерционного сценария развития системы теплоснабжения ООО «ЗЭМЗ-Энерго»</w:t>
      </w:r>
      <w:bookmarkEnd w:id="222"/>
      <w:bookmarkEnd w:id="2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7"/>
        <w:gridCol w:w="679"/>
        <w:gridCol w:w="652"/>
        <w:gridCol w:w="652"/>
        <w:gridCol w:w="652"/>
        <w:gridCol w:w="652"/>
        <w:gridCol w:w="651"/>
        <w:gridCol w:w="651"/>
        <w:gridCol w:w="651"/>
        <w:gridCol w:w="651"/>
        <w:gridCol w:w="651"/>
        <w:gridCol w:w="651"/>
        <w:gridCol w:w="651"/>
        <w:gridCol w:w="651"/>
        <w:gridCol w:w="651"/>
        <w:gridCol w:w="651"/>
        <w:gridCol w:w="651"/>
        <w:gridCol w:w="651"/>
      </w:tblGrid>
      <w:tr w:rsidR="00A3465A" w:rsidRPr="0073277F" w:rsidTr="00A3465A">
        <w:trPr>
          <w:trHeight w:val="288"/>
        </w:trPr>
        <w:tc>
          <w:tcPr>
            <w:tcW w:w="771" w:type="pct"/>
            <w:shd w:val="clear" w:color="auto" w:fill="auto"/>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Параметр</w:t>
            </w:r>
          </w:p>
        </w:tc>
        <w:tc>
          <w:tcPr>
            <w:tcW w:w="249" w:type="pct"/>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2016 год</w:t>
            </w:r>
          </w:p>
        </w:tc>
        <w:tc>
          <w:tcPr>
            <w:tcW w:w="249" w:type="pct"/>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2017 год</w:t>
            </w:r>
          </w:p>
        </w:tc>
        <w:tc>
          <w:tcPr>
            <w:tcW w:w="249" w:type="pct"/>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2018 год</w:t>
            </w:r>
          </w:p>
        </w:tc>
        <w:tc>
          <w:tcPr>
            <w:tcW w:w="249" w:type="pct"/>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2019 год</w:t>
            </w:r>
          </w:p>
        </w:tc>
        <w:tc>
          <w:tcPr>
            <w:tcW w:w="249" w:type="pct"/>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2020 год</w:t>
            </w:r>
          </w:p>
        </w:tc>
        <w:tc>
          <w:tcPr>
            <w:tcW w:w="249" w:type="pct"/>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2021 год</w:t>
            </w:r>
          </w:p>
        </w:tc>
        <w:tc>
          <w:tcPr>
            <w:tcW w:w="249" w:type="pct"/>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2022 год</w:t>
            </w:r>
          </w:p>
        </w:tc>
        <w:tc>
          <w:tcPr>
            <w:tcW w:w="249" w:type="pct"/>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2023 год</w:t>
            </w:r>
          </w:p>
        </w:tc>
        <w:tc>
          <w:tcPr>
            <w:tcW w:w="249" w:type="pct"/>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2024 год</w:t>
            </w:r>
          </w:p>
        </w:tc>
        <w:tc>
          <w:tcPr>
            <w:tcW w:w="249" w:type="pct"/>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2025 год</w:t>
            </w:r>
          </w:p>
        </w:tc>
        <w:tc>
          <w:tcPr>
            <w:tcW w:w="249" w:type="pct"/>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2026 год</w:t>
            </w:r>
          </w:p>
        </w:tc>
        <w:tc>
          <w:tcPr>
            <w:tcW w:w="249" w:type="pct"/>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2027 год</w:t>
            </w:r>
          </w:p>
        </w:tc>
        <w:tc>
          <w:tcPr>
            <w:tcW w:w="249" w:type="pct"/>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2028 год</w:t>
            </w:r>
          </w:p>
        </w:tc>
        <w:tc>
          <w:tcPr>
            <w:tcW w:w="249" w:type="pct"/>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2029 год</w:t>
            </w:r>
          </w:p>
        </w:tc>
        <w:tc>
          <w:tcPr>
            <w:tcW w:w="249" w:type="pct"/>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2030 год</w:t>
            </w:r>
          </w:p>
        </w:tc>
        <w:tc>
          <w:tcPr>
            <w:tcW w:w="249" w:type="pct"/>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2031 год</w:t>
            </w:r>
          </w:p>
        </w:tc>
        <w:tc>
          <w:tcPr>
            <w:tcW w:w="249" w:type="pct"/>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2032 год</w:t>
            </w:r>
          </w:p>
        </w:tc>
      </w:tr>
      <w:tr w:rsidR="00A3465A" w:rsidRPr="0073277F" w:rsidTr="00A3465A">
        <w:trPr>
          <w:trHeight w:val="288"/>
        </w:trPr>
        <w:tc>
          <w:tcPr>
            <w:tcW w:w="771"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Полезный отпуск ГВ, Гкал</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247 609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238 461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204 784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204 784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204 784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204 784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204 784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204 784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204 784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204 784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204 784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204 784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204 784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204 784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204 784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204 784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204 784</w:t>
            </w:r>
          </w:p>
        </w:tc>
      </w:tr>
      <w:tr w:rsidR="00A3465A" w:rsidRPr="0073277F" w:rsidTr="00A3465A">
        <w:trPr>
          <w:trHeight w:val="288"/>
        </w:trPr>
        <w:tc>
          <w:tcPr>
            <w:tcW w:w="771"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Полезный отпуск пар (без турбины), Гкал</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41 912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35 220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31 813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31 813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31 813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31 813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31 813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31 813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31 813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31 813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31 813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31 813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31 813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31 813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31 813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31 813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31 813</w:t>
            </w:r>
          </w:p>
        </w:tc>
      </w:tr>
      <w:tr w:rsidR="00A3465A" w:rsidRPr="0073277F" w:rsidTr="00A3465A">
        <w:trPr>
          <w:trHeight w:val="288"/>
        </w:trPr>
        <w:tc>
          <w:tcPr>
            <w:tcW w:w="771"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Отпуск с коллекторов ГВ, Гкал</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278 463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268 174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230 302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230 302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230 302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230 302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230 302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230 302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230 302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230 302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230 302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230 302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230 302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230 302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230 302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230 302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230 302</w:t>
            </w:r>
          </w:p>
        </w:tc>
      </w:tr>
      <w:tr w:rsidR="00A3465A" w:rsidRPr="0073277F" w:rsidTr="00A3465A">
        <w:trPr>
          <w:trHeight w:val="288"/>
        </w:trPr>
        <w:tc>
          <w:tcPr>
            <w:tcW w:w="771"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Отпуск с коллекторов, пар, Гкал</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44 730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37 588</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33 952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33 952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33 952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33 952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33 952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33 952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33 952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33 952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33 952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33 952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33 952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33 952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33 952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33 952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33 952</w:t>
            </w:r>
          </w:p>
        </w:tc>
      </w:tr>
      <w:tr w:rsidR="00A3465A" w:rsidRPr="0073277F" w:rsidTr="00A3465A">
        <w:trPr>
          <w:trHeight w:val="288"/>
        </w:trPr>
        <w:tc>
          <w:tcPr>
            <w:tcW w:w="771"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Выработка ГВ, Гкал</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282 503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272 065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233 643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233 643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233 643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233 643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233 643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233 643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233 643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233 643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233 643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233 643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233 643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233 643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233 643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233 643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233 643</w:t>
            </w:r>
          </w:p>
        </w:tc>
      </w:tr>
      <w:tr w:rsidR="00A3465A" w:rsidRPr="0073277F" w:rsidTr="00A3465A">
        <w:trPr>
          <w:trHeight w:val="288"/>
        </w:trPr>
        <w:tc>
          <w:tcPr>
            <w:tcW w:w="771"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 xml:space="preserve">Выработка пар (без турбины), Гкал </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45 150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37 941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34 271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34 271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34 271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34 271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34 271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34 271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34 271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34 271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34 271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34 271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34 271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34 271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34 271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34 271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34 271</w:t>
            </w:r>
          </w:p>
        </w:tc>
      </w:tr>
      <w:tr w:rsidR="00A3465A" w:rsidRPr="0073277F" w:rsidTr="00A3465A">
        <w:trPr>
          <w:trHeight w:val="288"/>
        </w:trPr>
        <w:tc>
          <w:tcPr>
            <w:tcW w:w="771"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Выработка пар (с турбиной + 0,93%СН)</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79 442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59 079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52 513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52 513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52 513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52 513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52 513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52 513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52 513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52 513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52 513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52 513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52 513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52 513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52 513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52 513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52 513</w:t>
            </w:r>
          </w:p>
        </w:tc>
      </w:tr>
      <w:tr w:rsidR="00A3465A" w:rsidRPr="0073277F" w:rsidTr="00A3465A">
        <w:trPr>
          <w:trHeight w:val="288"/>
        </w:trPr>
        <w:tc>
          <w:tcPr>
            <w:tcW w:w="771"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Выработка всего, Гкал</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361 945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331 143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286 156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286 156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286 156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286 156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286 156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286 156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286 156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286 156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286 156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286 156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286 156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286 156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286 156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286 156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286 156</w:t>
            </w:r>
          </w:p>
        </w:tc>
      </w:tr>
      <w:tr w:rsidR="00A3465A" w:rsidRPr="0073277F" w:rsidTr="00A3465A">
        <w:trPr>
          <w:trHeight w:val="288"/>
        </w:trPr>
        <w:tc>
          <w:tcPr>
            <w:tcW w:w="771"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Потребление э/э на воду, тыс. кВтч</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12 515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12 052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10 350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10 350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10 350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10 350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10 350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10 350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10 350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10 350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10 350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10 350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10 350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10 350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10 350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10 350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10 350</w:t>
            </w:r>
          </w:p>
        </w:tc>
      </w:tr>
      <w:tr w:rsidR="00A3465A" w:rsidRPr="0073277F" w:rsidTr="00A3465A">
        <w:trPr>
          <w:trHeight w:val="288"/>
        </w:trPr>
        <w:tc>
          <w:tcPr>
            <w:tcW w:w="771"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Потребление э/э на пар, тыс. кВтч</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2 653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1 267</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1 144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1 144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1 144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1 144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1 144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1 144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1 144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1 144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1 144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1 144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1 144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1 144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1 144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1 144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1 144</w:t>
            </w:r>
          </w:p>
        </w:tc>
      </w:tr>
      <w:tr w:rsidR="00A3465A" w:rsidRPr="0073277F" w:rsidTr="00A3465A">
        <w:trPr>
          <w:trHeight w:val="288"/>
        </w:trPr>
        <w:tc>
          <w:tcPr>
            <w:tcW w:w="771"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Выработка э/э, тыс. кВтч</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21 608</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13 319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11 495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11 495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11 495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11 495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11 495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11 495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11 495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11 495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11 495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11 495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11 495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11 495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11 495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11 495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11 495</w:t>
            </w:r>
          </w:p>
        </w:tc>
      </w:tr>
      <w:tr w:rsidR="00A3465A" w:rsidRPr="0073277F" w:rsidTr="00A3465A">
        <w:trPr>
          <w:trHeight w:val="288"/>
        </w:trPr>
        <w:tc>
          <w:tcPr>
            <w:tcW w:w="771"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Потребность в топливе,</w:t>
            </w:r>
            <w:r>
              <w:rPr>
                <w:sz w:val="20"/>
                <w:lang w:eastAsia="ru-RU"/>
              </w:rPr>
              <w:t xml:space="preserve"> </w:t>
            </w:r>
            <w:r w:rsidRPr="0073277F">
              <w:rPr>
                <w:sz w:val="20"/>
                <w:lang w:eastAsia="ru-RU"/>
              </w:rPr>
              <w:t>т у.т./Гкал (без учета нужд турбины)</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52 900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50 047</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43 253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43 253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43 253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43 253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43 253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43 253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43 253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43 253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43 253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43 253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43 253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43 253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43 253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43 253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43 253</w:t>
            </w:r>
          </w:p>
        </w:tc>
      </w:tr>
      <w:tr w:rsidR="00A3465A" w:rsidRPr="0073277F" w:rsidTr="00A3465A">
        <w:trPr>
          <w:trHeight w:val="288"/>
        </w:trPr>
        <w:tc>
          <w:tcPr>
            <w:tcW w:w="771"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Потребность в топливе,</w:t>
            </w:r>
            <w:r>
              <w:rPr>
                <w:sz w:val="20"/>
                <w:lang w:eastAsia="ru-RU"/>
              </w:rPr>
              <w:t xml:space="preserve"> </w:t>
            </w:r>
            <w:r w:rsidRPr="0073277F">
              <w:rPr>
                <w:sz w:val="20"/>
                <w:lang w:eastAsia="ru-RU"/>
              </w:rPr>
              <w:t>т у.т./Гкал с учетом турбины</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58 461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53 475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46 211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46 211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46 211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46 211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46 211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46 211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46 211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46 211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46 211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46 211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46 211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46 211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46 211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46 211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46 211</w:t>
            </w:r>
          </w:p>
        </w:tc>
      </w:tr>
      <w:tr w:rsidR="00A3465A" w:rsidRPr="0073277F" w:rsidTr="00A3465A">
        <w:trPr>
          <w:trHeight w:val="288"/>
        </w:trPr>
        <w:tc>
          <w:tcPr>
            <w:tcW w:w="771"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Потребность в топливе тыс. м3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51 781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47 365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40 931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40 931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40 931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40 931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40 931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40 931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40 931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40 931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40 931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40 931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40 931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40 931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40 931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40 931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40 931</w:t>
            </w:r>
          </w:p>
        </w:tc>
      </w:tr>
      <w:tr w:rsidR="00A3465A" w:rsidRPr="0073277F" w:rsidTr="00A3465A">
        <w:trPr>
          <w:trHeight w:val="288"/>
        </w:trPr>
        <w:tc>
          <w:tcPr>
            <w:tcW w:w="771"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Цена топлива, руб./м3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4,248</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4,333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4,420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4,508</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4,603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4,704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4,812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4,928</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5,051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5,182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5,308</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5,427</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5,540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5,649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5,762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5,876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5,992</w:t>
            </w:r>
          </w:p>
        </w:tc>
      </w:tr>
      <w:tr w:rsidR="00A3465A" w:rsidRPr="0073277F" w:rsidTr="00A3465A">
        <w:trPr>
          <w:trHeight w:val="288"/>
        </w:trPr>
        <w:tc>
          <w:tcPr>
            <w:tcW w:w="771"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Расход воды, тыс. м3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408,54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373,78</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323,00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323,00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323,00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323,00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323,00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323,00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323,00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323,00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323,00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323,00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323,00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323,00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323,00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323,00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323,00</w:t>
            </w:r>
          </w:p>
        </w:tc>
      </w:tr>
      <w:tr w:rsidR="00A3465A" w:rsidRPr="0073277F" w:rsidTr="00A3465A">
        <w:trPr>
          <w:trHeight w:val="288"/>
        </w:trPr>
        <w:tc>
          <w:tcPr>
            <w:tcW w:w="771"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Цена воды, руб./м3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11,236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11,731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12,271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12,786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13,336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13,922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14,549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15,204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15,882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16,504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17,066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17,546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17,976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18,384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18,779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19,183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19,595</w:t>
            </w:r>
          </w:p>
        </w:tc>
      </w:tr>
      <w:tr w:rsidR="00A3465A" w:rsidRPr="0073277F" w:rsidTr="00A3465A">
        <w:trPr>
          <w:trHeight w:val="288"/>
        </w:trPr>
        <w:tc>
          <w:tcPr>
            <w:tcW w:w="771"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lastRenderedPageBreak/>
              <w:t>Удельный расход на выработку, м3/Гкал</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r>
      <w:tr w:rsidR="00A3465A" w:rsidRPr="0073277F" w:rsidTr="00A3465A">
        <w:trPr>
          <w:trHeight w:val="348"/>
        </w:trPr>
        <w:tc>
          <w:tcPr>
            <w:tcW w:w="771"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Топливные затраты (норматив), тыс. руб.</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219 965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205 229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180 899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184 517</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188 392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192 536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196 964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201 692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206 734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212 115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217 272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222 121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226 738</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231 236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235 825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240 506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245 279</w:t>
            </w:r>
          </w:p>
        </w:tc>
      </w:tr>
      <w:tr w:rsidR="00A3465A" w:rsidRPr="0073277F" w:rsidTr="00A3465A">
        <w:trPr>
          <w:trHeight w:val="420"/>
        </w:trPr>
        <w:tc>
          <w:tcPr>
            <w:tcW w:w="771"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Стоимость воды, тыс. руб.</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4591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4385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3963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4130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4307</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4497</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4699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4911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5130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5331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5512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5667</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5806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5938</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6066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6196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6329</w:t>
            </w:r>
          </w:p>
        </w:tc>
      </w:tr>
      <w:tr w:rsidR="00A3465A" w:rsidRPr="0073277F" w:rsidTr="00A3465A">
        <w:trPr>
          <w:trHeight w:val="552"/>
        </w:trPr>
        <w:tc>
          <w:tcPr>
            <w:tcW w:w="771"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Ресурсные затраты (норматив, при инвестициях), тыс. руб.</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224 556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209 613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184 862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188 646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192 699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197 033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201 664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206 602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211 864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217 446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222 784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227 788</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232 544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237 174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241 891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246 702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251 608</w:t>
            </w:r>
          </w:p>
        </w:tc>
      </w:tr>
      <w:tr w:rsidR="00A3465A" w:rsidRPr="0073277F" w:rsidTr="00A3465A">
        <w:trPr>
          <w:trHeight w:val="576"/>
        </w:trPr>
        <w:tc>
          <w:tcPr>
            <w:tcW w:w="771"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Ресурсные затраты (норматив, при инвестициях), тыс. руб.</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286 549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267 481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235 897</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240 726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245 897</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251 428</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257 337</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263 639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270 353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277 476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284 287</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290 673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296 743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302 650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308 670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314 808</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321 069</w:t>
            </w:r>
          </w:p>
        </w:tc>
      </w:tr>
      <w:tr w:rsidR="00A3465A" w:rsidRPr="0073277F" w:rsidTr="00A3465A">
        <w:trPr>
          <w:trHeight w:val="384"/>
        </w:trPr>
        <w:tc>
          <w:tcPr>
            <w:tcW w:w="771"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Прочие затраты</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50 721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53 511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56 079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58 490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60 830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63 081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65 162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67 052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68 728</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70 310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71 824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73 258</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74 700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76 195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77 699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79 233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80 797</w:t>
            </w:r>
          </w:p>
        </w:tc>
      </w:tr>
      <w:tr w:rsidR="00A3465A" w:rsidRPr="0073277F" w:rsidTr="00A3465A">
        <w:trPr>
          <w:trHeight w:val="384"/>
        </w:trPr>
        <w:tc>
          <w:tcPr>
            <w:tcW w:w="771"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НВВ, тыс. руб.</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337 270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320 992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291 976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299 216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306 727</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314 508</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322 499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330 691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339 081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347 786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356 111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363 930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371 443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378 845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386 368</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394 041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401 866</w:t>
            </w:r>
          </w:p>
        </w:tc>
      </w:tr>
      <w:tr w:rsidR="00A3465A" w:rsidRPr="0073277F" w:rsidTr="00A3465A">
        <w:trPr>
          <w:trHeight w:val="444"/>
        </w:trPr>
        <w:tc>
          <w:tcPr>
            <w:tcW w:w="771"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Тариф по дефлятору на ГВ, руб/Гкал</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841,7</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871,1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906,8</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941,3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977,1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1014,2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1052,7</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1092,7</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1134,3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1178,7</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1218,7</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1253,1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1283,8</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1312,9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1341,1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1370,0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1399,4</w:t>
            </w:r>
          </w:p>
        </w:tc>
      </w:tr>
      <w:tr w:rsidR="00A3465A" w:rsidRPr="0073277F" w:rsidTr="00A3465A">
        <w:trPr>
          <w:trHeight w:val="288"/>
        </w:trPr>
        <w:tc>
          <w:tcPr>
            <w:tcW w:w="771"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Тариф по дефлятору на пар, руб/Гкал</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866,1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896,4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933,2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968,6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1005,4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1043,7</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1083,3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1124,5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1167,2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1212,9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1254,2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1289,5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1321,1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1351,1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1380,1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1409,8</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1440,0</w:t>
            </w:r>
          </w:p>
        </w:tc>
      </w:tr>
      <w:tr w:rsidR="00A3465A" w:rsidRPr="0073277F" w:rsidTr="00A3465A">
        <w:trPr>
          <w:trHeight w:val="288"/>
        </w:trPr>
        <w:tc>
          <w:tcPr>
            <w:tcW w:w="771"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Выручка за ГВ тарифу без мероприятий, тыс. руб.</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208 402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207 727</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185 705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192 762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200 087</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207 690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215 582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223 774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232 278</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241 372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249 581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256 609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262 900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268 869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274 645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280 546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286 573</w:t>
            </w:r>
          </w:p>
        </w:tc>
      </w:tr>
      <w:tr w:rsidR="00A3465A" w:rsidRPr="0073277F" w:rsidTr="00A3465A">
        <w:trPr>
          <w:trHeight w:val="288"/>
        </w:trPr>
        <w:tc>
          <w:tcPr>
            <w:tcW w:w="771"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Выручка за пар по тарифу без мероприятий, тыс. руб.</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36 301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31 572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29 687</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30 815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31 986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33 202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34 463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35 773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37 132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38 586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39 898</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41 022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42 028</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42 982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43 905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44 849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45 812</w:t>
            </w:r>
          </w:p>
        </w:tc>
      </w:tr>
      <w:tr w:rsidR="00A3465A" w:rsidRPr="0073277F" w:rsidTr="00A3465A">
        <w:trPr>
          <w:trHeight w:val="288"/>
        </w:trPr>
        <w:tc>
          <w:tcPr>
            <w:tcW w:w="771"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Прибыль/убыток, тыс. руб.</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92 567</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81 693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76 584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75 639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74 654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73 617</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72 454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71 144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69 671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67 827</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66 632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66 300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66 515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66 994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67 818</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68 647</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69 481</w:t>
            </w:r>
          </w:p>
        </w:tc>
      </w:tr>
      <w:tr w:rsidR="00A3465A" w:rsidRPr="0073277F" w:rsidTr="00A3465A">
        <w:trPr>
          <w:trHeight w:val="408"/>
        </w:trPr>
        <w:tc>
          <w:tcPr>
            <w:tcW w:w="771"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Экономически обоснованный тариф по инерционному. сценарию, руб./Гкал</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1 165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1 173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1 234</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1 265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1 296</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1 329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1 363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1 398</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1 433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1 470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1 505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1 538</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1 570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1 601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1 633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1 665</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1 699</w:t>
            </w:r>
          </w:p>
        </w:tc>
      </w:tr>
      <w:tr w:rsidR="00A3465A" w:rsidRPr="0073277F" w:rsidTr="00A3465A">
        <w:trPr>
          <w:trHeight w:val="288"/>
        </w:trPr>
        <w:tc>
          <w:tcPr>
            <w:tcW w:w="771"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Существующий тариф на ГВ, руб./Гкал</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841,7</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871,1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906,8</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941,3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977,1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1014,2</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1052,7</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1092,7</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1134,3</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1178,7</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1218,7</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1253,1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1283,8</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1312,9</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1341,1</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1370,0</w:t>
            </w:r>
          </w:p>
        </w:tc>
        <w:tc>
          <w:tcPr>
            <w:tcW w:w="249"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1399,4</w:t>
            </w:r>
          </w:p>
        </w:tc>
      </w:tr>
    </w:tbl>
    <w:p w:rsidR="00A3465A" w:rsidRPr="0073277F" w:rsidRDefault="00A3465A" w:rsidP="00A3465A"/>
    <w:p w:rsidR="00A3465A" w:rsidRPr="0073277F" w:rsidRDefault="00A3465A" w:rsidP="00A3465A">
      <w:pPr>
        <w:spacing w:line="259" w:lineRule="auto"/>
        <w:ind w:firstLine="0"/>
        <w:jc w:val="left"/>
      </w:pPr>
    </w:p>
    <w:p w:rsidR="00A3465A" w:rsidRPr="0073277F" w:rsidRDefault="00A3465A" w:rsidP="00A3465A">
      <w:pPr>
        <w:spacing w:line="259" w:lineRule="auto"/>
        <w:ind w:firstLine="0"/>
        <w:jc w:val="left"/>
      </w:pPr>
      <w:r w:rsidRPr="0073277F">
        <w:br w:type="page"/>
      </w:r>
    </w:p>
    <w:p w:rsidR="00A3465A" w:rsidRPr="0073277F" w:rsidRDefault="00A3465A" w:rsidP="00A3465A">
      <w:pPr>
        <w:pStyle w:val="a6"/>
      </w:pPr>
      <w:bookmarkStart w:id="225" w:name="_Ref500235048"/>
      <w:bookmarkStart w:id="226" w:name="_Toc500325442"/>
      <w:bookmarkStart w:id="227" w:name="_Toc500333354"/>
      <w:bookmarkEnd w:id="224"/>
      <w:r w:rsidRPr="0073277F">
        <w:lastRenderedPageBreak/>
        <w:t xml:space="preserve">Табл. </w:t>
      </w:r>
      <w:r w:rsidR="00B01CB3">
        <w:fldChar w:fldCharType="begin"/>
      </w:r>
      <w:r w:rsidR="00BC67ED">
        <w:instrText xml:space="preserve"> STYLEREF 1 \s </w:instrText>
      </w:r>
      <w:r w:rsidR="00B01CB3">
        <w:fldChar w:fldCharType="separate"/>
      </w:r>
      <w:r w:rsidR="00A70867">
        <w:rPr>
          <w:noProof/>
        </w:rPr>
        <w:t>7</w:t>
      </w:r>
      <w:r w:rsidR="00B01CB3">
        <w:rPr>
          <w:noProof/>
        </w:rPr>
        <w:fldChar w:fldCharType="end"/>
      </w:r>
      <w:r>
        <w:t>.</w:t>
      </w:r>
      <w:bookmarkEnd w:id="225"/>
      <w:r w:rsidR="00D9080E">
        <w:t>9</w:t>
      </w:r>
      <w:r w:rsidRPr="0073277F">
        <w:t>. Ценовые последствия реализации оптимизационного сценария развития системы теплоснабжения ООО «ЗЭМЗ-Энерго»</w:t>
      </w:r>
      <w:bookmarkEnd w:id="226"/>
      <w:bookmarkEnd w:id="2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7"/>
        <w:gridCol w:w="685"/>
        <w:gridCol w:w="659"/>
        <w:gridCol w:w="659"/>
        <w:gridCol w:w="659"/>
        <w:gridCol w:w="659"/>
        <w:gridCol w:w="659"/>
        <w:gridCol w:w="659"/>
        <w:gridCol w:w="659"/>
        <w:gridCol w:w="659"/>
        <w:gridCol w:w="659"/>
        <w:gridCol w:w="659"/>
        <w:gridCol w:w="659"/>
        <w:gridCol w:w="659"/>
        <w:gridCol w:w="659"/>
        <w:gridCol w:w="659"/>
        <w:gridCol w:w="659"/>
        <w:gridCol w:w="659"/>
      </w:tblGrid>
      <w:tr w:rsidR="00A3465A" w:rsidRPr="0073277F" w:rsidTr="00A3465A">
        <w:trPr>
          <w:trHeight w:val="288"/>
          <w:tblHeader/>
        </w:trPr>
        <w:tc>
          <w:tcPr>
            <w:tcW w:w="735" w:type="pct"/>
            <w:shd w:val="clear" w:color="auto" w:fill="auto"/>
            <w:vAlign w:val="center"/>
            <w:hideMark/>
          </w:tcPr>
          <w:p w:rsidR="00A3465A" w:rsidRPr="009A7050" w:rsidRDefault="00A3465A" w:rsidP="00A3465A">
            <w:pPr>
              <w:pStyle w:val="aa"/>
              <w:spacing w:after="0" w:line="240" w:lineRule="auto"/>
              <w:rPr>
                <w:b/>
                <w:sz w:val="20"/>
                <w:lang w:eastAsia="ru-RU"/>
              </w:rPr>
            </w:pPr>
            <w:r w:rsidRPr="009A7050">
              <w:rPr>
                <w:b/>
                <w:sz w:val="20"/>
                <w:lang w:eastAsia="ru-RU"/>
              </w:rPr>
              <w:t>Параметр</w:t>
            </w:r>
          </w:p>
        </w:tc>
        <w:tc>
          <w:tcPr>
            <w:tcW w:w="251" w:type="pct"/>
            <w:shd w:val="clear" w:color="auto" w:fill="auto"/>
            <w:noWrap/>
            <w:vAlign w:val="center"/>
            <w:hideMark/>
          </w:tcPr>
          <w:p w:rsidR="00A3465A" w:rsidRPr="009A7050" w:rsidRDefault="00A3465A" w:rsidP="00A3465A">
            <w:pPr>
              <w:pStyle w:val="aa"/>
              <w:spacing w:after="0" w:line="240" w:lineRule="auto"/>
              <w:jc w:val="center"/>
              <w:rPr>
                <w:b/>
                <w:sz w:val="20"/>
                <w:lang w:eastAsia="ru-RU"/>
              </w:rPr>
            </w:pPr>
            <w:r w:rsidRPr="009A7050">
              <w:rPr>
                <w:b/>
                <w:sz w:val="20"/>
                <w:lang w:eastAsia="ru-RU"/>
              </w:rPr>
              <w:t>2016 год</w:t>
            </w:r>
          </w:p>
        </w:tc>
        <w:tc>
          <w:tcPr>
            <w:tcW w:w="251" w:type="pct"/>
            <w:shd w:val="clear" w:color="auto" w:fill="auto"/>
            <w:noWrap/>
            <w:vAlign w:val="center"/>
            <w:hideMark/>
          </w:tcPr>
          <w:p w:rsidR="00A3465A" w:rsidRPr="009A7050" w:rsidRDefault="00A3465A" w:rsidP="00A3465A">
            <w:pPr>
              <w:pStyle w:val="aa"/>
              <w:spacing w:after="0" w:line="240" w:lineRule="auto"/>
              <w:jc w:val="center"/>
              <w:rPr>
                <w:b/>
                <w:sz w:val="20"/>
                <w:lang w:eastAsia="ru-RU"/>
              </w:rPr>
            </w:pPr>
            <w:r w:rsidRPr="009A7050">
              <w:rPr>
                <w:b/>
                <w:sz w:val="20"/>
                <w:lang w:eastAsia="ru-RU"/>
              </w:rPr>
              <w:t>2017 год</w:t>
            </w:r>
          </w:p>
        </w:tc>
        <w:tc>
          <w:tcPr>
            <w:tcW w:w="251" w:type="pct"/>
            <w:shd w:val="clear" w:color="auto" w:fill="auto"/>
            <w:noWrap/>
            <w:vAlign w:val="center"/>
            <w:hideMark/>
          </w:tcPr>
          <w:p w:rsidR="00A3465A" w:rsidRPr="009A7050" w:rsidRDefault="00A3465A" w:rsidP="00A3465A">
            <w:pPr>
              <w:pStyle w:val="aa"/>
              <w:spacing w:after="0" w:line="240" w:lineRule="auto"/>
              <w:jc w:val="center"/>
              <w:rPr>
                <w:b/>
                <w:sz w:val="20"/>
                <w:lang w:eastAsia="ru-RU"/>
              </w:rPr>
            </w:pPr>
            <w:r w:rsidRPr="009A7050">
              <w:rPr>
                <w:b/>
                <w:sz w:val="20"/>
                <w:lang w:eastAsia="ru-RU"/>
              </w:rPr>
              <w:t>2018 год</w:t>
            </w:r>
          </w:p>
        </w:tc>
        <w:tc>
          <w:tcPr>
            <w:tcW w:w="251" w:type="pct"/>
            <w:shd w:val="clear" w:color="auto" w:fill="auto"/>
            <w:noWrap/>
            <w:vAlign w:val="center"/>
            <w:hideMark/>
          </w:tcPr>
          <w:p w:rsidR="00A3465A" w:rsidRPr="009A7050" w:rsidRDefault="00A3465A" w:rsidP="00A3465A">
            <w:pPr>
              <w:pStyle w:val="aa"/>
              <w:spacing w:after="0" w:line="240" w:lineRule="auto"/>
              <w:jc w:val="center"/>
              <w:rPr>
                <w:b/>
                <w:sz w:val="20"/>
                <w:lang w:eastAsia="ru-RU"/>
              </w:rPr>
            </w:pPr>
            <w:r w:rsidRPr="009A7050">
              <w:rPr>
                <w:b/>
                <w:sz w:val="20"/>
                <w:lang w:eastAsia="ru-RU"/>
              </w:rPr>
              <w:t>2019 год</w:t>
            </w:r>
          </w:p>
        </w:tc>
        <w:tc>
          <w:tcPr>
            <w:tcW w:w="251" w:type="pct"/>
            <w:shd w:val="clear" w:color="auto" w:fill="auto"/>
            <w:noWrap/>
            <w:vAlign w:val="center"/>
            <w:hideMark/>
          </w:tcPr>
          <w:p w:rsidR="00A3465A" w:rsidRPr="009A7050" w:rsidRDefault="00A3465A" w:rsidP="00A3465A">
            <w:pPr>
              <w:pStyle w:val="aa"/>
              <w:spacing w:after="0" w:line="240" w:lineRule="auto"/>
              <w:jc w:val="center"/>
              <w:rPr>
                <w:b/>
                <w:sz w:val="20"/>
                <w:lang w:eastAsia="ru-RU"/>
              </w:rPr>
            </w:pPr>
            <w:r w:rsidRPr="009A7050">
              <w:rPr>
                <w:b/>
                <w:sz w:val="20"/>
                <w:lang w:eastAsia="ru-RU"/>
              </w:rPr>
              <w:t>2020 год</w:t>
            </w:r>
          </w:p>
        </w:tc>
        <w:tc>
          <w:tcPr>
            <w:tcW w:w="251" w:type="pct"/>
            <w:shd w:val="clear" w:color="auto" w:fill="auto"/>
            <w:noWrap/>
            <w:vAlign w:val="center"/>
            <w:hideMark/>
          </w:tcPr>
          <w:p w:rsidR="00A3465A" w:rsidRPr="009A7050" w:rsidRDefault="00A3465A" w:rsidP="00A3465A">
            <w:pPr>
              <w:pStyle w:val="aa"/>
              <w:spacing w:after="0" w:line="240" w:lineRule="auto"/>
              <w:jc w:val="center"/>
              <w:rPr>
                <w:b/>
                <w:sz w:val="20"/>
                <w:lang w:eastAsia="ru-RU"/>
              </w:rPr>
            </w:pPr>
            <w:r w:rsidRPr="009A7050">
              <w:rPr>
                <w:b/>
                <w:sz w:val="20"/>
                <w:lang w:eastAsia="ru-RU"/>
              </w:rPr>
              <w:t>2021 год</w:t>
            </w:r>
          </w:p>
        </w:tc>
        <w:tc>
          <w:tcPr>
            <w:tcW w:w="251" w:type="pct"/>
            <w:shd w:val="clear" w:color="auto" w:fill="auto"/>
            <w:noWrap/>
            <w:vAlign w:val="center"/>
            <w:hideMark/>
          </w:tcPr>
          <w:p w:rsidR="00A3465A" w:rsidRPr="009A7050" w:rsidRDefault="00A3465A" w:rsidP="00A3465A">
            <w:pPr>
              <w:pStyle w:val="aa"/>
              <w:spacing w:after="0" w:line="240" w:lineRule="auto"/>
              <w:jc w:val="center"/>
              <w:rPr>
                <w:b/>
                <w:sz w:val="20"/>
                <w:lang w:eastAsia="ru-RU"/>
              </w:rPr>
            </w:pPr>
            <w:r w:rsidRPr="009A7050">
              <w:rPr>
                <w:b/>
                <w:sz w:val="20"/>
                <w:lang w:eastAsia="ru-RU"/>
              </w:rPr>
              <w:t>2022 год</w:t>
            </w:r>
          </w:p>
        </w:tc>
        <w:tc>
          <w:tcPr>
            <w:tcW w:w="251" w:type="pct"/>
            <w:shd w:val="clear" w:color="auto" w:fill="auto"/>
            <w:noWrap/>
            <w:vAlign w:val="center"/>
            <w:hideMark/>
          </w:tcPr>
          <w:p w:rsidR="00A3465A" w:rsidRPr="009A7050" w:rsidRDefault="00A3465A" w:rsidP="00A3465A">
            <w:pPr>
              <w:pStyle w:val="aa"/>
              <w:spacing w:after="0" w:line="240" w:lineRule="auto"/>
              <w:jc w:val="center"/>
              <w:rPr>
                <w:b/>
                <w:sz w:val="20"/>
                <w:lang w:eastAsia="ru-RU"/>
              </w:rPr>
            </w:pPr>
            <w:r w:rsidRPr="009A7050">
              <w:rPr>
                <w:b/>
                <w:sz w:val="20"/>
                <w:lang w:eastAsia="ru-RU"/>
              </w:rPr>
              <w:t>2023 год</w:t>
            </w:r>
          </w:p>
        </w:tc>
        <w:tc>
          <w:tcPr>
            <w:tcW w:w="251" w:type="pct"/>
            <w:shd w:val="clear" w:color="auto" w:fill="auto"/>
            <w:noWrap/>
            <w:vAlign w:val="center"/>
            <w:hideMark/>
          </w:tcPr>
          <w:p w:rsidR="00A3465A" w:rsidRPr="009A7050" w:rsidRDefault="00A3465A" w:rsidP="00A3465A">
            <w:pPr>
              <w:pStyle w:val="aa"/>
              <w:spacing w:after="0" w:line="240" w:lineRule="auto"/>
              <w:jc w:val="center"/>
              <w:rPr>
                <w:b/>
                <w:sz w:val="20"/>
                <w:lang w:eastAsia="ru-RU"/>
              </w:rPr>
            </w:pPr>
            <w:r w:rsidRPr="009A7050">
              <w:rPr>
                <w:b/>
                <w:sz w:val="20"/>
                <w:lang w:eastAsia="ru-RU"/>
              </w:rPr>
              <w:t>2024 год</w:t>
            </w:r>
          </w:p>
        </w:tc>
        <w:tc>
          <w:tcPr>
            <w:tcW w:w="251" w:type="pct"/>
            <w:shd w:val="clear" w:color="auto" w:fill="auto"/>
            <w:noWrap/>
            <w:vAlign w:val="center"/>
            <w:hideMark/>
          </w:tcPr>
          <w:p w:rsidR="00A3465A" w:rsidRPr="009A7050" w:rsidRDefault="00A3465A" w:rsidP="00A3465A">
            <w:pPr>
              <w:pStyle w:val="aa"/>
              <w:spacing w:after="0" w:line="240" w:lineRule="auto"/>
              <w:jc w:val="center"/>
              <w:rPr>
                <w:b/>
                <w:sz w:val="20"/>
                <w:lang w:eastAsia="ru-RU"/>
              </w:rPr>
            </w:pPr>
            <w:r w:rsidRPr="009A7050">
              <w:rPr>
                <w:b/>
                <w:sz w:val="20"/>
                <w:lang w:eastAsia="ru-RU"/>
              </w:rPr>
              <w:t>2025 год</w:t>
            </w:r>
          </w:p>
        </w:tc>
        <w:tc>
          <w:tcPr>
            <w:tcW w:w="251" w:type="pct"/>
            <w:shd w:val="clear" w:color="auto" w:fill="auto"/>
            <w:noWrap/>
            <w:vAlign w:val="center"/>
            <w:hideMark/>
          </w:tcPr>
          <w:p w:rsidR="00A3465A" w:rsidRPr="009A7050" w:rsidRDefault="00A3465A" w:rsidP="00A3465A">
            <w:pPr>
              <w:pStyle w:val="aa"/>
              <w:spacing w:after="0" w:line="240" w:lineRule="auto"/>
              <w:jc w:val="center"/>
              <w:rPr>
                <w:b/>
                <w:sz w:val="20"/>
                <w:lang w:eastAsia="ru-RU"/>
              </w:rPr>
            </w:pPr>
            <w:r w:rsidRPr="009A7050">
              <w:rPr>
                <w:b/>
                <w:sz w:val="20"/>
                <w:lang w:eastAsia="ru-RU"/>
              </w:rPr>
              <w:t>2026 год</w:t>
            </w:r>
          </w:p>
        </w:tc>
        <w:tc>
          <w:tcPr>
            <w:tcW w:w="251" w:type="pct"/>
            <w:shd w:val="clear" w:color="auto" w:fill="auto"/>
            <w:noWrap/>
            <w:vAlign w:val="center"/>
            <w:hideMark/>
          </w:tcPr>
          <w:p w:rsidR="00A3465A" w:rsidRPr="009A7050" w:rsidRDefault="00A3465A" w:rsidP="00A3465A">
            <w:pPr>
              <w:pStyle w:val="aa"/>
              <w:spacing w:after="0" w:line="240" w:lineRule="auto"/>
              <w:jc w:val="center"/>
              <w:rPr>
                <w:b/>
                <w:sz w:val="20"/>
                <w:lang w:eastAsia="ru-RU"/>
              </w:rPr>
            </w:pPr>
            <w:r w:rsidRPr="009A7050">
              <w:rPr>
                <w:b/>
                <w:sz w:val="20"/>
                <w:lang w:eastAsia="ru-RU"/>
              </w:rPr>
              <w:t>2027 год</w:t>
            </w:r>
          </w:p>
        </w:tc>
        <w:tc>
          <w:tcPr>
            <w:tcW w:w="251" w:type="pct"/>
            <w:shd w:val="clear" w:color="auto" w:fill="auto"/>
            <w:noWrap/>
            <w:vAlign w:val="center"/>
            <w:hideMark/>
          </w:tcPr>
          <w:p w:rsidR="00A3465A" w:rsidRPr="009A7050" w:rsidRDefault="00A3465A" w:rsidP="00A3465A">
            <w:pPr>
              <w:pStyle w:val="aa"/>
              <w:spacing w:after="0" w:line="240" w:lineRule="auto"/>
              <w:jc w:val="center"/>
              <w:rPr>
                <w:b/>
                <w:sz w:val="20"/>
                <w:lang w:eastAsia="ru-RU"/>
              </w:rPr>
            </w:pPr>
            <w:r w:rsidRPr="009A7050">
              <w:rPr>
                <w:b/>
                <w:sz w:val="20"/>
                <w:lang w:eastAsia="ru-RU"/>
              </w:rPr>
              <w:t>2028 год</w:t>
            </w:r>
          </w:p>
        </w:tc>
        <w:tc>
          <w:tcPr>
            <w:tcW w:w="251" w:type="pct"/>
            <w:shd w:val="clear" w:color="auto" w:fill="auto"/>
            <w:noWrap/>
            <w:vAlign w:val="center"/>
            <w:hideMark/>
          </w:tcPr>
          <w:p w:rsidR="00A3465A" w:rsidRPr="009A7050" w:rsidRDefault="00A3465A" w:rsidP="00A3465A">
            <w:pPr>
              <w:pStyle w:val="aa"/>
              <w:spacing w:after="0" w:line="240" w:lineRule="auto"/>
              <w:jc w:val="center"/>
              <w:rPr>
                <w:b/>
                <w:sz w:val="20"/>
                <w:lang w:eastAsia="ru-RU"/>
              </w:rPr>
            </w:pPr>
            <w:r w:rsidRPr="009A7050">
              <w:rPr>
                <w:b/>
                <w:sz w:val="20"/>
                <w:lang w:eastAsia="ru-RU"/>
              </w:rPr>
              <w:t>2029 год</w:t>
            </w:r>
          </w:p>
        </w:tc>
        <w:tc>
          <w:tcPr>
            <w:tcW w:w="251" w:type="pct"/>
            <w:shd w:val="clear" w:color="auto" w:fill="auto"/>
            <w:noWrap/>
            <w:vAlign w:val="center"/>
            <w:hideMark/>
          </w:tcPr>
          <w:p w:rsidR="00A3465A" w:rsidRPr="009A7050" w:rsidRDefault="00A3465A" w:rsidP="00A3465A">
            <w:pPr>
              <w:pStyle w:val="aa"/>
              <w:spacing w:after="0" w:line="240" w:lineRule="auto"/>
              <w:jc w:val="center"/>
              <w:rPr>
                <w:b/>
                <w:sz w:val="20"/>
                <w:lang w:eastAsia="ru-RU"/>
              </w:rPr>
            </w:pPr>
            <w:r w:rsidRPr="009A7050">
              <w:rPr>
                <w:b/>
                <w:sz w:val="20"/>
                <w:lang w:eastAsia="ru-RU"/>
              </w:rPr>
              <w:t>2030 год</w:t>
            </w:r>
          </w:p>
        </w:tc>
        <w:tc>
          <w:tcPr>
            <w:tcW w:w="251" w:type="pct"/>
            <w:shd w:val="clear" w:color="auto" w:fill="auto"/>
            <w:noWrap/>
            <w:vAlign w:val="center"/>
            <w:hideMark/>
          </w:tcPr>
          <w:p w:rsidR="00A3465A" w:rsidRPr="009A7050" w:rsidRDefault="00A3465A" w:rsidP="00A3465A">
            <w:pPr>
              <w:pStyle w:val="aa"/>
              <w:spacing w:after="0" w:line="240" w:lineRule="auto"/>
              <w:jc w:val="center"/>
              <w:rPr>
                <w:b/>
                <w:sz w:val="20"/>
                <w:lang w:eastAsia="ru-RU"/>
              </w:rPr>
            </w:pPr>
            <w:r w:rsidRPr="009A7050">
              <w:rPr>
                <w:b/>
                <w:sz w:val="20"/>
                <w:lang w:eastAsia="ru-RU"/>
              </w:rPr>
              <w:t>2031 год</w:t>
            </w:r>
          </w:p>
        </w:tc>
        <w:tc>
          <w:tcPr>
            <w:tcW w:w="251" w:type="pct"/>
            <w:shd w:val="clear" w:color="auto" w:fill="auto"/>
            <w:noWrap/>
            <w:vAlign w:val="center"/>
            <w:hideMark/>
          </w:tcPr>
          <w:p w:rsidR="00A3465A" w:rsidRPr="009A7050" w:rsidRDefault="00A3465A" w:rsidP="00A3465A">
            <w:pPr>
              <w:pStyle w:val="aa"/>
              <w:spacing w:after="0" w:line="240" w:lineRule="auto"/>
              <w:jc w:val="center"/>
              <w:rPr>
                <w:b/>
                <w:sz w:val="20"/>
                <w:lang w:eastAsia="ru-RU"/>
              </w:rPr>
            </w:pPr>
            <w:r w:rsidRPr="009A7050">
              <w:rPr>
                <w:b/>
                <w:sz w:val="20"/>
                <w:lang w:eastAsia="ru-RU"/>
              </w:rPr>
              <w:t>2032 год</w:t>
            </w:r>
          </w:p>
        </w:tc>
      </w:tr>
      <w:tr w:rsidR="00A3465A" w:rsidRPr="0073277F" w:rsidTr="00A3465A">
        <w:trPr>
          <w:trHeight w:val="288"/>
        </w:trPr>
        <w:tc>
          <w:tcPr>
            <w:tcW w:w="735"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Полезный отпуск ГВ, Гкал</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247 609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238 461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204 784</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213 377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225 729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225 729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225 729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225 729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225 729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225 729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225 729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225 729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225 729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225 729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225 729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225 729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225 729</w:t>
            </w:r>
          </w:p>
        </w:tc>
      </w:tr>
      <w:tr w:rsidR="00A3465A" w:rsidRPr="0073277F" w:rsidTr="00A3465A">
        <w:trPr>
          <w:trHeight w:val="288"/>
        </w:trPr>
        <w:tc>
          <w:tcPr>
            <w:tcW w:w="735"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Полезный отпуск пар (без турбины), Гкал</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41 912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35 220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31 813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22 013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8 121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8 121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8 121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8 121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8 121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8 121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8 121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8 121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8 121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8 121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8 121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8 121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8 121</w:t>
            </w:r>
          </w:p>
        </w:tc>
      </w:tr>
      <w:tr w:rsidR="00A3465A" w:rsidRPr="0073277F" w:rsidTr="00A3465A">
        <w:trPr>
          <w:trHeight w:val="288"/>
        </w:trPr>
        <w:tc>
          <w:tcPr>
            <w:tcW w:w="735"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Отпуск с коллекторов ГВ, Гкал</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278 463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268 174</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230 302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239 965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253 857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253 857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253 857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253 857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253 857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253 857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253 857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253 857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253 857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253 857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253 857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253 857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253 857</w:t>
            </w:r>
          </w:p>
        </w:tc>
      </w:tr>
      <w:tr w:rsidR="00A3465A" w:rsidRPr="0073277F" w:rsidTr="00A3465A">
        <w:trPr>
          <w:trHeight w:val="288"/>
        </w:trPr>
        <w:tc>
          <w:tcPr>
            <w:tcW w:w="735"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Отпуск с коллекторов, пар, Гкал</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44 730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37 588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33 952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23 494</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8 667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8 667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8 667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8 667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8 667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8 667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8 667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8 667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8 667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8 667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8 667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8 667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8 667</w:t>
            </w:r>
          </w:p>
        </w:tc>
      </w:tr>
      <w:tr w:rsidR="00A3465A" w:rsidRPr="0073277F" w:rsidTr="00A3465A">
        <w:trPr>
          <w:trHeight w:val="288"/>
        </w:trPr>
        <w:tc>
          <w:tcPr>
            <w:tcW w:w="735"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Выработка ГВ, Гкал</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282 503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272 065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233 643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243 446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257 540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257 540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257 540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257 540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257 540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257 540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257 540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257 540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257 540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257 540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257 540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257 540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257 540</w:t>
            </w:r>
          </w:p>
        </w:tc>
      </w:tr>
      <w:tr w:rsidR="00A3465A" w:rsidRPr="0073277F" w:rsidTr="00A3465A">
        <w:trPr>
          <w:trHeight w:val="288"/>
        </w:trPr>
        <w:tc>
          <w:tcPr>
            <w:tcW w:w="735"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 xml:space="preserve">Выработка пар (без турбины), Гкал </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45 150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37 941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34 271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23 714</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8 748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8 748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8 748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8 748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8 748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8 748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8 748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8 748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8 748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8 748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8 748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8 748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8 748</w:t>
            </w:r>
          </w:p>
        </w:tc>
      </w:tr>
      <w:tr w:rsidR="00A3465A" w:rsidRPr="0073277F" w:rsidTr="00A3465A">
        <w:trPr>
          <w:trHeight w:val="288"/>
        </w:trPr>
        <w:tc>
          <w:tcPr>
            <w:tcW w:w="735"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Выработка пар (с турбиной + 0,93%СН)</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79 442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59 079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52 513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42 086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27 318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27 318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27 318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27 318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27 318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27 318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27 318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27 318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27 318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27 318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27 318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27 318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27 318</w:t>
            </w:r>
          </w:p>
        </w:tc>
      </w:tr>
      <w:tr w:rsidR="00A3465A" w:rsidRPr="0073277F" w:rsidTr="00A3465A">
        <w:trPr>
          <w:trHeight w:val="288"/>
        </w:trPr>
        <w:tc>
          <w:tcPr>
            <w:tcW w:w="735"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Выработка всего, Гкал</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361 945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331 143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286 156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285 532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284 857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284 857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284 857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284 857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284 857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284 857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284 857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284 857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284 857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284 857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284 857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284 857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284 857</w:t>
            </w:r>
          </w:p>
        </w:tc>
      </w:tr>
      <w:tr w:rsidR="00A3465A" w:rsidRPr="0073277F" w:rsidTr="00A3465A">
        <w:trPr>
          <w:trHeight w:val="288"/>
        </w:trPr>
        <w:tc>
          <w:tcPr>
            <w:tcW w:w="735"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Потребление э/э на воду, тыс. кВтч</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12 515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12 052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10 350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10 785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11 409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11 409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11 409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11 409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11 409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11 409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11 409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11 409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11 409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11 409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11 409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11 409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11 409</w:t>
            </w:r>
          </w:p>
        </w:tc>
      </w:tr>
      <w:tr w:rsidR="00A3465A" w:rsidRPr="0073277F" w:rsidTr="00A3465A">
        <w:trPr>
          <w:trHeight w:val="288"/>
        </w:trPr>
        <w:tc>
          <w:tcPr>
            <w:tcW w:w="735"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Потребление э/э на пар, тыс. кВтч</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2 653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1 267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1 144</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792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292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292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292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292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292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292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292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292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292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292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292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292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292</w:t>
            </w:r>
          </w:p>
        </w:tc>
      </w:tr>
      <w:tr w:rsidR="00A3465A" w:rsidRPr="0073277F" w:rsidTr="00A3465A">
        <w:trPr>
          <w:trHeight w:val="288"/>
        </w:trPr>
        <w:tc>
          <w:tcPr>
            <w:tcW w:w="735"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Выработка э/э, тыс. кВтч</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21 608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13 319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11 495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11 577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11 701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11 701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11 701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11 701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11 701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11 701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11 701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11 701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11 701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11 701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11 701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11 701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11 701</w:t>
            </w:r>
          </w:p>
        </w:tc>
      </w:tr>
      <w:tr w:rsidR="00A3465A" w:rsidRPr="0073277F" w:rsidTr="00A3465A">
        <w:trPr>
          <w:trHeight w:val="288"/>
        </w:trPr>
        <w:tc>
          <w:tcPr>
            <w:tcW w:w="735"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Потребность в топливе,</w:t>
            </w:r>
            <w:r>
              <w:rPr>
                <w:sz w:val="20"/>
                <w:lang w:eastAsia="ru-RU"/>
              </w:rPr>
              <w:t xml:space="preserve"> </w:t>
            </w:r>
            <w:r w:rsidRPr="0073277F">
              <w:rPr>
                <w:sz w:val="20"/>
                <w:lang w:eastAsia="ru-RU"/>
              </w:rPr>
              <w:t>т у.т./Гкал (без учета нужд турбины)</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52 900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50 047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43 253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43 123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42 970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42 970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42 970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42 970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42 970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42 970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42 970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42 970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42 970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42 970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42 970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42 970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42 970</w:t>
            </w:r>
          </w:p>
        </w:tc>
      </w:tr>
      <w:tr w:rsidR="00A3465A" w:rsidRPr="0073277F" w:rsidTr="00A3465A">
        <w:trPr>
          <w:trHeight w:val="288"/>
        </w:trPr>
        <w:tc>
          <w:tcPr>
            <w:tcW w:w="735"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Потребность в топливе,</w:t>
            </w:r>
            <w:r>
              <w:rPr>
                <w:sz w:val="20"/>
                <w:lang w:eastAsia="ru-RU"/>
              </w:rPr>
              <w:t xml:space="preserve"> </w:t>
            </w:r>
            <w:r w:rsidRPr="0073277F">
              <w:rPr>
                <w:sz w:val="20"/>
                <w:lang w:eastAsia="ru-RU"/>
              </w:rPr>
              <w:t>т у.т./Гкал с учетом турбины</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58 461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53 475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46 211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46 102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45 981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45 981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45 981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45 981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45 981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45 981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45 981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45 981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45 981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45 981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45 981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45 981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45 981</w:t>
            </w:r>
          </w:p>
        </w:tc>
      </w:tr>
      <w:tr w:rsidR="00A3465A" w:rsidRPr="0073277F" w:rsidTr="00A3465A">
        <w:trPr>
          <w:trHeight w:val="288"/>
        </w:trPr>
        <w:tc>
          <w:tcPr>
            <w:tcW w:w="735"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Потребность в топливе тыс. м3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51 781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47 365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40 931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40 834</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40 727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40 727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40 727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40 727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40 727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40 727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40 727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40 727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40 727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40 727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40 727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40 727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40 727</w:t>
            </w:r>
          </w:p>
        </w:tc>
      </w:tr>
      <w:tr w:rsidR="00A3465A" w:rsidRPr="0073277F" w:rsidTr="00A3465A">
        <w:trPr>
          <w:trHeight w:val="288"/>
        </w:trPr>
        <w:tc>
          <w:tcPr>
            <w:tcW w:w="735"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Цена топлива, руб./м3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4,248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4,333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4,420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4,508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4,603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4,704</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4,812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4,928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5,051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5,182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5,308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5,427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5,540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5,649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5,762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5,876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5,992</w:t>
            </w:r>
          </w:p>
        </w:tc>
      </w:tr>
      <w:tr w:rsidR="00A3465A" w:rsidRPr="0073277F" w:rsidTr="00A3465A">
        <w:trPr>
          <w:trHeight w:val="288"/>
        </w:trPr>
        <w:tc>
          <w:tcPr>
            <w:tcW w:w="735"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Расход воды, тыс. м3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408,54</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373,78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323,00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322,29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321,53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321,53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321,53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321,53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321,53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321,53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321,53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321,53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321,53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321,53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321,53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321,53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321,53</w:t>
            </w:r>
          </w:p>
        </w:tc>
      </w:tr>
      <w:tr w:rsidR="00A3465A" w:rsidRPr="0073277F" w:rsidTr="00A3465A">
        <w:trPr>
          <w:trHeight w:val="288"/>
        </w:trPr>
        <w:tc>
          <w:tcPr>
            <w:tcW w:w="735"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Цена воды, руб./м3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11,236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11,731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12,271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12,786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13,336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13,922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14,549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15,204</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15,882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16,504</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17,066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17,546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17,976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18,384</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18,779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19,183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19,595</w:t>
            </w:r>
          </w:p>
        </w:tc>
      </w:tr>
      <w:tr w:rsidR="00A3465A" w:rsidRPr="0073277F" w:rsidTr="00A3465A">
        <w:trPr>
          <w:trHeight w:val="288"/>
        </w:trPr>
        <w:tc>
          <w:tcPr>
            <w:tcW w:w="735"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lastRenderedPageBreak/>
              <w:t>Удельный расход на выработку, м3/Гкал</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1,129</w:t>
            </w:r>
          </w:p>
        </w:tc>
      </w:tr>
      <w:tr w:rsidR="00A3465A" w:rsidRPr="0073277F" w:rsidTr="00A3465A">
        <w:trPr>
          <w:trHeight w:val="348"/>
        </w:trPr>
        <w:tc>
          <w:tcPr>
            <w:tcW w:w="735"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Топливные затраты (норматив), тыс. руб.</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219 965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205 229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180 899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184 081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187 454</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191 578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195 984</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200 687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205 705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211 059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216 190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221 015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225 609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230 085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234 651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239 308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244 058</w:t>
            </w:r>
          </w:p>
        </w:tc>
      </w:tr>
      <w:tr w:rsidR="00A3465A" w:rsidRPr="0073277F" w:rsidTr="00A3465A">
        <w:trPr>
          <w:trHeight w:val="420"/>
        </w:trPr>
        <w:tc>
          <w:tcPr>
            <w:tcW w:w="735"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Стоимость воды, тыс. руб.</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4591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4385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3963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4121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4288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4476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4678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4888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5107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5307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5487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5642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5780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5911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6038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6168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6300</w:t>
            </w:r>
          </w:p>
        </w:tc>
      </w:tr>
      <w:tr w:rsidR="00A3465A" w:rsidRPr="0073277F" w:rsidTr="00A3465A">
        <w:trPr>
          <w:trHeight w:val="552"/>
        </w:trPr>
        <w:tc>
          <w:tcPr>
            <w:tcW w:w="735"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Ресурсные затраты (норматив, при инвестициях), тыс. руб.</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224 556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209 613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184 862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188 202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191 741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196 054</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200 662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205 576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210 811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216 365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221 677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226 656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231 389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235 996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240 689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245 476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250 358</w:t>
            </w:r>
          </w:p>
        </w:tc>
      </w:tr>
      <w:tr w:rsidR="00A3465A" w:rsidRPr="0073277F" w:rsidTr="00A3465A">
        <w:trPr>
          <w:trHeight w:val="576"/>
        </w:trPr>
        <w:tc>
          <w:tcPr>
            <w:tcW w:w="735"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Ресурсные затраты (норматив, при инвестициях), тыс. руб.</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286 549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267 481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235 897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240 158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244 675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250 178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256 058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262 329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269 010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276 097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282 875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289 229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295 268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301 147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307 136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313 245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319 474</w:t>
            </w:r>
          </w:p>
        </w:tc>
      </w:tr>
      <w:tr w:rsidR="00A3465A" w:rsidRPr="0073277F" w:rsidTr="00A3465A">
        <w:trPr>
          <w:trHeight w:val="384"/>
        </w:trPr>
        <w:tc>
          <w:tcPr>
            <w:tcW w:w="735"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Прочие затраты</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50 721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53 511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56 079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58 490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60 830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63 081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65 162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67 052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68 728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70 310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71 824</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73 258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74 700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76 195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77 699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79 233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80 797</w:t>
            </w:r>
          </w:p>
        </w:tc>
      </w:tr>
      <w:tr w:rsidR="00A3465A" w:rsidRPr="0073277F" w:rsidTr="00A3465A">
        <w:trPr>
          <w:trHeight w:val="384"/>
        </w:trPr>
        <w:tc>
          <w:tcPr>
            <w:tcW w:w="735"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НВВ без мероприятий, тыс. руб.</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337 270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320 992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291 976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298 649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305 505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313 259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321 221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329 381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337 738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346 408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354 699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362 487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369 969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377 342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384 835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392 477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400 271</w:t>
            </w:r>
          </w:p>
        </w:tc>
      </w:tr>
      <w:tr w:rsidR="00A3465A" w:rsidRPr="0073277F" w:rsidTr="00A3465A">
        <w:trPr>
          <w:trHeight w:val="576"/>
        </w:trPr>
        <w:tc>
          <w:tcPr>
            <w:tcW w:w="735"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НВВ с учетом мероприятий, тыс. руб.</w:t>
            </w:r>
          </w:p>
        </w:tc>
        <w:tc>
          <w:tcPr>
            <w:tcW w:w="251" w:type="pct"/>
            <w:shd w:val="clear" w:color="000000" w:fill="BFBFBF"/>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275 277</w:t>
            </w:r>
          </w:p>
        </w:tc>
        <w:tc>
          <w:tcPr>
            <w:tcW w:w="251" w:type="pct"/>
            <w:shd w:val="clear" w:color="000000" w:fill="BFBFBF"/>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263 124</w:t>
            </w:r>
          </w:p>
        </w:tc>
        <w:tc>
          <w:tcPr>
            <w:tcW w:w="251" w:type="pct"/>
            <w:shd w:val="clear" w:color="000000" w:fill="BFBFBF"/>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240 941</w:t>
            </w:r>
          </w:p>
        </w:tc>
        <w:tc>
          <w:tcPr>
            <w:tcW w:w="251" w:type="pct"/>
            <w:shd w:val="clear" w:color="000000" w:fill="BFBFBF"/>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246 692</w:t>
            </w:r>
          </w:p>
        </w:tc>
        <w:tc>
          <w:tcPr>
            <w:tcW w:w="251" w:type="pct"/>
            <w:shd w:val="clear" w:color="000000" w:fill="BFBFBF"/>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252 571</w:t>
            </w:r>
          </w:p>
        </w:tc>
        <w:tc>
          <w:tcPr>
            <w:tcW w:w="251" w:type="pct"/>
            <w:shd w:val="clear" w:color="000000" w:fill="BFBFBF"/>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259 135</w:t>
            </w:r>
          </w:p>
        </w:tc>
        <w:tc>
          <w:tcPr>
            <w:tcW w:w="251" w:type="pct"/>
            <w:shd w:val="clear" w:color="000000" w:fill="BFBFBF"/>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265 824</w:t>
            </w:r>
          </w:p>
        </w:tc>
        <w:tc>
          <w:tcPr>
            <w:tcW w:w="251" w:type="pct"/>
            <w:shd w:val="clear" w:color="000000" w:fill="BFBFBF"/>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272 628</w:t>
            </w:r>
          </w:p>
        </w:tc>
        <w:tc>
          <w:tcPr>
            <w:tcW w:w="251" w:type="pct"/>
            <w:shd w:val="clear" w:color="000000" w:fill="BFBFBF"/>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279 540</w:t>
            </w:r>
          </w:p>
        </w:tc>
        <w:tc>
          <w:tcPr>
            <w:tcW w:w="251" w:type="pct"/>
            <w:shd w:val="clear" w:color="000000" w:fill="BFBFBF"/>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286 676</w:t>
            </w:r>
          </w:p>
        </w:tc>
        <w:tc>
          <w:tcPr>
            <w:tcW w:w="251" w:type="pct"/>
            <w:shd w:val="clear" w:color="000000" w:fill="BFBFBF"/>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293 501</w:t>
            </w:r>
          </w:p>
        </w:tc>
        <w:tc>
          <w:tcPr>
            <w:tcW w:w="251" w:type="pct"/>
            <w:shd w:val="clear" w:color="000000" w:fill="BFBFBF"/>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299 914</w:t>
            </w:r>
          </w:p>
        </w:tc>
        <w:tc>
          <w:tcPr>
            <w:tcW w:w="251" w:type="pct"/>
            <w:shd w:val="clear" w:color="000000" w:fill="BFBFBF"/>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306 089</w:t>
            </w:r>
          </w:p>
        </w:tc>
        <w:tc>
          <w:tcPr>
            <w:tcW w:w="251" w:type="pct"/>
            <w:shd w:val="clear" w:color="000000" w:fill="BFBFBF"/>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312 191</w:t>
            </w:r>
          </w:p>
        </w:tc>
        <w:tc>
          <w:tcPr>
            <w:tcW w:w="251" w:type="pct"/>
            <w:shd w:val="clear" w:color="000000" w:fill="BFBFBF"/>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318 388</w:t>
            </w:r>
          </w:p>
        </w:tc>
        <w:tc>
          <w:tcPr>
            <w:tcW w:w="251" w:type="pct"/>
            <w:shd w:val="clear" w:color="000000" w:fill="BFBFBF"/>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324 709</w:t>
            </w:r>
          </w:p>
        </w:tc>
        <w:tc>
          <w:tcPr>
            <w:tcW w:w="251" w:type="pct"/>
            <w:shd w:val="clear" w:color="000000" w:fill="BFBFBF"/>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331 155</w:t>
            </w:r>
          </w:p>
        </w:tc>
      </w:tr>
      <w:tr w:rsidR="00A3465A" w:rsidRPr="0073277F" w:rsidTr="00A3465A">
        <w:trPr>
          <w:trHeight w:val="576"/>
        </w:trPr>
        <w:tc>
          <w:tcPr>
            <w:tcW w:w="735"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Прибыль за счет реализации мероприятий, тыс. руб.</w:t>
            </w:r>
          </w:p>
        </w:tc>
        <w:tc>
          <w:tcPr>
            <w:tcW w:w="251" w:type="pct"/>
            <w:shd w:val="clear" w:color="000000" w:fill="BFBFBF"/>
            <w:noWrap/>
            <w:vAlign w:val="center"/>
            <w:hideMark/>
          </w:tcPr>
          <w:p w:rsidR="00A3465A" w:rsidRPr="0073277F" w:rsidRDefault="00A3465A" w:rsidP="00A3465A">
            <w:pPr>
              <w:pStyle w:val="aa"/>
              <w:spacing w:after="0" w:line="240" w:lineRule="auto"/>
              <w:jc w:val="center"/>
              <w:rPr>
                <w:sz w:val="20"/>
                <w:lang w:eastAsia="ru-RU"/>
              </w:rPr>
            </w:pPr>
          </w:p>
        </w:tc>
        <w:tc>
          <w:tcPr>
            <w:tcW w:w="251" w:type="pct"/>
            <w:shd w:val="clear" w:color="000000" w:fill="BFBFBF"/>
            <w:noWrap/>
            <w:vAlign w:val="center"/>
            <w:hideMark/>
          </w:tcPr>
          <w:p w:rsidR="00A3465A" w:rsidRPr="0073277F" w:rsidRDefault="00A3465A" w:rsidP="00A3465A">
            <w:pPr>
              <w:pStyle w:val="aa"/>
              <w:spacing w:after="0" w:line="240" w:lineRule="auto"/>
              <w:jc w:val="center"/>
              <w:rPr>
                <w:sz w:val="20"/>
                <w:lang w:eastAsia="ru-RU"/>
              </w:rPr>
            </w:pPr>
          </w:p>
        </w:tc>
        <w:tc>
          <w:tcPr>
            <w:tcW w:w="251" w:type="pct"/>
            <w:shd w:val="clear" w:color="000000" w:fill="BFBFBF"/>
            <w:noWrap/>
            <w:vAlign w:val="center"/>
            <w:hideMark/>
          </w:tcPr>
          <w:p w:rsidR="00A3465A" w:rsidRPr="0073277F" w:rsidRDefault="00A3465A" w:rsidP="00A3465A">
            <w:pPr>
              <w:pStyle w:val="aa"/>
              <w:spacing w:after="0" w:line="240" w:lineRule="auto"/>
              <w:jc w:val="center"/>
              <w:rPr>
                <w:sz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51 957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52 934</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54 124</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55 396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56 753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58 198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59 732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61 198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62 573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63 879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65 151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66 447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67 768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69 116</w:t>
            </w:r>
          </w:p>
        </w:tc>
      </w:tr>
      <w:tr w:rsidR="00A3465A" w:rsidRPr="0073277F" w:rsidTr="00A3465A">
        <w:trPr>
          <w:trHeight w:val="444"/>
        </w:trPr>
        <w:tc>
          <w:tcPr>
            <w:tcW w:w="735"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Тариф по дефлятору на ГВ, руб/Гкал</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841,7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871,1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906,8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941,3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977,1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1014,2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1052,7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1092,7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1134,3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1178,7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1218,7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1253,1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1283,8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1312,9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1341,1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1370,0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1399,4</w:t>
            </w:r>
          </w:p>
        </w:tc>
      </w:tr>
      <w:tr w:rsidR="00A3465A" w:rsidRPr="0073277F" w:rsidTr="00A3465A">
        <w:trPr>
          <w:trHeight w:val="288"/>
        </w:trPr>
        <w:tc>
          <w:tcPr>
            <w:tcW w:w="735"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Тариф по дефлятору на пар, руб/Гкал</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866,1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896,4</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933,2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968,6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1005,4</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1043,7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1083,3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1124,5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1167,2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1212,9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1254,2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1289,5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1321,1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1351,1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1380,1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1409,8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1440,0</w:t>
            </w:r>
          </w:p>
        </w:tc>
      </w:tr>
      <w:tr w:rsidR="00A3465A" w:rsidRPr="0073277F" w:rsidTr="00A3465A">
        <w:trPr>
          <w:trHeight w:val="288"/>
        </w:trPr>
        <w:tc>
          <w:tcPr>
            <w:tcW w:w="735"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Выручка за ГВ тарифу без мероприятий, тыс. руб.</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208 402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207 727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185 705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200 849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220 551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228 932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237 631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246 661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256 035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266 060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275 107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282 854</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289 789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296 368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302 736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309 239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315 883</w:t>
            </w:r>
          </w:p>
        </w:tc>
      </w:tr>
      <w:tr w:rsidR="00A3465A" w:rsidRPr="0073277F" w:rsidTr="00A3465A">
        <w:trPr>
          <w:trHeight w:val="288"/>
        </w:trPr>
        <w:tc>
          <w:tcPr>
            <w:tcW w:w="735"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Выручка за пар по тарифу без мероприятий, тыс. руб.</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36 301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31 572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29 687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21 323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8 165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8 476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8 798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9 132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9 479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9 850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10 185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10 472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10 729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10 972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11 208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11 449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11 695</w:t>
            </w:r>
          </w:p>
        </w:tc>
      </w:tr>
      <w:tr w:rsidR="00A3465A" w:rsidRPr="0073277F" w:rsidTr="00A3465A">
        <w:trPr>
          <w:trHeight w:val="288"/>
        </w:trPr>
        <w:tc>
          <w:tcPr>
            <w:tcW w:w="735"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Прибыль/убыток без мероприятий, тыс. руб.</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92 567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81 693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76 584</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76 476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76 789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75 852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74 792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73 588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72 225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70 498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69 407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69 161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69 451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70 001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70 892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71 789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72 694</w:t>
            </w:r>
          </w:p>
        </w:tc>
      </w:tr>
      <w:tr w:rsidR="00A3465A" w:rsidRPr="0073277F" w:rsidTr="00A3465A">
        <w:trPr>
          <w:trHeight w:val="288"/>
        </w:trPr>
        <w:tc>
          <w:tcPr>
            <w:tcW w:w="735" w:type="pct"/>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Выручка с учетом инвест составляющей, тыс. руб.</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244 703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239 299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215 392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222 172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228 716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237 407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246 429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255 793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265 513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275 910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285 292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293 326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300 517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307 341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313 943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320 688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327 578</w:t>
            </w:r>
          </w:p>
        </w:tc>
      </w:tr>
      <w:tr w:rsidR="00A3465A" w:rsidRPr="0073277F" w:rsidTr="00A3465A">
        <w:trPr>
          <w:trHeight w:val="288"/>
        </w:trPr>
        <w:tc>
          <w:tcPr>
            <w:tcW w:w="735"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Прибыль/убыток с учетом текущего тарифа, тыс. руб.</w:t>
            </w:r>
          </w:p>
        </w:tc>
        <w:tc>
          <w:tcPr>
            <w:tcW w:w="251" w:type="pct"/>
            <w:shd w:val="clear" w:color="000000" w:fill="D9D9D9"/>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30 574</w:t>
            </w:r>
          </w:p>
        </w:tc>
        <w:tc>
          <w:tcPr>
            <w:tcW w:w="251" w:type="pct"/>
            <w:shd w:val="clear" w:color="000000" w:fill="D9D9D9"/>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23 825</w:t>
            </w:r>
          </w:p>
        </w:tc>
        <w:tc>
          <w:tcPr>
            <w:tcW w:w="251" w:type="pct"/>
            <w:shd w:val="clear" w:color="000000" w:fill="D9D9D9"/>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25 549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24 520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23 855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21 727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19 395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16 835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14 026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10 766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8 209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6 588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5 572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4 850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4 445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4 021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      3 578</w:t>
            </w:r>
          </w:p>
        </w:tc>
      </w:tr>
      <w:tr w:rsidR="00A3465A" w:rsidRPr="0073277F" w:rsidTr="00A3465A">
        <w:trPr>
          <w:trHeight w:val="288"/>
        </w:trPr>
        <w:tc>
          <w:tcPr>
            <w:tcW w:w="735"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Инвестиции, тыс. руб.</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59 500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r>
      <w:tr w:rsidR="00A3465A" w:rsidRPr="0073277F" w:rsidTr="00A3465A">
        <w:trPr>
          <w:trHeight w:val="288"/>
        </w:trPr>
        <w:tc>
          <w:tcPr>
            <w:tcW w:w="735"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lastRenderedPageBreak/>
              <w:t>С учетом возврата в течение 5 лет, тыс. руб.</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11 900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11 900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11 900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11 900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11 900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r>
      <w:tr w:rsidR="00A3465A" w:rsidRPr="0073277F" w:rsidTr="00A3465A">
        <w:trPr>
          <w:trHeight w:val="288"/>
        </w:trPr>
        <w:tc>
          <w:tcPr>
            <w:tcW w:w="735"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 xml:space="preserve"> с дисконтом 12%, тыс. руб.</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7 140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5 712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4 284</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2 856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1 428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r>
      <w:tr w:rsidR="00A3465A" w:rsidRPr="0073277F" w:rsidTr="00A3465A">
        <w:trPr>
          <w:trHeight w:val="288"/>
        </w:trPr>
        <w:tc>
          <w:tcPr>
            <w:tcW w:w="735"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Итого возврат инвестиций, тыс. руб.</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11 900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19 040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17 612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16 184</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14 756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1 428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r>
      <w:tr w:rsidR="00A3465A" w:rsidRPr="0073277F" w:rsidTr="00A3465A">
        <w:trPr>
          <w:trHeight w:val="288"/>
        </w:trPr>
        <w:tc>
          <w:tcPr>
            <w:tcW w:w="735"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НВВ с учетом инвест составляющей, тыс. руб.</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337 270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320 992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291 976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258 592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271 611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276 747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282 008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287 384</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280 968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286 676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293 501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299 914</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306 089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312 191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318 388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324 709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331 155</w:t>
            </w:r>
          </w:p>
        </w:tc>
      </w:tr>
      <w:tr w:rsidR="00A3465A" w:rsidRPr="0073277F" w:rsidTr="00A3465A">
        <w:trPr>
          <w:trHeight w:val="408"/>
        </w:trPr>
        <w:tc>
          <w:tcPr>
            <w:tcW w:w="735"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Экономически об</w:t>
            </w:r>
            <w:r>
              <w:rPr>
                <w:sz w:val="20"/>
                <w:lang w:eastAsia="ru-RU"/>
              </w:rPr>
              <w:t>основанный тариф по оптимизац. с</w:t>
            </w:r>
            <w:r w:rsidRPr="0073277F">
              <w:rPr>
                <w:sz w:val="20"/>
                <w:lang w:eastAsia="ru-RU"/>
              </w:rPr>
              <w:t>ценарию, руб./Гкал</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1 165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1 173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1 234</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1 099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1 161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1 183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1 206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1 229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1 201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1 226</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1 255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1 283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1 309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1 335</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1 362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1 389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1 416</w:t>
            </w:r>
          </w:p>
        </w:tc>
      </w:tr>
      <w:tr w:rsidR="00A3465A" w:rsidRPr="0073277F" w:rsidTr="00A3465A">
        <w:trPr>
          <w:trHeight w:val="288"/>
        </w:trPr>
        <w:tc>
          <w:tcPr>
            <w:tcW w:w="735" w:type="pct"/>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Существующий тариф на ГВ, руб./Гкал</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841,7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871,1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906,8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941,3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977,1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1014,2</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1052,7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1092,7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1134,3</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1178,7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1218,7</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1253,1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1283,8</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1312,9</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1341,1</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1370,0</w:t>
            </w:r>
          </w:p>
        </w:tc>
        <w:tc>
          <w:tcPr>
            <w:tcW w:w="251" w:type="pct"/>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1399,4</w:t>
            </w:r>
          </w:p>
        </w:tc>
      </w:tr>
    </w:tbl>
    <w:p w:rsidR="00A3465A" w:rsidRPr="0073277F" w:rsidRDefault="00A3465A" w:rsidP="00A3465A"/>
    <w:p w:rsidR="00A3465A" w:rsidRPr="0073277F" w:rsidRDefault="00A3465A" w:rsidP="00A3465A">
      <w:pPr>
        <w:spacing w:line="259" w:lineRule="auto"/>
        <w:ind w:firstLine="0"/>
        <w:jc w:val="left"/>
      </w:pPr>
      <w:r w:rsidRPr="0073277F">
        <w:br w:type="page"/>
      </w:r>
    </w:p>
    <w:p w:rsidR="00A3465A" w:rsidRPr="0073277F" w:rsidRDefault="00A3465A" w:rsidP="00A3465A">
      <w:pPr>
        <w:pStyle w:val="a6"/>
      </w:pPr>
      <w:bookmarkStart w:id="228" w:name="_Ref500235337"/>
      <w:bookmarkStart w:id="229" w:name="_Toc500325443"/>
      <w:bookmarkStart w:id="230" w:name="_Toc500333355"/>
      <w:r w:rsidRPr="0073277F">
        <w:lastRenderedPageBreak/>
        <w:t xml:space="preserve">Табл. </w:t>
      </w:r>
      <w:r w:rsidR="00B01CB3">
        <w:fldChar w:fldCharType="begin"/>
      </w:r>
      <w:r w:rsidR="00BC67ED">
        <w:instrText xml:space="preserve"> STYLEREF 1 \s </w:instrText>
      </w:r>
      <w:r w:rsidR="00B01CB3">
        <w:fldChar w:fldCharType="separate"/>
      </w:r>
      <w:r w:rsidR="00A70867">
        <w:rPr>
          <w:noProof/>
        </w:rPr>
        <w:t>7</w:t>
      </w:r>
      <w:r w:rsidR="00B01CB3">
        <w:rPr>
          <w:noProof/>
        </w:rPr>
        <w:fldChar w:fldCharType="end"/>
      </w:r>
      <w:r>
        <w:t>.</w:t>
      </w:r>
      <w:bookmarkEnd w:id="228"/>
      <w:r w:rsidR="00D9080E">
        <w:t>10</w:t>
      </w:r>
      <w:r w:rsidRPr="0073277F">
        <w:t>. Ценовые последствия реализации революционного сценария развития системы теплоснабжения ООО «ЗЭМЗ-Энерго»</w:t>
      </w:r>
      <w:bookmarkEnd w:id="229"/>
      <w:bookmarkEnd w:id="2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9"/>
        <w:gridCol w:w="717"/>
        <w:gridCol w:w="888"/>
        <w:gridCol w:w="900"/>
        <w:gridCol w:w="938"/>
        <w:gridCol w:w="884"/>
        <w:gridCol w:w="884"/>
        <w:gridCol w:w="662"/>
        <w:gridCol w:w="662"/>
        <w:gridCol w:w="662"/>
        <w:gridCol w:w="662"/>
        <w:gridCol w:w="662"/>
        <w:gridCol w:w="662"/>
        <w:gridCol w:w="662"/>
        <w:gridCol w:w="662"/>
        <w:gridCol w:w="662"/>
        <w:gridCol w:w="662"/>
        <w:gridCol w:w="656"/>
      </w:tblGrid>
      <w:tr w:rsidR="00A3465A" w:rsidRPr="0073277F" w:rsidTr="00A3465A">
        <w:trPr>
          <w:trHeight w:val="396"/>
        </w:trPr>
        <w:tc>
          <w:tcPr>
            <w:tcW w:w="777" w:type="pct"/>
            <w:shd w:val="clear" w:color="auto" w:fill="auto"/>
            <w:noWrap/>
            <w:vAlign w:val="center"/>
            <w:hideMark/>
          </w:tcPr>
          <w:p w:rsidR="00A3465A" w:rsidRPr="0073277F" w:rsidRDefault="00A3465A" w:rsidP="00A3465A">
            <w:pPr>
              <w:pStyle w:val="aa"/>
              <w:spacing w:after="0" w:line="240" w:lineRule="auto"/>
              <w:jc w:val="center"/>
              <w:rPr>
                <w:b/>
                <w:sz w:val="20"/>
              </w:rPr>
            </w:pPr>
          </w:p>
        </w:tc>
        <w:tc>
          <w:tcPr>
            <w:tcW w:w="242" w:type="pct"/>
            <w:shd w:val="clear" w:color="auto" w:fill="auto"/>
            <w:noWrap/>
            <w:vAlign w:val="center"/>
            <w:hideMark/>
          </w:tcPr>
          <w:p w:rsidR="00A3465A" w:rsidRPr="0073277F" w:rsidRDefault="00A3465A" w:rsidP="00A3465A">
            <w:pPr>
              <w:pStyle w:val="aa"/>
              <w:spacing w:after="0" w:line="240" w:lineRule="auto"/>
              <w:jc w:val="center"/>
              <w:rPr>
                <w:b/>
                <w:sz w:val="20"/>
              </w:rPr>
            </w:pPr>
            <w:r w:rsidRPr="0073277F">
              <w:rPr>
                <w:b/>
                <w:sz w:val="20"/>
              </w:rPr>
              <w:t>2016 год</w:t>
            </w:r>
          </w:p>
        </w:tc>
        <w:tc>
          <w:tcPr>
            <w:tcW w:w="300" w:type="pct"/>
            <w:shd w:val="clear" w:color="auto" w:fill="auto"/>
            <w:noWrap/>
            <w:vAlign w:val="center"/>
            <w:hideMark/>
          </w:tcPr>
          <w:p w:rsidR="00A3465A" w:rsidRPr="0073277F" w:rsidRDefault="00A3465A" w:rsidP="00A3465A">
            <w:pPr>
              <w:pStyle w:val="aa"/>
              <w:spacing w:after="0" w:line="240" w:lineRule="auto"/>
              <w:jc w:val="center"/>
              <w:rPr>
                <w:b/>
                <w:sz w:val="20"/>
              </w:rPr>
            </w:pPr>
            <w:r w:rsidRPr="0073277F">
              <w:rPr>
                <w:b/>
                <w:sz w:val="20"/>
              </w:rPr>
              <w:t>2017 год</w:t>
            </w:r>
          </w:p>
        </w:tc>
        <w:tc>
          <w:tcPr>
            <w:tcW w:w="304" w:type="pct"/>
            <w:shd w:val="clear" w:color="auto" w:fill="auto"/>
            <w:noWrap/>
            <w:vAlign w:val="center"/>
            <w:hideMark/>
          </w:tcPr>
          <w:p w:rsidR="00A3465A" w:rsidRPr="0073277F" w:rsidRDefault="00A3465A" w:rsidP="00A3465A">
            <w:pPr>
              <w:pStyle w:val="aa"/>
              <w:spacing w:after="0" w:line="240" w:lineRule="auto"/>
              <w:jc w:val="center"/>
              <w:rPr>
                <w:b/>
                <w:sz w:val="20"/>
              </w:rPr>
            </w:pPr>
            <w:r w:rsidRPr="0073277F">
              <w:rPr>
                <w:b/>
                <w:sz w:val="20"/>
              </w:rPr>
              <w:t>2018 год</w:t>
            </w:r>
          </w:p>
        </w:tc>
        <w:tc>
          <w:tcPr>
            <w:tcW w:w="317" w:type="pct"/>
            <w:shd w:val="clear" w:color="auto" w:fill="auto"/>
            <w:noWrap/>
            <w:vAlign w:val="center"/>
            <w:hideMark/>
          </w:tcPr>
          <w:p w:rsidR="00A3465A" w:rsidRPr="0073277F" w:rsidRDefault="00A3465A" w:rsidP="00A3465A">
            <w:pPr>
              <w:pStyle w:val="aa"/>
              <w:spacing w:after="0" w:line="240" w:lineRule="auto"/>
              <w:jc w:val="center"/>
              <w:rPr>
                <w:b/>
                <w:sz w:val="20"/>
              </w:rPr>
            </w:pPr>
            <w:r w:rsidRPr="0073277F">
              <w:rPr>
                <w:b/>
                <w:sz w:val="20"/>
              </w:rPr>
              <w:t>2019 год</w:t>
            </w:r>
          </w:p>
        </w:tc>
        <w:tc>
          <w:tcPr>
            <w:tcW w:w="299" w:type="pct"/>
            <w:shd w:val="clear" w:color="auto" w:fill="auto"/>
            <w:noWrap/>
            <w:vAlign w:val="center"/>
            <w:hideMark/>
          </w:tcPr>
          <w:p w:rsidR="00A3465A" w:rsidRPr="0073277F" w:rsidRDefault="00A3465A" w:rsidP="00A3465A">
            <w:pPr>
              <w:pStyle w:val="aa"/>
              <w:spacing w:after="0" w:line="240" w:lineRule="auto"/>
              <w:jc w:val="center"/>
              <w:rPr>
                <w:b/>
                <w:sz w:val="20"/>
              </w:rPr>
            </w:pPr>
            <w:r w:rsidRPr="0073277F">
              <w:rPr>
                <w:b/>
                <w:sz w:val="20"/>
              </w:rPr>
              <w:t>2020 год</w:t>
            </w:r>
          </w:p>
        </w:tc>
        <w:tc>
          <w:tcPr>
            <w:tcW w:w="299" w:type="pct"/>
            <w:shd w:val="clear" w:color="auto" w:fill="auto"/>
            <w:noWrap/>
            <w:vAlign w:val="center"/>
            <w:hideMark/>
          </w:tcPr>
          <w:p w:rsidR="00A3465A" w:rsidRPr="0073277F" w:rsidRDefault="00A3465A" w:rsidP="00A3465A">
            <w:pPr>
              <w:pStyle w:val="aa"/>
              <w:spacing w:after="0" w:line="240" w:lineRule="auto"/>
              <w:jc w:val="center"/>
              <w:rPr>
                <w:b/>
                <w:sz w:val="20"/>
              </w:rPr>
            </w:pPr>
            <w:r w:rsidRPr="0073277F">
              <w:rPr>
                <w:b/>
                <w:sz w:val="20"/>
              </w:rPr>
              <w:t>2021 год</w:t>
            </w:r>
          </w:p>
        </w:tc>
        <w:tc>
          <w:tcPr>
            <w:tcW w:w="224" w:type="pct"/>
            <w:shd w:val="clear" w:color="auto" w:fill="auto"/>
            <w:noWrap/>
            <w:vAlign w:val="center"/>
            <w:hideMark/>
          </w:tcPr>
          <w:p w:rsidR="00A3465A" w:rsidRPr="0073277F" w:rsidRDefault="00A3465A" w:rsidP="00A3465A">
            <w:pPr>
              <w:pStyle w:val="aa"/>
              <w:spacing w:after="0" w:line="240" w:lineRule="auto"/>
              <w:jc w:val="center"/>
              <w:rPr>
                <w:b/>
                <w:sz w:val="20"/>
              </w:rPr>
            </w:pPr>
            <w:r w:rsidRPr="0073277F">
              <w:rPr>
                <w:b/>
                <w:sz w:val="20"/>
              </w:rPr>
              <w:t>2022 год</w:t>
            </w:r>
          </w:p>
        </w:tc>
        <w:tc>
          <w:tcPr>
            <w:tcW w:w="224" w:type="pct"/>
            <w:shd w:val="clear" w:color="auto" w:fill="auto"/>
            <w:noWrap/>
            <w:vAlign w:val="center"/>
            <w:hideMark/>
          </w:tcPr>
          <w:p w:rsidR="00A3465A" w:rsidRPr="0073277F" w:rsidRDefault="00A3465A" w:rsidP="00A3465A">
            <w:pPr>
              <w:pStyle w:val="aa"/>
              <w:spacing w:after="0" w:line="240" w:lineRule="auto"/>
              <w:jc w:val="center"/>
              <w:rPr>
                <w:b/>
                <w:sz w:val="20"/>
              </w:rPr>
            </w:pPr>
            <w:r w:rsidRPr="0073277F">
              <w:rPr>
                <w:b/>
                <w:sz w:val="20"/>
              </w:rPr>
              <w:t>2023 год</w:t>
            </w:r>
          </w:p>
        </w:tc>
        <w:tc>
          <w:tcPr>
            <w:tcW w:w="224" w:type="pct"/>
            <w:shd w:val="clear" w:color="auto" w:fill="auto"/>
            <w:noWrap/>
            <w:vAlign w:val="center"/>
            <w:hideMark/>
          </w:tcPr>
          <w:p w:rsidR="00A3465A" w:rsidRPr="0073277F" w:rsidRDefault="00A3465A" w:rsidP="00A3465A">
            <w:pPr>
              <w:pStyle w:val="aa"/>
              <w:spacing w:after="0" w:line="240" w:lineRule="auto"/>
              <w:jc w:val="center"/>
              <w:rPr>
                <w:b/>
                <w:sz w:val="20"/>
              </w:rPr>
            </w:pPr>
            <w:r w:rsidRPr="0073277F">
              <w:rPr>
                <w:b/>
                <w:sz w:val="20"/>
              </w:rPr>
              <w:t>2024 год</w:t>
            </w:r>
          </w:p>
        </w:tc>
        <w:tc>
          <w:tcPr>
            <w:tcW w:w="224" w:type="pct"/>
            <w:shd w:val="clear" w:color="auto" w:fill="auto"/>
            <w:noWrap/>
            <w:vAlign w:val="center"/>
            <w:hideMark/>
          </w:tcPr>
          <w:p w:rsidR="00A3465A" w:rsidRPr="0073277F" w:rsidRDefault="00A3465A" w:rsidP="00A3465A">
            <w:pPr>
              <w:pStyle w:val="aa"/>
              <w:spacing w:after="0" w:line="240" w:lineRule="auto"/>
              <w:jc w:val="center"/>
              <w:rPr>
                <w:b/>
                <w:sz w:val="20"/>
              </w:rPr>
            </w:pPr>
            <w:r w:rsidRPr="0073277F">
              <w:rPr>
                <w:b/>
                <w:sz w:val="20"/>
              </w:rPr>
              <w:t>2025 год</w:t>
            </w:r>
          </w:p>
        </w:tc>
        <w:tc>
          <w:tcPr>
            <w:tcW w:w="224" w:type="pct"/>
            <w:shd w:val="clear" w:color="auto" w:fill="auto"/>
            <w:noWrap/>
            <w:vAlign w:val="center"/>
            <w:hideMark/>
          </w:tcPr>
          <w:p w:rsidR="00A3465A" w:rsidRPr="0073277F" w:rsidRDefault="00A3465A" w:rsidP="00A3465A">
            <w:pPr>
              <w:pStyle w:val="aa"/>
              <w:spacing w:after="0" w:line="240" w:lineRule="auto"/>
              <w:jc w:val="center"/>
              <w:rPr>
                <w:b/>
                <w:sz w:val="20"/>
              </w:rPr>
            </w:pPr>
            <w:r w:rsidRPr="0073277F">
              <w:rPr>
                <w:b/>
                <w:sz w:val="20"/>
              </w:rPr>
              <w:t>2026 год</w:t>
            </w:r>
          </w:p>
        </w:tc>
        <w:tc>
          <w:tcPr>
            <w:tcW w:w="224" w:type="pct"/>
            <w:shd w:val="clear" w:color="auto" w:fill="auto"/>
            <w:noWrap/>
            <w:vAlign w:val="center"/>
            <w:hideMark/>
          </w:tcPr>
          <w:p w:rsidR="00A3465A" w:rsidRPr="0073277F" w:rsidRDefault="00A3465A" w:rsidP="00A3465A">
            <w:pPr>
              <w:pStyle w:val="aa"/>
              <w:spacing w:after="0" w:line="240" w:lineRule="auto"/>
              <w:jc w:val="center"/>
              <w:rPr>
                <w:b/>
                <w:sz w:val="20"/>
              </w:rPr>
            </w:pPr>
            <w:r w:rsidRPr="0073277F">
              <w:rPr>
                <w:b/>
                <w:sz w:val="20"/>
              </w:rPr>
              <w:t>2027 год</w:t>
            </w:r>
          </w:p>
        </w:tc>
        <w:tc>
          <w:tcPr>
            <w:tcW w:w="224" w:type="pct"/>
            <w:shd w:val="clear" w:color="auto" w:fill="auto"/>
            <w:noWrap/>
            <w:vAlign w:val="center"/>
            <w:hideMark/>
          </w:tcPr>
          <w:p w:rsidR="00A3465A" w:rsidRPr="0073277F" w:rsidRDefault="00A3465A" w:rsidP="00A3465A">
            <w:pPr>
              <w:pStyle w:val="aa"/>
              <w:spacing w:after="0" w:line="240" w:lineRule="auto"/>
              <w:jc w:val="center"/>
              <w:rPr>
                <w:b/>
                <w:sz w:val="20"/>
              </w:rPr>
            </w:pPr>
            <w:r w:rsidRPr="0073277F">
              <w:rPr>
                <w:b/>
                <w:sz w:val="20"/>
              </w:rPr>
              <w:t>2028 год</w:t>
            </w:r>
          </w:p>
        </w:tc>
        <w:tc>
          <w:tcPr>
            <w:tcW w:w="224" w:type="pct"/>
            <w:shd w:val="clear" w:color="auto" w:fill="auto"/>
            <w:noWrap/>
            <w:vAlign w:val="center"/>
            <w:hideMark/>
          </w:tcPr>
          <w:p w:rsidR="00A3465A" w:rsidRPr="0073277F" w:rsidRDefault="00A3465A" w:rsidP="00A3465A">
            <w:pPr>
              <w:pStyle w:val="aa"/>
              <w:spacing w:after="0" w:line="240" w:lineRule="auto"/>
              <w:jc w:val="center"/>
              <w:rPr>
                <w:b/>
                <w:sz w:val="20"/>
              </w:rPr>
            </w:pPr>
            <w:r w:rsidRPr="0073277F">
              <w:rPr>
                <w:b/>
                <w:sz w:val="20"/>
              </w:rPr>
              <w:t>2029 год</w:t>
            </w:r>
          </w:p>
        </w:tc>
        <w:tc>
          <w:tcPr>
            <w:tcW w:w="224" w:type="pct"/>
            <w:shd w:val="clear" w:color="auto" w:fill="auto"/>
            <w:noWrap/>
            <w:vAlign w:val="center"/>
            <w:hideMark/>
          </w:tcPr>
          <w:p w:rsidR="00A3465A" w:rsidRPr="0073277F" w:rsidRDefault="00A3465A" w:rsidP="00A3465A">
            <w:pPr>
              <w:pStyle w:val="aa"/>
              <w:spacing w:after="0" w:line="240" w:lineRule="auto"/>
              <w:jc w:val="center"/>
              <w:rPr>
                <w:b/>
                <w:sz w:val="20"/>
              </w:rPr>
            </w:pPr>
            <w:r w:rsidRPr="0073277F">
              <w:rPr>
                <w:b/>
                <w:sz w:val="20"/>
              </w:rPr>
              <w:t>2030 год</w:t>
            </w:r>
          </w:p>
        </w:tc>
        <w:tc>
          <w:tcPr>
            <w:tcW w:w="224" w:type="pct"/>
            <w:shd w:val="clear" w:color="auto" w:fill="auto"/>
            <w:noWrap/>
            <w:vAlign w:val="center"/>
            <w:hideMark/>
          </w:tcPr>
          <w:p w:rsidR="00A3465A" w:rsidRPr="0073277F" w:rsidRDefault="00A3465A" w:rsidP="00A3465A">
            <w:pPr>
              <w:pStyle w:val="aa"/>
              <w:spacing w:after="0" w:line="240" w:lineRule="auto"/>
              <w:jc w:val="center"/>
              <w:rPr>
                <w:b/>
                <w:sz w:val="20"/>
              </w:rPr>
            </w:pPr>
            <w:r w:rsidRPr="0073277F">
              <w:rPr>
                <w:b/>
                <w:sz w:val="20"/>
              </w:rPr>
              <w:t>2031 год</w:t>
            </w:r>
          </w:p>
        </w:tc>
        <w:tc>
          <w:tcPr>
            <w:tcW w:w="224" w:type="pct"/>
            <w:shd w:val="clear" w:color="auto" w:fill="auto"/>
            <w:noWrap/>
            <w:vAlign w:val="center"/>
            <w:hideMark/>
          </w:tcPr>
          <w:p w:rsidR="00A3465A" w:rsidRPr="0073277F" w:rsidRDefault="00A3465A" w:rsidP="00A3465A">
            <w:pPr>
              <w:pStyle w:val="aa"/>
              <w:spacing w:after="0" w:line="240" w:lineRule="auto"/>
              <w:jc w:val="center"/>
              <w:rPr>
                <w:b/>
                <w:sz w:val="20"/>
              </w:rPr>
            </w:pPr>
            <w:r w:rsidRPr="0073277F">
              <w:rPr>
                <w:b/>
                <w:sz w:val="20"/>
              </w:rPr>
              <w:t>2032 год</w:t>
            </w:r>
          </w:p>
        </w:tc>
      </w:tr>
      <w:tr w:rsidR="00A3465A" w:rsidRPr="0073277F" w:rsidTr="00A3465A">
        <w:trPr>
          <w:trHeight w:val="444"/>
        </w:trPr>
        <w:tc>
          <w:tcPr>
            <w:tcW w:w="777" w:type="pct"/>
            <w:shd w:val="clear" w:color="auto" w:fill="auto"/>
            <w:noWrap/>
            <w:vAlign w:val="center"/>
            <w:hideMark/>
          </w:tcPr>
          <w:p w:rsidR="00A3465A" w:rsidRPr="0073277F" w:rsidRDefault="00A3465A" w:rsidP="00A3465A">
            <w:pPr>
              <w:pStyle w:val="aa"/>
              <w:spacing w:after="0" w:line="240" w:lineRule="auto"/>
              <w:rPr>
                <w:sz w:val="20"/>
              </w:rPr>
            </w:pPr>
            <w:r w:rsidRPr="0073277F">
              <w:rPr>
                <w:sz w:val="20"/>
              </w:rPr>
              <w:t>Отпуск в сети МУП КС</w:t>
            </w:r>
          </w:p>
        </w:tc>
        <w:tc>
          <w:tcPr>
            <w:tcW w:w="242"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216 812</w:t>
            </w:r>
          </w:p>
        </w:tc>
        <w:tc>
          <w:tcPr>
            <w:tcW w:w="300"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210 120</w:t>
            </w:r>
          </w:p>
        </w:tc>
        <w:tc>
          <w:tcPr>
            <w:tcW w:w="30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208 246</w:t>
            </w:r>
          </w:p>
        </w:tc>
        <w:tc>
          <w:tcPr>
            <w:tcW w:w="317"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208 246</w:t>
            </w:r>
          </w:p>
        </w:tc>
        <w:tc>
          <w:tcPr>
            <w:tcW w:w="299"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208 246</w:t>
            </w:r>
          </w:p>
        </w:tc>
        <w:tc>
          <w:tcPr>
            <w:tcW w:w="299"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208 246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208 246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208 246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208 246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208 246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208 246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208 246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208 246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208 246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208 246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208 246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208 246</w:t>
            </w:r>
          </w:p>
        </w:tc>
      </w:tr>
      <w:tr w:rsidR="00A3465A" w:rsidRPr="0073277F" w:rsidTr="00A3465A">
        <w:trPr>
          <w:trHeight w:val="420"/>
        </w:trPr>
        <w:tc>
          <w:tcPr>
            <w:tcW w:w="777" w:type="pct"/>
            <w:shd w:val="clear" w:color="auto" w:fill="auto"/>
            <w:vAlign w:val="center"/>
            <w:hideMark/>
          </w:tcPr>
          <w:p w:rsidR="00A3465A" w:rsidRPr="0073277F" w:rsidRDefault="00A3465A" w:rsidP="00A3465A">
            <w:pPr>
              <w:pStyle w:val="aa"/>
              <w:spacing w:after="0" w:line="240" w:lineRule="auto"/>
              <w:rPr>
                <w:sz w:val="20"/>
              </w:rPr>
            </w:pPr>
            <w:r w:rsidRPr="0073277F">
              <w:rPr>
                <w:sz w:val="20"/>
              </w:rPr>
              <w:t>Прогноз отпуска от БМК *</w:t>
            </w:r>
          </w:p>
        </w:tc>
        <w:tc>
          <w:tcPr>
            <w:tcW w:w="242"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300"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304"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317"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176 009</w:t>
            </w:r>
          </w:p>
        </w:tc>
        <w:tc>
          <w:tcPr>
            <w:tcW w:w="299"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176 009</w:t>
            </w:r>
          </w:p>
        </w:tc>
        <w:tc>
          <w:tcPr>
            <w:tcW w:w="299"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176 009</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176 009</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176 009</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176 009</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176 009</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176 009</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176 009</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176 009</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176 009</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176 009</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176 009</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176 009</w:t>
            </w:r>
          </w:p>
        </w:tc>
      </w:tr>
      <w:tr w:rsidR="00A3465A" w:rsidRPr="0073277F" w:rsidTr="00A3465A">
        <w:trPr>
          <w:trHeight w:val="552"/>
        </w:trPr>
        <w:tc>
          <w:tcPr>
            <w:tcW w:w="777" w:type="pct"/>
            <w:shd w:val="clear" w:color="auto" w:fill="auto"/>
            <w:vAlign w:val="center"/>
            <w:hideMark/>
          </w:tcPr>
          <w:p w:rsidR="00A3465A" w:rsidRPr="0073277F" w:rsidRDefault="00A3465A" w:rsidP="00A3465A">
            <w:pPr>
              <w:pStyle w:val="aa"/>
              <w:spacing w:after="0" w:line="240" w:lineRule="auto"/>
              <w:rPr>
                <w:sz w:val="20"/>
              </w:rPr>
            </w:pPr>
            <w:r w:rsidRPr="0073277F">
              <w:rPr>
                <w:sz w:val="20"/>
              </w:rPr>
              <w:t>Прогноз выработки с учетом потерь +СН в 10%</w:t>
            </w:r>
          </w:p>
        </w:tc>
        <w:tc>
          <w:tcPr>
            <w:tcW w:w="242"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300"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304"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317"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195 566</w:t>
            </w:r>
          </w:p>
        </w:tc>
        <w:tc>
          <w:tcPr>
            <w:tcW w:w="299"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195 566</w:t>
            </w:r>
          </w:p>
        </w:tc>
        <w:tc>
          <w:tcPr>
            <w:tcW w:w="299"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195 566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195 566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195 566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195 566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195 566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195 566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195 566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195 566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195 566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195 566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195 566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195 566</w:t>
            </w:r>
          </w:p>
        </w:tc>
      </w:tr>
      <w:tr w:rsidR="00A3465A" w:rsidRPr="0073277F" w:rsidTr="00A3465A">
        <w:trPr>
          <w:trHeight w:val="324"/>
        </w:trPr>
        <w:tc>
          <w:tcPr>
            <w:tcW w:w="2537" w:type="pct"/>
            <w:gridSpan w:val="7"/>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 -на основании отпуска за 2016 год в сети МУП КС (за вычетом потерь по сетям МУП КС в размере 15,48% - факт потери)</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p>
        </w:tc>
      </w:tr>
      <w:tr w:rsidR="00A3465A" w:rsidRPr="0073277F" w:rsidTr="00A3465A">
        <w:trPr>
          <w:trHeight w:val="312"/>
        </w:trPr>
        <w:tc>
          <w:tcPr>
            <w:tcW w:w="777" w:type="pct"/>
            <w:shd w:val="clear" w:color="auto" w:fill="auto"/>
            <w:noWrap/>
            <w:vAlign w:val="center"/>
            <w:hideMark/>
          </w:tcPr>
          <w:p w:rsidR="00A3465A" w:rsidRPr="0073277F" w:rsidRDefault="00A3465A" w:rsidP="00A3465A">
            <w:pPr>
              <w:pStyle w:val="aa"/>
              <w:spacing w:after="0" w:line="240" w:lineRule="auto"/>
              <w:rPr>
                <w:sz w:val="20"/>
              </w:rPr>
            </w:pPr>
            <w:r w:rsidRPr="0073277F">
              <w:rPr>
                <w:sz w:val="20"/>
              </w:rPr>
              <w:t>УРУТ, кг у.т./Гкал</w:t>
            </w:r>
          </w:p>
        </w:tc>
        <w:tc>
          <w:tcPr>
            <w:tcW w:w="242"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300"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304"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317"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153,0</w:t>
            </w:r>
          </w:p>
        </w:tc>
        <w:tc>
          <w:tcPr>
            <w:tcW w:w="299"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153,0</w:t>
            </w:r>
          </w:p>
        </w:tc>
        <w:tc>
          <w:tcPr>
            <w:tcW w:w="299"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153,0</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153,0</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153,0</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153,0</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153,0</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153,0</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153,0</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153,0</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153,0</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153,0</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153,0</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153</w:t>
            </w:r>
          </w:p>
        </w:tc>
      </w:tr>
      <w:tr w:rsidR="00A3465A" w:rsidRPr="0073277F" w:rsidTr="00A3465A">
        <w:trPr>
          <w:trHeight w:val="444"/>
        </w:trPr>
        <w:tc>
          <w:tcPr>
            <w:tcW w:w="777" w:type="pct"/>
            <w:shd w:val="clear" w:color="auto" w:fill="auto"/>
            <w:noWrap/>
            <w:vAlign w:val="center"/>
            <w:hideMark/>
          </w:tcPr>
          <w:p w:rsidR="00A3465A" w:rsidRPr="0073277F" w:rsidRDefault="00A3465A" w:rsidP="00A3465A">
            <w:pPr>
              <w:pStyle w:val="aa"/>
              <w:spacing w:after="0" w:line="240" w:lineRule="auto"/>
              <w:rPr>
                <w:sz w:val="20"/>
              </w:rPr>
            </w:pPr>
            <w:r w:rsidRPr="0073277F">
              <w:rPr>
                <w:sz w:val="20"/>
              </w:rPr>
              <w:t>Потребление топлива, тыс. м3</w:t>
            </w:r>
          </w:p>
        </w:tc>
        <w:tc>
          <w:tcPr>
            <w:tcW w:w="242"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300"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304"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317"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26 181</w:t>
            </w:r>
          </w:p>
        </w:tc>
        <w:tc>
          <w:tcPr>
            <w:tcW w:w="299"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26 181</w:t>
            </w:r>
          </w:p>
        </w:tc>
        <w:tc>
          <w:tcPr>
            <w:tcW w:w="299"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26 181</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26 181</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26 181</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26 181</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26 181</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26 181</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26 181</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26 181</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26 181</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26 181</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26 181</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26 181</w:t>
            </w:r>
          </w:p>
        </w:tc>
      </w:tr>
      <w:tr w:rsidR="00A3465A" w:rsidRPr="0073277F" w:rsidTr="00A3465A">
        <w:trPr>
          <w:trHeight w:val="552"/>
        </w:trPr>
        <w:tc>
          <w:tcPr>
            <w:tcW w:w="777" w:type="pct"/>
            <w:shd w:val="clear" w:color="auto" w:fill="auto"/>
            <w:vAlign w:val="center"/>
            <w:hideMark/>
          </w:tcPr>
          <w:p w:rsidR="00A3465A" w:rsidRPr="0073277F" w:rsidRDefault="00A3465A" w:rsidP="00A3465A">
            <w:pPr>
              <w:pStyle w:val="aa"/>
              <w:spacing w:after="0" w:line="240" w:lineRule="auto"/>
              <w:rPr>
                <w:sz w:val="20"/>
              </w:rPr>
            </w:pPr>
            <w:r w:rsidRPr="0073277F">
              <w:rPr>
                <w:sz w:val="20"/>
              </w:rPr>
              <w:t>Прогноз стоимости топлива, руб./м3 (по цене для ООО "ЗЭМЗ-Энерго")</w:t>
            </w:r>
          </w:p>
        </w:tc>
        <w:tc>
          <w:tcPr>
            <w:tcW w:w="242"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4,248</w:t>
            </w:r>
          </w:p>
        </w:tc>
        <w:tc>
          <w:tcPr>
            <w:tcW w:w="300"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4,33</w:t>
            </w:r>
          </w:p>
        </w:tc>
        <w:tc>
          <w:tcPr>
            <w:tcW w:w="30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4,42</w:t>
            </w:r>
          </w:p>
        </w:tc>
        <w:tc>
          <w:tcPr>
            <w:tcW w:w="317"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4,51</w:t>
            </w:r>
          </w:p>
        </w:tc>
        <w:tc>
          <w:tcPr>
            <w:tcW w:w="299"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4,60</w:t>
            </w:r>
          </w:p>
        </w:tc>
        <w:tc>
          <w:tcPr>
            <w:tcW w:w="299"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4,70</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4,81</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4,93</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5,05</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5,18</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5,31</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5,43</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5,54</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5,65</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5,76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5,88</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5,99</w:t>
            </w:r>
          </w:p>
        </w:tc>
      </w:tr>
      <w:tr w:rsidR="00A3465A" w:rsidRPr="0073277F" w:rsidTr="00A3465A">
        <w:trPr>
          <w:trHeight w:val="288"/>
        </w:trPr>
        <w:tc>
          <w:tcPr>
            <w:tcW w:w="777" w:type="pct"/>
            <w:shd w:val="clear" w:color="auto" w:fill="auto"/>
            <w:noWrap/>
            <w:vAlign w:val="center"/>
            <w:hideMark/>
          </w:tcPr>
          <w:p w:rsidR="00A3465A" w:rsidRPr="0073277F" w:rsidRDefault="00A3465A" w:rsidP="00A3465A">
            <w:pPr>
              <w:pStyle w:val="aa"/>
              <w:spacing w:after="0" w:line="240" w:lineRule="auto"/>
              <w:rPr>
                <w:sz w:val="20"/>
              </w:rPr>
            </w:pPr>
            <w:r w:rsidRPr="0073277F">
              <w:rPr>
                <w:sz w:val="20"/>
              </w:rPr>
              <w:t>Стоимость топлива, тыс. руб.</w:t>
            </w:r>
          </w:p>
        </w:tc>
        <w:tc>
          <w:tcPr>
            <w:tcW w:w="242"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300"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304"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317"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118 025</w:t>
            </w:r>
          </w:p>
        </w:tc>
        <w:tc>
          <w:tcPr>
            <w:tcW w:w="299"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120 504</w:t>
            </w:r>
          </w:p>
        </w:tc>
        <w:tc>
          <w:tcPr>
            <w:tcW w:w="299"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123 155</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125 988</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129 011</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132 237</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135 678</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138 977</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142 079</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145 032</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147 909</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150 845</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153 839</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156 892</w:t>
            </w:r>
          </w:p>
        </w:tc>
      </w:tr>
      <w:tr w:rsidR="00A3465A" w:rsidRPr="0073277F" w:rsidTr="00A3465A">
        <w:trPr>
          <w:trHeight w:val="288"/>
        </w:trPr>
        <w:tc>
          <w:tcPr>
            <w:tcW w:w="777" w:type="pct"/>
            <w:shd w:val="clear" w:color="auto" w:fill="auto"/>
            <w:noWrap/>
            <w:vAlign w:val="center"/>
            <w:hideMark/>
          </w:tcPr>
          <w:p w:rsidR="00A3465A" w:rsidRPr="0073277F" w:rsidRDefault="00A3465A" w:rsidP="00A3465A">
            <w:pPr>
              <w:pStyle w:val="aa"/>
              <w:spacing w:after="0" w:line="240" w:lineRule="auto"/>
              <w:rPr>
                <w:sz w:val="20"/>
              </w:rPr>
            </w:pPr>
            <w:r w:rsidRPr="0073277F">
              <w:rPr>
                <w:sz w:val="20"/>
              </w:rPr>
              <w:t>Нетопливные затраты (20%), тыс. руб.</w:t>
            </w:r>
          </w:p>
        </w:tc>
        <w:tc>
          <w:tcPr>
            <w:tcW w:w="242"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300"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304"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317"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23 605</w:t>
            </w:r>
          </w:p>
        </w:tc>
        <w:tc>
          <w:tcPr>
            <w:tcW w:w="299"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24 101</w:t>
            </w:r>
          </w:p>
        </w:tc>
        <w:tc>
          <w:tcPr>
            <w:tcW w:w="299"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24 631</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25 198</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25 802</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26 447</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27 136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27 795</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28 416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29 006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29 582</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30 169</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30 768</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31 378</w:t>
            </w:r>
          </w:p>
        </w:tc>
      </w:tr>
      <w:tr w:rsidR="00A3465A" w:rsidRPr="0073277F" w:rsidTr="00A3465A">
        <w:trPr>
          <w:trHeight w:val="288"/>
        </w:trPr>
        <w:tc>
          <w:tcPr>
            <w:tcW w:w="777" w:type="pct"/>
            <w:shd w:val="clear" w:color="auto" w:fill="auto"/>
            <w:noWrap/>
            <w:vAlign w:val="center"/>
            <w:hideMark/>
          </w:tcPr>
          <w:p w:rsidR="00A3465A" w:rsidRPr="0073277F" w:rsidRDefault="00A3465A" w:rsidP="00A3465A">
            <w:pPr>
              <w:pStyle w:val="aa"/>
              <w:spacing w:after="0" w:line="240" w:lineRule="auto"/>
              <w:rPr>
                <w:sz w:val="20"/>
              </w:rPr>
            </w:pPr>
            <w:r w:rsidRPr="0073277F">
              <w:rPr>
                <w:sz w:val="20"/>
              </w:rPr>
              <w:t>Итого затраты, тыс. руб.</w:t>
            </w:r>
          </w:p>
        </w:tc>
        <w:tc>
          <w:tcPr>
            <w:tcW w:w="242"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300"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304"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317"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141 630</w:t>
            </w:r>
          </w:p>
        </w:tc>
        <w:tc>
          <w:tcPr>
            <w:tcW w:w="299"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144 605</w:t>
            </w:r>
          </w:p>
        </w:tc>
        <w:tc>
          <w:tcPr>
            <w:tcW w:w="299"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147 786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151 185</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154 814</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158 684</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162 814</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166 772</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170 494</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174 039</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177 491</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181 014</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184 606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188 270</w:t>
            </w:r>
          </w:p>
        </w:tc>
      </w:tr>
      <w:tr w:rsidR="00A3465A" w:rsidRPr="0073277F" w:rsidTr="00A3465A">
        <w:trPr>
          <w:trHeight w:val="288"/>
        </w:trPr>
        <w:tc>
          <w:tcPr>
            <w:tcW w:w="1019" w:type="pct"/>
            <w:gridSpan w:val="2"/>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Инвестиции в строительство новых БМК, тыс. руб.</w:t>
            </w:r>
          </w:p>
        </w:tc>
        <w:tc>
          <w:tcPr>
            <w:tcW w:w="300"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30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571 600</w:t>
            </w:r>
          </w:p>
        </w:tc>
        <w:tc>
          <w:tcPr>
            <w:tcW w:w="317"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299"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299"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p>
        </w:tc>
      </w:tr>
      <w:tr w:rsidR="00A3465A" w:rsidRPr="0073277F" w:rsidTr="00A3465A">
        <w:trPr>
          <w:trHeight w:val="288"/>
        </w:trPr>
        <w:tc>
          <w:tcPr>
            <w:tcW w:w="1319" w:type="pct"/>
            <w:gridSpan w:val="3"/>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Возврат инвестиций, 15 лет, 14% кредитная ставка тыс. руб.</w:t>
            </w:r>
          </w:p>
        </w:tc>
        <w:tc>
          <w:tcPr>
            <w:tcW w:w="304"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317"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93 062</w:t>
            </w:r>
          </w:p>
        </w:tc>
        <w:tc>
          <w:tcPr>
            <w:tcW w:w="299"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93 062</w:t>
            </w:r>
          </w:p>
        </w:tc>
        <w:tc>
          <w:tcPr>
            <w:tcW w:w="299"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93 062</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93 062</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93 062</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93 062</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93 062</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93 062</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93 062</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93 062</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93 062</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93 062</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93 062</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93 062</w:t>
            </w:r>
          </w:p>
        </w:tc>
      </w:tr>
      <w:tr w:rsidR="00A3465A" w:rsidRPr="0073277F" w:rsidTr="00A3465A">
        <w:trPr>
          <w:trHeight w:val="288"/>
        </w:trPr>
        <w:tc>
          <w:tcPr>
            <w:tcW w:w="777" w:type="pct"/>
            <w:shd w:val="clear" w:color="auto" w:fill="auto"/>
            <w:noWrap/>
            <w:vAlign w:val="center"/>
            <w:hideMark/>
          </w:tcPr>
          <w:p w:rsidR="00A3465A" w:rsidRPr="0073277F" w:rsidRDefault="00A3465A" w:rsidP="00A3465A">
            <w:pPr>
              <w:pStyle w:val="aa"/>
              <w:spacing w:after="0" w:line="240" w:lineRule="auto"/>
              <w:rPr>
                <w:sz w:val="20"/>
              </w:rPr>
            </w:pPr>
            <w:r w:rsidRPr="0073277F">
              <w:rPr>
                <w:sz w:val="20"/>
              </w:rPr>
              <w:t>НВВ с учетом инвестиций, тыс. руб.</w:t>
            </w:r>
          </w:p>
        </w:tc>
        <w:tc>
          <w:tcPr>
            <w:tcW w:w="242"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300"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304"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317"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234 692</w:t>
            </w:r>
          </w:p>
        </w:tc>
        <w:tc>
          <w:tcPr>
            <w:tcW w:w="299"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237 666</w:t>
            </w:r>
          </w:p>
        </w:tc>
        <w:tc>
          <w:tcPr>
            <w:tcW w:w="299"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240 848</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244 247</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247 875</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251 745</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255 876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259 834</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263 556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267 100</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270 553</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274 075</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277 668</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281 332</w:t>
            </w:r>
          </w:p>
        </w:tc>
      </w:tr>
      <w:tr w:rsidR="00A3465A" w:rsidRPr="0073277F" w:rsidTr="00A3465A">
        <w:trPr>
          <w:trHeight w:val="288"/>
        </w:trPr>
        <w:tc>
          <w:tcPr>
            <w:tcW w:w="1019" w:type="pct"/>
            <w:gridSpan w:val="2"/>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Экономически обоснованный тариф, руб./Гкал</w:t>
            </w:r>
          </w:p>
        </w:tc>
        <w:tc>
          <w:tcPr>
            <w:tcW w:w="300"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304"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317"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1 333,41</w:t>
            </w:r>
          </w:p>
        </w:tc>
        <w:tc>
          <w:tcPr>
            <w:tcW w:w="299"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1 350,31</w:t>
            </w:r>
          </w:p>
        </w:tc>
        <w:tc>
          <w:tcPr>
            <w:tcW w:w="299"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1 368,38</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1 387,69</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1 408,31</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1 430,30</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1 453,76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1 476,25</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1 497,40</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1 517,53</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1 537,15</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1 557,16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1 577,58</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1 598,39</w:t>
            </w:r>
          </w:p>
        </w:tc>
      </w:tr>
      <w:tr w:rsidR="00A3465A" w:rsidRPr="0073277F" w:rsidTr="00A3465A">
        <w:trPr>
          <w:trHeight w:val="288"/>
        </w:trPr>
        <w:tc>
          <w:tcPr>
            <w:tcW w:w="777" w:type="pct"/>
            <w:shd w:val="clear" w:color="auto" w:fill="auto"/>
            <w:noWrap/>
            <w:vAlign w:val="center"/>
            <w:hideMark/>
          </w:tcPr>
          <w:p w:rsidR="00A3465A" w:rsidRPr="0073277F" w:rsidRDefault="00A3465A" w:rsidP="00A3465A">
            <w:pPr>
              <w:pStyle w:val="aa"/>
              <w:spacing w:after="0" w:line="240" w:lineRule="auto"/>
              <w:rPr>
                <w:sz w:val="20"/>
              </w:rPr>
            </w:pPr>
            <w:r w:rsidRPr="0073277F">
              <w:rPr>
                <w:sz w:val="20"/>
              </w:rPr>
              <w:t>Тариф от МУП КС руб./Гкал</w:t>
            </w:r>
          </w:p>
        </w:tc>
        <w:tc>
          <w:tcPr>
            <w:tcW w:w="242"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300" w:type="pct"/>
            <w:shd w:val="clear" w:color="auto" w:fill="auto"/>
            <w:noWrap/>
            <w:vAlign w:val="center"/>
            <w:hideMark/>
          </w:tcPr>
          <w:p w:rsidR="00A3465A" w:rsidRPr="0073277F" w:rsidRDefault="00A3465A" w:rsidP="00A3465A">
            <w:pPr>
              <w:pStyle w:val="aa"/>
              <w:spacing w:after="0" w:line="240" w:lineRule="auto"/>
              <w:jc w:val="center"/>
              <w:rPr>
                <w:sz w:val="20"/>
              </w:rPr>
            </w:pPr>
          </w:p>
        </w:tc>
        <w:tc>
          <w:tcPr>
            <w:tcW w:w="30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1544,8</w:t>
            </w:r>
          </w:p>
        </w:tc>
        <w:tc>
          <w:tcPr>
            <w:tcW w:w="317"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1 603,50</w:t>
            </w:r>
          </w:p>
        </w:tc>
        <w:tc>
          <w:tcPr>
            <w:tcW w:w="299"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1 664,44</w:t>
            </w:r>
          </w:p>
        </w:tc>
        <w:tc>
          <w:tcPr>
            <w:tcW w:w="299"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1 727,68</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1 793,34</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1 861,48</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1 932,22</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2 007,88</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2 076,16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2 134,62</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2 186,95</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2 236,61</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2 284,66</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2 333,74</w:t>
            </w:r>
          </w:p>
        </w:tc>
        <w:tc>
          <w:tcPr>
            <w:tcW w:w="224" w:type="pct"/>
            <w:shd w:val="clear" w:color="auto" w:fill="auto"/>
            <w:noWrap/>
            <w:vAlign w:val="center"/>
            <w:hideMark/>
          </w:tcPr>
          <w:p w:rsidR="00A3465A" w:rsidRPr="0073277F" w:rsidRDefault="00A3465A" w:rsidP="00A3465A">
            <w:pPr>
              <w:pStyle w:val="aa"/>
              <w:spacing w:after="0" w:line="240" w:lineRule="auto"/>
              <w:jc w:val="center"/>
              <w:rPr>
                <w:sz w:val="20"/>
              </w:rPr>
            </w:pPr>
            <w:r w:rsidRPr="0073277F">
              <w:rPr>
                <w:sz w:val="20"/>
              </w:rPr>
              <w:t>2 383,88</w:t>
            </w:r>
          </w:p>
        </w:tc>
      </w:tr>
    </w:tbl>
    <w:p w:rsidR="00A3465A" w:rsidRPr="0073277F" w:rsidRDefault="00A3465A" w:rsidP="00A3465A">
      <w:pPr>
        <w:sectPr w:rsidR="00A3465A" w:rsidRPr="0073277F" w:rsidSect="00A3465A">
          <w:pgSz w:w="16838" w:h="11906" w:orient="landscape"/>
          <w:pgMar w:top="993" w:right="1134" w:bottom="1418" w:left="1134" w:header="708" w:footer="708" w:gutter="0"/>
          <w:cols w:space="708"/>
          <w:docGrid w:linePitch="381"/>
        </w:sectPr>
      </w:pPr>
    </w:p>
    <w:p w:rsidR="00A3465A" w:rsidRPr="0073277F" w:rsidRDefault="00A3465A" w:rsidP="00A3747F">
      <w:pPr>
        <w:pStyle w:val="3"/>
        <w:numPr>
          <w:ilvl w:val="2"/>
          <w:numId w:val="31"/>
        </w:numPr>
        <w:ind w:left="2268" w:hanging="1134"/>
      </w:pPr>
      <w:bookmarkStart w:id="231" w:name="_Toc500243754"/>
      <w:bookmarkStart w:id="232" w:name="_Toc500325340"/>
      <w:bookmarkStart w:id="233" w:name="_Toc500333236"/>
      <w:r w:rsidRPr="0073277F">
        <w:lastRenderedPageBreak/>
        <w:t>Оценка ценовых последствий устройства РТХ на котельных ООО «Теплоэнергетик»</w:t>
      </w:r>
      <w:bookmarkEnd w:id="231"/>
      <w:bookmarkEnd w:id="232"/>
      <w:bookmarkEnd w:id="233"/>
    </w:p>
    <w:p w:rsidR="00A3465A" w:rsidRPr="0073277F" w:rsidRDefault="00A3465A" w:rsidP="00A3465A">
      <w:r w:rsidRPr="0073277F">
        <w:t xml:space="preserve">Прогноз тарифов для ООО «Теплоэнергетик» при реализации мероприятий по устройству резервного топливного хозяйства на котельных №3 и №5 представлен в </w:t>
      </w:r>
      <w:r w:rsidR="00B01CB3" w:rsidRPr="0073277F">
        <w:fldChar w:fldCharType="begin"/>
      </w:r>
      <w:r w:rsidRPr="0073277F">
        <w:instrText xml:space="preserve"> REF _Ref500235901 \h </w:instrText>
      </w:r>
      <w:r w:rsidR="00B01CB3" w:rsidRPr="0073277F">
        <w:fldChar w:fldCharType="separate"/>
      </w:r>
      <w:r w:rsidR="00A70867" w:rsidRPr="0073277F">
        <w:t xml:space="preserve">Табл. </w:t>
      </w:r>
      <w:r w:rsidR="00A70867">
        <w:rPr>
          <w:noProof/>
        </w:rPr>
        <w:t>7</w:t>
      </w:r>
      <w:r w:rsidR="00A70867">
        <w:t>.</w:t>
      </w:r>
      <w:r w:rsidR="00B01CB3" w:rsidRPr="0073277F">
        <w:fldChar w:fldCharType="end"/>
      </w:r>
    </w:p>
    <w:p w:rsidR="00A3465A" w:rsidRPr="0073277F" w:rsidRDefault="00A3465A" w:rsidP="00A3465A">
      <w:r w:rsidRPr="0073277F">
        <w:t xml:space="preserve">Как видно из представленных данных, обустройство РТХ приведет к незначительному росту тарифа ООО «Теплоэнергетик». </w:t>
      </w:r>
    </w:p>
    <w:p w:rsidR="00A3465A" w:rsidRPr="0073277F" w:rsidRDefault="00A3465A" w:rsidP="00A3465A"/>
    <w:p w:rsidR="00A3465A" w:rsidRPr="0073277F" w:rsidRDefault="00A3465A" w:rsidP="00A3465A">
      <w:pPr>
        <w:sectPr w:rsidR="00A3465A" w:rsidRPr="0073277F" w:rsidSect="00A569B7">
          <w:pgSz w:w="11906" w:h="16838"/>
          <w:pgMar w:top="1134" w:right="707" w:bottom="1134" w:left="1418" w:header="708" w:footer="708" w:gutter="0"/>
          <w:cols w:space="708"/>
          <w:docGrid w:linePitch="381"/>
        </w:sectPr>
      </w:pPr>
    </w:p>
    <w:p w:rsidR="00A3465A" w:rsidRPr="0073277F" w:rsidRDefault="00A3465A" w:rsidP="00A3465A">
      <w:pPr>
        <w:pStyle w:val="a6"/>
      </w:pPr>
      <w:bookmarkStart w:id="234" w:name="_Ref500235901"/>
      <w:bookmarkStart w:id="235" w:name="_Toc500325444"/>
      <w:bookmarkStart w:id="236" w:name="_Toc500333356"/>
      <w:r w:rsidRPr="0073277F">
        <w:lastRenderedPageBreak/>
        <w:t xml:space="preserve">Табл. </w:t>
      </w:r>
      <w:r w:rsidR="00B01CB3">
        <w:fldChar w:fldCharType="begin"/>
      </w:r>
      <w:r w:rsidR="00BC67ED">
        <w:instrText xml:space="preserve"> STYLEREF 1 \s </w:instrText>
      </w:r>
      <w:r w:rsidR="00B01CB3">
        <w:fldChar w:fldCharType="separate"/>
      </w:r>
      <w:r w:rsidR="00A70867">
        <w:rPr>
          <w:noProof/>
        </w:rPr>
        <w:t>7</w:t>
      </w:r>
      <w:r w:rsidR="00B01CB3">
        <w:rPr>
          <w:noProof/>
        </w:rPr>
        <w:fldChar w:fldCharType="end"/>
      </w:r>
      <w:r>
        <w:t>.</w:t>
      </w:r>
      <w:bookmarkEnd w:id="234"/>
      <w:r w:rsidR="00D9080E">
        <w:t>11</w:t>
      </w:r>
      <w:r w:rsidRPr="0073277F">
        <w:t>. Ценовые последствия устройства РТХ на котельных ООО «Теплоэнергетик»</w:t>
      </w:r>
      <w:bookmarkEnd w:id="235"/>
      <w:bookmarkEnd w:id="236"/>
    </w:p>
    <w:tbl>
      <w:tblPr>
        <w:tblW w:w="15998"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8"/>
        <w:gridCol w:w="795"/>
        <w:gridCol w:w="795"/>
        <w:gridCol w:w="834"/>
        <w:gridCol w:w="834"/>
        <w:gridCol w:w="834"/>
        <w:gridCol w:w="834"/>
        <w:gridCol w:w="834"/>
        <w:gridCol w:w="834"/>
        <w:gridCol w:w="834"/>
        <w:gridCol w:w="834"/>
        <w:gridCol w:w="834"/>
        <w:gridCol w:w="834"/>
        <w:gridCol w:w="834"/>
        <w:gridCol w:w="834"/>
        <w:gridCol w:w="834"/>
        <w:gridCol w:w="834"/>
        <w:gridCol w:w="834"/>
      </w:tblGrid>
      <w:tr w:rsidR="00A3465A" w:rsidRPr="0073277F" w:rsidTr="00A3465A">
        <w:trPr>
          <w:trHeight w:val="288"/>
        </w:trPr>
        <w:tc>
          <w:tcPr>
            <w:tcW w:w="1898"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ООО "Теплоэнергетик"</w:t>
            </w:r>
          </w:p>
        </w:tc>
        <w:tc>
          <w:tcPr>
            <w:tcW w:w="795"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2016 год</w:t>
            </w:r>
          </w:p>
        </w:tc>
        <w:tc>
          <w:tcPr>
            <w:tcW w:w="795"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2017 год</w:t>
            </w:r>
          </w:p>
        </w:tc>
        <w:tc>
          <w:tcPr>
            <w:tcW w:w="834"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2018 год</w:t>
            </w:r>
          </w:p>
        </w:tc>
        <w:tc>
          <w:tcPr>
            <w:tcW w:w="834"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2019 год</w:t>
            </w:r>
          </w:p>
        </w:tc>
        <w:tc>
          <w:tcPr>
            <w:tcW w:w="834"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2020 год</w:t>
            </w:r>
          </w:p>
        </w:tc>
        <w:tc>
          <w:tcPr>
            <w:tcW w:w="834"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2021 год</w:t>
            </w:r>
          </w:p>
        </w:tc>
        <w:tc>
          <w:tcPr>
            <w:tcW w:w="834"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2022 год</w:t>
            </w:r>
          </w:p>
        </w:tc>
        <w:tc>
          <w:tcPr>
            <w:tcW w:w="834"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2023 год</w:t>
            </w:r>
          </w:p>
        </w:tc>
        <w:tc>
          <w:tcPr>
            <w:tcW w:w="834"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2024 год</w:t>
            </w:r>
          </w:p>
        </w:tc>
        <w:tc>
          <w:tcPr>
            <w:tcW w:w="834"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2025 год</w:t>
            </w:r>
          </w:p>
        </w:tc>
        <w:tc>
          <w:tcPr>
            <w:tcW w:w="834"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2026 год</w:t>
            </w:r>
          </w:p>
        </w:tc>
        <w:tc>
          <w:tcPr>
            <w:tcW w:w="834"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2027 год</w:t>
            </w:r>
          </w:p>
        </w:tc>
        <w:tc>
          <w:tcPr>
            <w:tcW w:w="834"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2028 год</w:t>
            </w:r>
          </w:p>
        </w:tc>
        <w:tc>
          <w:tcPr>
            <w:tcW w:w="834"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2029 год</w:t>
            </w:r>
          </w:p>
        </w:tc>
        <w:tc>
          <w:tcPr>
            <w:tcW w:w="834"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2030 год</w:t>
            </w:r>
          </w:p>
        </w:tc>
        <w:tc>
          <w:tcPr>
            <w:tcW w:w="834"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2031 год</w:t>
            </w:r>
          </w:p>
        </w:tc>
        <w:tc>
          <w:tcPr>
            <w:tcW w:w="834" w:type="dxa"/>
            <w:shd w:val="clear" w:color="auto" w:fill="auto"/>
            <w:noWrap/>
            <w:vAlign w:val="center"/>
            <w:hideMark/>
          </w:tcPr>
          <w:p w:rsidR="00A3465A" w:rsidRPr="0073277F" w:rsidRDefault="00A3465A" w:rsidP="00A3465A">
            <w:pPr>
              <w:pStyle w:val="aa"/>
              <w:spacing w:after="0" w:line="240" w:lineRule="auto"/>
              <w:jc w:val="center"/>
              <w:rPr>
                <w:b/>
                <w:sz w:val="20"/>
                <w:lang w:eastAsia="ru-RU"/>
              </w:rPr>
            </w:pPr>
            <w:r w:rsidRPr="0073277F">
              <w:rPr>
                <w:b/>
                <w:sz w:val="20"/>
                <w:lang w:eastAsia="ru-RU"/>
              </w:rPr>
              <w:t>2032 год</w:t>
            </w:r>
          </w:p>
        </w:tc>
      </w:tr>
      <w:tr w:rsidR="00A3465A" w:rsidRPr="0073277F" w:rsidTr="00A3465A">
        <w:trPr>
          <w:trHeight w:val="288"/>
        </w:trPr>
        <w:tc>
          <w:tcPr>
            <w:tcW w:w="1898" w:type="dxa"/>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Отпуск в сети МУП КС, тыс. Гкал</w:t>
            </w: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665,91</w:t>
            </w: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665,91</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668,41</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668,41</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668,41</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668,41</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668,41</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668,41</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668,41</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668,41</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668,41</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668,41</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668,41</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668,41</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668,41</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668,41</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668,41</w:t>
            </w:r>
          </w:p>
        </w:tc>
      </w:tr>
      <w:tr w:rsidR="00A3465A" w:rsidRPr="0073277F" w:rsidTr="00A3465A">
        <w:trPr>
          <w:trHeight w:val="288"/>
        </w:trPr>
        <w:tc>
          <w:tcPr>
            <w:tcW w:w="1898" w:type="dxa"/>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НВВ, тыс. руб.</w:t>
            </w: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706 197</w:t>
            </w: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741 816</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775 435</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807 736</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833 584</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859 425</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885 208</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912 443</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938 987</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961 295</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981 793</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1 003 329</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1 026 733</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1 051 387</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1 075 714</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1 100 604</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1 126 070</w:t>
            </w:r>
          </w:p>
        </w:tc>
      </w:tr>
      <w:tr w:rsidR="00A3465A" w:rsidRPr="0073277F" w:rsidTr="00A3465A">
        <w:trPr>
          <w:trHeight w:val="864"/>
        </w:trPr>
        <w:tc>
          <w:tcPr>
            <w:tcW w:w="1898" w:type="dxa"/>
            <w:shd w:val="clear" w:color="auto" w:fill="auto"/>
            <w:vAlign w:val="center"/>
            <w:hideMark/>
          </w:tcPr>
          <w:p w:rsidR="00A3465A" w:rsidRPr="0073277F" w:rsidRDefault="00A3465A" w:rsidP="00A3465A">
            <w:pPr>
              <w:pStyle w:val="aa"/>
              <w:spacing w:after="0" w:line="240" w:lineRule="auto"/>
              <w:rPr>
                <w:sz w:val="20"/>
                <w:lang w:eastAsia="ru-RU"/>
              </w:rPr>
            </w:pPr>
            <w:r w:rsidRPr="0073277F">
              <w:rPr>
                <w:sz w:val="20"/>
                <w:lang w:eastAsia="ru-RU"/>
              </w:rPr>
              <w:t>Тариф экономически обоснованный, без инвест составляющей, руб./Гкал</w:t>
            </w: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1 060,50</w:t>
            </w: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1 113,99</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1 160,12</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1 208,44</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1 247,11</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1 285,77</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1 324,35</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1 365,09</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1 404,81</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1 438,18</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1 468,85</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1 501,07</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1 536,08</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1 572,97</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1 609,36</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1 646,60</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1 684,70</w:t>
            </w:r>
          </w:p>
        </w:tc>
      </w:tr>
      <w:tr w:rsidR="00A3465A" w:rsidRPr="0073277F" w:rsidTr="00A3465A">
        <w:trPr>
          <w:trHeight w:val="288"/>
        </w:trPr>
        <w:tc>
          <w:tcPr>
            <w:tcW w:w="2693" w:type="dxa"/>
            <w:gridSpan w:val="2"/>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Инвестиции в строительство РТХ, тыс. руб.</w:t>
            </w: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94 910</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r>
      <w:tr w:rsidR="00A3465A" w:rsidRPr="0073277F" w:rsidTr="00A3465A">
        <w:trPr>
          <w:trHeight w:val="288"/>
        </w:trPr>
        <w:tc>
          <w:tcPr>
            <w:tcW w:w="3488" w:type="dxa"/>
            <w:gridSpan w:val="3"/>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Возврат инвестиций, 15 лет, ставка 14%, тыс. руб.</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15 452</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15 452</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15 452</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15 452</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15 452</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15 452</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15 452</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15 452</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15 452</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15 452</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15 452</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15 452</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15 452</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15 452</w:t>
            </w:r>
          </w:p>
        </w:tc>
      </w:tr>
      <w:tr w:rsidR="00A3465A" w:rsidRPr="0073277F" w:rsidTr="00A3465A">
        <w:trPr>
          <w:trHeight w:val="324"/>
        </w:trPr>
        <w:tc>
          <w:tcPr>
            <w:tcW w:w="2693" w:type="dxa"/>
            <w:gridSpan w:val="2"/>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НВВ с учетом инвестиций, тыс. руб.</w:t>
            </w: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823 189</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849 036</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874 877</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900 660</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927 896</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954 440</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976 748</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997 245</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1 018 781</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1 042 185</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1 066 840</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1 091 167</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1 116 057</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1 141 522</w:t>
            </w:r>
          </w:p>
        </w:tc>
      </w:tr>
      <w:tr w:rsidR="00A3465A" w:rsidRPr="0073277F" w:rsidTr="00A3465A">
        <w:trPr>
          <w:trHeight w:val="288"/>
        </w:trPr>
        <w:tc>
          <w:tcPr>
            <w:tcW w:w="3488" w:type="dxa"/>
            <w:gridSpan w:val="3"/>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Экономически обоснованный тариф, руб./Гкал</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1 231,56</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1 270,23</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1 308,89</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1 347,46</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1 388,21</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1 427,92</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1 461,30</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1 491,96</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1 524,18</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1 559,20</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1 596,08</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1 632,48</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1 669,72</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1 707,82</w:t>
            </w:r>
          </w:p>
        </w:tc>
      </w:tr>
      <w:tr w:rsidR="00A3465A" w:rsidRPr="0073277F" w:rsidTr="00A3465A">
        <w:trPr>
          <w:trHeight w:val="288"/>
        </w:trPr>
        <w:tc>
          <w:tcPr>
            <w:tcW w:w="1898" w:type="dxa"/>
            <w:shd w:val="clear" w:color="auto" w:fill="auto"/>
            <w:noWrap/>
            <w:vAlign w:val="center"/>
            <w:hideMark/>
          </w:tcPr>
          <w:p w:rsidR="00A3465A" w:rsidRPr="0073277F" w:rsidRDefault="00A3465A" w:rsidP="00A3465A">
            <w:pPr>
              <w:pStyle w:val="aa"/>
              <w:spacing w:after="0" w:line="240" w:lineRule="auto"/>
              <w:rPr>
                <w:sz w:val="20"/>
                <w:lang w:eastAsia="ru-RU"/>
              </w:rPr>
            </w:pPr>
            <w:r w:rsidRPr="0073277F">
              <w:rPr>
                <w:sz w:val="20"/>
                <w:lang w:eastAsia="ru-RU"/>
              </w:rPr>
              <w:t>Тариф фактический руб./Гкал</w:t>
            </w: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p>
        </w:tc>
        <w:tc>
          <w:tcPr>
            <w:tcW w:w="795" w:type="dxa"/>
            <w:shd w:val="clear" w:color="auto" w:fill="auto"/>
            <w:noWrap/>
            <w:vAlign w:val="center"/>
            <w:hideMark/>
          </w:tcPr>
          <w:p w:rsidR="00A3465A" w:rsidRPr="0073277F" w:rsidRDefault="00A3465A" w:rsidP="00A3465A">
            <w:pPr>
              <w:pStyle w:val="aa"/>
              <w:spacing w:after="0" w:line="240" w:lineRule="auto"/>
              <w:jc w:val="center"/>
              <w:rPr>
                <w:sz w:val="20"/>
                <w:szCs w:val="20"/>
                <w:lang w:eastAsia="ru-RU"/>
              </w:rPr>
            </w:pP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1145,88</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1 189,42</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1 234,62</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1 281,54</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1 330,24</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1 380,78</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1 433,25</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1 489,37</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1 540,02</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1 583,39</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1 622,21</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1 659,04</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1 694,68</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1 731,09</w:t>
            </w:r>
          </w:p>
        </w:tc>
        <w:tc>
          <w:tcPr>
            <w:tcW w:w="834" w:type="dxa"/>
            <w:shd w:val="clear" w:color="auto" w:fill="auto"/>
            <w:noWrap/>
            <w:vAlign w:val="center"/>
            <w:hideMark/>
          </w:tcPr>
          <w:p w:rsidR="00A3465A" w:rsidRPr="0073277F" w:rsidRDefault="00A3465A" w:rsidP="00A3465A">
            <w:pPr>
              <w:pStyle w:val="aa"/>
              <w:spacing w:after="0" w:line="240" w:lineRule="auto"/>
              <w:jc w:val="center"/>
              <w:rPr>
                <w:sz w:val="20"/>
                <w:lang w:eastAsia="ru-RU"/>
              </w:rPr>
            </w:pPr>
            <w:r w:rsidRPr="0073277F">
              <w:rPr>
                <w:sz w:val="20"/>
                <w:lang w:eastAsia="ru-RU"/>
              </w:rPr>
              <w:t>1 768,28</w:t>
            </w:r>
          </w:p>
        </w:tc>
      </w:tr>
    </w:tbl>
    <w:p w:rsidR="00A3465A" w:rsidRPr="0073277F" w:rsidRDefault="00A3465A" w:rsidP="00A3465A"/>
    <w:p w:rsidR="00A3465A" w:rsidRPr="0073277F" w:rsidRDefault="00A3465A" w:rsidP="00A3465A">
      <w:pPr>
        <w:sectPr w:rsidR="00A3465A" w:rsidRPr="0073277F" w:rsidSect="00A3465A">
          <w:pgSz w:w="16838" w:h="11906" w:orient="landscape"/>
          <w:pgMar w:top="1418" w:right="1134" w:bottom="707" w:left="1134" w:header="708" w:footer="708" w:gutter="0"/>
          <w:cols w:space="708"/>
          <w:docGrid w:linePitch="381"/>
        </w:sectPr>
      </w:pPr>
    </w:p>
    <w:p w:rsidR="00A3465A" w:rsidRPr="0073277F" w:rsidRDefault="00A3465A" w:rsidP="00A3747F">
      <w:pPr>
        <w:pStyle w:val="3"/>
        <w:numPr>
          <w:ilvl w:val="2"/>
          <w:numId w:val="31"/>
        </w:numPr>
      </w:pPr>
      <w:bookmarkStart w:id="237" w:name="_Toc500243755"/>
      <w:bookmarkStart w:id="238" w:name="_Toc500325341"/>
      <w:bookmarkStart w:id="239" w:name="_Toc500333237"/>
      <w:r w:rsidRPr="0073277F">
        <w:lastRenderedPageBreak/>
        <w:t>Оценка ценовых последствий закрытия схемы теплоснабжения</w:t>
      </w:r>
      <w:bookmarkEnd w:id="237"/>
      <w:bookmarkEnd w:id="238"/>
      <w:bookmarkEnd w:id="239"/>
    </w:p>
    <w:p w:rsidR="00A3465A" w:rsidRPr="0073277F" w:rsidRDefault="00A3465A" w:rsidP="00A3465A">
      <w:pPr>
        <w:spacing w:before="240"/>
      </w:pPr>
      <w:r w:rsidRPr="0073277F">
        <w:t>В соответствии с п.8 ст. 40 Федерального закона от</w:t>
      </w:r>
      <w:r w:rsidR="00502A74">
        <w:t xml:space="preserve"> </w:t>
      </w:r>
      <w:r w:rsidRPr="0073277F">
        <w:t>7 декабря 2011 года N 416-ФЗ «О водоснабжении и</w:t>
      </w:r>
      <w:r w:rsidRPr="0073277F">
        <w:rPr>
          <w:spacing w:val="-33"/>
        </w:rPr>
        <w:t xml:space="preserve"> </w:t>
      </w:r>
      <w:r w:rsidRPr="0073277F">
        <w:t xml:space="preserve">водоотведении» затраты на закрытие схемы ГВС должны учитываться в составе тарифов в сфере теплоснабжения. </w:t>
      </w:r>
    </w:p>
    <w:p w:rsidR="00A3465A" w:rsidRPr="0073277F" w:rsidRDefault="00A3465A" w:rsidP="00A3465A">
      <w:r w:rsidRPr="0073277F">
        <w:t>Так как единой теплоснабжающей организаций в данной зоне является АО «Златмаш» предлагается следующий алгоритм финансирования мероприятий:</w:t>
      </w:r>
    </w:p>
    <w:p w:rsidR="00A3465A" w:rsidRPr="0073277F" w:rsidRDefault="00A3465A" w:rsidP="00397824">
      <w:pPr>
        <w:pStyle w:val="a8"/>
        <w:numPr>
          <w:ilvl w:val="0"/>
          <w:numId w:val="21"/>
        </w:numPr>
      </w:pPr>
      <w:r w:rsidRPr="0073277F">
        <w:t>Разработка и утверждение АО «Златмаш» инвестиционной программы с учетом мероприятий по закрытию схемы ГВС;</w:t>
      </w:r>
    </w:p>
    <w:p w:rsidR="00A3465A" w:rsidRPr="0073277F" w:rsidRDefault="00A3465A" w:rsidP="00397824">
      <w:pPr>
        <w:pStyle w:val="a8"/>
        <w:numPr>
          <w:ilvl w:val="0"/>
          <w:numId w:val="21"/>
        </w:numPr>
      </w:pPr>
      <w:r w:rsidRPr="0073277F">
        <w:t>Утверждение экономически обоснованного тарифа в соответствии с инвестиционной составляющей;</w:t>
      </w:r>
    </w:p>
    <w:p w:rsidR="00A3465A" w:rsidRPr="0073277F" w:rsidRDefault="00A3465A" w:rsidP="00397824">
      <w:pPr>
        <w:pStyle w:val="a8"/>
        <w:numPr>
          <w:ilvl w:val="0"/>
          <w:numId w:val="21"/>
        </w:numPr>
      </w:pPr>
      <w:r w:rsidRPr="0073277F">
        <w:t>Утверждение льготного тарифа для населения в зоне действия АО «Златмаш»;</w:t>
      </w:r>
    </w:p>
    <w:p w:rsidR="00A3465A" w:rsidRPr="0073277F" w:rsidRDefault="00A3465A" w:rsidP="00397824">
      <w:pPr>
        <w:pStyle w:val="a8"/>
        <w:numPr>
          <w:ilvl w:val="0"/>
          <w:numId w:val="21"/>
        </w:numPr>
      </w:pPr>
      <w:r w:rsidRPr="0073277F">
        <w:t xml:space="preserve">Компенсация выпадающих доходов АО «Златмаш» с целью возврата инвестиций. </w:t>
      </w:r>
    </w:p>
    <w:p w:rsidR="008236E7" w:rsidRDefault="008236E7" w:rsidP="008236E7">
      <w:r>
        <w:t xml:space="preserve">При устройстве индивидуальных тепловых пунктов (ИТП) в многоквартирных жилых домах ИТП будут являться общедомовым имуществом. </w:t>
      </w:r>
    </w:p>
    <w:p w:rsidR="008236E7" w:rsidRDefault="008236E7" w:rsidP="008236E7">
      <w:r>
        <w:t>Установку ИТП (МКД, общественно-деловых зданий и пр.) рекомендуется выполнить за счет средств ТСО в рамках инвестиционной программы с последующим возвратом инвестиций за счет тарифной составляющей или за счет средств собственников помещений.</w:t>
      </w:r>
    </w:p>
    <w:p w:rsidR="00A3465A" w:rsidRPr="0073277F" w:rsidRDefault="00A3465A" w:rsidP="00A3465A">
      <w:r w:rsidRPr="0073277F">
        <w:t xml:space="preserve">Оценка ценовых последствий при реализации программы закрытия схемы ГВС в зоне действия АО «Златмаш» представлена в </w:t>
      </w:r>
      <w:r w:rsidR="00B01CB3" w:rsidRPr="0073277F">
        <w:fldChar w:fldCharType="begin"/>
      </w:r>
      <w:r w:rsidRPr="0073277F">
        <w:instrText xml:space="preserve"> REF _Ref500239099 \h </w:instrText>
      </w:r>
      <w:r w:rsidR="00B01CB3" w:rsidRPr="0073277F">
        <w:fldChar w:fldCharType="separate"/>
      </w:r>
      <w:r w:rsidR="00A70867" w:rsidRPr="0073277F">
        <w:t xml:space="preserve">Табл. </w:t>
      </w:r>
      <w:r w:rsidR="00A70867">
        <w:rPr>
          <w:noProof/>
        </w:rPr>
        <w:t>7</w:t>
      </w:r>
      <w:r w:rsidR="00A70867">
        <w:t>.</w:t>
      </w:r>
      <w:r w:rsidR="00B01CB3" w:rsidRPr="0073277F">
        <w:fldChar w:fldCharType="end"/>
      </w:r>
    </w:p>
    <w:p w:rsidR="00A3465A" w:rsidRPr="0073277F" w:rsidRDefault="00A3465A" w:rsidP="00A3465A"/>
    <w:p w:rsidR="00A3465A" w:rsidRPr="0073277F" w:rsidRDefault="00A3465A" w:rsidP="00A3465A"/>
    <w:p w:rsidR="00A3465A" w:rsidRPr="0073277F" w:rsidRDefault="00A3465A" w:rsidP="00A3465A">
      <w:pPr>
        <w:sectPr w:rsidR="00A3465A" w:rsidRPr="0073277F" w:rsidSect="00A569B7">
          <w:pgSz w:w="11906" w:h="16838"/>
          <w:pgMar w:top="1134" w:right="707" w:bottom="1134" w:left="1418" w:header="708" w:footer="708" w:gutter="0"/>
          <w:cols w:space="708"/>
          <w:docGrid w:linePitch="381"/>
        </w:sectPr>
      </w:pPr>
    </w:p>
    <w:p w:rsidR="00A3465A" w:rsidRPr="0073277F" w:rsidRDefault="00A3465A" w:rsidP="00A3465A">
      <w:pPr>
        <w:pStyle w:val="a6"/>
      </w:pPr>
      <w:bookmarkStart w:id="240" w:name="_Ref500239099"/>
      <w:bookmarkStart w:id="241" w:name="_Toc500325445"/>
      <w:bookmarkStart w:id="242" w:name="_Toc500333357"/>
      <w:r w:rsidRPr="0073277F">
        <w:lastRenderedPageBreak/>
        <w:t xml:space="preserve">Табл. </w:t>
      </w:r>
      <w:r w:rsidR="00B01CB3">
        <w:fldChar w:fldCharType="begin"/>
      </w:r>
      <w:r w:rsidR="00BC67ED">
        <w:instrText xml:space="preserve"> STYLEREF 1 \s </w:instrText>
      </w:r>
      <w:r w:rsidR="00B01CB3">
        <w:fldChar w:fldCharType="separate"/>
      </w:r>
      <w:r w:rsidR="00A70867">
        <w:rPr>
          <w:noProof/>
        </w:rPr>
        <w:t>7</w:t>
      </w:r>
      <w:r w:rsidR="00B01CB3">
        <w:rPr>
          <w:noProof/>
        </w:rPr>
        <w:fldChar w:fldCharType="end"/>
      </w:r>
      <w:r>
        <w:t>.</w:t>
      </w:r>
      <w:bookmarkEnd w:id="240"/>
      <w:r w:rsidR="00D9080E">
        <w:t>12</w:t>
      </w:r>
      <w:r w:rsidRPr="0073277F">
        <w:t>. Оценка ценовых последствий при реализации программы схемы закрытия ГВС</w:t>
      </w:r>
      <w:bookmarkEnd w:id="241"/>
      <w:bookmarkEnd w:id="2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694"/>
        <w:gridCol w:w="694"/>
        <w:gridCol w:w="694"/>
        <w:gridCol w:w="694"/>
        <w:gridCol w:w="694"/>
        <w:gridCol w:w="694"/>
        <w:gridCol w:w="694"/>
        <w:gridCol w:w="695"/>
        <w:gridCol w:w="695"/>
        <w:gridCol w:w="695"/>
        <w:gridCol w:w="695"/>
        <w:gridCol w:w="695"/>
        <w:gridCol w:w="695"/>
        <w:gridCol w:w="695"/>
        <w:gridCol w:w="695"/>
        <w:gridCol w:w="695"/>
        <w:gridCol w:w="695"/>
      </w:tblGrid>
      <w:tr w:rsidR="00A3465A" w:rsidRPr="00D04722" w:rsidTr="00A3465A">
        <w:trPr>
          <w:trHeight w:val="288"/>
        </w:trPr>
        <w:tc>
          <w:tcPr>
            <w:tcW w:w="670" w:type="pct"/>
            <w:shd w:val="clear" w:color="auto" w:fill="auto"/>
            <w:noWrap/>
            <w:vAlign w:val="center"/>
            <w:hideMark/>
          </w:tcPr>
          <w:p w:rsidR="00A3465A" w:rsidRPr="00D04722" w:rsidRDefault="00A3465A" w:rsidP="00A3465A">
            <w:pPr>
              <w:pStyle w:val="aa"/>
              <w:spacing w:after="0" w:line="240" w:lineRule="auto"/>
              <w:jc w:val="center"/>
              <w:rPr>
                <w:b/>
                <w:sz w:val="20"/>
                <w:szCs w:val="20"/>
                <w:lang w:eastAsia="ru-RU"/>
              </w:rPr>
            </w:pPr>
            <w:r w:rsidRPr="00D04722">
              <w:rPr>
                <w:b/>
                <w:sz w:val="20"/>
                <w:szCs w:val="20"/>
                <w:lang w:eastAsia="ru-RU"/>
              </w:rPr>
              <w:t>АО "Златмаш"</w:t>
            </w:r>
          </w:p>
        </w:tc>
        <w:tc>
          <w:tcPr>
            <w:tcW w:w="254" w:type="pct"/>
            <w:shd w:val="clear" w:color="auto" w:fill="auto"/>
            <w:noWrap/>
            <w:vAlign w:val="center"/>
            <w:hideMark/>
          </w:tcPr>
          <w:p w:rsidR="00A3465A" w:rsidRPr="00D04722" w:rsidRDefault="00A3465A" w:rsidP="00A3465A">
            <w:pPr>
              <w:pStyle w:val="aa"/>
              <w:spacing w:after="0" w:line="240" w:lineRule="auto"/>
              <w:jc w:val="center"/>
              <w:rPr>
                <w:b/>
                <w:sz w:val="20"/>
                <w:szCs w:val="20"/>
                <w:lang w:eastAsia="ru-RU"/>
              </w:rPr>
            </w:pPr>
            <w:r w:rsidRPr="00D04722">
              <w:rPr>
                <w:b/>
                <w:sz w:val="20"/>
                <w:szCs w:val="20"/>
                <w:lang w:eastAsia="ru-RU"/>
              </w:rPr>
              <w:t>2016 год</w:t>
            </w:r>
          </w:p>
        </w:tc>
        <w:tc>
          <w:tcPr>
            <w:tcW w:w="255" w:type="pct"/>
            <w:shd w:val="clear" w:color="auto" w:fill="auto"/>
            <w:noWrap/>
            <w:vAlign w:val="center"/>
            <w:hideMark/>
          </w:tcPr>
          <w:p w:rsidR="00A3465A" w:rsidRPr="00D04722" w:rsidRDefault="00A3465A" w:rsidP="00A3465A">
            <w:pPr>
              <w:pStyle w:val="aa"/>
              <w:spacing w:after="0" w:line="240" w:lineRule="auto"/>
              <w:jc w:val="center"/>
              <w:rPr>
                <w:b/>
                <w:sz w:val="20"/>
                <w:szCs w:val="20"/>
                <w:lang w:eastAsia="ru-RU"/>
              </w:rPr>
            </w:pPr>
            <w:r w:rsidRPr="00D04722">
              <w:rPr>
                <w:b/>
                <w:sz w:val="20"/>
                <w:szCs w:val="20"/>
                <w:lang w:eastAsia="ru-RU"/>
              </w:rPr>
              <w:t>2017 год</w:t>
            </w:r>
          </w:p>
        </w:tc>
        <w:tc>
          <w:tcPr>
            <w:tcW w:w="255" w:type="pct"/>
            <w:shd w:val="clear" w:color="auto" w:fill="auto"/>
            <w:noWrap/>
            <w:vAlign w:val="center"/>
            <w:hideMark/>
          </w:tcPr>
          <w:p w:rsidR="00A3465A" w:rsidRPr="00D04722" w:rsidRDefault="00A3465A" w:rsidP="00A3465A">
            <w:pPr>
              <w:pStyle w:val="aa"/>
              <w:spacing w:after="0" w:line="240" w:lineRule="auto"/>
              <w:jc w:val="center"/>
              <w:rPr>
                <w:b/>
                <w:sz w:val="20"/>
                <w:szCs w:val="20"/>
                <w:lang w:eastAsia="ru-RU"/>
              </w:rPr>
            </w:pPr>
            <w:r w:rsidRPr="00D04722">
              <w:rPr>
                <w:b/>
                <w:sz w:val="20"/>
                <w:szCs w:val="20"/>
                <w:lang w:eastAsia="ru-RU"/>
              </w:rPr>
              <w:t>2018 год</w:t>
            </w:r>
          </w:p>
        </w:tc>
        <w:tc>
          <w:tcPr>
            <w:tcW w:w="255" w:type="pct"/>
            <w:shd w:val="clear" w:color="auto" w:fill="auto"/>
            <w:noWrap/>
            <w:vAlign w:val="center"/>
            <w:hideMark/>
          </w:tcPr>
          <w:p w:rsidR="00A3465A" w:rsidRPr="00D04722" w:rsidRDefault="00A3465A" w:rsidP="00A3465A">
            <w:pPr>
              <w:pStyle w:val="aa"/>
              <w:spacing w:after="0" w:line="240" w:lineRule="auto"/>
              <w:jc w:val="center"/>
              <w:rPr>
                <w:b/>
                <w:sz w:val="20"/>
                <w:szCs w:val="20"/>
                <w:lang w:eastAsia="ru-RU"/>
              </w:rPr>
            </w:pPr>
            <w:r w:rsidRPr="00D04722">
              <w:rPr>
                <w:b/>
                <w:sz w:val="20"/>
                <w:szCs w:val="20"/>
                <w:lang w:eastAsia="ru-RU"/>
              </w:rPr>
              <w:t>2019 год</w:t>
            </w:r>
          </w:p>
        </w:tc>
        <w:tc>
          <w:tcPr>
            <w:tcW w:w="255" w:type="pct"/>
            <w:shd w:val="clear" w:color="auto" w:fill="auto"/>
            <w:noWrap/>
            <w:vAlign w:val="center"/>
            <w:hideMark/>
          </w:tcPr>
          <w:p w:rsidR="00A3465A" w:rsidRPr="00D04722" w:rsidRDefault="00A3465A" w:rsidP="00A3465A">
            <w:pPr>
              <w:pStyle w:val="aa"/>
              <w:spacing w:after="0" w:line="240" w:lineRule="auto"/>
              <w:jc w:val="center"/>
              <w:rPr>
                <w:b/>
                <w:sz w:val="20"/>
                <w:szCs w:val="20"/>
                <w:lang w:eastAsia="ru-RU"/>
              </w:rPr>
            </w:pPr>
            <w:r w:rsidRPr="00D04722">
              <w:rPr>
                <w:b/>
                <w:sz w:val="20"/>
                <w:szCs w:val="20"/>
                <w:lang w:eastAsia="ru-RU"/>
              </w:rPr>
              <w:t>2020 год</w:t>
            </w:r>
          </w:p>
        </w:tc>
        <w:tc>
          <w:tcPr>
            <w:tcW w:w="254" w:type="pct"/>
            <w:shd w:val="clear" w:color="auto" w:fill="auto"/>
            <w:noWrap/>
            <w:vAlign w:val="center"/>
            <w:hideMark/>
          </w:tcPr>
          <w:p w:rsidR="00A3465A" w:rsidRPr="00D04722" w:rsidRDefault="00A3465A" w:rsidP="00A3465A">
            <w:pPr>
              <w:pStyle w:val="aa"/>
              <w:spacing w:after="0" w:line="240" w:lineRule="auto"/>
              <w:jc w:val="center"/>
              <w:rPr>
                <w:b/>
                <w:sz w:val="20"/>
                <w:szCs w:val="20"/>
                <w:lang w:eastAsia="ru-RU"/>
              </w:rPr>
            </w:pPr>
            <w:r w:rsidRPr="00D04722">
              <w:rPr>
                <w:b/>
                <w:sz w:val="20"/>
                <w:szCs w:val="20"/>
                <w:lang w:eastAsia="ru-RU"/>
              </w:rPr>
              <w:t>2021 год</w:t>
            </w:r>
          </w:p>
        </w:tc>
        <w:tc>
          <w:tcPr>
            <w:tcW w:w="255" w:type="pct"/>
            <w:shd w:val="clear" w:color="auto" w:fill="auto"/>
            <w:noWrap/>
            <w:vAlign w:val="center"/>
            <w:hideMark/>
          </w:tcPr>
          <w:p w:rsidR="00A3465A" w:rsidRPr="00D04722" w:rsidRDefault="00A3465A" w:rsidP="00A3465A">
            <w:pPr>
              <w:pStyle w:val="aa"/>
              <w:spacing w:after="0" w:line="240" w:lineRule="auto"/>
              <w:jc w:val="center"/>
              <w:rPr>
                <w:b/>
                <w:sz w:val="20"/>
                <w:szCs w:val="20"/>
                <w:lang w:eastAsia="ru-RU"/>
              </w:rPr>
            </w:pPr>
            <w:r w:rsidRPr="00D04722">
              <w:rPr>
                <w:b/>
                <w:sz w:val="20"/>
                <w:szCs w:val="20"/>
                <w:lang w:eastAsia="ru-RU"/>
              </w:rPr>
              <w:t>2022 год</w:t>
            </w:r>
          </w:p>
        </w:tc>
        <w:tc>
          <w:tcPr>
            <w:tcW w:w="255" w:type="pct"/>
            <w:shd w:val="clear" w:color="auto" w:fill="auto"/>
            <w:noWrap/>
            <w:vAlign w:val="center"/>
            <w:hideMark/>
          </w:tcPr>
          <w:p w:rsidR="00A3465A" w:rsidRPr="00D04722" w:rsidRDefault="00A3465A" w:rsidP="00A3465A">
            <w:pPr>
              <w:pStyle w:val="aa"/>
              <w:spacing w:after="0" w:line="240" w:lineRule="auto"/>
              <w:jc w:val="center"/>
              <w:rPr>
                <w:b/>
                <w:sz w:val="20"/>
                <w:szCs w:val="20"/>
                <w:lang w:eastAsia="ru-RU"/>
              </w:rPr>
            </w:pPr>
            <w:r w:rsidRPr="00D04722">
              <w:rPr>
                <w:b/>
                <w:sz w:val="20"/>
                <w:szCs w:val="20"/>
                <w:lang w:eastAsia="ru-RU"/>
              </w:rPr>
              <w:t>2023 год</w:t>
            </w:r>
          </w:p>
        </w:tc>
        <w:tc>
          <w:tcPr>
            <w:tcW w:w="255" w:type="pct"/>
            <w:shd w:val="clear" w:color="auto" w:fill="auto"/>
            <w:noWrap/>
            <w:vAlign w:val="center"/>
            <w:hideMark/>
          </w:tcPr>
          <w:p w:rsidR="00A3465A" w:rsidRPr="00D04722" w:rsidRDefault="00A3465A" w:rsidP="00A3465A">
            <w:pPr>
              <w:pStyle w:val="aa"/>
              <w:spacing w:after="0" w:line="240" w:lineRule="auto"/>
              <w:jc w:val="center"/>
              <w:rPr>
                <w:b/>
                <w:sz w:val="20"/>
                <w:szCs w:val="20"/>
                <w:lang w:eastAsia="ru-RU"/>
              </w:rPr>
            </w:pPr>
            <w:r w:rsidRPr="00D04722">
              <w:rPr>
                <w:b/>
                <w:sz w:val="20"/>
                <w:szCs w:val="20"/>
                <w:lang w:eastAsia="ru-RU"/>
              </w:rPr>
              <w:t>2024 год</w:t>
            </w:r>
          </w:p>
        </w:tc>
        <w:tc>
          <w:tcPr>
            <w:tcW w:w="255" w:type="pct"/>
            <w:shd w:val="clear" w:color="auto" w:fill="auto"/>
            <w:noWrap/>
            <w:vAlign w:val="center"/>
            <w:hideMark/>
          </w:tcPr>
          <w:p w:rsidR="00A3465A" w:rsidRPr="00D04722" w:rsidRDefault="00A3465A" w:rsidP="00A3465A">
            <w:pPr>
              <w:pStyle w:val="aa"/>
              <w:spacing w:after="0" w:line="240" w:lineRule="auto"/>
              <w:jc w:val="center"/>
              <w:rPr>
                <w:b/>
                <w:sz w:val="20"/>
                <w:szCs w:val="20"/>
                <w:lang w:eastAsia="ru-RU"/>
              </w:rPr>
            </w:pPr>
            <w:r w:rsidRPr="00D04722">
              <w:rPr>
                <w:b/>
                <w:sz w:val="20"/>
                <w:szCs w:val="20"/>
                <w:lang w:eastAsia="ru-RU"/>
              </w:rPr>
              <w:t>2025 год</w:t>
            </w:r>
          </w:p>
        </w:tc>
        <w:tc>
          <w:tcPr>
            <w:tcW w:w="255" w:type="pct"/>
            <w:shd w:val="clear" w:color="auto" w:fill="auto"/>
            <w:noWrap/>
            <w:vAlign w:val="center"/>
            <w:hideMark/>
          </w:tcPr>
          <w:p w:rsidR="00A3465A" w:rsidRPr="00D04722" w:rsidRDefault="00A3465A" w:rsidP="00A3465A">
            <w:pPr>
              <w:pStyle w:val="aa"/>
              <w:spacing w:after="0" w:line="240" w:lineRule="auto"/>
              <w:jc w:val="center"/>
              <w:rPr>
                <w:b/>
                <w:sz w:val="20"/>
                <w:szCs w:val="20"/>
                <w:lang w:eastAsia="ru-RU"/>
              </w:rPr>
            </w:pPr>
            <w:r w:rsidRPr="00D04722">
              <w:rPr>
                <w:b/>
                <w:sz w:val="20"/>
                <w:szCs w:val="20"/>
                <w:lang w:eastAsia="ru-RU"/>
              </w:rPr>
              <w:t>2026 год</w:t>
            </w:r>
          </w:p>
        </w:tc>
        <w:tc>
          <w:tcPr>
            <w:tcW w:w="254" w:type="pct"/>
            <w:shd w:val="clear" w:color="auto" w:fill="auto"/>
            <w:noWrap/>
            <w:vAlign w:val="center"/>
            <w:hideMark/>
          </w:tcPr>
          <w:p w:rsidR="00A3465A" w:rsidRPr="00D04722" w:rsidRDefault="00A3465A" w:rsidP="00A3465A">
            <w:pPr>
              <w:pStyle w:val="aa"/>
              <w:spacing w:after="0" w:line="240" w:lineRule="auto"/>
              <w:jc w:val="center"/>
              <w:rPr>
                <w:b/>
                <w:sz w:val="20"/>
                <w:szCs w:val="20"/>
                <w:lang w:eastAsia="ru-RU"/>
              </w:rPr>
            </w:pPr>
            <w:r w:rsidRPr="00D04722">
              <w:rPr>
                <w:b/>
                <w:sz w:val="20"/>
                <w:szCs w:val="20"/>
                <w:lang w:eastAsia="ru-RU"/>
              </w:rPr>
              <w:t>2027 год</w:t>
            </w:r>
          </w:p>
        </w:tc>
        <w:tc>
          <w:tcPr>
            <w:tcW w:w="255" w:type="pct"/>
            <w:shd w:val="clear" w:color="auto" w:fill="auto"/>
            <w:noWrap/>
            <w:vAlign w:val="center"/>
            <w:hideMark/>
          </w:tcPr>
          <w:p w:rsidR="00A3465A" w:rsidRPr="00D04722" w:rsidRDefault="00A3465A" w:rsidP="00A3465A">
            <w:pPr>
              <w:pStyle w:val="aa"/>
              <w:spacing w:after="0" w:line="240" w:lineRule="auto"/>
              <w:jc w:val="center"/>
              <w:rPr>
                <w:b/>
                <w:sz w:val="20"/>
                <w:szCs w:val="20"/>
                <w:lang w:eastAsia="ru-RU"/>
              </w:rPr>
            </w:pPr>
            <w:r w:rsidRPr="00D04722">
              <w:rPr>
                <w:b/>
                <w:sz w:val="20"/>
                <w:szCs w:val="20"/>
                <w:lang w:eastAsia="ru-RU"/>
              </w:rPr>
              <w:t>2028 год</w:t>
            </w:r>
          </w:p>
        </w:tc>
        <w:tc>
          <w:tcPr>
            <w:tcW w:w="255" w:type="pct"/>
            <w:shd w:val="clear" w:color="auto" w:fill="auto"/>
            <w:noWrap/>
            <w:vAlign w:val="center"/>
            <w:hideMark/>
          </w:tcPr>
          <w:p w:rsidR="00A3465A" w:rsidRPr="00D04722" w:rsidRDefault="00A3465A" w:rsidP="00A3465A">
            <w:pPr>
              <w:pStyle w:val="aa"/>
              <w:spacing w:after="0" w:line="240" w:lineRule="auto"/>
              <w:jc w:val="center"/>
              <w:rPr>
                <w:b/>
                <w:sz w:val="20"/>
                <w:szCs w:val="20"/>
                <w:lang w:eastAsia="ru-RU"/>
              </w:rPr>
            </w:pPr>
            <w:r w:rsidRPr="00D04722">
              <w:rPr>
                <w:b/>
                <w:sz w:val="20"/>
                <w:szCs w:val="20"/>
                <w:lang w:eastAsia="ru-RU"/>
              </w:rPr>
              <w:t>2029 год</w:t>
            </w:r>
          </w:p>
        </w:tc>
        <w:tc>
          <w:tcPr>
            <w:tcW w:w="255" w:type="pct"/>
            <w:shd w:val="clear" w:color="auto" w:fill="auto"/>
            <w:noWrap/>
            <w:vAlign w:val="center"/>
            <w:hideMark/>
          </w:tcPr>
          <w:p w:rsidR="00A3465A" w:rsidRPr="00D04722" w:rsidRDefault="00A3465A" w:rsidP="00A3465A">
            <w:pPr>
              <w:pStyle w:val="aa"/>
              <w:spacing w:after="0" w:line="240" w:lineRule="auto"/>
              <w:jc w:val="center"/>
              <w:rPr>
                <w:b/>
                <w:sz w:val="20"/>
                <w:szCs w:val="20"/>
                <w:lang w:eastAsia="ru-RU"/>
              </w:rPr>
            </w:pPr>
            <w:r w:rsidRPr="00D04722">
              <w:rPr>
                <w:b/>
                <w:sz w:val="20"/>
                <w:szCs w:val="20"/>
                <w:lang w:eastAsia="ru-RU"/>
              </w:rPr>
              <w:t>2030 год</w:t>
            </w:r>
          </w:p>
        </w:tc>
        <w:tc>
          <w:tcPr>
            <w:tcW w:w="255" w:type="pct"/>
            <w:shd w:val="clear" w:color="auto" w:fill="auto"/>
            <w:noWrap/>
            <w:vAlign w:val="center"/>
            <w:hideMark/>
          </w:tcPr>
          <w:p w:rsidR="00A3465A" w:rsidRPr="00D04722" w:rsidRDefault="00A3465A" w:rsidP="00A3465A">
            <w:pPr>
              <w:pStyle w:val="aa"/>
              <w:spacing w:after="0" w:line="240" w:lineRule="auto"/>
              <w:jc w:val="center"/>
              <w:rPr>
                <w:b/>
                <w:sz w:val="20"/>
                <w:szCs w:val="20"/>
                <w:lang w:eastAsia="ru-RU"/>
              </w:rPr>
            </w:pPr>
            <w:r w:rsidRPr="00D04722">
              <w:rPr>
                <w:b/>
                <w:sz w:val="20"/>
                <w:szCs w:val="20"/>
                <w:lang w:eastAsia="ru-RU"/>
              </w:rPr>
              <w:t>2031 год</w:t>
            </w:r>
          </w:p>
        </w:tc>
        <w:tc>
          <w:tcPr>
            <w:tcW w:w="255" w:type="pct"/>
            <w:shd w:val="clear" w:color="auto" w:fill="auto"/>
            <w:noWrap/>
            <w:vAlign w:val="center"/>
            <w:hideMark/>
          </w:tcPr>
          <w:p w:rsidR="00A3465A" w:rsidRPr="00D04722" w:rsidRDefault="00A3465A" w:rsidP="00A3465A">
            <w:pPr>
              <w:pStyle w:val="aa"/>
              <w:spacing w:after="0" w:line="240" w:lineRule="auto"/>
              <w:jc w:val="center"/>
              <w:rPr>
                <w:b/>
                <w:sz w:val="20"/>
                <w:szCs w:val="20"/>
                <w:lang w:eastAsia="ru-RU"/>
              </w:rPr>
            </w:pPr>
            <w:r w:rsidRPr="00D04722">
              <w:rPr>
                <w:b/>
                <w:sz w:val="20"/>
                <w:szCs w:val="20"/>
                <w:lang w:eastAsia="ru-RU"/>
              </w:rPr>
              <w:t>2032 год</w:t>
            </w:r>
          </w:p>
        </w:tc>
      </w:tr>
      <w:tr w:rsidR="00A3465A" w:rsidRPr="00D04722" w:rsidTr="00A3465A">
        <w:trPr>
          <w:trHeight w:val="288"/>
        </w:trPr>
        <w:tc>
          <w:tcPr>
            <w:tcW w:w="670" w:type="pct"/>
            <w:shd w:val="clear" w:color="auto" w:fill="auto"/>
            <w:noWrap/>
            <w:vAlign w:val="center"/>
            <w:hideMark/>
          </w:tcPr>
          <w:p w:rsidR="00A3465A" w:rsidRPr="00D04722" w:rsidRDefault="00A3465A" w:rsidP="00A3465A">
            <w:pPr>
              <w:pStyle w:val="aa"/>
              <w:spacing w:after="0" w:line="240" w:lineRule="auto"/>
              <w:rPr>
                <w:sz w:val="20"/>
                <w:szCs w:val="20"/>
                <w:lang w:eastAsia="ru-RU"/>
              </w:rPr>
            </w:pPr>
            <w:r w:rsidRPr="00D04722">
              <w:rPr>
                <w:sz w:val="20"/>
                <w:szCs w:val="20"/>
                <w:lang w:eastAsia="ru-RU"/>
              </w:rPr>
              <w:t>Отпуск в сеть, тыс. Гкал</w:t>
            </w:r>
          </w:p>
        </w:tc>
        <w:tc>
          <w:tcPr>
            <w:tcW w:w="254"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672</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672</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672</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675</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678</w:t>
            </w:r>
          </w:p>
        </w:tc>
        <w:tc>
          <w:tcPr>
            <w:tcW w:w="254"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680</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683</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685</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688</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691</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693</w:t>
            </w:r>
          </w:p>
        </w:tc>
        <w:tc>
          <w:tcPr>
            <w:tcW w:w="254"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696</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698</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701</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703</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706</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708</w:t>
            </w:r>
          </w:p>
        </w:tc>
      </w:tr>
      <w:tr w:rsidR="00A3465A" w:rsidRPr="00D04722" w:rsidTr="00A3465A">
        <w:trPr>
          <w:trHeight w:val="288"/>
        </w:trPr>
        <w:tc>
          <w:tcPr>
            <w:tcW w:w="670" w:type="pct"/>
            <w:shd w:val="clear" w:color="auto" w:fill="auto"/>
            <w:noWrap/>
            <w:vAlign w:val="center"/>
            <w:hideMark/>
          </w:tcPr>
          <w:p w:rsidR="00A3465A" w:rsidRPr="00D04722" w:rsidRDefault="00A3465A" w:rsidP="00A3465A">
            <w:pPr>
              <w:pStyle w:val="aa"/>
              <w:spacing w:after="0" w:line="240" w:lineRule="auto"/>
              <w:rPr>
                <w:sz w:val="20"/>
                <w:szCs w:val="20"/>
                <w:lang w:eastAsia="ru-RU"/>
              </w:rPr>
            </w:pPr>
            <w:r w:rsidRPr="00D04722">
              <w:rPr>
                <w:sz w:val="20"/>
                <w:szCs w:val="20"/>
                <w:lang w:eastAsia="ru-RU"/>
              </w:rPr>
              <w:t xml:space="preserve">Полезный отпуск, тыс. Гкал </w:t>
            </w:r>
          </w:p>
        </w:tc>
        <w:tc>
          <w:tcPr>
            <w:tcW w:w="254"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517</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517</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517</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520</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522</w:t>
            </w:r>
          </w:p>
        </w:tc>
        <w:tc>
          <w:tcPr>
            <w:tcW w:w="254"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524</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526</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528</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530</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532</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533</w:t>
            </w:r>
          </w:p>
        </w:tc>
        <w:tc>
          <w:tcPr>
            <w:tcW w:w="254"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535</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537</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539</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541</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543</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545</w:t>
            </w:r>
          </w:p>
        </w:tc>
      </w:tr>
      <w:tr w:rsidR="00A3465A" w:rsidRPr="00D04722" w:rsidTr="00A3465A">
        <w:trPr>
          <w:trHeight w:val="288"/>
        </w:trPr>
        <w:tc>
          <w:tcPr>
            <w:tcW w:w="670" w:type="pct"/>
            <w:shd w:val="clear" w:color="auto" w:fill="auto"/>
            <w:noWrap/>
            <w:vAlign w:val="center"/>
            <w:hideMark/>
          </w:tcPr>
          <w:p w:rsidR="00A3465A" w:rsidRPr="00D04722" w:rsidRDefault="00A3465A" w:rsidP="00A3465A">
            <w:pPr>
              <w:pStyle w:val="aa"/>
              <w:spacing w:after="0" w:line="240" w:lineRule="auto"/>
              <w:rPr>
                <w:sz w:val="20"/>
                <w:szCs w:val="20"/>
                <w:lang w:eastAsia="ru-RU"/>
              </w:rPr>
            </w:pPr>
            <w:r w:rsidRPr="00D04722">
              <w:rPr>
                <w:sz w:val="20"/>
                <w:szCs w:val="20"/>
                <w:lang w:eastAsia="ru-RU"/>
              </w:rPr>
              <w:t>Фактические потери, %</w:t>
            </w:r>
          </w:p>
        </w:tc>
        <w:tc>
          <w:tcPr>
            <w:tcW w:w="254"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23%</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23%</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23%</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23%</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23%</w:t>
            </w:r>
          </w:p>
        </w:tc>
        <w:tc>
          <w:tcPr>
            <w:tcW w:w="254"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23%</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23%</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23%</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23%</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23%</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23%</w:t>
            </w:r>
          </w:p>
        </w:tc>
        <w:tc>
          <w:tcPr>
            <w:tcW w:w="254"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23%</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23%</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23%</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23%</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23%</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23%</w:t>
            </w:r>
          </w:p>
        </w:tc>
      </w:tr>
      <w:tr w:rsidR="00A3465A" w:rsidRPr="00D04722" w:rsidTr="00A3465A">
        <w:trPr>
          <w:trHeight w:val="288"/>
        </w:trPr>
        <w:tc>
          <w:tcPr>
            <w:tcW w:w="670" w:type="pct"/>
            <w:shd w:val="clear" w:color="auto" w:fill="auto"/>
            <w:noWrap/>
            <w:vAlign w:val="center"/>
            <w:hideMark/>
          </w:tcPr>
          <w:p w:rsidR="00A3465A" w:rsidRPr="00D04722" w:rsidRDefault="00A3465A" w:rsidP="00A3465A">
            <w:pPr>
              <w:pStyle w:val="aa"/>
              <w:spacing w:after="0" w:line="240" w:lineRule="auto"/>
              <w:rPr>
                <w:sz w:val="20"/>
                <w:szCs w:val="20"/>
                <w:lang w:eastAsia="ru-RU"/>
              </w:rPr>
            </w:pPr>
            <w:r w:rsidRPr="00D04722">
              <w:rPr>
                <w:sz w:val="20"/>
                <w:szCs w:val="20"/>
                <w:lang w:eastAsia="ru-RU"/>
              </w:rPr>
              <w:t>НВВ, тыс. руб.</w:t>
            </w:r>
          </w:p>
        </w:tc>
        <w:tc>
          <w:tcPr>
            <w:tcW w:w="254"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581976</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611330</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639035</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665654</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686955</w:t>
            </w:r>
          </w:p>
        </w:tc>
        <w:tc>
          <w:tcPr>
            <w:tcW w:w="254"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708251</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729498</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751943</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773818</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792202</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809094</w:t>
            </w:r>
          </w:p>
        </w:tc>
        <w:tc>
          <w:tcPr>
            <w:tcW w:w="254"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826842</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846129</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866447</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886495</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907006</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927993</w:t>
            </w:r>
          </w:p>
        </w:tc>
      </w:tr>
      <w:tr w:rsidR="00A3465A" w:rsidRPr="00D04722" w:rsidTr="00A3465A">
        <w:trPr>
          <w:trHeight w:val="288"/>
        </w:trPr>
        <w:tc>
          <w:tcPr>
            <w:tcW w:w="670" w:type="pct"/>
            <w:shd w:val="clear" w:color="auto" w:fill="auto"/>
            <w:noWrap/>
            <w:vAlign w:val="center"/>
            <w:hideMark/>
          </w:tcPr>
          <w:p w:rsidR="00A3465A" w:rsidRPr="00D04722" w:rsidRDefault="00A3465A" w:rsidP="00A3465A">
            <w:pPr>
              <w:pStyle w:val="aa"/>
              <w:spacing w:after="0" w:line="240" w:lineRule="auto"/>
              <w:rPr>
                <w:sz w:val="20"/>
                <w:szCs w:val="20"/>
                <w:lang w:eastAsia="ru-RU"/>
              </w:rPr>
            </w:pPr>
            <w:r w:rsidRPr="00D04722">
              <w:rPr>
                <w:sz w:val="20"/>
                <w:szCs w:val="20"/>
                <w:lang w:eastAsia="ru-RU"/>
              </w:rPr>
              <w:t>Инвестиции в закрытие схемы ГВС, тыс. руб.</w:t>
            </w:r>
          </w:p>
        </w:tc>
        <w:tc>
          <w:tcPr>
            <w:tcW w:w="254"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529 920</w:t>
            </w:r>
          </w:p>
        </w:tc>
        <w:tc>
          <w:tcPr>
            <w:tcW w:w="254"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p>
        </w:tc>
        <w:tc>
          <w:tcPr>
            <w:tcW w:w="254"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p>
        </w:tc>
      </w:tr>
      <w:tr w:rsidR="00A3465A" w:rsidRPr="00D04722" w:rsidTr="00A3465A">
        <w:trPr>
          <w:trHeight w:val="288"/>
        </w:trPr>
        <w:tc>
          <w:tcPr>
            <w:tcW w:w="670" w:type="pct"/>
            <w:shd w:val="clear" w:color="auto" w:fill="auto"/>
            <w:noWrap/>
            <w:vAlign w:val="center"/>
            <w:hideMark/>
          </w:tcPr>
          <w:p w:rsidR="00A3465A" w:rsidRPr="00D04722" w:rsidRDefault="00A3465A" w:rsidP="00A3465A">
            <w:pPr>
              <w:pStyle w:val="aa"/>
              <w:spacing w:after="0" w:line="240" w:lineRule="auto"/>
              <w:rPr>
                <w:sz w:val="20"/>
                <w:szCs w:val="20"/>
                <w:lang w:eastAsia="ru-RU"/>
              </w:rPr>
            </w:pPr>
            <w:r w:rsidRPr="00D04722">
              <w:rPr>
                <w:sz w:val="20"/>
                <w:szCs w:val="20"/>
                <w:lang w:eastAsia="ru-RU"/>
              </w:rPr>
              <w:t>Возврат инвестиций, 15 лет, ставка 14%, тыс. руб.</w:t>
            </w:r>
          </w:p>
        </w:tc>
        <w:tc>
          <w:tcPr>
            <w:tcW w:w="254"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p>
        </w:tc>
        <w:tc>
          <w:tcPr>
            <w:tcW w:w="254"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86276</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86276</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86276</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86276</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86276</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86276</w:t>
            </w:r>
          </w:p>
        </w:tc>
        <w:tc>
          <w:tcPr>
            <w:tcW w:w="254"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86276</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86276</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86276</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86276</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86276</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86276</w:t>
            </w:r>
          </w:p>
        </w:tc>
      </w:tr>
      <w:tr w:rsidR="00A3465A" w:rsidRPr="00D04722" w:rsidTr="00A3465A">
        <w:trPr>
          <w:trHeight w:val="288"/>
        </w:trPr>
        <w:tc>
          <w:tcPr>
            <w:tcW w:w="670" w:type="pct"/>
            <w:shd w:val="clear" w:color="auto" w:fill="auto"/>
            <w:noWrap/>
            <w:vAlign w:val="center"/>
            <w:hideMark/>
          </w:tcPr>
          <w:p w:rsidR="00A3465A" w:rsidRPr="00D04722" w:rsidRDefault="00A3465A" w:rsidP="00A3465A">
            <w:pPr>
              <w:pStyle w:val="aa"/>
              <w:spacing w:after="0" w:line="240" w:lineRule="auto"/>
              <w:rPr>
                <w:sz w:val="20"/>
                <w:szCs w:val="20"/>
                <w:lang w:eastAsia="ru-RU"/>
              </w:rPr>
            </w:pPr>
            <w:r w:rsidRPr="00D04722">
              <w:rPr>
                <w:sz w:val="20"/>
                <w:szCs w:val="20"/>
                <w:lang w:eastAsia="ru-RU"/>
              </w:rPr>
              <w:t>НВВ с учетом инвестиций, тыс. руб.</w:t>
            </w:r>
          </w:p>
        </w:tc>
        <w:tc>
          <w:tcPr>
            <w:tcW w:w="254"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581976</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611330</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639035</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665654</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686955</w:t>
            </w:r>
          </w:p>
        </w:tc>
        <w:tc>
          <w:tcPr>
            <w:tcW w:w="254"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794527</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815774</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838219</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860094</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878478</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895370</w:t>
            </w:r>
          </w:p>
        </w:tc>
        <w:tc>
          <w:tcPr>
            <w:tcW w:w="254"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913117</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932405</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952722</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972770</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993282</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1014268</w:t>
            </w:r>
          </w:p>
        </w:tc>
      </w:tr>
      <w:tr w:rsidR="00A3465A" w:rsidRPr="00D04722" w:rsidTr="00A3465A">
        <w:trPr>
          <w:trHeight w:val="288"/>
        </w:trPr>
        <w:tc>
          <w:tcPr>
            <w:tcW w:w="670" w:type="pct"/>
            <w:shd w:val="clear" w:color="auto" w:fill="auto"/>
            <w:noWrap/>
            <w:vAlign w:val="center"/>
            <w:hideMark/>
          </w:tcPr>
          <w:p w:rsidR="00A3465A" w:rsidRPr="00D04722" w:rsidRDefault="00A3465A" w:rsidP="00A3465A">
            <w:pPr>
              <w:pStyle w:val="aa"/>
              <w:spacing w:after="0" w:line="240" w:lineRule="auto"/>
              <w:rPr>
                <w:sz w:val="20"/>
                <w:szCs w:val="20"/>
                <w:lang w:eastAsia="ru-RU"/>
              </w:rPr>
            </w:pPr>
            <w:r w:rsidRPr="00D04722">
              <w:rPr>
                <w:sz w:val="20"/>
                <w:szCs w:val="20"/>
                <w:lang w:eastAsia="ru-RU"/>
              </w:rPr>
              <w:t>Экономически обоснованный тариф, руб./Гкал</w:t>
            </w:r>
          </w:p>
        </w:tc>
        <w:tc>
          <w:tcPr>
            <w:tcW w:w="254"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1125</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1182</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1235</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1281</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1317</w:t>
            </w:r>
          </w:p>
        </w:tc>
        <w:tc>
          <w:tcPr>
            <w:tcW w:w="254"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1517</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1552</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1589</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1624</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1653</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1678</w:t>
            </w:r>
          </w:p>
        </w:tc>
        <w:tc>
          <w:tcPr>
            <w:tcW w:w="254"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1705</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1735</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1767</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1797</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1829</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1861</w:t>
            </w:r>
          </w:p>
        </w:tc>
      </w:tr>
      <w:tr w:rsidR="00A3465A" w:rsidRPr="00D04722" w:rsidTr="00A3465A">
        <w:trPr>
          <w:trHeight w:val="288"/>
        </w:trPr>
        <w:tc>
          <w:tcPr>
            <w:tcW w:w="670" w:type="pct"/>
            <w:shd w:val="clear" w:color="auto" w:fill="auto"/>
            <w:noWrap/>
            <w:vAlign w:val="center"/>
            <w:hideMark/>
          </w:tcPr>
          <w:p w:rsidR="00A3465A" w:rsidRPr="00D04722" w:rsidRDefault="00A3465A" w:rsidP="00A3465A">
            <w:pPr>
              <w:pStyle w:val="aa"/>
              <w:spacing w:after="0" w:line="240" w:lineRule="auto"/>
              <w:rPr>
                <w:sz w:val="20"/>
                <w:szCs w:val="20"/>
                <w:lang w:eastAsia="ru-RU"/>
              </w:rPr>
            </w:pPr>
            <w:r w:rsidRPr="00D04722">
              <w:rPr>
                <w:sz w:val="20"/>
                <w:szCs w:val="20"/>
                <w:lang w:eastAsia="ru-RU"/>
              </w:rPr>
              <w:t>Тариф фактический руб./Гкал</w:t>
            </w:r>
          </w:p>
        </w:tc>
        <w:tc>
          <w:tcPr>
            <w:tcW w:w="254"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1146</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1189</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1235</w:t>
            </w:r>
          </w:p>
        </w:tc>
        <w:tc>
          <w:tcPr>
            <w:tcW w:w="254"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1282</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1330</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1381</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1433</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1489</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1540</w:t>
            </w:r>
          </w:p>
        </w:tc>
        <w:tc>
          <w:tcPr>
            <w:tcW w:w="254"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1583</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1622</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1659</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1695</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1731</w:t>
            </w:r>
          </w:p>
        </w:tc>
        <w:tc>
          <w:tcPr>
            <w:tcW w:w="255" w:type="pct"/>
            <w:shd w:val="clear" w:color="auto" w:fill="auto"/>
            <w:noWrap/>
            <w:vAlign w:val="center"/>
            <w:hideMark/>
          </w:tcPr>
          <w:p w:rsidR="00A3465A" w:rsidRPr="00D04722" w:rsidRDefault="00A3465A" w:rsidP="00A3465A">
            <w:pPr>
              <w:pStyle w:val="aa"/>
              <w:spacing w:after="0" w:line="240" w:lineRule="auto"/>
              <w:jc w:val="center"/>
              <w:rPr>
                <w:sz w:val="20"/>
                <w:szCs w:val="20"/>
                <w:lang w:eastAsia="ru-RU"/>
              </w:rPr>
            </w:pPr>
            <w:r w:rsidRPr="00D04722">
              <w:rPr>
                <w:sz w:val="20"/>
                <w:szCs w:val="20"/>
                <w:lang w:eastAsia="ru-RU"/>
              </w:rPr>
              <w:t>1768</w:t>
            </w:r>
          </w:p>
        </w:tc>
      </w:tr>
    </w:tbl>
    <w:p w:rsidR="00D04722" w:rsidRDefault="00E93778" w:rsidP="00E93778">
      <w:pPr>
        <w:sectPr w:rsidR="00D04722" w:rsidSect="00D04722">
          <w:footerReference w:type="default" r:id="rId31"/>
          <w:pgSz w:w="16838" w:h="11906" w:orient="landscape"/>
          <w:pgMar w:top="1418" w:right="1134" w:bottom="707" w:left="1134" w:header="708" w:footer="708" w:gutter="0"/>
          <w:cols w:space="708"/>
          <w:docGrid w:linePitch="381"/>
        </w:sectPr>
      </w:pPr>
      <w:r>
        <w:t xml:space="preserve"> </w:t>
      </w:r>
    </w:p>
    <w:p w:rsidR="00E93778" w:rsidRPr="00E93778" w:rsidRDefault="00A3747F" w:rsidP="00A3747F">
      <w:pPr>
        <w:pStyle w:val="1"/>
        <w:numPr>
          <w:ilvl w:val="0"/>
          <w:numId w:val="31"/>
        </w:numPr>
        <w:ind w:left="431" w:hanging="431"/>
      </w:pPr>
      <w:bookmarkStart w:id="243" w:name="_Toc494925869"/>
      <w:bookmarkStart w:id="244" w:name="_Toc500333238"/>
      <w:r>
        <w:lastRenderedPageBreak/>
        <w:t>Раздел 10</w:t>
      </w:r>
      <w:r w:rsidR="00E93778" w:rsidRPr="00E93778">
        <w:t>. Решение об определении единой теплоснабжающей организации</w:t>
      </w:r>
      <w:bookmarkEnd w:id="243"/>
      <w:bookmarkEnd w:id="244"/>
    </w:p>
    <w:p w:rsidR="00E93778" w:rsidRPr="00252C5C" w:rsidRDefault="00E93778" w:rsidP="00A3747F">
      <w:pPr>
        <w:pStyle w:val="2"/>
        <w:numPr>
          <w:ilvl w:val="1"/>
          <w:numId w:val="31"/>
        </w:numPr>
      </w:pPr>
      <w:bookmarkStart w:id="245" w:name="_Toc500333239"/>
      <w:r w:rsidRPr="00252C5C">
        <w:t>Общие положения о единой теплоснабжающей организации и порядке присвоения статуса ЕТО</w:t>
      </w:r>
      <w:bookmarkEnd w:id="245"/>
    </w:p>
    <w:p w:rsidR="00E93778" w:rsidRDefault="00E93778" w:rsidP="00E93778">
      <w:r w:rsidRPr="006F1C68">
        <w:t>Поняти</w:t>
      </w:r>
      <w:r>
        <w:t>е</w:t>
      </w:r>
      <w:r w:rsidRPr="006F1C68">
        <w:t xml:space="preserve"> «Едина</w:t>
      </w:r>
      <w:r>
        <w:t>я</w:t>
      </w:r>
      <w:r w:rsidRPr="006F1C68">
        <w:t xml:space="preserve"> теплоснабжающа</w:t>
      </w:r>
      <w:r>
        <w:t>я</w:t>
      </w:r>
      <w:r w:rsidRPr="006F1C68">
        <w:t xml:space="preserve"> организация</w:t>
      </w:r>
      <w:r>
        <w:t>»</w:t>
      </w:r>
      <w:r w:rsidRPr="006F1C68">
        <w:t xml:space="preserve"> введен</w:t>
      </w:r>
      <w:r>
        <w:t>о</w:t>
      </w:r>
      <w:r w:rsidRPr="006F1C68">
        <w:t xml:space="preserve"> Федеральны</w:t>
      </w:r>
      <w:r>
        <w:t xml:space="preserve">м </w:t>
      </w:r>
      <w:r w:rsidRPr="006F1C68">
        <w:t>законо</w:t>
      </w:r>
      <w:r>
        <w:t>м</w:t>
      </w:r>
      <w:r w:rsidRPr="006F1C68">
        <w:t xml:space="preserve"> о</w:t>
      </w:r>
      <w:r>
        <w:t>т</w:t>
      </w:r>
      <w:r w:rsidRPr="006F1C68">
        <w:t xml:space="preserve"> 27.07.201</w:t>
      </w:r>
      <w:r>
        <w:t>0</w:t>
      </w:r>
      <w:r w:rsidRPr="006F1C68">
        <w:t xml:space="preserve"> г</w:t>
      </w:r>
      <w:r>
        <w:t>.</w:t>
      </w:r>
      <w:r w:rsidRPr="006F1C68">
        <w:t xml:space="preserve"> №19</w:t>
      </w:r>
      <w:r>
        <w:t>0</w:t>
      </w:r>
      <w:r w:rsidRPr="006F1C68">
        <w:t xml:space="preserve"> «</w:t>
      </w:r>
      <w:r>
        <w:t>О</w:t>
      </w:r>
      <w:r w:rsidRPr="006F1C68">
        <w:t xml:space="preserve"> теплоснабжении</w:t>
      </w:r>
      <w:r>
        <w:t>»</w:t>
      </w:r>
      <w:r w:rsidRPr="006F1C68">
        <w:t xml:space="preserve"> (ст.2</w:t>
      </w:r>
      <w:r>
        <w:t>,</w:t>
      </w:r>
      <w:r w:rsidRPr="006F1C68">
        <w:t xml:space="preserve"> ст.15)</w:t>
      </w:r>
      <w:r>
        <w:t>.</w:t>
      </w:r>
    </w:p>
    <w:p w:rsidR="00E93778" w:rsidRDefault="00E93778" w:rsidP="00E93778">
      <w:r>
        <w:t>В</w:t>
      </w:r>
      <w:r w:rsidRPr="006F1C68">
        <w:t xml:space="preserve"> соответстви</w:t>
      </w:r>
      <w:r>
        <w:t>и</w:t>
      </w:r>
      <w:r w:rsidRPr="006F1C68">
        <w:t xml:space="preserve"> с</w:t>
      </w:r>
      <w:r>
        <w:t>о</w:t>
      </w:r>
      <w:r w:rsidRPr="006F1C68">
        <w:t xml:space="preserve"> ст.</w:t>
      </w:r>
      <w:r>
        <w:t>2</w:t>
      </w:r>
      <w:r w:rsidRPr="006F1C68">
        <w:t xml:space="preserve"> ФЗ-19</w:t>
      </w:r>
      <w:r>
        <w:t>0</w:t>
      </w:r>
      <w:r w:rsidRPr="006F1C68">
        <w:t xml:space="preserve"> едина</w:t>
      </w:r>
      <w:r>
        <w:t>я</w:t>
      </w:r>
      <w:r w:rsidRPr="006F1C68">
        <w:t xml:space="preserve"> теплоснабжающа</w:t>
      </w:r>
      <w:r>
        <w:t>я</w:t>
      </w:r>
      <w:r w:rsidRPr="006F1C68">
        <w:t xml:space="preserve"> организаци</w:t>
      </w:r>
      <w:r>
        <w:t xml:space="preserve">я </w:t>
      </w:r>
      <w:r w:rsidRPr="006F1C68">
        <w:t>определяетс</w:t>
      </w:r>
      <w:r>
        <w:t>я</w:t>
      </w:r>
      <w:r w:rsidRPr="00246F80">
        <w:t xml:space="preserve"> </w:t>
      </w:r>
      <w:r>
        <w:t>в</w:t>
      </w:r>
      <w:r w:rsidRPr="006F1C68">
        <w:t xml:space="preserve"> схем</w:t>
      </w:r>
      <w:r>
        <w:t>е</w:t>
      </w:r>
      <w:r w:rsidRPr="006F1C68">
        <w:t xml:space="preserve"> теплоснабжения</w:t>
      </w:r>
      <w:r>
        <w:t>.</w:t>
      </w:r>
      <w:r w:rsidRPr="006F1C68">
        <w:t xml:space="preserve"> Дл</w:t>
      </w:r>
      <w:r>
        <w:t>я</w:t>
      </w:r>
      <w:r w:rsidRPr="006F1C68">
        <w:t xml:space="preserve"> городо</w:t>
      </w:r>
      <w:r>
        <w:t>в</w:t>
      </w:r>
      <w:r w:rsidRPr="00246F80">
        <w:t xml:space="preserve"> </w:t>
      </w:r>
      <w:r>
        <w:t>с</w:t>
      </w:r>
      <w:r w:rsidRPr="006F1C68">
        <w:t xml:space="preserve"> численность</w:t>
      </w:r>
      <w:r>
        <w:t>ю</w:t>
      </w:r>
      <w:r w:rsidRPr="006F1C68">
        <w:t xml:space="preserve"> населени</w:t>
      </w:r>
      <w:r>
        <w:t xml:space="preserve">я </w:t>
      </w:r>
      <w:r w:rsidRPr="006F1C68">
        <w:t>пятьсо</w:t>
      </w:r>
      <w:r>
        <w:t>т</w:t>
      </w:r>
      <w:r w:rsidRPr="006F1C68">
        <w:t xml:space="preserve"> тыся</w:t>
      </w:r>
      <w:r>
        <w:t>ч</w:t>
      </w:r>
      <w:r w:rsidRPr="006F1C68">
        <w:t xml:space="preserve"> челове</w:t>
      </w:r>
      <w:r>
        <w:t>к</w:t>
      </w:r>
      <w:r w:rsidRPr="00246F80">
        <w:t xml:space="preserve"> </w:t>
      </w:r>
      <w:r>
        <w:t>и</w:t>
      </w:r>
      <w:r w:rsidRPr="006F1C68">
        <w:t xml:space="preserve"> боле</w:t>
      </w:r>
      <w:r>
        <w:t>е</w:t>
      </w:r>
      <w:r w:rsidRPr="006F1C68">
        <w:t xml:space="preserve"> едина</w:t>
      </w:r>
      <w:r>
        <w:t>я</w:t>
      </w:r>
      <w:r w:rsidRPr="006F1C68">
        <w:t xml:space="preserve"> теплоснабжающа</w:t>
      </w:r>
      <w:r>
        <w:t>я</w:t>
      </w:r>
      <w:r w:rsidRPr="006F1C68">
        <w:t xml:space="preserve"> организаци</w:t>
      </w:r>
      <w:r>
        <w:t xml:space="preserve">я </w:t>
      </w:r>
      <w:r w:rsidRPr="006F1C68">
        <w:t>утверждаетс</w:t>
      </w:r>
      <w:r>
        <w:t>я</w:t>
      </w:r>
      <w:r w:rsidRPr="006F1C68">
        <w:t xml:space="preserve"> уполномоченны</w:t>
      </w:r>
      <w:r>
        <w:t>м</w:t>
      </w:r>
      <w:r w:rsidRPr="006F1C68">
        <w:t xml:space="preserve"> федеральны</w:t>
      </w:r>
      <w:r>
        <w:t>м</w:t>
      </w:r>
      <w:r w:rsidRPr="006F1C68">
        <w:t xml:space="preserve"> органо</w:t>
      </w:r>
      <w:r>
        <w:t>м</w:t>
      </w:r>
      <w:r w:rsidRPr="006F1C68">
        <w:t xml:space="preserve"> власт</w:t>
      </w:r>
      <w:r>
        <w:t>и</w:t>
      </w:r>
      <w:r w:rsidRPr="006F1C68">
        <w:t xml:space="preserve"> (Министерств</w:t>
      </w:r>
      <w:r>
        <w:t xml:space="preserve">о </w:t>
      </w:r>
      <w:r w:rsidRPr="006F1C68">
        <w:t>энергетик</w:t>
      </w:r>
      <w:r>
        <w:t>и</w:t>
      </w:r>
      <w:r w:rsidRPr="006F1C68">
        <w:t xml:space="preserve"> РФ)</w:t>
      </w:r>
      <w:r>
        <w:t>.</w:t>
      </w:r>
    </w:p>
    <w:p w:rsidR="00E93778" w:rsidRDefault="00E93778" w:rsidP="00E93778">
      <w:r>
        <w:t>В</w:t>
      </w:r>
      <w:r w:rsidRPr="006F1C68">
        <w:t xml:space="preserve"> соответстви</w:t>
      </w:r>
      <w:r>
        <w:t>и</w:t>
      </w:r>
      <w:r w:rsidRPr="00246F80">
        <w:t xml:space="preserve"> </w:t>
      </w:r>
      <w:r>
        <w:t>с</w:t>
      </w:r>
      <w:r w:rsidRPr="006F1C68">
        <w:t xml:space="preserve"> пункто</w:t>
      </w:r>
      <w:r>
        <w:t>м</w:t>
      </w:r>
      <w:r w:rsidRPr="00246F80">
        <w:t xml:space="preserve"> </w:t>
      </w:r>
      <w:r>
        <w:t xml:space="preserve">4 </w:t>
      </w:r>
      <w:r w:rsidRPr="006F1C68">
        <w:t>постановлени</w:t>
      </w:r>
      <w:r>
        <w:t>я</w:t>
      </w:r>
      <w:r w:rsidRPr="006F1C68">
        <w:t xml:space="preserve"> Правительств</w:t>
      </w:r>
      <w:r>
        <w:t>а</w:t>
      </w:r>
      <w:r w:rsidRPr="006F1C68">
        <w:t xml:space="preserve"> Р</w:t>
      </w:r>
      <w:r>
        <w:t>Ф</w:t>
      </w:r>
      <w:r w:rsidRPr="006F1C68">
        <w:t xml:space="preserve"> о</w:t>
      </w:r>
      <w:r>
        <w:t>т</w:t>
      </w:r>
      <w:r w:rsidRPr="006F1C68">
        <w:t xml:space="preserve"> 22.02.201</w:t>
      </w:r>
      <w:r>
        <w:t>2</w:t>
      </w:r>
      <w:r w:rsidRPr="006D0AAB">
        <w:t> </w:t>
      </w:r>
      <w:r w:rsidRPr="006F1C68">
        <w:t xml:space="preserve">г. </w:t>
      </w:r>
      <w:r>
        <w:t>№</w:t>
      </w:r>
      <w:r w:rsidRPr="006F1C68">
        <w:t xml:space="preserve"> 15</w:t>
      </w:r>
      <w:r>
        <w:t>4</w:t>
      </w:r>
      <w:r w:rsidRPr="006F1C68">
        <w:t xml:space="preserve"> «</w:t>
      </w:r>
      <w:r>
        <w:t>О</w:t>
      </w:r>
      <w:r w:rsidRPr="006F1C68">
        <w:t xml:space="preserve"> требования</w:t>
      </w:r>
      <w:r>
        <w:t>х к</w:t>
      </w:r>
      <w:r w:rsidRPr="006F1C68">
        <w:t xml:space="preserve"> схема</w:t>
      </w:r>
      <w:r>
        <w:t>м</w:t>
      </w:r>
      <w:r w:rsidRPr="006F1C68">
        <w:t xml:space="preserve"> теплоснабжения</w:t>
      </w:r>
      <w:r>
        <w:t>,</w:t>
      </w:r>
      <w:r w:rsidRPr="006F1C68">
        <w:t xml:space="preserve"> порядк</w:t>
      </w:r>
      <w:r>
        <w:t xml:space="preserve">у </w:t>
      </w:r>
      <w:r w:rsidRPr="006F1C68">
        <w:t>и</w:t>
      </w:r>
      <w:r>
        <w:t xml:space="preserve">х </w:t>
      </w:r>
      <w:r w:rsidRPr="006F1C68">
        <w:t>разработк</w:t>
      </w:r>
      <w:r>
        <w:t>и</w:t>
      </w:r>
      <w:r w:rsidRPr="00246F80">
        <w:t xml:space="preserve"> </w:t>
      </w:r>
      <w:r>
        <w:t xml:space="preserve">и </w:t>
      </w:r>
      <w:r w:rsidRPr="006F1C68">
        <w:t>утверждения</w:t>
      </w:r>
      <w:r>
        <w:t>»</w:t>
      </w:r>
      <w:r w:rsidRPr="00246F80">
        <w:t xml:space="preserve"> </w:t>
      </w:r>
      <w:r>
        <w:t>в</w:t>
      </w:r>
      <w:r w:rsidRPr="006F1C68">
        <w:t xml:space="preserve"> схем</w:t>
      </w:r>
      <w:r>
        <w:t>е</w:t>
      </w:r>
      <w:r w:rsidRPr="006F1C68">
        <w:t xml:space="preserve"> теплоснабжени</w:t>
      </w:r>
      <w:r>
        <w:t>я</w:t>
      </w:r>
      <w:r w:rsidRPr="006F1C68">
        <w:t xml:space="preserve"> долже</w:t>
      </w:r>
      <w:r>
        <w:t>н</w:t>
      </w:r>
      <w:r w:rsidRPr="006F1C68">
        <w:t xml:space="preserve"> быт</w:t>
      </w:r>
      <w:r>
        <w:t>ь</w:t>
      </w:r>
      <w:r w:rsidRPr="006F1C68">
        <w:t xml:space="preserve"> разработа</w:t>
      </w:r>
      <w:r>
        <w:t>н</w:t>
      </w:r>
      <w:r w:rsidRPr="006F1C68">
        <w:t xml:space="preserve"> раздел</w:t>
      </w:r>
      <w:r>
        <w:t xml:space="preserve">, </w:t>
      </w:r>
      <w:r w:rsidRPr="006F1C68">
        <w:t>содержащи</w:t>
      </w:r>
      <w:r>
        <w:t>й</w:t>
      </w:r>
      <w:r w:rsidRPr="006F1C68">
        <w:t xml:space="preserve"> обосновани</w:t>
      </w:r>
      <w:r>
        <w:t>я</w:t>
      </w:r>
      <w:r w:rsidRPr="006F1C68">
        <w:t xml:space="preserve"> решени</w:t>
      </w:r>
      <w:r>
        <w:t>я</w:t>
      </w:r>
      <w:r w:rsidRPr="006F1C68">
        <w:t xml:space="preserve"> п</w:t>
      </w:r>
      <w:r>
        <w:t>о</w:t>
      </w:r>
      <w:r w:rsidRPr="006F1C68">
        <w:t xml:space="preserve"> определени</w:t>
      </w:r>
      <w:r>
        <w:t>ю</w:t>
      </w:r>
      <w:r w:rsidRPr="006F1C68">
        <w:t xml:space="preserve"> едино</w:t>
      </w:r>
      <w:r>
        <w:t>й</w:t>
      </w:r>
      <w:r w:rsidRPr="006F1C68">
        <w:t xml:space="preserve"> теплоснабжающе</w:t>
      </w:r>
      <w:r>
        <w:t xml:space="preserve">й </w:t>
      </w:r>
      <w:r w:rsidRPr="006F1C68">
        <w:t>организации</w:t>
      </w:r>
      <w:r>
        <w:t>,</w:t>
      </w:r>
      <w:r w:rsidRPr="006F1C68">
        <w:t xml:space="preserve"> которы</w:t>
      </w:r>
      <w:r>
        <w:t>й</w:t>
      </w:r>
      <w:r w:rsidRPr="006F1C68">
        <w:t xml:space="preserve"> долже</w:t>
      </w:r>
      <w:r>
        <w:t>н</w:t>
      </w:r>
      <w:r w:rsidRPr="006F1C68">
        <w:t xml:space="preserve"> содержат</w:t>
      </w:r>
      <w:r>
        <w:t>ь</w:t>
      </w:r>
      <w:r w:rsidRPr="006F1C68">
        <w:t xml:space="preserve"> обосновани</w:t>
      </w:r>
      <w:r>
        <w:t>е</w:t>
      </w:r>
      <w:r w:rsidRPr="006F1C68">
        <w:t xml:space="preserve"> соответстви</w:t>
      </w:r>
      <w:r>
        <w:t>я</w:t>
      </w:r>
      <w:r w:rsidRPr="006F1C68">
        <w:t xml:space="preserve"> предлагаемо</w:t>
      </w:r>
      <w:r>
        <w:t>й к</w:t>
      </w:r>
      <w:r w:rsidRPr="006F1C68">
        <w:t xml:space="preserve"> определени</w:t>
      </w:r>
      <w:r>
        <w:t>ю</w:t>
      </w:r>
      <w:r w:rsidRPr="00246F80">
        <w:t xml:space="preserve"> </w:t>
      </w:r>
      <w:r>
        <w:t>в</w:t>
      </w:r>
      <w:r w:rsidRPr="006F1C68">
        <w:t xml:space="preserve"> качеств</w:t>
      </w:r>
      <w:r>
        <w:t>е</w:t>
      </w:r>
      <w:r w:rsidRPr="006F1C68">
        <w:t xml:space="preserve"> едино</w:t>
      </w:r>
      <w:r>
        <w:t>й</w:t>
      </w:r>
      <w:r w:rsidRPr="006F1C68">
        <w:t xml:space="preserve"> теплоснабжающе</w:t>
      </w:r>
      <w:r>
        <w:t>й</w:t>
      </w:r>
      <w:r w:rsidRPr="006F1C68">
        <w:t xml:space="preserve"> организаци</w:t>
      </w:r>
      <w:r>
        <w:t>и</w:t>
      </w:r>
      <w:r w:rsidRPr="006F1C68">
        <w:t xml:space="preserve"> критерия</w:t>
      </w:r>
      <w:r>
        <w:t xml:space="preserve">м </w:t>
      </w:r>
      <w:r w:rsidRPr="006F1C68">
        <w:t>едино</w:t>
      </w:r>
      <w:r>
        <w:t>й</w:t>
      </w:r>
      <w:r w:rsidRPr="006F1C68">
        <w:t xml:space="preserve"> теплоснабжающе</w:t>
      </w:r>
      <w:r>
        <w:t>й</w:t>
      </w:r>
      <w:r w:rsidRPr="006F1C68">
        <w:t xml:space="preserve"> организации</w:t>
      </w:r>
      <w:r>
        <w:t>,</w:t>
      </w:r>
      <w:r w:rsidRPr="006F1C68">
        <w:t xml:space="preserve"> установленны</w:t>
      </w:r>
      <w:r>
        <w:t>м</w:t>
      </w:r>
      <w:r w:rsidRPr="00246F80">
        <w:t xml:space="preserve"> </w:t>
      </w:r>
      <w:r>
        <w:t>в</w:t>
      </w:r>
      <w:r w:rsidRPr="006F1C68">
        <w:t xml:space="preserve"> правила</w:t>
      </w:r>
      <w:r>
        <w:t>х</w:t>
      </w:r>
      <w:r w:rsidRPr="006F1C68">
        <w:t xml:space="preserve"> организаци</w:t>
      </w:r>
      <w:r>
        <w:t xml:space="preserve">и </w:t>
      </w:r>
      <w:r w:rsidRPr="006F1C68">
        <w:t>теплоснабжения</w:t>
      </w:r>
      <w:r>
        <w:t>,</w:t>
      </w:r>
      <w:r w:rsidRPr="006F1C68">
        <w:t xml:space="preserve"> утверждаемы</w:t>
      </w:r>
      <w:r>
        <w:t>х</w:t>
      </w:r>
      <w:r w:rsidRPr="006F1C68">
        <w:t xml:space="preserve"> Правительство</w:t>
      </w:r>
      <w:r>
        <w:t>м</w:t>
      </w:r>
      <w:r w:rsidRPr="006F1C68">
        <w:t xml:space="preserve"> Российско</w:t>
      </w:r>
      <w:r>
        <w:t>й</w:t>
      </w:r>
      <w:r w:rsidRPr="006F1C68">
        <w:t xml:space="preserve"> Федераци</w:t>
      </w:r>
      <w:r>
        <w:t>и</w:t>
      </w:r>
      <w:r w:rsidRPr="006F1C68">
        <w:t xml:space="preserve"> (пунк</w:t>
      </w:r>
      <w:r>
        <w:t>т</w:t>
      </w:r>
      <w:r w:rsidRPr="006F1C68">
        <w:t xml:space="preserve"> 4</w:t>
      </w:r>
      <w:r>
        <w:t xml:space="preserve">0 </w:t>
      </w:r>
      <w:r w:rsidRPr="006F1C68">
        <w:t>П</w:t>
      </w:r>
      <w:r>
        <w:t>П</w:t>
      </w:r>
      <w:r w:rsidRPr="006F1C68">
        <w:t xml:space="preserve"> Р</w:t>
      </w:r>
      <w:r>
        <w:t>Ф№</w:t>
      </w:r>
      <w:r w:rsidRPr="006F1C68">
        <w:t xml:space="preserve"> 15</w:t>
      </w:r>
      <w:r>
        <w:t>4</w:t>
      </w:r>
      <w:r w:rsidRPr="006F1C68">
        <w:t xml:space="preserve"> о</w:t>
      </w:r>
      <w:r>
        <w:t>т</w:t>
      </w:r>
      <w:r w:rsidRPr="006F1C68">
        <w:t xml:space="preserve"> 22.02.2012)</w:t>
      </w:r>
      <w:r>
        <w:t>.</w:t>
      </w:r>
    </w:p>
    <w:p w:rsidR="00E93778" w:rsidRDefault="00E93778" w:rsidP="00E93778">
      <w:r w:rsidRPr="006F1C68">
        <w:t>Критери</w:t>
      </w:r>
      <w:r>
        <w:t>и</w:t>
      </w:r>
      <w:r w:rsidRPr="00246F80">
        <w:t xml:space="preserve"> </w:t>
      </w:r>
      <w:r>
        <w:t>и</w:t>
      </w:r>
      <w:r w:rsidRPr="006F1C68">
        <w:t xml:space="preserve"> порядо</w:t>
      </w:r>
      <w:r>
        <w:t>к</w:t>
      </w:r>
      <w:r w:rsidRPr="006F1C68">
        <w:t xml:space="preserve"> определени</w:t>
      </w:r>
      <w:r>
        <w:t>я</w:t>
      </w:r>
      <w:r w:rsidRPr="006F1C68">
        <w:t xml:space="preserve"> едино</w:t>
      </w:r>
      <w:r>
        <w:t>й</w:t>
      </w:r>
      <w:r w:rsidRPr="006F1C68">
        <w:t xml:space="preserve"> теплоснабжающе</w:t>
      </w:r>
      <w:r>
        <w:t>й</w:t>
      </w:r>
      <w:r w:rsidRPr="006F1C68">
        <w:t xml:space="preserve"> организаци</w:t>
      </w:r>
      <w:r>
        <w:t xml:space="preserve">и </w:t>
      </w:r>
      <w:r w:rsidRPr="006F1C68">
        <w:t>установлен</w:t>
      </w:r>
      <w:r>
        <w:t>ы</w:t>
      </w:r>
      <w:r w:rsidRPr="006F1C68">
        <w:t xml:space="preserve"> постановление</w:t>
      </w:r>
      <w:r>
        <w:t>м</w:t>
      </w:r>
      <w:r w:rsidRPr="006F1C68">
        <w:t xml:space="preserve"> Правительств</w:t>
      </w:r>
      <w:r>
        <w:t>а</w:t>
      </w:r>
      <w:r w:rsidRPr="006F1C68">
        <w:t xml:space="preserve"> Р</w:t>
      </w:r>
      <w:r>
        <w:t>Ф</w:t>
      </w:r>
      <w:r w:rsidRPr="006F1C68">
        <w:t xml:space="preserve"> о</w:t>
      </w:r>
      <w:r>
        <w:t>т</w:t>
      </w:r>
      <w:r w:rsidRPr="006F1C68">
        <w:t xml:space="preserve"> 08.08.201</w:t>
      </w:r>
      <w:r>
        <w:t>2№</w:t>
      </w:r>
      <w:r w:rsidRPr="006F1C68">
        <w:t xml:space="preserve"> 80</w:t>
      </w:r>
      <w:r>
        <w:t>8</w:t>
      </w:r>
      <w:r w:rsidRPr="006F1C68">
        <w:t xml:space="preserve"> «О</w:t>
      </w:r>
      <w:r>
        <w:t xml:space="preserve">б </w:t>
      </w:r>
      <w:r w:rsidRPr="006F1C68">
        <w:t>организаци</w:t>
      </w:r>
      <w:r>
        <w:t>и</w:t>
      </w:r>
      <w:r w:rsidRPr="006F1C68">
        <w:t xml:space="preserve"> теплоснабжени</w:t>
      </w:r>
      <w:r>
        <w:t>я</w:t>
      </w:r>
      <w:r w:rsidRPr="00246F80">
        <w:t xml:space="preserve"> </w:t>
      </w:r>
      <w:r>
        <w:t>в</w:t>
      </w:r>
      <w:r w:rsidRPr="006F1C68">
        <w:t xml:space="preserve"> Российско</w:t>
      </w:r>
      <w:r>
        <w:t>й</w:t>
      </w:r>
      <w:r w:rsidRPr="006F1C68">
        <w:t xml:space="preserve"> Федераци</w:t>
      </w:r>
      <w:r>
        <w:t>и</w:t>
      </w:r>
      <w:r w:rsidRPr="00246F80">
        <w:t xml:space="preserve"> </w:t>
      </w:r>
      <w:r>
        <w:t>и</w:t>
      </w:r>
      <w:r w:rsidRPr="00246F80">
        <w:t xml:space="preserve"> </w:t>
      </w:r>
      <w:r>
        <w:t>о</w:t>
      </w:r>
      <w:r w:rsidRPr="006F1C68">
        <w:t xml:space="preserve"> внесени</w:t>
      </w:r>
      <w:r>
        <w:t>и</w:t>
      </w:r>
      <w:r w:rsidRPr="006F1C68">
        <w:t xml:space="preserve"> изменени</w:t>
      </w:r>
      <w:r>
        <w:t>й</w:t>
      </w:r>
      <w:r w:rsidRPr="00246F80">
        <w:t xml:space="preserve"> </w:t>
      </w:r>
      <w:r>
        <w:t xml:space="preserve">в </w:t>
      </w:r>
      <w:r w:rsidRPr="006F1C68">
        <w:t>некоторы</w:t>
      </w:r>
      <w:r>
        <w:t>е</w:t>
      </w:r>
      <w:r w:rsidRPr="006F1C68">
        <w:t xml:space="preserve"> законодательны</w:t>
      </w:r>
      <w:r>
        <w:t>е</w:t>
      </w:r>
      <w:r w:rsidRPr="006F1C68">
        <w:t xml:space="preserve"> акт</w:t>
      </w:r>
      <w:r>
        <w:t>ы</w:t>
      </w:r>
      <w:r w:rsidRPr="006F1C68">
        <w:t xml:space="preserve"> Правительств</w:t>
      </w:r>
      <w:r>
        <w:t>а</w:t>
      </w:r>
      <w:r w:rsidRPr="006F1C68">
        <w:t xml:space="preserve"> Российско</w:t>
      </w:r>
      <w:r>
        <w:t>й</w:t>
      </w:r>
      <w:r w:rsidRPr="006F1C68">
        <w:t xml:space="preserve"> Федерации»</w:t>
      </w:r>
      <w:r>
        <w:t>.</w:t>
      </w:r>
    </w:p>
    <w:p w:rsidR="00E93778" w:rsidRPr="006F1C68" w:rsidRDefault="00E93778" w:rsidP="00E93778">
      <w:r w:rsidRPr="006F1C68">
        <w:t>Правил</w:t>
      </w:r>
      <w:r>
        <w:t>а</w:t>
      </w:r>
      <w:r w:rsidRPr="006F1C68">
        <w:t xml:space="preserve"> организаци</w:t>
      </w:r>
      <w:r>
        <w:t>и</w:t>
      </w:r>
      <w:r w:rsidRPr="006F1C68">
        <w:t xml:space="preserve"> теплоснабжения</w:t>
      </w:r>
      <w:r>
        <w:t>,</w:t>
      </w:r>
      <w:r w:rsidRPr="006F1C68">
        <w:t xml:space="preserve"> утверждённы</w:t>
      </w:r>
      <w:r>
        <w:t>е</w:t>
      </w:r>
      <w:r w:rsidRPr="006F1C68">
        <w:t xml:space="preserve"> постановление</w:t>
      </w:r>
      <w:r>
        <w:t xml:space="preserve">м </w:t>
      </w:r>
      <w:r w:rsidRPr="006F1C68">
        <w:t>Правительств</w:t>
      </w:r>
      <w:r>
        <w:t>а</w:t>
      </w:r>
      <w:r w:rsidRPr="006F1C68">
        <w:t xml:space="preserve"> Р</w:t>
      </w:r>
      <w:r>
        <w:t>Ф</w:t>
      </w:r>
      <w:r w:rsidRPr="006F1C68">
        <w:t xml:space="preserve"> о</w:t>
      </w:r>
      <w:r>
        <w:t>т</w:t>
      </w:r>
      <w:r w:rsidRPr="006F1C68">
        <w:t xml:space="preserve"> 08.08.201</w:t>
      </w:r>
      <w:r>
        <w:t>2№</w:t>
      </w:r>
      <w:r w:rsidRPr="006F1C68">
        <w:t xml:space="preserve"> 808</w:t>
      </w:r>
      <w:r>
        <w:t>, в</w:t>
      </w:r>
      <w:r w:rsidRPr="006F1C68">
        <w:t xml:space="preserve"> пункт</w:t>
      </w:r>
      <w:r>
        <w:t>е 7</w:t>
      </w:r>
      <w:r w:rsidRPr="006F1C68">
        <w:t xml:space="preserve"> Прави</w:t>
      </w:r>
      <w:r>
        <w:t>л</w:t>
      </w:r>
      <w:r w:rsidRPr="006F1C68">
        <w:t xml:space="preserve"> устанавливаю</w:t>
      </w:r>
      <w:r>
        <w:t xml:space="preserve">т </w:t>
      </w:r>
      <w:r w:rsidRPr="006F1C68">
        <w:t>следующи</w:t>
      </w:r>
      <w:r>
        <w:t>е</w:t>
      </w:r>
      <w:r w:rsidRPr="006F1C68">
        <w:t xml:space="preserve"> критери</w:t>
      </w:r>
      <w:r>
        <w:t>и</w:t>
      </w:r>
      <w:r w:rsidRPr="006F1C68">
        <w:t xml:space="preserve"> определени</w:t>
      </w:r>
      <w:r>
        <w:t>я</w:t>
      </w:r>
      <w:r w:rsidRPr="006F1C68">
        <w:t xml:space="preserve"> едино</w:t>
      </w:r>
      <w:r>
        <w:t>й</w:t>
      </w:r>
      <w:r w:rsidRPr="006F1C68">
        <w:t xml:space="preserve"> теплоснабжающе</w:t>
      </w:r>
      <w:r>
        <w:t>й</w:t>
      </w:r>
      <w:r w:rsidRPr="006F1C68">
        <w:t xml:space="preserve"> организаци</w:t>
      </w:r>
      <w:r>
        <w:t>и</w:t>
      </w:r>
      <w:r w:rsidRPr="006F1C68">
        <w:t xml:space="preserve"> (дале</w:t>
      </w:r>
      <w:r>
        <w:t xml:space="preserve">е </w:t>
      </w:r>
      <w:r w:rsidRPr="006F1C68">
        <w:t>ЕТО)</w:t>
      </w:r>
      <w:r>
        <w:t>:</w:t>
      </w:r>
    </w:p>
    <w:p w:rsidR="00E93778" w:rsidRPr="006F1C68" w:rsidRDefault="00E93778" w:rsidP="00105BBC">
      <w:pPr>
        <w:pStyle w:val="a8"/>
        <w:numPr>
          <w:ilvl w:val="0"/>
          <w:numId w:val="14"/>
        </w:numPr>
      </w:pPr>
      <w:r w:rsidRPr="006F1C68">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E93778" w:rsidRPr="006F1C68" w:rsidRDefault="00E93778" w:rsidP="00105BBC">
      <w:pPr>
        <w:pStyle w:val="a8"/>
        <w:numPr>
          <w:ilvl w:val="0"/>
          <w:numId w:val="14"/>
        </w:numPr>
      </w:pPr>
      <w:r w:rsidRPr="006F1C68">
        <w:t>размер собственного капитала;</w:t>
      </w:r>
    </w:p>
    <w:p w:rsidR="00E93778" w:rsidRPr="006F1C68" w:rsidRDefault="00E93778" w:rsidP="00105BBC">
      <w:pPr>
        <w:pStyle w:val="a8"/>
        <w:numPr>
          <w:ilvl w:val="0"/>
          <w:numId w:val="14"/>
        </w:numPr>
      </w:pPr>
      <w:r w:rsidRPr="006F1C68">
        <w:t>способность в лучшей мере обеспечить надежность теплоснабжения в соответствующей системе теплоснабжения.</w:t>
      </w:r>
    </w:p>
    <w:p w:rsidR="00E93778" w:rsidRDefault="00E93778" w:rsidP="00E93778">
      <w:r w:rsidRPr="006F1C68">
        <w:lastRenderedPageBreak/>
        <w:t>Рабочая тепловая мощность в соответствии с ПП РФ №808 -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E93778" w:rsidRPr="006F1C68" w:rsidRDefault="00E93778" w:rsidP="00E93778">
      <w:r w:rsidRPr="006F1C68">
        <w:t>Емкость тепловых сетей в соответствии с тем же постановлением -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rsidR="00E93778" w:rsidRPr="006F1C68" w:rsidRDefault="00E93778" w:rsidP="00E93778">
      <w:r w:rsidRPr="006F1C68">
        <w:t>В соответствии с указанными пунктами постановлений Правительства РФ в схеме теплоснабжения разрабатываются:</w:t>
      </w:r>
    </w:p>
    <w:p w:rsidR="00E93778" w:rsidRDefault="00E93778" w:rsidP="00105BBC">
      <w:pPr>
        <w:pStyle w:val="a8"/>
        <w:numPr>
          <w:ilvl w:val="0"/>
          <w:numId w:val="15"/>
        </w:numPr>
        <w:spacing w:after="200"/>
      </w:pPr>
      <w:r w:rsidRPr="006F1C68">
        <w:t>реестр зон действия всех существующих (на базовый период разработки схемы теплоснабжения) изолированных (технологически не связанных) систем теплоснабжения, действующих в административных границах поселения, городского округа;</w:t>
      </w:r>
    </w:p>
    <w:p w:rsidR="00E93778" w:rsidRDefault="00E93778" w:rsidP="00105BBC">
      <w:pPr>
        <w:pStyle w:val="a8"/>
        <w:numPr>
          <w:ilvl w:val="0"/>
          <w:numId w:val="15"/>
        </w:numPr>
        <w:spacing w:after="200"/>
      </w:pPr>
      <w:r w:rsidRPr="006F1C68">
        <w:t>реестр зон действия перспективных изолированных систем теплоснабжения, образованных на базе действующих и перспективных (предлагаемых к строительству) источников тепловой энергии;</w:t>
      </w:r>
    </w:p>
    <w:p w:rsidR="00E93778" w:rsidRPr="00913212" w:rsidRDefault="00E93778" w:rsidP="00105BBC">
      <w:pPr>
        <w:pStyle w:val="a8"/>
        <w:numPr>
          <w:ilvl w:val="0"/>
          <w:numId w:val="15"/>
        </w:numPr>
        <w:spacing w:after="200"/>
      </w:pPr>
      <w:r w:rsidRPr="006F1C68">
        <w:t xml:space="preserve">реестр зон деятельности для выбора единых теплоснабжающих организаций, определённых в каждой существующей изолированной зоне действия в системе теплоснабжения г. </w:t>
      </w:r>
      <w:r>
        <w:t>Уфа</w:t>
      </w:r>
      <w:r w:rsidRPr="006F1C68">
        <w:t>.</w:t>
      </w:r>
    </w:p>
    <w:p w:rsidR="00E93778" w:rsidRDefault="00D04722" w:rsidP="00D04722">
      <w:pPr>
        <w:spacing w:after="200"/>
      </w:pPr>
      <w:r>
        <w:t xml:space="preserve">В результате выполнения актуализации схемы теплоснабжения Златоустовского городского округа </w:t>
      </w:r>
      <w:r w:rsidR="00626E9A">
        <w:t xml:space="preserve">на 2019 год </w:t>
      </w:r>
      <w:r>
        <w:t xml:space="preserve">теплоснабжающими организациями города поданы заявки на присвоение статуса ЕТО. </w:t>
      </w:r>
    </w:p>
    <w:p w:rsidR="00E93778" w:rsidRDefault="00E93778" w:rsidP="00E93778">
      <w:pPr>
        <w:sectPr w:rsidR="00E93778" w:rsidSect="00A569B7">
          <w:pgSz w:w="11906" w:h="16838"/>
          <w:pgMar w:top="1134" w:right="707" w:bottom="1134" w:left="1418" w:header="708" w:footer="708" w:gutter="0"/>
          <w:cols w:space="708"/>
          <w:docGrid w:linePitch="381"/>
        </w:sectPr>
      </w:pPr>
    </w:p>
    <w:p w:rsidR="00E93778" w:rsidRPr="00615BF5" w:rsidRDefault="00E93778" w:rsidP="00A3747F">
      <w:pPr>
        <w:pStyle w:val="2"/>
        <w:numPr>
          <w:ilvl w:val="1"/>
          <w:numId w:val="31"/>
        </w:numPr>
      </w:pPr>
      <w:bookmarkStart w:id="246" w:name="_Toc483904458"/>
      <w:bookmarkStart w:id="247" w:name="_Toc500333240"/>
      <w:r w:rsidRPr="000A663F">
        <w:lastRenderedPageBreak/>
        <w:t>Актуализация сведений по зонам</w:t>
      </w:r>
      <w:r>
        <w:t xml:space="preserve"> деятельности ЕТО по состоянию на</w:t>
      </w:r>
      <w:r w:rsidR="00A3747F">
        <w:t xml:space="preserve"> 2019</w:t>
      </w:r>
      <w:r>
        <w:t xml:space="preserve"> г</w:t>
      </w:r>
      <w:r w:rsidRPr="00615BF5">
        <w:t>.</w:t>
      </w:r>
      <w:bookmarkEnd w:id="246"/>
      <w:bookmarkEnd w:id="247"/>
    </w:p>
    <w:p w:rsidR="00D04722" w:rsidRPr="00EA6F20" w:rsidRDefault="00D04722" w:rsidP="00D04722">
      <w:r w:rsidRPr="00EA6F20">
        <w:t xml:space="preserve">Исходя из принципов, описанных во введении, был выполнен анализ возможных функциональных и институциональных изменений зон деятельности ЕТО (и технологически изолированных зон действия – систем теплоснабжения) с учетом изменений, произошедших в период после утверждения схемы теплоснабжения </w:t>
      </w:r>
      <w:r>
        <w:t>Златоустовского городского округа</w:t>
      </w:r>
      <w:r w:rsidRPr="00EA6F20">
        <w:t xml:space="preserve">. </w:t>
      </w:r>
    </w:p>
    <w:p w:rsidR="00D04722" w:rsidRDefault="00D04722" w:rsidP="00D04722">
      <w:r w:rsidRPr="00EA6F20">
        <w:t>Определено, что в системах теплоснабжения города произошли следующие изменения:</w:t>
      </w:r>
    </w:p>
    <w:p w:rsidR="00D04722" w:rsidRDefault="00D04722" w:rsidP="00D04722">
      <w:r>
        <w:t>- Котельная №8 передана в арендное пользование                                             ООО «Теплоэнергетик»;</w:t>
      </w:r>
    </w:p>
    <w:p w:rsidR="00D04722" w:rsidRDefault="00D04722" w:rsidP="00D04722">
      <w:r>
        <w:t>- сформирована зона действия (</w:t>
      </w:r>
      <w:r w:rsidRPr="006D0AAB">
        <w:t>Котельная СОШ №5, пос. Балашиха, ул. Веселовская, 50</w:t>
      </w:r>
      <w:r>
        <w:t xml:space="preserve">) №14, включаемая в состав деятельности </w:t>
      </w:r>
      <w:r w:rsidRPr="002167DF">
        <w:t xml:space="preserve">ЕТО </w:t>
      </w:r>
      <w:r>
        <w:t>ООО «Тепловик»;</w:t>
      </w:r>
    </w:p>
    <w:p w:rsidR="00D04722" w:rsidRDefault="00D04722" w:rsidP="00D04722">
      <w:r>
        <w:t>- сформирована зона действия (</w:t>
      </w:r>
      <w:r w:rsidRPr="006D0AAB">
        <w:t>Котельная СОШ №90, ул. 8 марта, 66</w:t>
      </w:r>
      <w:r>
        <w:t xml:space="preserve">) №15, включаемая в состав деятельности </w:t>
      </w:r>
      <w:r w:rsidRPr="00316471">
        <w:t xml:space="preserve">ЕТО </w:t>
      </w:r>
      <w:r>
        <w:t>ООО «Тепловик»;</w:t>
      </w:r>
    </w:p>
    <w:p w:rsidR="00D04722" w:rsidRDefault="00D04722" w:rsidP="00D04722">
      <w:r>
        <w:t>- сформирована зона действия (</w:t>
      </w:r>
      <w:r w:rsidRPr="006D0AAB">
        <w:t>Котельная СОШ №18, ул. А. Невского,40</w:t>
      </w:r>
      <w:r>
        <w:t xml:space="preserve">) №16, включаемая в состав деятельности </w:t>
      </w:r>
      <w:r w:rsidRPr="00316471">
        <w:t xml:space="preserve">ЕТО </w:t>
      </w:r>
      <w:r>
        <w:t>ООО «Тепловик»;</w:t>
      </w:r>
    </w:p>
    <w:p w:rsidR="00D04722" w:rsidRDefault="00D04722" w:rsidP="00D04722">
      <w:r>
        <w:t>- сформирована зона действия (</w:t>
      </w:r>
      <w:r w:rsidRPr="006D0AAB">
        <w:t>Котельная СОШ №1, ул. 1-я Нагорная, 61</w:t>
      </w:r>
      <w:r>
        <w:t xml:space="preserve">) №17, включаемая в состав деятельности </w:t>
      </w:r>
      <w:r w:rsidRPr="00316471">
        <w:t xml:space="preserve">ЕТО </w:t>
      </w:r>
      <w:r>
        <w:t>ООО «Тепловик»;</w:t>
      </w:r>
    </w:p>
    <w:p w:rsidR="00D04722" w:rsidRDefault="00D04722" w:rsidP="00D04722">
      <w:r>
        <w:t>- сформирована зона действия (</w:t>
      </w:r>
      <w:r w:rsidRPr="006D0AAB">
        <w:t>Котельная СОШ №18 (12), ул. В. Рязанова, 31)</w:t>
      </w:r>
      <w:r>
        <w:t xml:space="preserve">) №18, включаемая в состав деятельности </w:t>
      </w:r>
      <w:r w:rsidRPr="00316471">
        <w:t xml:space="preserve">ЕТО </w:t>
      </w:r>
      <w:r>
        <w:t>ООО «Тепловик»;</w:t>
      </w:r>
    </w:p>
    <w:p w:rsidR="00D04722" w:rsidRPr="00615BF5" w:rsidRDefault="00D04722" w:rsidP="00D04722">
      <w:r>
        <w:t>- сформирована зона действия (</w:t>
      </w:r>
      <w:r w:rsidRPr="006D0AAB">
        <w:t>Котельная д/с №17, ул. В. Рязанова, 7</w:t>
      </w:r>
      <w:r>
        <w:t xml:space="preserve">) №19, включаемая в состав деятельности </w:t>
      </w:r>
      <w:r w:rsidRPr="00316471">
        <w:t xml:space="preserve">ЕТО </w:t>
      </w:r>
      <w:r>
        <w:t>ООО «Тепловик»;</w:t>
      </w:r>
    </w:p>
    <w:p w:rsidR="00A3747F" w:rsidRDefault="00D04722" w:rsidP="00D04722">
      <w:r>
        <w:t>- сформирована зона действия (</w:t>
      </w:r>
      <w:r w:rsidRPr="006D0AAB">
        <w:t>Котельная д/с №31, ул. Назарова, 41</w:t>
      </w:r>
      <w:r>
        <w:t xml:space="preserve">) №20, включаемая в состав деятельности </w:t>
      </w:r>
      <w:r w:rsidRPr="00316471">
        <w:t xml:space="preserve">ЕТО </w:t>
      </w:r>
      <w:r w:rsidR="00A3747F">
        <w:t>ООО «Тепловик»;</w:t>
      </w:r>
    </w:p>
    <w:p w:rsidR="00E93778" w:rsidRDefault="00A3747F" w:rsidP="00D04722">
      <w:r>
        <w:t xml:space="preserve">  - сформирована зона действия (Электрокотельная по ул. Орловское подсобное хозяйство) № 21, включаемая в состав деятельности МУП «Коммунальные сети» ЗГО.</w:t>
      </w:r>
      <w:r w:rsidR="00E93778">
        <w:br w:type="page"/>
      </w:r>
    </w:p>
    <w:p w:rsidR="00E93778" w:rsidRDefault="00E93778" w:rsidP="00A3747F">
      <w:pPr>
        <w:pStyle w:val="2"/>
        <w:numPr>
          <w:ilvl w:val="1"/>
          <w:numId w:val="31"/>
        </w:numPr>
      </w:pPr>
      <w:bookmarkStart w:id="248" w:name="_Toc500333241"/>
      <w:r>
        <w:lastRenderedPageBreak/>
        <w:t>Выводы по присвоению статуса ЕТО теплоснабжающим организациям Златоустовского городского округа</w:t>
      </w:r>
      <w:bookmarkEnd w:id="248"/>
    </w:p>
    <w:p w:rsidR="00E93778" w:rsidRDefault="00E93778" w:rsidP="00E93778">
      <w:r>
        <w:t>На основании поступивших заявок на присвоение статуса ЕТО, проведенного сравнительного анализа критериев определения ЕТО (</w:t>
      </w:r>
      <w:r w:rsidR="00B01CB3">
        <w:fldChar w:fldCharType="begin"/>
      </w:r>
      <w:r>
        <w:instrText xml:space="preserve"> REF _Ref499845267 \h </w:instrText>
      </w:r>
      <w:r w:rsidR="00B01CB3">
        <w:fldChar w:fldCharType="separate"/>
      </w:r>
      <w:r w:rsidR="00A70867">
        <w:t xml:space="preserve">Табл. </w:t>
      </w:r>
      <w:r w:rsidR="00A70867">
        <w:rPr>
          <w:noProof/>
        </w:rPr>
        <w:t>8</w:t>
      </w:r>
      <w:r w:rsidR="00A70867">
        <w:t>.</w:t>
      </w:r>
      <w:r w:rsidR="00B01CB3">
        <w:fldChar w:fldCharType="end"/>
      </w:r>
      <w:r w:rsidR="00626E9A">
        <w:t>1</w:t>
      </w:r>
      <w:r>
        <w:t>) и произошедших с момента утверждения схемы теплоснабжения ЗГО на территории Златоустовского городского округа утверждается следующий реестр зон действия источников тепловой энергии (мощности), см. таблицу ниже.</w:t>
      </w:r>
    </w:p>
    <w:p w:rsidR="00E93778" w:rsidRPr="006D0AAB" w:rsidRDefault="00E93778" w:rsidP="00E93778">
      <w:pPr>
        <w:pStyle w:val="a6"/>
        <w:ind w:firstLine="0"/>
      </w:pPr>
      <w:bookmarkStart w:id="249" w:name="_Ref499845267"/>
      <w:bookmarkStart w:id="250" w:name="_Toc500333359"/>
      <w:r>
        <w:t xml:space="preserve">Табл. </w:t>
      </w:r>
      <w:r w:rsidR="00B01CB3">
        <w:fldChar w:fldCharType="begin"/>
      </w:r>
      <w:r w:rsidR="00BC67ED">
        <w:instrText xml:space="preserve"> STYLEREF 1 \s </w:instrText>
      </w:r>
      <w:r w:rsidR="00B01CB3">
        <w:fldChar w:fldCharType="separate"/>
      </w:r>
      <w:r w:rsidR="00A70867">
        <w:rPr>
          <w:noProof/>
        </w:rPr>
        <w:t>8</w:t>
      </w:r>
      <w:r w:rsidR="00B01CB3">
        <w:rPr>
          <w:noProof/>
        </w:rPr>
        <w:fldChar w:fldCharType="end"/>
      </w:r>
      <w:r>
        <w:t>.</w:t>
      </w:r>
      <w:bookmarkEnd w:id="249"/>
      <w:r w:rsidR="00626E9A">
        <w:t>1</w:t>
      </w:r>
      <w:r>
        <w:t xml:space="preserve">. </w:t>
      </w:r>
      <w:r w:rsidRPr="006D0AAB">
        <w:t>Сведения по присвоению статуса ЕТО на территории Златоустовского городского округа</w:t>
      </w:r>
      <w:bookmarkEnd w:id="250"/>
    </w:p>
    <w:tbl>
      <w:tblPr>
        <w:tblW w:w="5000" w:type="pct"/>
        <w:tblLook w:val="04A0" w:firstRow="1" w:lastRow="0" w:firstColumn="1" w:lastColumn="0" w:noHBand="0" w:noVBand="1"/>
      </w:tblPr>
      <w:tblGrid>
        <w:gridCol w:w="2117"/>
        <w:gridCol w:w="2382"/>
        <w:gridCol w:w="2828"/>
        <w:gridCol w:w="2386"/>
      </w:tblGrid>
      <w:tr w:rsidR="00E93778" w:rsidRPr="006D0AAB" w:rsidTr="00E93778">
        <w:trPr>
          <w:trHeight w:val="20"/>
          <w:tblHeader/>
        </w:trPr>
        <w:tc>
          <w:tcPr>
            <w:tcW w:w="10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Код зоны деятельности</w:t>
            </w:r>
          </w:p>
        </w:tc>
        <w:tc>
          <w:tcPr>
            <w:tcW w:w="1226" w:type="pct"/>
            <w:tcBorders>
              <w:top w:val="single" w:sz="4" w:space="0" w:color="auto"/>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Наименование источника тепловой энергии</w:t>
            </w:r>
          </w:p>
        </w:tc>
        <w:tc>
          <w:tcPr>
            <w:tcW w:w="1456" w:type="pct"/>
            <w:tcBorders>
              <w:top w:val="single" w:sz="4" w:space="0" w:color="auto"/>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Наименование транспортирующей тепловую энергию организации</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Утвержденная ЕТО</w:t>
            </w:r>
          </w:p>
        </w:tc>
      </w:tr>
      <w:tr w:rsidR="00E93778" w:rsidRPr="006D0AAB" w:rsidTr="00E93778">
        <w:trPr>
          <w:trHeight w:val="2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1</w:t>
            </w:r>
          </w:p>
        </w:tc>
        <w:tc>
          <w:tcPr>
            <w:tcW w:w="122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ТЭЦ АО "Златмаш"</w:t>
            </w:r>
          </w:p>
        </w:tc>
        <w:tc>
          <w:tcPr>
            <w:tcW w:w="145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ООО "Златсеть"</w:t>
            </w:r>
          </w:p>
        </w:tc>
        <w:tc>
          <w:tcPr>
            <w:tcW w:w="1228"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АО "Златмаш"</w:t>
            </w:r>
          </w:p>
        </w:tc>
      </w:tr>
      <w:tr w:rsidR="00E93778" w:rsidRPr="006D0AAB" w:rsidTr="00E93778">
        <w:trPr>
          <w:trHeight w:val="20"/>
        </w:trPr>
        <w:tc>
          <w:tcPr>
            <w:tcW w:w="1090" w:type="pct"/>
            <w:vMerge w:val="restart"/>
            <w:tcBorders>
              <w:top w:val="nil"/>
              <w:left w:val="single" w:sz="4" w:space="0" w:color="auto"/>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2</w:t>
            </w:r>
          </w:p>
        </w:tc>
        <w:tc>
          <w:tcPr>
            <w:tcW w:w="122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Котельная №1</w:t>
            </w:r>
          </w:p>
        </w:tc>
        <w:tc>
          <w:tcPr>
            <w:tcW w:w="1456" w:type="pct"/>
            <w:vMerge w:val="restart"/>
            <w:tcBorders>
              <w:top w:val="nil"/>
              <w:left w:val="single" w:sz="4" w:space="0" w:color="auto"/>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МУП "Коммунальные сети"</w:t>
            </w:r>
          </w:p>
        </w:tc>
        <w:tc>
          <w:tcPr>
            <w:tcW w:w="1228" w:type="pct"/>
            <w:vMerge w:val="restart"/>
            <w:tcBorders>
              <w:top w:val="nil"/>
              <w:left w:val="single" w:sz="4" w:space="0" w:color="auto"/>
              <w:bottom w:val="single" w:sz="4" w:space="0" w:color="auto"/>
              <w:right w:val="single" w:sz="4" w:space="0" w:color="auto"/>
            </w:tcBorders>
            <w:shd w:val="clear" w:color="auto" w:fill="auto"/>
            <w:vAlign w:val="center"/>
            <w:hideMark/>
          </w:tcPr>
          <w:p w:rsidR="00E93778" w:rsidRPr="007826EC" w:rsidRDefault="00626E9A" w:rsidP="00B91763">
            <w:pPr>
              <w:spacing w:after="0" w:line="240" w:lineRule="auto"/>
              <w:ind w:firstLine="0"/>
              <w:jc w:val="center"/>
              <w:rPr>
                <w:rFonts w:eastAsia="Times New Roman"/>
                <w:color w:val="000000"/>
                <w:sz w:val="20"/>
                <w:szCs w:val="20"/>
                <w:lang w:eastAsia="ru-RU"/>
              </w:rPr>
            </w:pPr>
            <w:r w:rsidRPr="007826EC">
              <w:rPr>
                <w:rFonts w:eastAsia="Times New Roman"/>
                <w:color w:val="000000"/>
                <w:sz w:val="20"/>
                <w:szCs w:val="20"/>
                <w:lang w:eastAsia="ru-RU"/>
              </w:rPr>
              <w:t>МУП "Коммунальные сети"</w:t>
            </w:r>
          </w:p>
        </w:tc>
      </w:tr>
      <w:tr w:rsidR="00E93778" w:rsidRPr="006D0AAB" w:rsidTr="00E93778">
        <w:trPr>
          <w:trHeight w:val="20"/>
        </w:trPr>
        <w:tc>
          <w:tcPr>
            <w:tcW w:w="1090" w:type="pct"/>
            <w:vMerge/>
            <w:tcBorders>
              <w:top w:val="nil"/>
              <w:left w:val="single" w:sz="4" w:space="0" w:color="auto"/>
              <w:bottom w:val="single" w:sz="4" w:space="0" w:color="auto"/>
              <w:right w:val="single" w:sz="4" w:space="0" w:color="auto"/>
            </w:tcBorders>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p>
        </w:tc>
        <w:tc>
          <w:tcPr>
            <w:tcW w:w="122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Котельная №2</w:t>
            </w:r>
          </w:p>
        </w:tc>
        <w:tc>
          <w:tcPr>
            <w:tcW w:w="1456" w:type="pct"/>
            <w:vMerge/>
            <w:tcBorders>
              <w:top w:val="nil"/>
              <w:left w:val="single" w:sz="4" w:space="0" w:color="auto"/>
              <w:bottom w:val="single" w:sz="4" w:space="0" w:color="auto"/>
              <w:right w:val="single" w:sz="4" w:space="0" w:color="auto"/>
            </w:tcBorders>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p>
        </w:tc>
        <w:tc>
          <w:tcPr>
            <w:tcW w:w="1228" w:type="pct"/>
            <w:vMerge/>
            <w:tcBorders>
              <w:top w:val="nil"/>
              <w:left w:val="single" w:sz="4" w:space="0" w:color="auto"/>
              <w:bottom w:val="single" w:sz="4" w:space="0" w:color="auto"/>
              <w:right w:val="single" w:sz="4" w:space="0" w:color="auto"/>
            </w:tcBorders>
            <w:vAlign w:val="center"/>
            <w:hideMark/>
          </w:tcPr>
          <w:p w:rsidR="00E93778" w:rsidRPr="007826EC" w:rsidRDefault="00E93778" w:rsidP="00B91763">
            <w:pPr>
              <w:spacing w:after="0" w:line="240" w:lineRule="auto"/>
              <w:ind w:firstLine="0"/>
              <w:jc w:val="center"/>
              <w:rPr>
                <w:rFonts w:eastAsia="Times New Roman"/>
                <w:color w:val="000000"/>
                <w:sz w:val="20"/>
                <w:szCs w:val="20"/>
                <w:lang w:eastAsia="ru-RU"/>
              </w:rPr>
            </w:pPr>
          </w:p>
        </w:tc>
      </w:tr>
      <w:tr w:rsidR="00E93778" w:rsidRPr="006D0AAB" w:rsidTr="00E93778">
        <w:trPr>
          <w:trHeight w:val="20"/>
        </w:trPr>
        <w:tc>
          <w:tcPr>
            <w:tcW w:w="1090" w:type="pct"/>
            <w:vMerge/>
            <w:tcBorders>
              <w:top w:val="nil"/>
              <w:left w:val="single" w:sz="4" w:space="0" w:color="auto"/>
              <w:bottom w:val="single" w:sz="4" w:space="0" w:color="auto"/>
              <w:right w:val="single" w:sz="4" w:space="0" w:color="auto"/>
            </w:tcBorders>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p>
        </w:tc>
        <w:tc>
          <w:tcPr>
            <w:tcW w:w="122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Котельная №3</w:t>
            </w:r>
          </w:p>
        </w:tc>
        <w:tc>
          <w:tcPr>
            <w:tcW w:w="1456" w:type="pct"/>
            <w:vMerge/>
            <w:tcBorders>
              <w:top w:val="nil"/>
              <w:left w:val="single" w:sz="4" w:space="0" w:color="auto"/>
              <w:bottom w:val="single" w:sz="4" w:space="0" w:color="auto"/>
              <w:right w:val="single" w:sz="4" w:space="0" w:color="auto"/>
            </w:tcBorders>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p>
        </w:tc>
        <w:tc>
          <w:tcPr>
            <w:tcW w:w="1228" w:type="pct"/>
            <w:vMerge/>
            <w:tcBorders>
              <w:top w:val="nil"/>
              <w:left w:val="single" w:sz="4" w:space="0" w:color="auto"/>
              <w:bottom w:val="single" w:sz="4" w:space="0" w:color="auto"/>
              <w:right w:val="single" w:sz="4" w:space="0" w:color="auto"/>
            </w:tcBorders>
            <w:vAlign w:val="center"/>
            <w:hideMark/>
          </w:tcPr>
          <w:p w:rsidR="00E93778" w:rsidRPr="007826EC" w:rsidRDefault="00E93778" w:rsidP="00B91763">
            <w:pPr>
              <w:spacing w:after="0" w:line="240" w:lineRule="auto"/>
              <w:ind w:firstLine="0"/>
              <w:jc w:val="center"/>
              <w:rPr>
                <w:rFonts w:eastAsia="Times New Roman"/>
                <w:color w:val="000000"/>
                <w:sz w:val="20"/>
                <w:szCs w:val="20"/>
                <w:lang w:eastAsia="ru-RU"/>
              </w:rPr>
            </w:pPr>
          </w:p>
        </w:tc>
      </w:tr>
      <w:tr w:rsidR="00E93778" w:rsidRPr="006D0AAB" w:rsidTr="00E93778">
        <w:trPr>
          <w:trHeight w:val="20"/>
        </w:trPr>
        <w:tc>
          <w:tcPr>
            <w:tcW w:w="1090" w:type="pct"/>
            <w:vMerge/>
            <w:tcBorders>
              <w:top w:val="nil"/>
              <w:left w:val="single" w:sz="4" w:space="0" w:color="auto"/>
              <w:bottom w:val="single" w:sz="4" w:space="0" w:color="auto"/>
              <w:right w:val="single" w:sz="4" w:space="0" w:color="auto"/>
            </w:tcBorders>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p>
        </w:tc>
        <w:tc>
          <w:tcPr>
            <w:tcW w:w="122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Котельная №4</w:t>
            </w:r>
          </w:p>
        </w:tc>
        <w:tc>
          <w:tcPr>
            <w:tcW w:w="1456" w:type="pct"/>
            <w:vMerge/>
            <w:tcBorders>
              <w:top w:val="nil"/>
              <w:left w:val="single" w:sz="4" w:space="0" w:color="auto"/>
              <w:bottom w:val="single" w:sz="4" w:space="0" w:color="auto"/>
              <w:right w:val="single" w:sz="4" w:space="0" w:color="auto"/>
            </w:tcBorders>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p>
        </w:tc>
        <w:tc>
          <w:tcPr>
            <w:tcW w:w="1228" w:type="pct"/>
            <w:vMerge/>
            <w:tcBorders>
              <w:top w:val="nil"/>
              <w:left w:val="single" w:sz="4" w:space="0" w:color="auto"/>
              <w:bottom w:val="single" w:sz="4" w:space="0" w:color="auto"/>
              <w:right w:val="single" w:sz="4" w:space="0" w:color="auto"/>
            </w:tcBorders>
            <w:vAlign w:val="center"/>
            <w:hideMark/>
          </w:tcPr>
          <w:p w:rsidR="00E93778" w:rsidRPr="007826EC" w:rsidRDefault="00E93778" w:rsidP="00B91763">
            <w:pPr>
              <w:spacing w:after="0" w:line="240" w:lineRule="auto"/>
              <w:ind w:firstLine="0"/>
              <w:jc w:val="center"/>
              <w:rPr>
                <w:rFonts w:eastAsia="Times New Roman"/>
                <w:color w:val="000000"/>
                <w:sz w:val="20"/>
                <w:szCs w:val="20"/>
                <w:lang w:eastAsia="ru-RU"/>
              </w:rPr>
            </w:pPr>
          </w:p>
        </w:tc>
      </w:tr>
      <w:tr w:rsidR="00E93778" w:rsidRPr="006D0AAB" w:rsidTr="00E93778">
        <w:trPr>
          <w:trHeight w:val="20"/>
        </w:trPr>
        <w:tc>
          <w:tcPr>
            <w:tcW w:w="1090" w:type="pct"/>
            <w:vMerge/>
            <w:tcBorders>
              <w:top w:val="nil"/>
              <w:left w:val="single" w:sz="4" w:space="0" w:color="auto"/>
              <w:bottom w:val="single" w:sz="4" w:space="0" w:color="auto"/>
              <w:right w:val="single" w:sz="4" w:space="0" w:color="auto"/>
            </w:tcBorders>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p>
        </w:tc>
        <w:tc>
          <w:tcPr>
            <w:tcW w:w="122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Котельная №5</w:t>
            </w:r>
          </w:p>
        </w:tc>
        <w:tc>
          <w:tcPr>
            <w:tcW w:w="1456" w:type="pct"/>
            <w:vMerge/>
            <w:tcBorders>
              <w:top w:val="nil"/>
              <w:left w:val="single" w:sz="4" w:space="0" w:color="auto"/>
              <w:bottom w:val="single" w:sz="4" w:space="0" w:color="auto"/>
              <w:right w:val="single" w:sz="4" w:space="0" w:color="auto"/>
            </w:tcBorders>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p>
        </w:tc>
        <w:tc>
          <w:tcPr>
            <w:tcW w:w="1228" w:type="pct"/>
            <w:vMerge/>
            <w:tcBorders>
              <w:top w:val="nil"/>
              <w:left w:val="single" w:sz="4" w:space="0" w:color="auto"/>
              <w:bottom w:val="single" w:sz="4" w:space="0" w:color="auto"/>
              <w:right w:val="single" w:sz="4" w:space="0" w:color="auto"/>
            </w:tcBorders>
            <w:vAlign w:val="center"/>
            <w:hideMark/>
          </w:tcPr>
          <w:p w:rsidR="00E93778" w:rsidRPr="007826EC" w:rsidRDefault="00E93778" w:rsidP="00B91763">
            <w:pPr>
              <w:spacing w:after="0" w:line="240" w:lineRule="auto"/>
              <w:ind w:firstLine="0"/>
              <w:jc w:val="center"/>
              <w:rPr>
                <w:rFonts w:eastAsia="Times New Roman"/>
                <w:color w:val="000000"/>
                <w:sz w:val="20"/>
                <w:szCs w:val="20"/>
                <w:lang w:eastAsia="ru-RU"/>
              </w:rPr>
            </w:pPr>
          </w:p>
        </w:tc>
      </w:tr>
      <w:tr w:rsidR="00E93778" w:rsidRPr="006D0AAB" w:rsidTr="00E93778">
        <w:trPr>
          <w:trHeight w:val="20"/>
        </w:trPr>
        <w:tc>
          <w:tcPr>
            <w:tcW w:w="1090" w:type="pct"/>
            <w:vMerge/>
            <w:tcBorders>
              <w:top w:val="nil"/>
              <w:left w:val="single" w:sz="4" w:space="0" w:color="auto"/>
              <w:bottom w:val="single" w:sz="4" w:space="0" w:color="auto"/>
              <w:right w:val="single" w:sz="4" w:space="0" w:color="auto"/>
            </w:tcBorders>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p>
        </w:tc>
        <w:tc>
          <w:tcPr>
            <w:tcW w:w="122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Котельная №6</w:t>
            </w:r>
          </w:p>
        </w:tc>
        <w:tc>
          <w:tcPr>
            <w:tcW w:w="1456" w:type="pct"/>
            <w:vMerge/>
            <w:tcBorders>
              <w:top w:val="nil"/>
              <w:left w:val="single" w:sz="4" w:space="0" w:color="auto"/>
              <w:bottom w:val="single" w:sz="4" w:space="0" w:color="auto"/>
              <w:right w:val="single" w:sz="4" w:space="0" w:color="auto"/>
            </w:tcBorders>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p>
        </w:tc>
        <w:tc>
          <w:tcPr>
            <w:tcW w:w="1228" w:type="pct"/>
            <w:vMerge/>
            <w:tcBorders>
              <w:top w:val="nil"/>
              <w:left w:val="single" w:sz="4" w:space="0" w:color="auto"/>
              <w:bottom w:val="single" w:sz="4" w:space="0" w:color="auto"/>
              <w:right w:val="single" w:sz="4" w:space="0" w:color="auto"/>
            </w:tcBorders>
            <w:vAlign w:val="center"/>
            <w:hideMark/>
          </w:tcPr>
          <w:p w:rsidR="00E93778" w:rsidRPr="007826EC" w:rsidRDefault="00E93778" w:rsidP="00B91763">
            <w:pPr>
              <w:spacing w:after="0" w:line="240" w:lineRule="auto"/>
              <w:ind w:firstLine="0"/>
              <w:jc w:val="center"/>
              <w:rPr>
                <w:rFonts w:eastAsia="Times New Roman"/>
                <w:color w:val="000000"/>
                <w:sz w:val="20"/>
                <w:szCs w:val="20"/>
                <w:lang w:eastAsia="ru-RU"/>
              </w:rPr>
            </w:pPr>
          </w:p>
        </w:tc>
      </w:tr>
      <w:tr w:rsidR="00E93778" w:rsidRPr="006D0AAB" w:rsidTr="00E93778">
        <w:trPr>
          <w:trHeight w:val="2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3</w:t>
            </w:r>
          </w:p>
        </w:tc>
        <w:tc>
          <w:tcPr>
            <w:tcW w:w="122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Котельная пос. Центральный</w:t>
            </w:r>
          </w:p>
        </w:tc>
        <w:tc>
          <w:tcPr>
            <w:tcW w:w="145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МУП "Коммунальные сети"</w:t>
            </w:r>
          </w:p>
        </w:tc>
        <w:tc>
          <w:tcPr>
            <w:tcW w:w="1228" w:type="pct"/>
            <w:tcBorders>
              <w:top w:val="nil"/>
              <w:left w:val="nil"/>
              <w:bottom w:val="single" w:sz="4" w:space="0" w:color="auto"/>
              <w:right w:val="single" w:sz="4" w:space="0" w:color="auto"/>
            </w:tcBorders>
            <w:shd w:val="clear" w:color="auto" w:fill="auto"/>
            <w:vAlign w:val="center"/>
            <w:hideMark/>
          </w:tcPr>
          <w:p w:rsidR="00E93778" w:rsidRPr="007826EC" w:rsidRDefault="00626E9A" w:rsidP="00B91763">
            <w:pPr>
              <w:spacing w:after="0" w:line="240" w:lineRule="auto"/>
              <w:ind w:firstLine="0"/>
              <w:jc w:val="center"/>
              <w:rPr>
                <w:rFonts w:eastAsia="Times New Roman"/>
                <w:color w:val="000000"/>
                <w:sz w:val="20"/>
                <w:szCs w:val="20"/>
                <w:lang w:eastAsia="ru-RU"/>
              </w:rPr>
            </w:pPr>
            <w:r w:rsidRPr="007826EC">
              <w:rPr>
                <w:rFonts w:eastAsia="Times New Roman"/>
                <w:color w:val="000000"/>
                <w:sz w:val="20"/>
                <w:szCs w:val="20"/>
                <w:lang w:eastAsia="ru-RU"/>
              </w:rPr>
              <w:t>МУП "Коммунальные сети"</w:t>
            </w:r>
          </w:p>
        </w:tc>
      </w:tr>
      <w:tr w:rsidR="00E93778" w:rsidRPr="006D0AAB" w:rsidTr="00E93778">
        <w:trPr>
          <w:trHeight w:val="2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4</w:t>
            </w:r>
          </w:p>
        </w:tc>
        <w:tc>
          <w:tcPr>
            <w:tcW w:w="122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Котельная пос. Дегтярка</w:t>
            </w:r>
          </w:p>
        </w:tc>
        <w:tc>
          <w:tcPr>
            <w:tcW w:w="145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МУП "Коммунальные сети"</w:t>
            </w:r>
          </w:p>
        </w:tc>
        <w:tc>
          <w:tcPr>
            <w:tcW w:w="1228" w:type="pct"/>
            <w:tcBorders>
              <w:top w:val="nil"/>
              <w:left w:val="nil"/>
              <w:bottom w:val="single" w:sz="4" w:space="0" w:color="auto"/>
              <w:right w:val="single" w:sz="4" w:space="0" w:color="auto"/>
            </w:tcBorders>
            <w:shd w:val="clear" w:color="auto" w:fill="auto"/>
            <w:vAlign w:val="center"/>
            <w:hideMark/>
          </w:tcPr>
          <w:p w:rsidR="00E93778" w:rsidRPr="007826EC" w:rsidRDefault="00580C4E" w:rsidP="00B91763">
            <w:pPr>
              <w:spacing w:after="0" w:line="240" w:lineRule="auto"/>
              <w:ind w:firstLine="0"/>
              <w:jc w:val="center"/>
              <w:rPr>
                <w:rFonts w:eastAsia="Times New Roman"/>
                <w:color w:val="000000"/>
                <w:sz w:val="20"/>
                <w:szCs w:val="20"/>
                <w:lang w:eastAsia="ru-RU"/>
              </w:rPr>
            </w:pPr>
            <w:r w:rsidRPr="007826EC">
              <w:rPr>
                <w:rFonts w:eastAsia="Times New Roman"/>
                <w:color w:val="000000"/>
                <w:sz w:val="20"/>
                <w:szCs w:val="20"/>
                <w:lang w:eastAsia="ru-RU"/>
              </w:rPr>
              <w:t>МУП "Коммунальные сети"</w:t>
            </w:r>
          </w:p>
        </w:tc>
      </w:tr>
      <w:tr w:rsidR="00E93778" w:rsidRPr="006D0AAB" w:rsidTr="00E93778">
        <w:trPr>
          <w:trHeight w:val="2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5</w:t>
            </w:r>
          </w:p>
        </w:tc>
        <w:tc>
          <w:tcPr>
            <w:tcW w:w="122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Котельная пос. Веселовка</w:t>
            </w:r>
          </w:p>
        </w:tc>
        <w:tc>
          <w:tcPr>
            <w:tcW w:w="145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МУП "Коммунальные сети"</w:t>
            </w:r>
          </w:p>
        </w:tc>
        <w:tc>
          <w:tcPr>
            <w:tcW w:w="1228" w:type="pct"/>
            <w:tcBorders>
              <w:top w:val="nil"/>
              <w:left w:val="nil"/>
              <w:bottom w:val="single" w:sz="4" w:space="0" w:color="auto"/>
              <w:right w:val="single" w:sz="4" w:space="0" w:color="auto"/>
            </w:tcBorders>
            <w:shd w:val="clear" w:color="auto" w:fill="auto"/>
            <w:vAlign w:val="center"/>
            <w:hideMark/>
          </w:tcPr>
          <w:p w:rsidR="00E93778" w:rsidRPr="007826EC" w:rsidRDefault="00580C4E" w:rsidP="00B91763">
            <w:pPr>
              <w:spacing w:after="0" w:line="240" w:lineRule="auto"/>
              <w:ind w:firstLine="0"/>
              <w:jc w:val="center"/>
              <w:rPr>
                <w:rFonts w:eastAsia="Times New Roman"/>
                <w:color w:val="000000"/>
                <w:sz w:val="20"/>
                <w:szCs w:val="20"/>
                <w:lang w:eastAsia="ru-RU"/>
              </w:rPr>
            </w:pPr>
            <w:r w:rsidRPr="007826EC">
              <w:rPr>
                <w:rFonts w:eastAsia="Times New Roman"/>
                <w:color w:val="000000"/>
                <w:sz w:val="20"/>
                <w:szCs w:val="20"/>
                <w:lang w:eastAsia="ru-RU"/>
              </w:rPr>
              <w:t>МУП "Коммунальные сети"</w:t>
            </w:r>
          </w:p>
        </w:tc>
      </w:tr>
      <w:tr w:rsidR="00E93778" w:rsidRPr="006D0AAB" w:rsidTr="00E93778">
        <w:trPr>
          <w:trHeight w:val="2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6</w:t>
            </w:r>
          </w:p>
        </w:tc>
        <w:tc>
          <w:tcPr>
            <w:tcW w:w="122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Котельная ОАО "Росспиртпром" ЗЛВЗ</w:t>
            </w:r>
          </w:p>
        </w:tc>
        <w:tc>
          <w:tcPr>
            <w:tcW w:w="145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МУП "Коммунальные сети"</w:t>
            </w:r>
          </w:p>
        </w:tc>
        <w:tc>
          <w:tcPr>
            <w:tcW w:w="1228" w:type="pct"/>
            <w:tcBorders>
              <w:top w:val="nil"/>
              <w:left w:val="nil"/>
              <w:bottom w:val="single" w:sz="4" w:space="0" w:color="auto"/>
              <w:right w:val="single" w:sz="4" w:space="0" w:color="auto"/>
            </w:tcBorders>
            <w:shd w:val="clear" w:color="auto" w:fill="auto"/>
            <w:vAlign w:val="center"/>
            <w:hideMark/>
          </w:tcPr>
          <w:p w:rsidR="00E93778" w:rsidRPr="007826EC" w:rsidRDefault="00E93778" w:rsidP="00B91763">
            <w:pPr>
              <w:spacing w:after="0" w:line="240" w:lineRule="auto"/>
              <w:ind w:firstLine="0"/>
              <w:jc w:val="center"/>
              <w:rPr>
                <w:rFonts w:eastAsia="Times New Roman"/>
                <w:color w:val="000000"/>
                <w:sz w:val="20"/>
                <w:szCs w:val="20"/>
                <w:lang w:eastAsia="ru-RU"/>
              </w:rPr>
            </w:pPr>
            <w:r w:rsidRPr="007826EC">
              <w:rPr>
                <w:rFonts w:eastAsia="Times New Roman"/>
                <w:color w:val="000000"/>
                <w:sz w:val="20"/>
                <w:szCs w:val="20"/>
                <w:lang w:eastAsia="ru-RU"/>
              </w:rPr>
              <w:t>МУП "Коммунальные сети"</w:t>
            </w:r>
          </w:p>
        </w:tc>
      </w:tr>
      <w:tr w:rsidR="00E93778" w:rsidRPr="006D0AAB" w:rsidTr="00E93778">
        <w:trPr>
          <w:trHeight w:val="2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7</w:t>
            </w:r>
          </w:p>
        </w:tc>
        <w:tc>
          <w:tcPr>
            <w:tcW w:w="122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Котельная №8</w:t>
            </w:r>
          </w:p>
        </w:tc>
        <w:tc>
          <w:tcPr>
            <w:tcW w:w="145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МУП "Коммунальные сети"</w:t>
            </w:r>
          </w:p>
        </w:tc>
        <w:tc>
          <w:tcPr>
            <w:tcW w:w="1228" w:type="pct"/>
            <w:tcBorders>
              <w:top w:val="nil"/>
              <w:left w:val="nil"/>
              <w:bottom w:val="single" w:sz="4" w:space="0" w:color="auto"/>
              <w:right w:val="single" w:sz="4" w:space="0" w:color="auto"/>
            </w:tcBorders>
            <w:shd w:val="clear" w:color="auto" w:fill="auto"/>
            <w:vAlign w:val="center"/>
            <w:hideMark/>
          </w:tcPr>
          <w:p w:rsidR="00E93778" w:rsidRPr="007826EC" w:rsidRDefault="00580C4E" w:rsidP="00B91763">
            <w:pPr>
              <w:spacing w:after="0" w:line="240" w:lineRule="auto"/>
              <w:ind w:firstLine="0"/>
              <w:jc w:val="center"/>
              <w:rPr>
                <w:rFonts w:eastAsia="Times New Roman"/>
                <w:color w:val="000000"/>
                <w:sz w:val="20"/>
                <w:szCs w:val="20"/>
                <w:lang w:eastAsia="ru-RU"/>
              </w:rPr>
            </w:pPr>
            <w:r w:rsidRPr="007826EC">
              <w:rPr>
                <w:rFonts w:eastAsia="Times New Roman"/>
                <w:color w:val="000000"/>
                <w:sz w:val="20"/>
                <w:szCs w:val="20"/>
                <w:lang w:eastAsia="ru-RU"/>
              </w:rPr>
              <w:t>МУП "Коммунальные сети"</w:t>
            </w:r>
          </w:p>
        </w:tc>
      </w:tr>
      <w:tr w:rsidR="00E93778" w:rsidRPr="006D0AAB" w:rsidTr="00E93778">
        <w:trPr>
          <w:trHeight w:val="2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8</w:t>
            </w:r>
          </w:p>
        </w:tc>
        <w:tc>
          <w:tcPr>
            <w:tcW w:w="122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Котельная ЗТУ ЮУ ДТВ – филиала ОАО «РЖД», ст. Златоуст</w:t>
            </w:r>
          </w:p>
        </w:tc>
        <w:tc>
          <w:tcPr>
            <w:tcW w:w="145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МУП "Коммунальные сети"</w:t>
            </w:r>
          </w:p>
        </w:tc>
        <w:tc>
          <w:tcPr>
            <w:tcW w:w="1228"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МУП "Коммунальные сети"</w:t>
            </w:r>
          </w:p>
        </w:tc>
      </w:tr>
      <w:tr w:rsidR="00E93778" w:rsidRPr="006D0AAB" w:rsidTr="00E93778">
        <w:trPr>
          <w:trHeight w:val="2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9</w:t>
            </w:r>
          </w:p>
        </w:tc>
        <w:tc>
          <w:tcPr>
            <w:tcW w:w="122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Котельная ЗТУ ЮУ ДТВ – филиала ОАО «РЖД», ст. Аносово</w:t>
            </w:r>
          </w:p>
        </w:tc>
        <w:tc>
          <w:tcPr>
            <w:tcW w:w="145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МУП "Коммунальные сети"</w:t>
            </w:r>
          </w:p>
        </w:tc>
        <w:tc>
          <w:tcPr>
            <w:tcW w:w="1228"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МУП "Коммунальные сети"</w:t>
            </w:r>
          </w:p>
        </w:tc>
      </w:tr>
      <w:tr w:rsidR="00E93778" w:rsidRPr="006D0AAB" w:rsidTr="00E93778">
        <w:trPr>
          <w:trHeight w:val="2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E93778" w:rsidRPr="0061614C" w:rsidRDefault="00E93778" w:rsidP="00B91763">
            <w:pPr>
              <w:spacing w:after="0" w:line="240" w:lineRule="auto"/>
              <w:ind w:firstLine="0"/>
              <w:jc w:val="center"/>
              <w:rPr>
                <w:rFonts w:eastAsia="Times New Roman"/>
                <w:color w:val="000000"/>
                <w:sz w:val="20"/>
                <w:szCs w:val="20"/>
                <w:lang w:eastAsia="ru-RU"/>
              </w:rPr>
            </w:pPr>
            <w:r w:rsidRPr="0061614C">
              <w:rPr>
                <w:rFonts w:eastAsia="Times New Roman"/>
                <w:color w:val="000000"/>
                <w:sz w:val="20"/>
                <w:szCs w:val="20"/>
                <w:lang w:eastAsia="ru-RU"/>
              </w:rPr>
              <w:t>10</w:t>
            </w:r>
          </w:p>
        </w:tc>
        <w:tc>
          <w:tcPr>
            <w:tcW w:w="1226" w:type="pct"/>
            <w:tcBorders>
              <w:top w:val="nil"/>
              <w:left w:val="nil"/>
              <w:bottom w:val="single" w:sz="4" w:space="0" w:color="auto"/>
              <w:right w:val="single" w:sz="4" w:space="0" w:color="auto"/>
            </w:tcBorders>
            <w:shd w:val="clear" w:color="auto" w:fill="auto"/>
            <w:vAlign w:val="center"/>
            <w:hideMark/>
          </w:tcPr>
          <w:p w:rsidR="00E93778" w:rsidRPr="0061614C" w:rsidRDefault="00E93778" w:rsidP="00B91763">
            <w:pPr>
              <w:spacing w:after="0" w:line="240" w:lineRule="auto"/>
              <w:ind w:firstLine="0"/>
              <w:jc w:val="center"/>
              <w:rPr>
                <w:rFonts w:eastAsia="Times New Roman"/>
                <w:color w:val="000000"/>
                <w:sz w:val="20"/>
                <w:szCs w:val="20"/>
                <w:lang w:eastAsia="ru-RU"/>
              </w:rPr>
            </w:pPr>
            <w:r w:rsidRPr="0061614C">
              <w:rPr>
                <w:rFonts w:eastAsia="Times New Roman"/>
                <w:color w:val="000000"/>
                <w:sz w:val="20"/>
                <w:szCs w:val="20"/>
                <w:lang w:eastAsia="ru-RU"/>
              </w:rPr>
              <w:t>Котельная ООО "ЗЭМЗ-Энерго"</w:t>
            </w:r>
          </w:p>
        </w:tc>
        <w:tc>
          <w:tcPr>
            <w:tcW w:w="1456" w:type="pct"/>
            <w:tcBorders>
              <w:top w:val="nil"/>
              <w:left w:val="nil"/>
              <w:bottom w:val="single" w:sz="4" w:space="0" w:color="auto"/>
              <w:right w:val="single" w:sz="4" w:space="0" w:color="auto"/>
            </w:tcBorders>
            <w:shd w:val="clear" w:color="auto" w:fill="auto"/>
            <w:vAlign w:val="center"/>
            <w:hideMark/>
          </w:tcPr>
          <w:p w:rsidR="00E93778" w:rsidRPr="0061614C" w:rsidRDefault="00E93778" w:rsidP="00B91763">
            <w:pPr>
              <w:spacing w:after="0" w:line="240" w:lineRule="auto"/>
              <w:ind w:firstLine="0"/>
              <w:jc w:val="center"/>
              <w:rPr>
                <w:rFonts w:eastAsia="Times New Roman"/>
                <w:color w:val="000000"/>
                <w:sz w:val="20"/>
                <w:szCs w:val="20"/>
                <w:lang w:eastAsia="ru-RU"/>
              </w:rPr>
            </w:pPr>
            <w:r w:rsidRPr="0061614C">
              <w:rPr>
                <w:rFonts w:eastAsia="Times New Roman"/>
                <w:color w:val="000000"/>
                <w:sz w:val="20"/>
                <w:szCs w:val="20"/>
                <w:lang w:eastAsia="ru-RU"/>
              </w:rPr>
              <w:t>МУП "Коммунальные сети"</w:t>
            </w:r>
          </w:p>
        </w:tc>
        <w:tc>
          <w:tcPr>
            <w:tcW w:w="1228" w:type="pct"/>
            <w:tcBorders>
              <w:top w:val="nil"/>
              <w:left w:val="nil"/>
              <w:bottom w:val="single" w:sz="4" w:space="0" w:color="auto"/>
              <w:right w:val="single" w:sz="4" w:space="0" w:color="auto"/>
            </w:tcBorders>
            <w:shd w:val="clear" w:color="auto" w:fill="auto"/>
            <w:vAlign w:val="center"/>
            <w:hideMark/>
          </w:tcPr>
          <w:p w:rsidR="00E93778" w:rsidRPr="006D0AAB" w:rsidRDefault="00580C4E"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МУП "Коммунальные сети"</w:t>
            </w:r>
          </w:p>
        </w:tc>
      </w:tr>
      <w:tr w:rsidR="00E93778" w:rsidRPr="006D0AAB" w:rsidTr="00E93778">
        <w:trPr>
          <w:trHeight w:val="2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11</w:t>
            </w:r>
          </w:p>
        </w:tc>
        <w:tc>
          <w:tcPr>
            <w:tcW w:w="122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Котельная ООО "НПП "ТехМикс"</w:t>
            </w:r>
          </w:p>
        </w:tc>
        <w:tc>
          <w:tcPr>
            <w:tcW w:w="145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МУП "Коммунальные сети"</w:t>
            </w:r>
          </w:p>
        </w:tc>
        <w:tc>
          <w:tcPr>
            <w:tcW w:w="1228"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МУП "Коммунальные сети"</w:t>
            </w:r>
          </w:p>
        </w:tc>
      </w:tr>
      <w:tr w:rsidR="00E93778" w:rsidRPr="006D0AAB" w:rsidTr="00E93778">
        <w:trPr>
          <w:trHeight w:val="2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12</w:t>
            </w:r>
          </w:p>
        </w:tc>
        <w:tc>
          <w:tcPr>
            <w:tcW w:w="122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Котельная ЗТУ ЮУ ДТВ – филиала ОАО «РЖД», ст. Уржумка</w:t>
            </w:r>
          </w:p>
        </w:tc>
        <w:tc>
          <w:tcPr>
            <w:tcW w:w="145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МУП "Коммунальные сети"</w:t>
            </w:r>
          </w:p>
        </w:tc>
        <w:tc>
          <w:tcPr>
            <w:tcW w:w="1228"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МУП "Коммунальные сети"</w:t>
            </w:r>
          </w:p>
        </w:tc>
      </w:tr>
      <w:tr w:rsidR="00E93778" w:rsidRPr="006D0AAB" w:rsidTr="00E93778">
        <w:trPr>
          <w:trHeight w:val="2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13</w:t>
            </w:r>
          </w:p>
        </w:tc>
        <w:tc>
          <w:tcPr>
            <w:tcW w:w="122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Котельная школы-детсада №27, п. Тайнак, ул. Солнечная, 20</w:t>
            </w:r>
          </w:p>
        </w:tc>
        <w:tc>
          <w:tcPr>
            <w:tcW w:w="145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ООО "</w:t>
            </w:r>
            <w:r>
              <w:rPr>
                <w:rFonts w:eastAsia="Times New Roman"/>
                <w:color w:val="000000"/>
                <w:sz w:val="20"/>
                <w:szCs w:val="20"/>
                <w:lang w:eastAsia="ru-RU"/>
              </w:rPr>
              <w:t>Тепловик</w:t>
            </w:r>
            <w:r w:rsidRPr="006D0AAB">
              <w:rPr>
                <w:rFonts w:eastAsia="Times New Roman"/>
                <w:color w:val="000000"/>
                <w:sz w:val="20"/>
                <w:szCs w:val="20"/>
                <w:lang w:eastAsia="ru-RU"/>
              </w:rPr>
              <w:t>"</w:t>
            </w:r>
          </w:p>
        </w:tc>
        <w:tc>
          <w:tcPr>
            <w:tcW w:w="1228"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ООО "</w:t>
            </w:r>
            <w:r>
              <w:rPr>
                <w:rFonts w:eastAsia="Times New Roman"/>
                <w:color w:val="000000"/>
                <w:sz w:val="20"/>
                <w:szCs w:val="20"/>
                <w:lang w:eastAsia="ru-RU"/>
              </w:rPr>
              <w:t>Тепловик</w:t>
            </w:r>
            <w:r w:rsidRPr="006D0AAB">
              <w:rPr>
                <w:rFonts w:eastAsia="Times New Roman"/>
                <w:color w:val="000000"/>
                <w:sz w:val="20"/>
                <w:szCs w:val="20"/>
                <w:lang w:eastAsia="ru-RU"/>
              </w:rPr>
              <w:t>"</w:t>
            </w:r>
          </w:p>
        </w:tc>
      </w:tr>
      <w:tr w:rsidR="00E93778" w:rsidRPr="006D0AAB" w:rsidTr="00E93778">
        <w:trPr>
          <w:trHeight w:val="2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14</w:t>
            </w:r>
          </w:p>
        </w:tc>
        <w:tc>
          <w:tcPr>
            <w:tcW w:w="122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Котельная СОШ №5, пос. Балашиха, ул. Веселовская, 50</w:t>
            </w:r>
          </w:p>
        </w:tc>
        <w:tc>
          <w:tcPr>
            <w:tcW w:w="145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ООО "</w:t>
            </w:r>
            <w:r>
              <w:rPr>
                <w:rFonts w:eastAsia="Times New Roman"/>
                <w:color w:val="000000"/>
                <w:sz w:val="20"/>
                <w:szCs w:val="20"/>
                <w:lang w:eastAsia="ru-RU"/>
              </w:rPr>
              <w:t>Тепловик</w:t>
            </w:r>
            <w:r w:rsidRPr="006D0AAB">
              <w:rPr>
                <w:rFonts w:eastAsia="Times New Roman"/>
                <w:color w:val="000000"/>
                <w:sz w:val="20"/>
                <w:szCs w:val="20"/>
                <w:lang w:eastAsia="ru-RU"/>
              </w:rPr>
              <w:t>"</w:t>
            </w:r>
          </w:p>
        </w:tc>
        <w:tc>
          <w:tcPr>
            <w:tcW w:w="1228"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ООО "</w:t>
            </w:r>
            <w:r>
              <w:rPr>
                <w:rFonts w:eastAsia="Times New Roman"/>
                <w:color w:val="000000"/>
                <w:sz w:val="20"/>
                <w:szCs w:val="20"/>
                <w:lang w:eastAsia="ru-RU"/>
              </w:rPr>
              <w:t>Тепловик</w:t>
            </w:r>
            <w:r w:rsidRPr="006D0AAB">
              <w:rPr>
                <w:rFonts w:eastAsia="Times New Roman"/>
                <w:color w:val="000000"/>
                <w:sz w:val="20"/>
                <w:szCs w:val="20"/>
                <w:lang w:eastAsia="ru-RU"/>
              </w:rPr>
              <w:t>"</w:t>
            </w:r>
          </w:p>
        </w:tc>
      </w:tr>
      <w:tr w:rsidR="00E93778" w:rsidRPr="006D0AAB" w:rsidTr="00E93778">
        <w:trPr>
          <w:trHeight w:val="2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15</w:t>
            </w:r>
          </w:p>
        </w:tc>
        <w:tc>
          <w:tcPr>
            <w:tcW w:w="122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Котельная СОШ №90, ул. 8 марта, 66</w:t>
            </w:r>
          </w:p>
        </w:tc>
        <w:tc>
          <w:tcPr>
            <w:tcW w:w="145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ООО "</w:t>
            </w:r>
            <w:r>
              <w:rPr>
                <w:rFonts w:eastAsia="Times New Roman"/>
                <w:color w:val="000000"/>
                <w:sz w:val="20"/>
                <w:szCs w:val="20"/>
                <w:lang w:eastAsia="ru-RU"/>
              </w:rPr>
              <w:t>Тепловик</w:t>
            </w:r>
            <w:r w:rsidRPr="006D0AAB">
              <w:rPr>
                <w:rFonts w:eastAsia="Times New Roman"/>
                <w:color w:val="000000"/>
                <w:sz w:val="20"/>
                <w:szCs w:val="20"/>
                <w:lang w:eastAsia="ru-RU"/>
              </w:rPr>
              <w:t>"</w:t>
            </w:r>
          </w:p>
        </w:tc>
        <w:tc>
          <w:tcPr>
            <w:tcW w:w="1228"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ООО "</w:t>
            </w:r>
            <w:r>
              <w:rPr>
                <w:rFonts w:eastAsia="Times New Roman"/>
                <w:color w:val="000000"/>
                <w:sz w:val="20"/>
                <w:szCs w:val="20"/>
                <w:lang w:eastAsia="ru-RU"/>
              </w:rPr>
              <w:t>Тепловик</w:t>
            </w:r>
            <w:r w:rsidRPr="006D0AAB">
              <w:rPr>
                <w:rFonts w:eastAsia="Times New Roman"/>
                <w:color w:val="000000"/>
                <w:sz w:val="20"/>
                <w:szCs w:val="20"/>
                <w:lang w:eastAsia="ru-RU"/>
              </w:rPr>
              <w:t>"</w:t>
            </w:r>
          </w:p>
        </w:tc>
      </w:tr>
      <w:tr w:rsidR="00E93778" w:rsidRPr="006D0AAB" w:rsidTr="00E93778">
        <w:trPr>
          <w:trHeight w:val="2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16</w:t>
            </w:r>
          </w:p>
        </w:tc>
        <w:tc>
          <w:tcPr>
            <w:tcW w:w="122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Котельная СОШ №18, ул. А. Невского,40</w:t>
            </w:r>
          </w:p>
        </w:tc>
        <w:tc>
          <w:tcPr>
            <w:tcW w:w="145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ООО "</w:t>
            </w:r>
            <w:r>
              <w:rPr>
                <w:rFonts w:eastAsia="Times New Roman"/>
                <w:color w:val="000000"/>
                <w:sz w:val="20"/>
                <w:szCs w:val="20"/>
                <w:lang w:eastAsia="ru-RU"/>
              </w:rPr>
              <w:t>Тепловик</w:t>
            </w:r>
            <w:r w:rsidRPr="006D0AAB">
              <w:rPr>
                <w:rFonts w:eastAsia="Times New Roman"/>
                <w:color w:val="000000"/>
                <w:sz w:val="20"/>
                <w:szCs w:val="20"/>
                <w:lang w:eastAsia="ru-RU"/>
              </w:rPr>
              <w:t>"</w:t>
            </w:r>
          </w:p>
        </w:tc>
        <w:tc>
          <w:tcPr>
            <w:tcW w:w="1228"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ООО "</w:t>
            </w:r>
            <w:r>
              <w:rPr>
                <w:rFonts w:eastAsia="Times New Roman"/>
                <w:color w:val="000000"/>
                <w:sz w:val="20"/>
                <w:szCs w:val="20"/>
                <w:lang w:eastAsia="ru-RU"/>
              </w:rPr>
              <w:t>Тепловик</w:t>
            </w:r>
            <w:r w:rsidRPr="006D0AAB">
              <w:rPr>
                <w:rFonts w:eastAsia="Times New Roman"/>
                <w:color w:val="000000"/>
                <w:sz w:val="20"/>
                <w:szCs w:val="20"/>
                <w:lang w:eastAsia="ru-RU"/>
              </w:rPr>
              <w:t>"</w:t>
            </w:r>
          </w:p>
        </w:tc>
      </w:tr>
      <w:tr w:rsidR="00E93778" w:rsidRPr="006D0AAB" w:rsidTr="00E93778">
        <w:trPr>
          <w:trHeight w:val="2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17</w:t>
            </w:r>
          </w:p>
        </w:tc>
        <w:tc>
          <w:tcPr>
            <w:tcW w:w="122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Котельная СОШ №1, ул. 1-я Нагорная, 61</w:t>
            </w:r>
          </w:p>
        </w:tc>
        <w:tc>
          <w:tcPr>
            <w:tcW w:w="145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ООО "</w:t>
            </w:r>
            <w:r>
              <w:rPr>
                <w:rFonts w:eastAsia="Times New Roman"/>
                <w:color w:val="000000"/>
                <w:sz w:val="20"/>
                <w:szCs w:val="20"/>
                <w:lang w:eastAsia="ru-RU"/>
              </w:rPr>
              <w:t>Тепловик</w:t>
            </w:r>
            <w:r w:rsidRPr="006D0AAB">
              <w:rPr>
                <w:rFonts w:eastAsia="Times New Roman"/>
                <w:color w:val="000000"/>
                <w:sz w:val="20"/>
                <w:szCs w:val="20"/>
                <w:lang w:eastAsia="ru-RU"/>
              </w:rPr>
              <w:t>"</w:t>
            </w:r>
          </w:p>
        </w:tc>
        <w:tc>
          <w:tcPr>
            <w:tcW w:w="1228"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ООО "</w:t>
            </w:r>
            <w:r>
              <w:rPr>
                <w:rFonts w:eastAsia="Times New Roman"/>
                <w:color w:val="000000"/>
                <w:sz w:val="20"/>
                <w:szCs w:val="20"/>
                <w:lang w:eastAsia="ru-RU"/>
              </w:rPr>
              <w:t>Тепловик</w:t>
            </w:r>
            <w:r w:rsidRPr="006D0AAB">
              <w:rPr>
                <w:rFonts w:eastAsia="Times New Roman"/>
                <w:color w:val="000000"/>
                <w:sz w:val="20"/>
                <w:szCs w:val="20"/>
                <w:lang w:eastAsia="ru-RU"/>
              </w:rPr>
              <w:t>"</w:t>
            </w:r>
          </w:p>
        </w:tc>
      </w:tr>
      <w:tr w:rsidR="00E93778" w:rsidRPr="006D0AAB" w:rsidTr="00E93778">
        <w:trPr>
          <w:trHeight w:val="2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lastRenderedPageBreak/>
              <w:t>18</w:t>
            </w:r>
          </w:p>
        </w:tc>
        <w:tc>
          <w:tcPr>
            <w:tcW w:w="122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Котельная СОШ №18 (12), ул. В. Рязанова, 31)</w:t>
            </w:r>
          </w:p>
        </w:tc>
        <w:tc>
          <w:tcPr>
            <w:tcW w:w="145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ООО "</w:t>
            </w:r>
            <w:r>
              <w:rPr>
                <w:rFonts w:eastAsia="Times New Roman"/>
                <w:color w:val="000000"/>
                <w:sz w:val="20"/>
                <w:szCs w:val="20"/>
                <w:lang w:eastAsia="ru-RU"/>
              </w:rPr>
              <w:t>Тепловик</w:t>
            </w:r>
            <w:r w:rsidRPr="006D0AAB">
              <w:rPr>
                <w:rFonts w:eastAsia="Times New Roman"/>
                <w:color w:val="000000"/>
                <w:sz w:val="20"/>
                <w:szCs w:val="20"/>
                <w:lang w:eastAsia="ru-RU"/>
              </w:rPr>
              <w:t>"</w:t>
            </w:r>
          </w:p>
        </w:tc>
        <w:tc>
          <w:tcPr>
            <w:tcW w:w="1228"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ООО "</w:t>
            </w:r>
            <w:r>
              <w:rPr>
                <w:rFonts w:eastAsia="Times New Roman"/>
                <w:color w:val="000000"/>
                <w:sz w:val="20"/>
                <w:szCs w:val="20"/>
                <w:lang w:eastAsia="ru-RU"/>
              </w:rPr>
              <w:t>Тепловик</w:t>
            </w:r>
            <w:r w:rsidRPr="006D0AAB">
              <w:rPr>
                <w:rFonts w:eastAsia="Times New Roman"/>
                <w:color w:val="000000"/>
                <w:sz w:val="20"/>
                <w:szCs w:val="20"/>
                <w:lang w:eastAsia="ru-RU"/>
              </w:rPr>
              <w:t>"</w:t>
            </w:r>
          </w:p>
        </w:tc>
      </w:tr>
      <w:tr w:rsidR="00E93778" w:rsidRPr="006D0AAB" w:rsidTr="00E93778">
        <w:trPr>
          <w:trHeight w:val="2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19</w:t>
            </w:r>
          </w:p>
        </w:tc>
        <w:tc>
          <w:tcPr>
            <w:tcW w:w="122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Котельная д/с №17, ул. В. Рязанова, 7</w:t>
            </w:r>
          </w:p>
        </w:tc>
        <w:tc>
          <w:tcPr>
            <w:tcW w:w="145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ООО "</w:t>
            </w:r>
            <w:r>
              <w:rPr>
                <w:rFonts w:eastAsia="Times New Roman"/>
                <w:color w:val="000000"/>
                <w:sz w:val="20"/>
                <w:szCs w:val="20"/>
                <w:lang w:eastAsia="ru-RU"/>
              </w:rPr>
              <w:t>Тепловик</w:t>
            </w:r>
            <w:r w:rsidRPr="006D0AAB">
              <w:rPr>
                <w:rFonts w:eastAsia="Times New Roman"/>
                <w:color w:val="000000"/>
                <w:sz w:val="20"/>
                <w:szCs w:val="20"/>
                <w:lang w:eastAsia="ru-RU"/>
              </w:rPr>
              <w:t>"</w:t>
            </w:r>
          </w:p>
        </w:tc>
        <w:tc>
          <w:tcPr>
            <w:tcW w:w="1228"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ООО "Тепловик"</w:t>
            </w:r>
          </w:p>
        </w:tc>
      </w:tr>
      <w:tr w:rsidR="00E93778" w:rsidRPr="006D0AAB" w:rsidTr="00D06745">
        <w:trPr>
          <w:trHeight w:val="20"/>
        </w:trPr>
        <w:tc>
          <w:tcPr>
            <w:tcW w:w="1090" w:type="pct"/>
            <w:tcBorders>
              <w:top w:val="nil"/>
              <w:left w:val="single" w:sz="4" w:space="0" w:color="auto"/>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20</w:t>
            </w:r>
          </w:p>
        </w:tc>
        <w:tc>
          <w:tcPr>
            <w:tcW w:w="122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Котельная д/с №31, ул. Назарова, 41</w:t>
            </w:r>
          </w:p>
        </w:tc>
        <w:tc>
          <w:tcPr>
            <w:tcW w:w="1456"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ООО "</w:t>
            </w:r>
            <w:r>
              <w:rPr>
                <w:rFonts w:eastAsia="Times New Roman"/>
                <w:color w:val="000000"/>
                <w:sz w:val="20"/>
                <w:szCs w:val="20"/>
                <w:lang w:eastAsia="ru-RU"/>
              </w:rPr>
              <w:t>Тепловик</w:t>
            </w:r>
            <w:r w:rsidRPr="006D0AAB">
              <w:rPr>
                <w:rFonts w:eastAsia="Times New Roman"/>
                <w:color w:val="000000"/>
                <w:sz w:val="20"/>
                <w:szCs w:val="20"/>
                <w:lang w:eastAsia="ru-RU"/>
              </w:rPr>
              <w:t>"</w:t>
            </w:r>
          </w:p>
        </w:tc>
        <w:tc>
          <w:tcPr>
            <w:tcW w:w="1228" w:type="pct"/>
            <w:tcBorders>
              <w:top w:val="nil"/>
              <w:left w:val="nil"/>
              <w:bottom w:val="single" w:sz="4" w:space="0" w:color="auto"/>
              <w:right w:val="single" w:sz="4" w:space="0" w:color="auto"/>
            </w:tcBorders>
            <w:shd w:val="clear" w:color="auto" w:fill="auto"/>
            <w:vAlign w:val="center"/>
            <w:hideMark/>
          </w:tcPr>
          <w:p w:rsidR="00E93778" w:rsidRPr="006D0AAB" w:rsidRDefault="00E93778" w:rsidP="00B91763">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ООО "</w:t>
            </w:r>
            <w:r>
              <w:rPr>
                <w:rFonts w:eastAsia="Times New Roman"/>
                <w:color w:val="000000"/>
                <w:sz w:val="20"/>
                <w:szCs w:val="20"/>
                <w:lang w:eastAsia="ru-RU"/>
              </w:rPr>
              <w:t>Тепловик</w:t>
            </w:r>
            <w:r w:rsidRPr="006D0AAB">
              <w:rPr>
                <w:rFonts w:eastAsia="Times New Roman"/>
                <w:color w:val="000000"/>
                <w:sz w:val="20"/>
                <w:szCs w:val="20"/>
                <w:lang w:eastAsia="ru-RU"/>
              </w:rPr>
              <w:t>"</w:t>
            </w:r>
          </w:p>
        </w:tc>
      </w:tr>
      <w:tr w:rsidR="00A3747F" w:rsidRPr="006D0AAB" w:rsidTr="00D06745">
        <w:trPr>
          <w:trHeight w:val="20"/>
        </w:trPr>
        <w:tc>
          <w:tcPr>
            <w:tcW w:w="10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747F" w:rsidRPr="006D0AAB" w:rsidRDefault="00A3747F" w:rsidP="00B91763">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21</w:t>
            </w:r>
          </w:p>
        </w:tc>
        <w:tc>
          <w:tcPr>
            <w:tcW w:w="1226" w:type="pct"/>
            <w:tcBorders>
              <w:top w:val="single" w:sz="4" w:space="0" w:color="auto"/>
              <w:left w:val="nil"/>
              <w:bottom w:val="single" w:sz="4" w:space="0" w:color="auto"/>
              <w:right w:val="single" w:sz="4" w:space="0" w:color="auto"/>
            </w:tcBorders>
            <w:shd w:val="clear" w:color="auto" w:fill="auto"/>
            <w:vAlign w:val="center"/>
            <w:hideMark/>
          </w:tcPr>
          <w:p w:rsidR="00A3747F" w:rsidRPr="006D0AAB" w:rsidRDefault="00A3747F" w:rsidP="00B91763">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Электрокотельная по ул. Орловское тепличное хозяйство</w:t>
            </w:r>
          </w:p>
        </w:tc>
        <w:tc>
          <w:tcPr>
            <w:tcW w:w="1456" w:type="pct"/>
            <w:tcBorders>
              <w:top w:val="single" w:sz="4" w:space="0" w:color="auto"/>
              <w:left w:val="nil"/>
              <w:bottom w:val="single" w:sz="4" w:space="0" w:color="auto"/>
              <w:right w:val="single" w:sz="4" w:space="0" w:color="auto"/>
            </w:tcBorders>
            <w:shd w:val="clear" w:color="auto" w:fill="auto"/>
            <w:vAlign w:val="center"/>
            <w:hideMark/>
          </w:tcPr>
          <w:p w:rsidR="00A3747F" w:rsidRPr="006D0AAB" w:rsidRDefault="00A3747F" w:rsidP="005C2CCA">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МУП "Коммунальные сети"</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rsidR="00A3747F" w:rsidRPr="006D0AAB" w:rsidRDefault="00A3747F" w:rsidP="005C2CCA">
            <w:pPr>
              <w:spacing w:after="0" w:line="240" w:lineRule="auto"/>
              <w:ind w:firstLine="0"/>
              <w:jc w:val="center"/>
              <w:rPr>
                <w:rFonts w:eastAsia="Times New Roman"/>
                <w:color w:val="000000"/>
                <w:sz w:val="20"/>
                <w:szCs w:val="20"/>
                <w:lang w:eastAsia="ru-RU"/>
              </w:rPr>
            </w:pPr>
            <w:r w:rsidRPr="006D0AAB">
              <w:rPr>
                <w:rFonts w:eastAsia="Times New Roman"/>
                <w:color w:val="000000"/>
                <w:sz w:val="20"/>
                <w:szCs w:val="20"/>
                <w:lang w:eastAsia="ru-RU"/>
              </w:rPr>
              <w:t>МУП "Коммунальные сети"</w:t>
            </w:r>
          </w:p>
        </w:tc>
      </w:tr>
      <w:tr w:rsidR="00D06745" w:rsidRPr="006D0AAB" w:rsidTr="00D06745">
        <w:trPr>
          <w:trHeight w:val="20"/>
        </w:trPr>
        <w:tc>
          <w:tcPr>
            <w:tcW w:w="1090" w:type="pct"/>
            <w:tcBorders>
              <w:top w:val="single" w:sz="4" w:space="0" w:color="auto"/>
            </w:tcBorders>
            <w:shd w:val="clear" w:color="auto" w:fill="auto"/>
            <w:vAlign w:val="center"/>
            <w:hideMark/>
          </w:tcPr>
          <w:p w:rsidR="00D06745" w:rsidRDefault="00D06745" w:rsidP="00B91763">
            <w:pPr>
              <w:spacing w:after="0" w:line="240" w:lineRule="auto"/>
              <w:ind w:firstLine="0"/>
              <w:jc w:val="center"/>
              <w:rPr>
                <w:rFonts w:eastAsia="Times New Roman"/>
                <w:color w:val="000000"/>
                <w:sz w:val="20"/>
                <w:szCs w:val="20"/>
                <w:lang w:eastAsia="ru-RU"/>
              </w:rPr>
            </w:pPr>
          </w:p>
          <w:p w:rsidR="00D06745" w:rsidRDefault="00D06745" w:rsidP="00B91763">
            <w:pPr>
              <w:spacing w:after="0" w:line="240" w:lineRule="auto"/>
              <w:ind w:firstLine="0"/>
              <w:jc w:val="center"/>
              <w:rPr>
                <w:rFonts w:eastAsia="Times New Roman"/>
                <w:color w:val="000000"/>
                <w:sz w:val="20"/>
                <w:szCs w:val="20"/>
                <w:lang w:eastAsia="ru-RU"/>
              </w:rPr>
            </w:pPr>
          </w:p>
        </w:tc>
        <w:tc>
          <w:tcPr>
            <w:tcW w:w="1226" w:type="pct"/>
            <w:tcBorders>
              <w:top w:val="single" w:sz="4" w:space="0" w:color="auto"/>
            </w:tcBorders>
            <w:shd w:val="clear" w:color="auto" w:fill="auto"/>
            <w:vAlign w:val="center"/>
            <w:hideMark/>
          </w:tcPr>
          <w:p w:rsidR="00D06745" w:rsidRDefault="00D06745" w:rsidP="00B91763">
            <w:pPr>
              <w:spacing w:after="0" w:line="240" w:lineRule="auto"/>
              <w:ind w:firstLine="0"/>
              <w:jc w:val="center"/>
              <w:rPr>
                <w:rFonts w:eastAsia="Times New Roman"/>
                <w:color w:val="000000"/>
                <w:sz w:val="20"/>
                <w:szCs w:val="20"/>
                <w:lang w:eastAsia="ru-RU"/>
              </w:rPr>
            </w:pPr>
          </w:p>
        </w:tc>
        <w:tc>
          <w:tcPr>
            <w:tcW w:w="1456" w:type="pct"/>
            <w:tcBorders>
              <w:top w:val="single" w:sz="4" w:space="0" w:color="auto"/>
            </w:tcBorders>
            <w:shd w:val="clear" w:color="auto" w:fill="auto"/>
            <w:vAlign w:val="center"/>
            <w:hideMark/>
          </w:tcPr>
          <w:p w:rsidR="00D06745" w:rsidRPr="006D0AAB" w:rsidRDefault="00D06745" w:rsidP="005C2CCA">
            <w:pPr>
              <w:spacing w:after="0" w:line="240" w:lineRule="auto"/>
              <w:ind w:firstLine="0"/>
              <w:jc w:val="center"/>
              <w:rPr>
                <w:rFonts w:eastAsia="Times New Roman"/>
                <w:color w:val="000000"/>
                <w:sz w:val="20"/>
                <w:szCs w:val="20"/>
                <w:lang w:eastAsia="ru-RU"/>
              </w:rPr>
            </w:pPr>
          </w:p>
        </w:tc>
        <w:tc>
          <w:tcPr>
            <w:tcW w:w="1228" w:type="pct"/>
            <w:tcBorders>
              <w:top w:val="single" w:sz="4" w:space="0" w:color="auto"/>
            </w:tcBorders>
            <w:shd w:val="clear" w:color="auto" w:fill="auto"/>
            <w:vAlign w:val="center"/>
            <w:hideMark/>
          </w:tcPr>
          <w:p w:rsidR="00D06745" w:rsidRPr="006D0AAB" w:rsidRDefault="00D06745" w:rsidP="005C2CCA">
            <w:pPr>
              <w:spacing w:after="0" w:line="240" w:lineRule="auto"/>
              <w:ind w:firstLine="0"/>
              <w:jc w:val="center"/>
              <w:rPr>
                <w:rFonts w:eastAsia="Times New Roman"/>
                <w:color w:val="000000"/>
                <w:sz w:val="20"/>
                <w:szCs w:val="20"/>
                <w:lang w:eastAsia="ru-RU"/>
              </w:rPr>
            </w:pPr>
          </w:p>
        </w:tc>
      </w:tr>
    </w:tbl>
    <w:p w:rsidR="00E93778" w:rsidRDefault="00854628" w:rsidP="00854628">
      <w:pPr>
        <w:pStyle w:val="a8"/>
        <w:numPr>
          <w:ilvl w:val="0"/>
          <w:numId w:val="31"/>
        </w:numPr>
        <w:rPr>
          <w:b/>
        </w:rPr>
      </w:pPr>
      <w:r w:rsidRPr="00854628">
        <w:rPr>
          <w:b/>
        </w:rPr>
        <w:t>Раздел 11 Решения о распределении тепловой нагрузки между источниками тепловой энергии</w:t>
      </w:r>
    </w:p>
    <w:p w:rsidR="00D06745" w:rsidRPr="00C8204C" w:rsidRDefault="00D06745" w:rsidP="00D06745">
      <w:pPr>
        <w:pStyle w:val="22"/>
        <w:spacing w:line="240" w:lineRule="auto"/>
      </w:pPr>
      <w:r w:rsidRPr="00C8204C">
        <w:t>Системы теплоснабжения города Златоуста были запроектированы и построены в соответствии с действовавшими на период проектирования нормативно-техническими документами (НТД), в том числе: СНиП 11-35-76, СНиП 11-Г.10-62,  СНиП 11-36-73,  СНиП 2.04-86, ВНТП-81 и др.</w:t>
      </w:r>
    </w:p>
    <w:p w:rsidR="00D06745" w:rsidRPr="00C8204C" w:rsidRDefault="00D06745" w:rsidP="00D06745">
      <w:pPr>
        <w:pStyle w:val="22"/>
        <w:spacing w:line="240" w:lineRule="auto"/>
      </w:pPr>
      <w:r w:rsidRPr="00C8204C">
        <w:t>В соответствии с данными НТД все котельные запроектированы и построены, как котельные второй категории по надежности отпуска тепловой энергии, т.е. они не могут гарантировать бесперебойную подачу тепловой энергии потребителям первой категории. При выходе из строя одного котла количество тепловой энергии, отпускаемой потребителям второй категории, не нормировалось. Тепловые сети, согласно требованиям СНиП 11-Г.10-62, введенным в действие с 01.01.1964, проектировались, как правило, без резервных связей.</w:t>
      </w:r>
    </w:p>
    <w:p w:rsidR="00D06745" w:rsidRPr="00C8204C" w:rsidRDefault="00D06745" w:rsidP="00D06745">
      <w:pPr>
        <w:pStyle w:val="22"/>
        <w:spacing w:line="240" w:lineRule="auto"/>
      </w:pPr>
      <w:r w:rsidRPr="00C8204C">
        <w:t xml:space="preserve">Существующая система теплоснабжения по надежности должна отвечать действовавшим на период проектирования и строительства нормам. </w:t>
      </w:r>
    </w:p>
    <w:p w:rsidR="00D06745" w:rsidRPr="00C8204C" w:rsidRDefault="00D06745" w:rsidP="00D06745">
      <w:pPr>
        <w:pStyle w:val="22"/>
        <w:spacing w:line="240" w:lineRule="auto"/>
      </w:pPr>
      <w:r w:rsidRPr="00C8204C">
        <w:t>Но учитывая, что с 01.09.2003 действуют более жесткие нормы по требованиям надежности, анализ на соответствие существующей системы теплоснабжения проведен по СНиП 41-02-2003.</w:t>
      </w:r>
    </w:p>
    <w:p w:rsidR="00D06745" w:rsidRPr="00C8204C" w:rsidRDefault="00D06745" w:rsidP="00D06745">
      <w:pPr>
        <w:pStyle w:val="22"/>
        <w:spacing w:line="240" w:lineRule="auto"/>
      </w:pPr>
      <w:r w:rsidRPr="00C8204C">
        <w:t>В качестве основных критериев оценки надежности тепловых сетей приняты:</w:t>
      </w:r>
    </w:p>
    <w:p w:rsidR="00D06745" w:rsidRPr="00C8204C" w:rsidRDefault="00D06745" w:rsidP="00D06745">
      <w:pPr>
        <w:pStyle w:val="22"/>
        <w:spacing w:line="240" w:lineRule="auto"/>
      </w:pPr>
      <w:r w:rsidRPr="00C8204C">
        <w:t>вероятность безотказной работы [Р];</w:t>
      </w:r>
    </w:p>
    <w:p w:rsidR="00D06745" w:rsidRPr="00C8204C" w:rsidRDefault="00D06745" w:rsidP="00D06745">
      <w:pPr>
        <w:pStyle w:val="22"/>
        <w:spacing w:line="240" w:lineRule="auto"/>
      </w:pPr>
      <w:r w:rsidRPr="00C8204C">
        <w:t>коэффициент готовности системы [КГ];</w:t>
      </w:r>
    </w:p>
    <w:p w:rsidR="00D06745" w:rsidRPr="00C8204C" w:rsidRDefault="00D06745" w:rsidP="00D06745">
      <w:pPr>
        <w:pStyle w:val="22"/>
        <w:spacing w:line="240" w:lineRule="auto"/>
      </w:pPr>
      <w:r w:rsidRPr="00C8204C">
        <w:t>живучесть системы [Ж].</w:t>
      </w:r>
    </w:p>
    <w:p w:rsidR="00D06745" w:rsidRPr="00C8204C" w:rsidRDefault="00D06745" w:rsidP="00D06745">
      <w:pPr>
        <w:pStyle w:val="22"/>
        <w:spacing w:line="240" w:lineRule="auto"/>
      </w:pPr>
      <w:r w:rsidRPr="00C8204C">
        <w:t>Минимально допустимые значения показателя вероятности безотказной работы:</w:t>
      </w:r>
    </w:p>
    <w:p w:rsidR="00D06745" w:rsidRPr="00C8204C" w:rsidRDefault="00D06745" w:rsidP="00D06745">
      <w:pPr>
        <w:pStyle w:val="22"/>
        <w:spacing w:line="240" w:lineRule="auto"/>
      </w:pPr>
      <w:r w:rsidRPr="00C8204C">
        <w:t>источника тепловой энергии – РИТ = 0,97;</w:t>
      </w:r>
    </w:p>
    <w:p w:rsidR="00D06745" w:rsidRPr="00C8204C" w:rsidRDefault="00D06745" w:rsidP="00D06745">
      <w:pPr>
        <w:pStyle w:val="22"/>
        <w:spacing w:line="240" w:lineRule="auto"/>
      </w:pPr>
      <w:r w:rsidRPr="00C8204C">
        <w:t>тепловых сетей – РТС = 0,9;</w:t>
      </w:r>
    </w:p>
    <w:p w:rsidR="00D06745" w:rsidRPr="00C8204C" w:rsidRDefault="00D06745" w:rsidP="00D06745">
      <w:pPr>
        <w:pStyle w:val="22"/>
        <w:spacing w:line="240" w:lineRule="auto"/>
      </w:pPr>
      <w:r w:rsidRPr="00C8204C">
        <w:t>потребителя тепловой энергии – РПТ = 0,99;</w:t>
      </w:r>
    </w:p>
    <w:p w:rsidR="00D06745" w:rsidRPr="00C8204C" w:rsidRDefault="00D06745" w:rsidP="00D06745">
      <w:pPr>
        <w:pStyle w:val="22"/>
        <w:spacing w:line="240" w:lineRule="auto"/>
      </w:pPr>
      <w:r w:rsidRPr="00C8204C">
        <w:lastRenderedPageBreak/>
        <w:t>системы в целом – РСЦТ = 0,86.</w:t>
      </w:r>
    </w:p>
    <w:p w:rsidR="00D06745" w:rsidRPr="00C8204C" w:rsidRDefault="00D06745" w:rsidP="00D06745">
      <w:pPr>
        <w:pStyle w:val="22"/>
        <w:spacing w:line="240" w:lineRule="auto"/>
      </w:pPr>
      <w:r w:rsidRPr="00C8204C">
        <w:t>коэффициент готовности системы теплоснабжения КГ = 0,97.</w:t>
      </w:r>
    </w:p>
    <w:p w:rsidR="00D06745" w:rsidRPr="00C8204C" w:rsidRDefault="00D06745" w:rsidP="00D06745">
      <w:pPr>
        <w:pStyle w:val="22"/>
        <w:spacing w:line="240" w:lineRule="auto"/>
      </w:pPr>
      <w:r w:rsidRPr="00C8204C">
        <w:t>Соблюдение данных нормативных показателей в конкретной системе теплоснабжения (источник тепловой энергии, тепловая сеть, потребитель) означает, что:</w:t>
      </w:r>
    </w:p>
    <w:p w:rsidR="00D06745" w:rsidRPr="00C8204C" w:rsidRDefault="00D06745" w:rsidP="00D06745">
      <w:pPr>
        <w:pStyle w:val="a8"/>
        <w:numPr>
          <w:ilvl w:val="0"/>
          <w:numId w:val="32"/>
        </w:numPr>
        <w:spacing w:after="0" w:line="240" w:lineRule="auto"/>
      </w:pPr>
      <w:r w:rsidRPr="00C8204C">
        <w:t>при отказах в системе теплоснабжения температура в отапливаемых помещениях жилых и общественных зданий в период отказа не будет опускаться ниже плюс 12 °С, в промышленных зданиях ниже плюс 8 °С. Математическое ожидание отказа не более 14 раз за 100 лет;</w:t>
      </w:r>
    </w:p>
    <w:p w:rsidR="00D06745" w:rsidRPr="00C8204C" w:rsidRDefault="00D06745" w:rsidP="00D06745">
      <w:pPr>
        <w:pStyle w:val="a8"/>
        <w:numPr>
          <w:ilvl w:val="0"/>
          <w:numId w:val="32"/>
        </w:numPr>
        <w:spacing w:after="0" w:line="240" w:lineRule="auto"/>
      </w:pPr>
      <w:r w:rsidRPr="00C8204C">
        <w:t>расчетная температура воздуха в отапливаемых помещениях плюс 18 – 20°С будет поддерживаться в течение всего отопительного периода, за исключением 264 часов. В течение 264 часов температура воздуха может опускаться до плюс 16 ÷ 18 °С.</w:t>
      </w:r>
    </w:p>
    <w:p w:rsidR="00854628" w:rsidRPr="00D06745" w:rsidRDefault="00854628" w:rsidP="00854628">
      <w:pPr>
        <w:pStyle w:val="a8"/>
        <w:ind w:left="450" w:firstLine="0"/>
      </w:pPr>
    </w:p>
    <w:p w:rsidR="002E2E42" w:rsidRPr="00854628" w:rsidRDefault="002E2E42" w:rsidP="00854628">
      <w:pPr>
        <w:pStyle w:val="a8"/>
        <w:numPr>
          <w:ilvl w:val="0"/>
          <w:numId w:val="31"/>
        </w:numPr>
        <w:rPr>
          <w:b/>
        </w:rPr>
      </w:pPr>
      <w:r w:rsidRPr="00854628">
        <w:rPr>
          <w:b/>
        </w:rPr>
        <w:t>Раздел 12 Решения по бесхозяйным тепловым сетям</w:t>
      </w:r>
    </w:p>
    <w:p w:rsidR="002E2E42" w:rsidRDefault="002E2E42" w:rsidP="00E93778">
      <w:pPr>
        <w:ind w:firstLine="0"/>
      </w:pPr>
      <w:r>
        <w:rPr>
          <w:b/>
        </w:rPr>
        <w:tab/>
      </w:r>
      <w:r>
        <w:t>В Златоустовском городском округе отсутствуют бесхозяйные тепловые сети.</w:t>
      </w:r>
    </w:p>
    <w:p w:rsidR="002E2E42" w:rsidRPr="00854628" w:rsidRDefault="002E2E42" w:rsidP="00854628">
      <w:pPr>
        <w:pStyle w:val="a8"/>
        <w:numPr>
          <w:ilvl w:val="0"/>
          <w:numId w:val="31"/>
        </w:numPr>
        <w:rPr>
          <w:b/>
        </w:rPr>
      </w:pPr>
      <w:r w:rsidRPr="00854628">
        <w:rPr>
          <w:b/>
        </w:rPr>
        <w:t>Раздел 13 Синхронизация схемы теплоснабжения со схемой газоснабжения и газификации субъекта Российской Федерации и Златоустовского городского округа, схемой и программой развития электроэнергетики, а также со схемой водоснабжения и водоотведения Златоустовского городского округа</w:t>
      </w:r>
    </w:p>
    <w:p w:rsidR="002E2E42" w:rsidRDefault="002E2E42" w:rsidP="002E2E42">
      <w:pPr>
        <w:ind w:firstLine="708"/>
      </w:pPr>
      <w:r>
        <w:t xml:space="preserve">Синхронизация схемы теплоснабжения со схемой водоснабжения и водоотведения Златоустовского городского округа выполнена. </w:t>
      </w:r>
    </w:p>
    <w:p w:rsidR="002E2E42" w:rsidRDefault="002E2E42" w:rsidP="002E2E42">
      <w:pPr>
        <w:ind w:firstLine="708"/>
      </w:pPr>
      <w:r>
        <w:t>Синхронизация схемы теплоснабжения со схемой газоснабжения и газификации субъекта Российской Федерации и Златоустовского городского округа, схемой и программой развития электроэнергетики запланирована на 2019 год.</w:t>
      </w:r>
    </w:p>
    <w:p w:rsidR="002E2E42" w:rsidRPr="00854628" w:rsidRDefault="002E2E42" w:rsidP="00854628">
      <w:pPr>
        <w:pStyle w:val="a8"/>
        <w:numPr>
          <w:ilvl w:val="0"/>
          <w:numId w:val="31"/>
        </w:numPr>
        <w:rPr>
          <w:b/>
        </w:rPr>
      </w:pPr>
      <w:r w:rsidRPr="00854628">
        <w:rPr>
          <w:b/>
        </w:rPr>
        <w:t>Раздел 14 Индикаторы развития систем теплоснабжения Златоустовского городского округа</w:t>
      </w:r>
    </w:p>
    <w:p w:rsidR="003B106F" w:rsidRPr="006032D7" w:rsidRDefault="006032D7" w:rsidP="006032D7">
      <w:pPr>
        <w:ind w:firstLine="708"/>
      </w:pPr>
      <w:r w:rsidRPr="006032D7">
        <w:t>Основными индикаторами развития систем теплоснабжения Златоустовского городского округа является строительство промышленных предприятий и жилищное строительство.</w:t>
      </w:r>
      <w:r w:rsidR="003B106F" w:rsidRPr="006032D7">
        <w:tab/>
      </w:r>
    </w:p>
    <w:p w:rsidR="002E2E42" w:rsidRPr="00854628" w:rsidRDefault="002E2E42" w:rsidP="00854628">
      <w:pPr>
        <w:pStyle w:val="a8"/>
        <w:numPr>
          <w:ilvl w:val="0"/>
          <w:numId w:val="31"/>
        </w:numPr>
        <w:rPr>
          <w:b/>
        </w:rPr>
      </w:pPr>
      <w:r w:rsidRPr="00854628">
        <w:rPr>
          <w:b/>
        </w:rPr>
        <w:t>Раздел 15 Ценовые тарифные последствия</w:t>
      </w:r>
    </w:p>
    <w:p w:rsidR="002E2E42" w:rsidRPr="002E2E42" w:rsidRDefault="003B106F" w:rsidP="00E93778">
      <w:pPr>
        <w:ind w:firstLine="0"/>
      </w:pPr>
      <w:r>
        <w:tab/>
        <w:t xml:space="preserve">Ценовые (тарифные) последствия указаны в разделе </w:t>
      </w:r>
      <w:r w:rsidR="00A3747F">
        <w:t>9</w:t>
      </w:r>
      <w:r>
        <w:t xml:space="preserve"> данной схемы</w:t>
      </w:r>
      <w:r w:rsidR="00D06745">
        <w:t>.</w:t>
      </w:r>
    </w:p>
    <w:p w:rsidR="006122C4" w:rsidRPr="00EF0D42" w:rsidRDefault="006122C4" w:rsidP="006122C4"/>
    <w:sectPr w:rsidR="006122C4" w:rsidRPr="00EF0D42" w:rsidSect="00221BF4">
      <w:pgSz w:w="11906" w:h="16838"/>
      <w:pgMar w:top="1134" w:right="991" w:bottom="1134" w:left="1418"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279" w:rsidRDefault="00C20279" w:rsidP="00A91A1D">
      <w:pPr>
        <w:spacing w:after="0" w:line="240" w:lineRule="auto"/>
      </w:pPr>
      <w:r>
        <w:separator/>
      </w:r>
    </w:p>
  </w:endnote>
  <w:endnote w:type="continuationSeparator" w:id="0">
    <w:p w:rsidR="00C20279" w:rsidRDefault="00C20279" w:rsidP="00A91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0755795"/>
      <w:docPartObj>
        <w:docPartGallery w:val="Page Numbers (Bottom of Page)"/>
        <w:docPartUnique/>
      </w:docPartObj>
    </w:sdtPr>
    <w:sdtEndPr/>
    <w:sdtContent>
      <w:p w:rsidR="00897ED6" w:rsidRDefault="00C20279" w:rsidP="00B91763">
        <w:pPr>
          <w:pStyle w:val="af0"/>
          <w:jc w:val="right"/>
        </w:pPr>
        <w:r>
          <w:rPr>
            <w:noProof/>
          </w:rPr>
          <w:fldChar w:fldCharType="begin"/>
        </w:r>
        <w:r>
          <w:rPr>
            <w:noProof/>
          </w:rPr>
          <w:instrText>PAGE   \* MERGEFORMAT</w:instrText>
        </w:r>
        <w:r>
          <w:rPr>
            <w:noProof/>
          </w:rPr>
          <w:fldChar w:fldCharType="separate"/>
        </w:r>
        <w:r w:rsidR="001B7E9D">
          <w:rPr>
            <w:noProof/>
          </w:rPr>
          <w:t>21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9547158"/>
    </w:sdtPr>
    <w:sdtEndPr/>
    <w:sdtContent>
      <w:p w:rsidR="00897ED6" w:rsidRDefault="00C20279">
        <w:pPr>
          <w:pStyle w:val="af0"/>
          <w:jc w:val="right"/>
        </w:pPr>
        <w:r>
          <w:rPr>
            <w:noProof/>
          </w:rPr>
          <w:fldChar w:fldCharType="begin"/>
        </w:r>
        <w:r>
          <w:rPr>
            <w:noProof/>
          </w:rPr>
          <w:instrText>PAGE   \* MERGEFORMAT</w:instrText>
        </w:r>
        <w:r>
          <w:rPr>
            <w:noProof/>
          </w:rPr>
          <w:fldChar w:fldCharType="separate"/>
        </w:r>
        <w:r w:rsidR="001B7E9D">
          <w:rPr>
            <w:noProof/>
          </w:rPr>
          <w:t>97</w:t>
        </w:r>
        <w:r>
          <w:rPr>
            <w:noProof/>
          </w:rPr>
          <w:fldChar w:fldCharType="end"/>
        </w:r>
      </w:p>
    </w:sdtContent>
  </w:sdt>
  <w:p w:rsidR="00897ED6" w:rsidRDefault="00897ED6">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5319913"/>
      <w:docPartObj>
        <w:docPartGallery w:val="Page Numbers (Bottom of Page)"/>
        <w:docPartUnique/>
      </w:docPartObj>
    </w:sdtPr>
    <w:sdtEndPr/>
    <w:sdtContent>
      <w:p w:rsidR="00897ED6" w:rsidRDefault="00C20279" w:rsidP="00A91A1D">
        <w:pPr>
          <w:pStyle w:val="af0"/>
          <w:jc w:val="right"/>
        </w:pPr>
        <w:r>
          <w:rPr>
            <w:noProof/>
          </w:rPr>
          <w:fldChar w:fldCharType="begin"/>
        </w:r>
        <w:r>
          <w:rPr>
            <w:noProof/>
          </w:rPr>
          <w:instrText>PAGE   \* MERGEFORMAT</w:instrText>
        </w:r>
        <w:r>
          <w:rPr>
            <w:noProof/>
          </w:rPr>
          <w:fldChar w:fldCharType="separate"/>
        </w:r>
        <w:r w:rsidR="001B7E9D">
          <w:rPr>
            <w:noProof/>
          </w:rPr>
          <w:t>120</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4279850"/>
      <w:docPartObj>
        <w:docPartGallery w:val="Page Numbers (Bottom of Page)"/>
        <w:docPartUnique/>
      </w:docPartObj>
    </w:sdtPr>
    <w:sdtEndPr/>
    <w:sdtContent>
      <w:p w:rsidR="00897ED6" w:rsidRDefault="00C20279" w:rsidP="00A91A1D">
        <w:pPr>
          <w:pStyle w:val="af0"/>
          <w:jc w:val="right"/>
        </w:pPr>
        <w:r>
          <w:rPr>
            <w:noProof/>
          </w:rPr>
          <w:fldChar w:fldCharType="begin"/>
        </w:r>
        <w:r>
          <w:rPr>
            <w:noProof/>
          </w:rPr>
          <w:instrText>PAGE   \* MERGEFORMAT</w:instrText>
        </w:r>
        <w:r>
          <w:rPr>
            <w:noProof/>
          </w:rPr>
          <w:fldChar w:fldCharType="separate"/>
        </w:r>
        <w:r w:rsidR="001B7E9D">
          <w:rPr>
            <w:noProof/>
          </w:rPr>
          <w:t>128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279" w:rsidRDefault="00C20279" w:rsidP="00A91A1D">
      <w:pPr>
        <w:spacing w:after="0" w:line="240" w:lineRule="auto"/>
      </w:pPr>
      <w:r>
        <w:separator/>
      </w:r>
    </w:p>
  </w:footnote>
  <w:footnote w:type="continuationSeparator" w:id="0">
    <w:p w:rsidR="00C20279" w:rsidRDefault="00C20279" w:rsidP="00A91A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ED6" w:rsidRPr="00C4266C" w:rsidRDefault="00897ED6" w:rsidP="00B91763">
    <w:pPr>
      <w:pStyle w:val="ae"/>
      <w:ind w:firstLine="0"/>
      <w:jc w:val="center"/>
      <w:rPr>
        <w:b/>
        <w:sz w:val="16"/>
        <w:szCs w:val="16"/>
      </w:rPr>
    </w:pPr>
    <w:r>
      <w:rPr>
        <w:b/>
        <w:sz w:val="16"/>
        <w:szCs w:val="16"/>
      </w:rPr>
      <w:t xml:space="preserve">УТВЕРЖДАЕМАЯ ЧАСТЬ </w:t>
    </w:r>
    <w:r w:rsidRPr="00C4266C">
      <w:rPr>
        <w:b/>
        <w:sz w:val="16"/>
        <w:szCs w:val="16"/>
      </w:rPr>
      <w:t>СХЕМ</w:t>
    </w:r>
    <w:r>
      <w:rPr>
        <w:b/>
        <w:sz w:val="16"/>
        <w:szCs w:val="16"/>
      </w:rPr>
      <w:t>Ы</w:t>
    </w:r>
    <w:r w:rsidRPr="00C4266C">
      <w:rPr>
        <w:b/>
        <w:sz w:val="16"/>
        <w:szCs w:val="16"/>
      </w:rPr>
      <w:t xml:space="preserve"> ТЕПЛОСНАБЖЕНИЯ </w:t>
    </w:r>
    <w:r>
      <w:rPr>
        <w:b/>
        <w:sz w:val="16"/>
        <w:szCs w:val="16"/>
      </w:rPr>
      <w:t>ЗГО</w:t>
    </w:r>
    <w:r w:rsidRPr="00C4266C">
      <w:rPr>
        <w:b/>
        <w:sz w:val="16"/>
        <w:szCs w:val="16"/>
      </w:rPr>
      <w:t xml:space="preserve"> ДО 20</w:t>
    </w:r>
    <w:r>
      <w:rPr>
        <w:b/>
        <w:sz w:val="16"/>
        <w:szCs w:val="16"/>
      </w:rPr>
      <w:t>33</w:t>
    </w:r>
    <w:r w:rsidRPr="00C4266C">
      <w:rPr>
        <w:b/>
        <w:sz w:val="16"/>
        <w:szCs w:val="16"/>
      </w:rPr>
      <w:t>г.</w:t>
    </w:r>
    <w:r>
      <w:rPr>
        <w:b/>
        <w:sz w:val="16"/>
        <w:szCs w:val="16"/>
      </w:rPr>
      <w:t xml:space="preserve"> (АКТУАЛИЗАЦИЯ НА 2020 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2F8A5002"/>
    <w:lvl w:ilvl="0">
      <w:start w:val="1"/>
      <w:numFmt w:val="decimal"/>
      <w:pStyle w:val="a"/>
      <w:lvlText w:val="%1."/>
      <w:lvlJc w:val="left"/>
      <w:pPr>
        <w:tabs>
          <w:tab w:val="num" w:pos="644"/>
        </w:tabs>
        <w:ind w:firstLine="284"/>
      </w:pPr>
      <w:rPr>
        <w:rFonts w:hint="default"/>
      </w:rPr>
    </w:lvl>
  </w:abstractNum>
  <w:abstractNum w:abstractNumId="1" w15:restartNumberingAfterBreak="0">
    <w:nsid w:val="05FD6680"/>
    <w:multiLevelType w:val="multilevel"/>
    <w:tmpl w:val="F2925F9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15:restartNumberingAfterBreak="0">
    <w:nsid w:val="063D127C"/>
    <w:multiLevelType w:val="hybridMultilevel"/>
    <w:tmpl w:val="614E596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69E0D8F"/>
    <w:multiLevelType w:val="hybridMultilevel"/>
    <w:tmpl w:val="B80C2D36"/>
    <w:lvl w:ilvl="0" w:tplc="8AF0B874">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 w15:restartNumberingAfterBreak="0">
    <w:nsid w:val="0E580179"/>
    <w:multiLevelType w:val="hybridMultilevel"/>
    <w:tmpl w:val="E9A88450"/>
    <w:lvl w:ilvl="0" w:tplc="0419000F">
      <w:start w:val="8"/>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721E65"/>
    <w:multiLevelType w:val="hybridMultilevel"/>
    <w:tmpl w:val="740C88F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119E0C5B"/>
    <w:multiLevelType w:val="hybridMultilevel"/>
    <w:tmpl w:val="805A77C0"/>
    <w:lvl w:ilvl="0" w:tplc="E9C85B8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184707AB"/>
    <w:multiLevelType w:val="hybridMultilevel"/>
    <w:tmpl w:val="CB9822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CD729C2"/>
    <w:multiLevelType w:val="hybridMultilevel"/>
    <w:tmpl w:val="18B0834E"/>
    <w:lvl w:ilvl="0" w:tplc="46B4EA9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1E8102F6"/>
    <w:multiLevelType w:val="multilevel"/>
    <w:tmpl w:val="849E0EBA"/>
    <w:lvl w:ilvl="0">
      <w:start w:val="5"/>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0" w15:restartNumberingAfterBreak="0">
    <w:nsid w:val="26E73042"/>
    <w:multiLevelType w:val="hybridMultilevel"/>
    <w:tmpl w:val="E342FE5C"/>
    <w:lvl w:ilvl="0" w:tplc="97D0757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15:restartNumberingAfterBreak="0">
    <w:nsid w:val="2A3F7BD4"/>
    <w:multiLevelType w:val="hybridMultilevel"/>
    <w:tmpl w:val="B352FB0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385C560D"/>
    <w:multiLevelType w:val="multilevel"/>
    <w:tmpl w:val="F028E298"/>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3" w15:restartNumberingAfterBreak="0">
    <w:nsid w:val="39856AD4"/>
    <w:multiLevelType w:val="hybridMultilevel"/>
    <w:tmpl w:val="461895D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3CB648D8"/>
    <w:multiLevelType w:val="hybridMultilevel"/>
    <w:tmpl w:val="C59EF3D6"/>
    <w:lvl w:ilvl="0" w:tplc="241A5498">
      <w:start w:val="1"/>
      <w:numFmt w:val="decimal"/>
      <w:lvlText w:val="%1."/>
      <w:lvlJc w:val="left"/>
      <w:pPr>
        <w:ind w:left="1211" w:hanging="360"/>
      </w:pPr>
      <w:rPr>
        <w:rFonts w:hint="default"/>
      </w:rPr>
    </w:lvl>
    <w:lvl w:ilvl="1" w:tplc="04190003" w:tentative="1">
      <w:start w:val="1"/>
      <w:numFmt w:val="lowerLetter"/>
      <w:lvlText w:val="%2."/>
      <w:lvlJc w:val="left"/>
      <w:pPr>
        <w:ind w:left="1931" w:hanging="360"/>
      </w:pPr>
    </w:lvl>
    <w:lvl w:ilvl="2" w:tplc="04190005" w:tentative="1">
      <w:start w:val="1"/>
      <w:numFmt w:val="lowerRoman"/>
      <w:lvlText w:val="%3."/>
      <w:lvlJc w:val="right"/>
      <w:pPr>
        <w:ind w:left="2651" w:hanging="180"/>
      </w:pPr>
    </w:lvl>
    <w:lvl w:ilvl="3" w:tplc="04190001" w:tentative="1">
      <w:start w:val="1"/>
      <w:numFmt w:val="decimal"/>
      <w:lvlText w:val="%4."/>
      <w:lvlJc w:val="left"/>
      <w:pPr>
        <w:ind w:left="3371" w:hanging="360"/>
      </w:pPr>
    </w:lvl>
    <w:lvl w:ilvl="4" w:tplc="04190003" w:tentative="1">
      <w:start w:val="1"/>
      <w:numFmt w:val="lowerLetter"/>
      <w:lvlText w:val="%5."/>
      <w:lvlJc w:val="left"/>
      <w:pPr>
        <w:ind w:left="4091" w:hanging="360"/>
      </w:pPr>
    </w:lvl>
    <w:lvl w:ilvl="5" w:tplc="04190005" w:tentative="1">
      <w:start w:val="1"/>
      <w:numFmt w:val="lowerRoman"/>
      <w:lvlText w:val="%6."/>
      <w:lvlJc w:val="right"/>
      <w:pPr>
        <w:ind w:left="4811" w:hanging="180"/>
      </w:pPr>
    </w:lvl>
    <w:lvl w:ilvl="6" w:tplc="04190001" w:tentative="1">
      <w:start w:val="1"/>
      <w:numFmt w:val="decimal"/>
      <w:lvlText w:val="%7."/>
      <w:lvlJc w:val="left"/>
      <w:pPr>
        <w:ind w:left="5531" w:hanging="360"/>
      </w:pPr>
    </w:lvl>
    <w:lvl w:ilvl="7" w:tplc="04190003" w:tentative="1">
      <w:start w:val="1"/>
      <w:numFmt w:val="lowerLetter"/>
      <w:lvlText w:val="%8."/>
      <w:lvlJc w:val="left"/>
      <w:pPr>
        <w:ind w:left="6251" w:hanging="360"/>
      </w:pPr>
    </w:lvl>
    <w:lvl w:ilvl="8" w:tplc="04190005" w:tentative="1">
      <w:start w:val="1"/>
      <w:numFmt w:val="lowerRoman"/>
      <w:lvlText w:val="%9."/>
      <w:lvlJc w:val="right"/>
      <w:pPr>
        <w:ind w:left="6971" w:hanging="180"/>
      </w:pPr>
    </w:lvl>
  </w:abstractNum>
  <w:abstractNum w:abstractNumId="15" w15:restartNumberingAfterBreak="0">
    <w:nsid w:val="3E9E0277"/>
    <w:multiLevelType w:val="multilevel"/>
    <w:tmpl w:val="798E9D08"/>
    <w:lvl w:ilvl="0">
      <w:start w:val="8"/>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6" w15:restartNumberingAfterBreak="0">
    <w:nsid w:val="428A6411"/>
    <w:multiLevelType w:val="hybridMultilevel"/>
    <w:tmpl w:val="7F24001C"/>
    <w:lvl w:ilvl="0" w:tplc="238052BE">
      <w:start w:val="1"/>
      <w:numFmt w:val="bullet"/>
      <w:lvlText w:val=""/>
      <w:lvlJc w:val="left"/>
      <w:pPr>
        <w:ind w:left="1571" w:hanging="360"/>
      </w:pPr>
      <w:rPr>
        <w:rFonts w:ascii="Symbol" w:hAnsi="Symbol" w:hint="default"/>
      </w:rPr>
    </w:lvl>
    <w:lvl w:ilvl="1" w:tplc="AED2373E" w:tentative="1">
      <w:start w:val="1"/>
      <w:numFmt w:val="bullet"/>
      <w:lvlText w:val="o"/>
      <w:lvlJc w:val="left"/>
      <w:pPr>
        <w:ind w:left="2291" w:hanging="360"/>
      </w:pPr>
      <w:rPr>
        <w:rFonts w:ascii="Courier New" w:hAnsi="Courier New" w:cs="Courier New" w:hint="default"/>
      </w:rPr>
    </w:lvl>
    <w:lvl w:ilvl="2" w:tplc="971A5B60" w:tentative="1">
      <w:start w:val="1"/>
      <w:numFmt w:val="bullet"/>
      <w:lvlText w:val=""/>
      <w:lvlJc w:val="left"/>
      <w:pPr>
        <w:ind w:left="3011" w:hanging="360"/>
      </w:pPr>
      <w:rPr>
        <w:rFonts w:ascii="Wingdings" w:hAnsi="Wingdings" w:hint="default"/>
      </w:rPr>
    </w:lvl>
    <w:lvl w:ilvl="3" w:tplc="FFBEADA2" w:tentative="1">
      <w:start w:val="1"/>
      <w:numFmt w:val="bullet"/>
      <w:lvlText w:val=""/>
      <w:lvlJc w:val="left"/>
      <w:pPr>
        <w:ind w:left="3731" w:hanging="360"/>
      </w:pPr>
      <w:rPr>
        <w:rFonts w:ascii="Symbol" w:hAnsi="Symbol" w:hint="default"/>
      </w:rPr>
    </w:lvl>
    <w:lvl w:ilvl="4" w:tplc="D0888920" w:tentative="1">
      <w:start w:val="1"/>
      <w:numFmt w:val="bullet"/>
      <w:lvlText w:val="o"/>
      <w:lvlJc w:val="left"/>
      <w:pPr>
        <w:ind w:left="4451" w:hanging="360"/>
      </w:pPr>
      <w:rPr>
        <w:rFonts w:ascii="Courier New" w:hAnsi="Courier New" w:cs="Courier New" w:hint="default"/>
      </w:rPr>
    </w:lvl>
    <w:lvl w:ilvl="5" w:tplc="174E7084" w:tentative="1">
      <w:start w:val="1"/>
      <w:numFmt w:val="bullet"/>
      <w:lvlText w:val=""/>
      <w:lvlJc w:val="left"/>
      <w:pPr>
        <w:ind w:left="5171" w:hanging="360"/>
      </w:pPr>
      <w:rPr>
        <w:rFonts w:ascii="Wingdings" w:hAnsi="Wingdings" w:hint="default"/>
      </w:rPr>
    </w:lvl>
    <w:lvl w:ilvl="6" w:tplc="F22E59C6" w:tentative="1">
      <w:start w:val="1"/>
      <w:numFmt w:val="bullet"/>
      <w:lvlText w:val=""/>
      <w:lvlJc w:val="left"/>
      <w:pPr>
        <w:ind w:left="5891" w:hanging="360"/>
      </w:pPr>
      <w:rPr>
        <w:rFonts w:ascii="Symbol" w:hAnsi="Symbol" w:hint="default"/>
      </w:rPr>
    </w:lvl>
    <w:lvl w:ilvl="7" w:tplc="857697C8" w:tentative="1">
      <w:start w:val="1"/>
      <w:numFmt w:val="bullet"/>
      <w:lvlText w:val="o"/>
      <w:lvlJc w:val="left"/>
      <w:pPr>
        <w:ind w:left="6611" w:hanging="360"/>
      </w:pPr>
      <w:rPr>
        <w:rFonts w:ascii="Courier New" w:hAnsi="Courier New" w:cs="Courier New" w:hint="default"/>
      </w:rPr>
    </w:lvl>
    <w:lvl w:ilvl="8" w:tplc="3B467BB8" w:tentative="1">
      <w:start w:val="1"/>
      <w:numFmt w:val="bullet"/>
      <w:lvlText w:val=""/>
      <w:lvlJc w:val="left"/>
      <w:pPr>
        <w:ind w:left="7331" w:hanging="360"/>
      </w:pPr>
      <w:rPr>
        <w:rFonts w:ascii="Wingdings" w:hAnsi="Wingdings" w:hint="default"/>
      </w:rPr>
    </w:lvl>
  </w:abstractNum>
  <w:abstractNum w:abstractNumId="17" w15:restartNumberingAfterBreak="0">
    <w:nsid w:val="46ED3621"/>
    <w:multiLevelType w:val="hybridMultilevel"/>
    <w:tmpl w:val="8FA2C9B6"/>
    <w:lvl w:ilvl="0" w:tplc="04190001">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8" w15:restartNumberingAfterBreak="0">
    <w:nsid w:val="483671C5"/>
    <w:multiLevelType w:val="hybridMultilevel"/>
    <w:tmpl w:val="D05E247C"/>
    <w:lvl w:ilvl="0" w:tplc="8EAE1FBA">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19" w15:restartNumberingAfterBreak="0">
    <w:nsid w:val="4A7A5E6C"/>
    <w:multiLevelType w:val="multilevel"/>
    <w:tmpl w:val="31C846C8"/>
    <w:lvl w:ilvl="0">
      <w:start w:val="9"/>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0" w15:restartNumberingAfterBreak="0">
    <w:nsid w:val="512F3DD2"/>
    <w:multiLevelType w:val="hybridMultilevel"/>
    <w:tmpl w:val="E7E00772"/>
    <w:lvl w:ilvl="0" w:tplc="D346CC1E">
      <w:start w:val="1"/>
      <w:numFmt w:val="bullet"/>
      <w:lvlText w:val=""/>
      <w:lvlJc w:val="left"/>
      <w:pPr>
        <w:ind w:left="1571" w:hanging="360"/>
      </w:pPr>
      <w:rPr>
        <w:rFonts w:ascii="Symbol" w:hAnsi="Symbol" w:hint="default"/>
      </w:rPr>
    </w:lvl>
    <w:lvl w:ilvl="1" w:tplc="43C69204" w:tentative="1">
      <w:start w:val="1"/>
      <w:numFmt w:val="bullet"/>
      <w:lvlText w:val="o"/>
      <w:lvlJc w:val="left"/>
      <w:pPr>
        <w:ind w:left="2291" w:hanging="360"/>
      </w:pPr>
      <w:rPr>
        <w:rFonts w:ascii="Courier New" w:hAnsi="Courier New" w:cs="Courier New" w:hint="default"/>
      </w:rPr>
    </w:lvl>
    <w:lvl w:ilvl="2" w:tplc="4DB0DEB8" w:tentative="1">
      <w:start w:val="1"/>
      <w:numFmt w:val="bullet"/>
      <w:lvlText w:val=""/>
      <w:lvlJc w:val="left"/>
      <w:pPr>
        <w:ind w:left="3011" w:hanging="360"/>
      </w:pPr>
      <w:rPr>
        <w:rFonts w:ascii="Wingdings" w:hAnsi="Wingdings" w:hint="default"/>
      </w:rPr>
    </w:lvl>
    <w:lvl w:ilvl="3" w:tplc="C72A1EFC" w:tentative="1">
      <w:start w:val="1"/>
      <w:numFmt w:val="bullet"/>
      <w:lvlText w:val=""/>
      <w:lvlJc w:val="left"/>
      <w:pPr>
        <w:ind w:left="3731" w:hanging="360"/>
      </w:pPr>
      <w:rPr>
        <w:rFonts w:ascii="Symbol" w:hAnsi="Symbol" w:hint="default"/>
      </w:rPr>
    </w:lvl>
    <w:lvl w:ilvl="4" w:tplc="1E32C6B4" w:tentative="1">
      <w:start w:val="1"/>
      <w:numFmt w:val="bullet"/>
      <w:lvlText w:val="o"/>
      <w:lvlJc w:val="left"/>
      <w:pPr>
        <w:ind w:left="4451" w:hanging="360"/>
      </w:pPr>
      <w:rPr>
        <w:rFonts w:ascii="Courier New" w:hAnsi="Courier New" w:cs="Courier New" w:hint="default"/>
      </w:rPr>
    </w:lvl>
    <w:lvl w:ilvl="5" w:tplc="8A66EA26" w:tentative="1">
      <w:start w:val="1"/>
      <w:numFmt w:val="bullet"/>
      <w:lvlText w:val=""/>
      <w:lvlJc w:val="left"/>
      <w:pPr>
        <w:ind w:left="5171" w:hanging="360"/>
      </w:pPr>
      <w:rPr>
        <w:rFonts w:ascii="Wingdings" w:hAnsi="Wingdings" w:hint="default"/>
      </w:rPr>
    </w:lvl>
    <w:lvl w:ilvl="6" w:tplc="5AC24EF6" w:tentative="1">
      <w:start w:val="1"/>
      <w:numFmt w:val="bullet"/>
      <w:lvlText w:val=""/>
      <w:lvlJc w:val="left"/>
      <w:pPr>
        <w:ind w:left="5891" w:hanging="360"/>
      </w:pPr>
      <w:rPr>
        <w:rFonts w:ascii="Symbol" w:hAnsi="Symbol" w:hint="default"/>
      </w:rPr>
    </w:lvl>
    <w:lvl w:ilvl="7" w:tplc="8362CD96" w:tentative="1">
      <w:start w:val="1"/>
      <w:numFmt w:val="bullet"/>
      <w:lvlText w:val="o"/>
      <w:lvlJc w:val="left"/>
      <w:pPr>
        <w:ind w:left="6611" w:hanging="360"/>
      </w:pPr>
      <w:rPr>
        <w:rFonts w:ascii="Courier New" w:hAnsi="Courier New" w:cs="Courier New" w:hint="default"/>
      </w:rPr>
    </w:lvl>
    <w:lvl w:ilvl="8" w:tplc="B30C7FB2" w:tentative="1">
      <w:start w:val="1"/>
      <w:numFmt w:val="bullet"/>
      <w:lvlText w:val=""/>
      <w:lvlJc w:val="left"/>
      <w:pPr>
        <w:ind w:left="7331" w:hanging="360"/>
      </w:pPr>
      <w:rPr>
        <w:rFonts w:ascii="Wingdings" w:hAnsi="Wingdings" w:hint="default"/>
      </w:rPr>
    </w:lvl>
  </w:abstractNum>
  <w:abstractNum w:abstractNumId="21" w15:restartNumberingAfterBreak="0">
    <w:nsid w:val="51EA3658"/>
    <w:multiLevelType w:val="hybridMultilevel"/>
    <w:tmpl w:val="1486D810"/>
    <w:lvl w:ilvl="0" w:tplc="04190001">
      <w:start w:val="1"/>
      <w:numFmt w:val="decimal"/>
      <w:lvlText w:val="%1."/>
      <w:lvlJc w:val="left"/>
      <w:pPr>
        <w:ind w:left="502"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2" w15:restartNumberingAfterBreak="0">
    <w:nsid w:val="51F739B9"/>
    <w:multiLevelType w:val="hybridMultilevel"/>
    <w:tmpl w:val="7D8A88A2"/>
    <w:lvl w:ilvl="0" w:tplc="F2DEF440">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3" w15:restartNumberingAfterBreak="0">
    <w:nsid w:val="57367FDB"/>
    <w:multiLevelType w:val="hybridMultilevel"/>
    <w:tmpl w:val="4EA803AC"/>
    <w:lvl w:ilvl="0" w:tplc="04190001">
      <w:start w:val="1"/>
      <w:numFmt w:val="decimal"/>
      <w:lvlText w:val="%1)"/>
      <w:lvlJc w:val="left"/>
      <w:pPr>
        <w:ind w:left="927" w:hanging="360"/>
      </w:pPr>
      <w:rPr>
        <w:rFonts w:cs="Times New Roman" w:hint="default"/>
      </w:rPr>
    </w:lvl>
    <w:lvl w:ilvl="1" w:tplc="04190003" w:tentative="1">
      <w:start w:val="1"/>
      <w:numFmt w:val="lowerLetter"/>
      <w:lvlText w:val="%2."/>
      <w:lvlJc w:val="left"/>
      <w:pPr>
        <w:ind w:left="1647" w:hanging="360"/>
      </w:pPr>
      <w:rPr>
        <w:rFonts w:cs="Times New Roman"/>
      </w:rPr>
    </w:lvl>
    <w:lvl w:ilvl="2" w:tplc="04190005" w:tentative="1">
      <w:start w:val="1"/>
      <w:numFmt w:val="lowerRoman"/>
      <w:lvlText w:val="%3."/>
      <w:lvlJc w:val="right"/>
      <w:pPr>
        <w:ind w:left="2367" w:hanging="180"/>
      </w:pPr>
      <w:rPr>
        <w:rFonts w:cs="Times New Roman"/>
      </w:rPr>
    </w:lvl>
    <w:lvl w:ilvl="3" w:tplc="04190001" w:tentative="1">
      <w:start w:val="1"/>
      <w:numFmt w:val="decimal"/>
      <w:lvlText w:val="%4."/>
      <w:lvlJc w:val="left"/>
      <w:pPr>
        <w:ind w:left="3087" w:hanging="360"/>
      </w:pPr>
      <w:rPr>
        <w:rFonts w:cs="Times New Roman"/>
      </w:rPr>
    </w:lvl>
    <w:lvl w:ilvl="4" w:tplc="04190003" w:tentative="1">
      <w:start w:val="1"/>
      <w:numFmt w:val="lowerLetter"/>
      <w:lvlText w:val="%5."/>
      <w:lvlJc w:val="left"/>
      <w:pPr>
        <w:ind w:left="3807" w:hanging="360"/>
      </w:pPr>
      <w:rPr>
        <w:rFonts w:cs="Times New Roman"/>
      </w:rPr>
    </w:lvl>
    <w:lvl w:ilvl="5" w:tplc="04190005" w:tentative="1">
      <w:start w:val="1"/>
      <w:numFmt w:val="lowerRoman"/>
      <w:lvlText w:val="%6."/>
      <w:lvlJc w:val="right"/>
      <w:pPr>
        <w:ind w:left="4527" w:hanging="180"/>
      </w:pPr>
      <w:rPr>
        <w:rFonts w:cs="Times New Roman"/>
      </w:rPr>
    </w:lvl>
    <w:lvl w:ilvl="6" w:tplc="04190001" w:tentative="1">
      <w:start w:val="1"/>
      <w:numFmt w:val="decimal"/>
      <w:lvlText w:val="%7."/>
      <w:lvlJc w:val="left"/>
      <w:pPr>
        <w:ind w:left="5247" w:hanging="360"/>
      </w:pPr>
      <w:rPr>
        <w:rFonts w:cs="Times New Roman"/>
      </w:rPr>
    </w:lvl>
    <w:lvl w:ilvl="7" w:tplc="04190003" w:tentative="1">
      <w:start w:val="1"/>
      <w:numFmt w:val="lowerLetter"/>
      <w:lvlText w:val="%8."/>
      <w:lvlJc w:val="left"/>
      <w:pPr>
        <w:ind w:left="5967" w:hanging="360"/>
      </w:pPr>
      <w:rPr>
        <w:rFonts w:cs="Times New Roman"/>
      </w:rPr>
    </w:lvl>
    <w:lvl w:ilvl="8" w:tplc="04190005" w:tentative="1">
      <w:start w:val="1"/>
      <w:numFmt w:val="lowerRoman"/>
      <w:lvlText w:val="%9."/>
      <w:lvlJc w:val="right"/>
      <w:pPr>
        <w:ind w:left="6687" w:hanging="180"/>
      </w:pPr>
      <w:rPr>
        <w:rFonts w:cs="Times New Roman"/>
      </w:rPr>
    </w:lvl>
  </w:abstractNum>
  <w:abstractNum w:abstractNumId="24" w15:restartNumberingAfterBreak="0">
    <w:nsid w:val="63F21850"/>
    <w:multiLevelType w:val="hybridMultilevel"/>
    <w:tmpl w:val="BF34BB1A"/>
    <w:lvl w:ilvl="0" w:tplc="D6E6DF2C">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25" w15:restartNumberingAfterBreak="0">
    <w:nsid w:val="646675F3"/>
    <w:multiLevelType w:val="hybridMultilevel"/>
    <w:tmpl w:val="A622FA36"/>
    <w:lvl w:ilvl="0" w:tplc="04190001">
      <w:start w:val="1"/>
      <w:numFmt w:val="decimal"/>
      <w:lvlText w:val="%1."/>
      <w:lvlJc w:val="left"/>
      <w:pPr>
        <w:ind w:left="1211" w:hanging="360"/>
      </w:pPr>
      <w:rPr>
        <w:rFonts w:hint="default"/>
      </w:rPr>
    </w:lvl>
    <w:lvl w:ilvl="1" w:tplc="04190003" w:tentative="1">
      <w:start w:val="1"/>
      <w:numFmt w:val="lowerLetter"/>
      <w:lvlText w:val="%2."/>
      <w:lvlJc w:val="left"/>
      <w:pPr>
        <w:ind w:left="1931" w:hanging="360"/>
      </w:pPr>
    </w:lvl>
    <w:lvl w:ilvl="2" w:tplc="04190005" w:tentative="1">
      <w:start w:val="1"/>
      <w:numFmt w:val="lowerRoman"/>
      <w:lvlText w:val="%3."/>
      <w:lvlJc w:val="right"/>
      <w:pPr>
        <w:ind w:left="2651" w:hanging="180"/>
      </w:pPr>
    </w:lvl>
    <w:lvl w:ilvl="3" w:tplc="04190001" w:tentative="1">
      <w:start w:val="1"/>
      <w:numFmt w:val="decimal"/>
      <w:lvlText w:val="%4."/>
      <w:lvlJc w:val="left"/>
      <w:pPr>
        <w:ind w:left="3371" w:hanging="360"/>
      </w:pPr>
    </w:lvl>
    <w:lvl w:ilvl="4" w:tplc="04190003" w:tentative="1">
      <w:start w:val="1"/>
      <w:numFmt w:val="lowerLetter"/>
      <w:lvlText w:val="%5."/>
      <w:lvlJc w:val="left"/>
      <w:pPr>
        <w:ind w:left="4091" w:hanging="360"/>
      </w:pPr>
    </w:lvl>
    <w:lvl w:ilvl="5" w:tplc="04190005" w:tentative="1">
      <w:start w:val="1"/>
      <w:numFmt w:val="lowerRoman"/>
      <w:lvlText w:val="%6."/>
      <w:lvlJc w:val="right"/>
      <w:pPr>
        <w:ind w:left="4811" w:hanging="180"/>
      </w:pPr>
    </w:lvl>
    <w:lvl w:ilvl="6" w:tplc="04190001" w:tentative="1">
      <w:start w:val="1"/>
      <w:numFmt w:val="decimal"/>
      <w:lvlText w:val="%7."/>
      <w:lvlJc w:val="left"/>
      <w:pPr>
        <w:ind w:left="5531" w:hanging="360"/>
      </w:pPr>
    </w:lvl>
    <w:lvl w:ilvl="7" w:tplc="04190003" w:tentative="1">
      <w:start w:val="1"/>
      <w:numFmt w:val="lowerLetter"/>
      <w:lvlText w:val="%8."/>
      <w:lvlJc w:val="left"/>
      <w:pPr>
        <w:ind w:left="6251" w:hanging="360"/>
      </w:pPr>
    </w:lvl>
    <w:lvl w:ilvl="8" w:tplc="04190005" w:tentative="1">
      <w:start w:val="1"/>
      <w:numFmt w:val="lowerRoman"/>
      <w:lvlText w:val="%9."/>
      <w:lvlJc w:val="right"/>
      <w:pPr>
        <w:ind w:left="6971" w:hanging="180"/>
      </w:pPr>
    </w:lvl>
  </w:abstractNum>
  <w:abstractNum w:abstractNumId="26" w15:restartNumberingAfterBreak="0">
    <w:nsid w:val="64FF596A"/>
    <w:multiLevelType w:val="multilevel"/>
    <w:tmpl w:val="7BAA9988"/>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7" w15:restartNumberingAfterBreak="0">
    <w:nsid w:val="67642DC1"/>
    <w:multiLevelType w:val="multilevel"/>
    <w:tmpl w:val="2C785EE8"/>
    <w:lvl w:ilvl="0">
      <w:start w:val="5"/>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6BBA0F5C"/>
    <w:multiLevelType w:val="hybridMultilevel"/>
    <w:tmpl w:val="2E6AF87E"/>
    <w:lvl w:ilvl="0" w:tplc="0419000F">
      <w:start w:val="42"/>
      <w:numFmt w:val="decimal"/>
      <w:lvlText w:val="%1"/>
      <w:lvlJc w:val="left"/>
      <w:pPr>
        <w:ind w:left="389" w:hanging="360"/>
      </w:pPr>
      <w:rPr>
        <w:rFonts w:hint="default"/>
      </w:rPr>
    </w:lvl>
    <w:lvl w:ilvl="1" w:tplc="04190019" w:tentative="1">
      <w:start w:val="1"/>
      <w:numFmt w:val="lowerLetter"/>
      <w:lvlText w:val="%2."/>
      <w:lvlJc w:val="left"/>
      <w:pPr>
        <w:ind w:left="1109" w:hanging="360"/>
      </w:pPr>
    </w:lvl>
    <w:lvl w:ilvl="2" w:tplc="0419001B" w:tentative="1">
      <w:start w:val="1"/>
      <w:numFmt w:val="lowerRoman"/>
      <w:lvlText w:val="%3."/>
      <w:lvlJc w:val="right"/>
      <w:pPr>
        <w:ind w:left="1829" w:hanging="180"/>
      </w:pPr>
    </w:lvl>
    <w:lvl w:ilvl="3" w:tplc="0419000F" w:tentative="1">
      <w:start w:val="1"/>
      <w:numFmt w:val="decimal"/>
      <w:lvlText w:val="%4."/>
      <w:lvlJc w:val="left"/>
      <w:pPr>
        <w:ind w:left="2549" w:hanging="360"/>
      </w:pPr>
    </w:lvl>
    <w:lvl w:ilvl="4" w:tplc="04190019" w:tentative="1">
      <w:start w:val="1"/>
      <w:numFmt w:val="lowerLetter"/>
      <w:lvlText w:val="%5."/>
      <w:lvlJc w:val="left"/>
      <w:pPr>
        <w:ind w:left="3269" w:hanging="360"/>
      </w:pPr>
    </w:lvl>
    <w:lvl w:ilvl="5" w:tplc="0419001B" w:tentative="1">
      <w:start w:val="1"/>
      <w:numFmt w:val="lowerRoman"/>
      <w:lvlText w:val="%6."/>
      <w:lvlJc w:val="right"/>
      <w:pPr>
        <w:ind w:left="3989" w:hanging="180"/>
      </w:pPr>
    </w:lvl>
    <w:lvl w:ilvl="6" w:tplc="0419000F" w:tentative="1">
      <w:start w:val="1"/>
      <w:numFmt w:val="decimal"/>
      <w:lvlText w:val="%7."/>
      <w:lvlJc w:val="left"/>
      <w:pPr>
        <w:ind w:left="4709" w:hanging="360"/>
      </w:pPr>
    </w:lvl>
    <w:lvl w:ilvl="7" w:tplc="04190019" w:tentative="1">
      <w:start w:val="1"/>
      <w:numFmt w:val="lowerLetter"/>
      <w:lvlText w:val="%8."/>
      <w:lvlJc w:val="left"/>
      <w:pPr>
        <w:ind w:left="5429" w:hanging="360"/>
      </w:pPr>
    </w:lvl>
    <w:lvl w:ilvl="8" w:tplc="0419001B" w:tentative="1">
      <w:start w:val="1"/>
      <w:numFmt w:val="lowerRoman"/>
      <w:lvlText w:val="%9."/>
      <w:lvlJc w:val="right"/>
      <w:pPr>
        <w:ind w:left="6149" w:hanging="180"/>
      </w:pPr>
    </w:lvl>
  </w:abstractNum>
  <w:abstractNum w:abstractNumId="29" w15:restartNumberingAfterBreak="0">
    <w:nsid w:val="6DBC1A03"/>
    <w:multiLevelType w:val="hybridMultilevel"/>
    <w:tmpl w:val="3132B0D2"/>
    <w:lvl w:ilvl="0" w:tplc="1104177C">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30" w15:restartNumberingAfterBreak="0">
    <w:nsid w:val="74867B39"/>
    <w:multiLevelType w:val="hybridMultilevel"/>
    <w:tmpl w:val="109EC53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7A600578"/>
    <w:multiLevelType w:val="hybridMultilevel"/>
    <w:tmpl w:val="EF4CC6D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6"/>
  </w:num>
  <w:num w:numId="2">
    <w:abstractNumId w:val="0"/>
  </w:num>
  <w:num w:numId="3">
    <w:abstractNumId w:val="24"/>
  </w:num>
  <w:num w:numId="4">
    <w:abstractNumId w:val="16"/>
  </w:num>
  <w:num w:numId="5">
    <w:abstractNumId w:val="14"/>
  </w:num>
  <w:num w:numId="6">
    <w:abstractNumId w:val="20"/>
  </w:num>
  <w:num w:numId="7">
    <w:abstractNumId w:val="8"/>
  </w:num>
  <w:num w:numId="8">
    <w:abstractNumId w:val="29"/>
  </w:num>
  <w:num w:numId="9">
    <w:abstractNumId w:val="13"/>
  </w:num>
  <w:num w:numId="10">
    <w:abstractNumId w:val="17"/>
  </w:num>
  <w:num w:numId="11">
    <w:abstractNumId w:val="12"/>
  </w:num>
  <w:num w:numId="12">
    <w:abstractNumId w:val="11"/>
  </w:num>
  <w:num w:numId="13">
    <w:abstractNumId w:val="31"/>
  </w:num>
  <w:num w:numId="14">
    <w:abstractNumId w:val="2"/>
  </w:num>
  <w:num w:numId="15">
    <w:abstractNumId w:val="22"/>
  </w:num>
  <w:num w:numId="16">
    <w:abstractNumId w:val="5"/>
  </w:num>
  <w:num w:numId="17">
    <w:abstractNumId w:val="30"/>
  </w:num>
  <w:num w:numId="18">
    <w:abstractNumId w:val="21"/>
  </w:num>
  <w:num w:numId="19">
    <w:abstractNumId w:val="18"/>
  </w:num>
  <w:num w:numId="20">
    <w:abstractNumId w:val="6"/>
  </w:num>
  <w:num w:numId="21">
    <w:abstractNumId w:val="25"/>
  </w:num>
  <w:num w:numId="22">
    <w:abstractNumId w:val="1"/>
  </w:num>
  <w:num w:numId="23">
    <w:abstractNumId w:val="10"/>
  </w:num>
  <w:num w:numId="24">
    <w:abstractNumId w:val="23"/>
  </w:num>
  <w:num w:numId="25">
    <w:abstractNumId w:val="3"/>
  </w:num>
  <w:num w:numId="26">
    <w:abstractNumId w:val="27"/>
  </w:num>
  <w:num w:numId="27">
    <w:abstractNumId w:val="9"/>
  </w:num>
  <w:num w:numId="28">
    <w:abstractNumId w:val="4"/>
  </w:num>
  <w:num w:numId="29">
    <w:abstractNumId w:val="15"/>
  </w:num>
  <w:num w:numId="30">
    <w:abstractNumId w:val="28"/>
  </w:num>
  <w:num w:numId="31">
    <w:abstractNumId w:val="19"/>
  </w:num>
  <w:num w:numId="32">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o:colormru v:ext="edit" colors="#9dbee3,#a7bbd9,#a1a1df,#9fafe1,#7aaddc,#67a2d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480"/>
    <w:rsid w:val="000030DB"/>
    <w:rsid w:val="0003057F"/>
    <w:rsid w:val="0003211A"/>
    <w:rsid w:val="00032B5B"/>
    <w:rsid w:val="00037C48"/>
    <w:rsid w:val="00045A41"/>
    <w:rsid w:val="00050480"/>
    <w:rsid w:val="00051735"/>
    <w:rsid w:val="00052BF9"/>
    <w:rsid w:val="000533B3"/>
    <w:rsid w:val="00066F2D"/>
    <w:rsid w:val="00070C0B"/>
    <w:rsid w:val="000755CB"/>
    <w:rsid w:val="000760E1"/>
    <w:rsid w:val="00080A7C"/>
    <w:rsid w:val="00082494"/>
    <w:rsid w:val="00083217"/>
    <w:rsid w:val="00083F72"/>
    <w:rsid w:val="0008674B"/>
    <w:rsid w:val="0009131A"/>
    <w:rsid w:val="00091CD1"/>
    <w:rsid w:val="00096673"/>
    <w:rsid w:val="000A1E38"/>
    <w:rsid w:val="000A279A"/>
    <w:rsid w:val="000A663F"/>
    <w:rsid w:val="000B2F9A"/>
    <w:rsid w:val="000B50DB"/>
    <w:rsid w:val="000B7179"/>
    <w:rsid w:val="000B76F9"/>
    <w:rsid w:val="000C572A"/>
    <w:rsid w:val="000D32B1"/>
    <w:rsid w:val="000D62E2"/>
    <w:rsid w:val="000E03A3"/>
    <w:rsid w:val="000E6A95"/>
    <w:rsid w:val="000F41E7"/>
    <w:rsid w:val="000F5559"/>
    <w:rsid w:val="00105BBC"/>
    <w:rsid w:val="00106F6A"/>
    <w:rsid w:val="00110C1C"/>
    <w:rsid w:val="00110FCF"/>
    <w:rsid w:val="00122F92"/>
    <w:rsid w:val="00141BD3"/>
    <w:rsid w:val="0014510E"/>
    <w:rsid w:val="00146A81"/>
    <w:rsid w:val="00155EF8"/>
    <w:rsid w:val="00167A54"/>
    <w:rsid w:val="0017072A"/>
    <w:rsid w:val="00171E3E"/>
    <w:rsid w:val="001866B4"/>
    <w:rsid w:val="001953B6"/>
    <w:rsid w:val="001B1E7E"/>
    <w:rsid w:val="001B2DA5"/>
    <w:rsid w:val="001B2E02"/>
    <w:rsid w:val="001B3B28"/>
    <w:rsid w:val="001B7E9D"/>
    <w:rsid w:val="001C0A59"/>
    <w:rsid w:val="001C0F85"/>
    <w:rsid w:val="001C23D6"/>
    <w:rsid w:val="001C3A46"/>
    <w:rsid w:val="001E078A"/>
    <w:rsid w:val="001E5522"/>
    <w:rsid w:val="001F1272"/>
    <w:rsid w:val="001F179A"/>
    <w:rsid w:val="001F2758"/>
    <w:rsid w:val="0020194E"/>
    <w:rsid w:val="00211561"/>
    <w:rsid w:val="002124BB"/>
    <w:rsid w:val="00216990"/>
    <w:rsid w:val="002174B3"/>
    <w:rsid w:val="00220910"/>
    <w:rsid w:val="00220DF5"/>
    <w:rsid w:val="00221BF4"/>
    <w:rsid w:val="002326ED"/>
    <w:rsid w:val="00243366"/>
    <w:rsid w:val="0024568E"/>
    <w:rsid w:val="002567F9"/>
    <w:rsid w:val="00263CFE"/>
    <w:rsid w:val="002659CB"/>
    <w:rsid w:val="002661A3"/>
    <w:rsid w:val="002737BD"/>
    <w:rsid w:val="00283D94"/>
    <w:rsid w:val="002B1207"/>
    <w:rsid w:val="002B3963"/>
    <w:rsid w:val="002B54DE"/>
    <w:rsid w:val="002B7E46"/>
    <w:rsid w:val="002C0B75"/>
    <w:rsid w:val="002D7199"/>
    <w:rsid w:val="002E1C2B"/>
    <w:rsid w:val="002E23E5"/>
    <w:rsid w:val="002E2E42"/>
    <w:rsid w:val="002E3962"/>
    <w:rsid w:val="002E4817"/>
    <w:rsid w:val="002E5CB1"/>
    <w:rsid w:val="002E75A7"/>
    <w:rsid w:val="00301005"/>
    <w:rsid w:val="00324589"/>
    <w:rsid w:val="00352A93"/>
    <w:rsid w:val="003539E9"/>
    <w:rsid w:val="00361149"/>
    <w:rsid w:val="00361773"/>
    <w:rsid w:val="00364FA1"/>
    <w:rsid w:val="00366F2A"/>
    <w:rsid w:val="0037499F"/>
    <w:rsid w:val="003760B0"/>
    <w:rsid w:val="00382E1A"/>
    <w:rsid w:val="00385217"/>
    <w:rsid w:val="00397824"/>
    <w:rsid w:val="003A3C45"/>
    <w:rsid w:val="003B0859"/>
    <w:rsid w:val="003B106F"/>
    <w:rsid w:val="003B7063"/>
    <w:rsid w:val="003C641D"/>
    <w:rsid w:val="003D4CF8"/>
    <w:rsid w:val="003F10ED"/>
    <w:rsid w:val="004000B9"/>
    <w:rsid w:val="00403590"/>
    <w:rsid w:val="00405097"/>
    <w:rsid w:val="00411EA9"/>
    <w:rsid w:val="00412CCD"/>
    <w:rsid w:val="004165A7"/>
    <w:rsid w:val="00431426"/>
    <w:rsid w:val="00434D8A"/>
    <w:rsid w:val="00436563"/>
    <w:rsid w:val="00441BB9"/>
    <w:rsid w:val="004428F3"/>
    <w:rsid w:val="00450E64"/>
    <w:rsid w:val="004543C6"/>
    <w:rsid w:val="00464C1F"/>
    <w:rsid w:val="00470EFD"/>
    <w:rsid w:val="004916D4"/>
    <w:rsid w:val="00491E19"/>
    <w:rsid w:val="004A0CB9"/>
    <w:rsid w:val="004A254E"/>
    <w:rsid w:val="004A600D"/>
    <w:rsid w:val="004B0DD9"/>
    <w:rsid w:val="004B135D"/>
    <w:rsid w:val="004B558E"/>
    <w:rsid w:val="004D10B9"/>
    <w:rsid w:val="004D5196"/>
    <w:rsid w:val="004D6552"/>
    <w:rsid w:val="004D7C4E"/>
    <w:rsid w:val="004E09F2"/>
    <w:rsid w:val="004F2AA2"/>
    <w:rsid w:val="004F431E"/>
    <w:rsid w:val="004F44C2"/>
    <w:rsid w:val="004F5C68"/>
    <w:rsid w:val="00501DE3"/>
    <w:rsid w:val="00502A74"/>
    <w:rsid w:val="00507FD9"/>
    <w:rsid w:val="00513468"/>
    <w:rsid w:val="00530DD6"/>
    <w:rsid w:val="00534C88"/>
    <w:rsid w:val="005449BC"/>
    <w:rsid w:val="00546E7A"/>
    <w:rsid w:val="005470EA"/>
    <w:rsid w:val="00550765"/>
    <w:rsid w:val="005513D9"/>
    <w:rsid w:val="005525F9"/>
    <w:rsid w:val="00560DCC"/>
    <w:rsid w:val="00564709"/>
    <w:rsid w:val="00570607"/>
    <w:rsid w:val="00571FC6"/>
    <w:rsid w:val="0057260E"/>
    <w:rsid w:val="005744B1"/>
    <w:rsid w:val="00580C4E"/>
    <w:rsid w:val="00591EB1"/>
    <w:rsid w:val="0059238B"/>
    <w:rsid w:val="005934A1"/>
    <w:rsid w:val="00597107"/>
    <w:rsid w:val="005A6ADD"/>
    <w:rsid w:val="005B2D9E"/>
    <w:rsid w:val="005C04C9"/>
    <w:rsid w:val="005C31B8"/>
    <w:rsid w:val="005D4841"/>
    <w:rsid w:val="005F1BAC"/>
    <w:rsid w:val="005F66A3"/>
    <w:rsid w:val="006027AF"/>
    <w:rsid w:val="006032D7"/>
    <w:rsid w:val="006122C4"/>
    <w:rsid w:val="0061614C"/>
    <w:rsid w:val="00621089"/>
    <w:rsid w:val="00626E9A"/>
    <w:rsid w:val="006325F2"/>
    <w:rsid w:val="0065064B"/>
    <w:rsid w:val="00672EAB"/>
    <w:rsid w:val="00681575"/>
    <w:rsid w:val="00681831"/>
    <w:rsid w:val="00692DA1"/>
    <w:rsid w:val="006A78BE"/>
    <w:rsid w:val="006C0F0C"/>
    <w:rsid w:val="006C4CC1"/>
    <w:rsid w:val="006D0368"/>
    <w:rsid w:val="006D10D6"/>
    <w:rsid w:val="006D5B42"/>
    <w:rsid w:val="006E613E"/>
    <w:rsid w:val="006F0BB7"/>
    <w:rsid w:val="006F5E94"/>
    <w:rsid w:val="007064D3"/>
    <w:rsid w:val="00706500"/>
    <w:rsid w:val="00716D46"/>
    <w:rsid w:val="00722CB9"/>
    <w:rsid w:val="00730602"/>
    <w:rsid w:val="00731144"/>
    <w:rsid w:val="00734E96"/>
    <w:rsid w:val="0074141D"/>
    <w:rsid w:val="00750EB1"/>
    <w:rsid w:val="00753ED5"/>
    <w:rsid w:val="00755821"/>
    <w:rsid w:val="00764690"/>
    <w:rsid w:val="00765C3E"/>
    <w:rsid w:val="007704D4"/>
    <w:rsid w:val="007807FD"/>
    <w:rsid w:val="0078250A"/>
    <w:rsid w:val="007826EC"/>
    <w:rsid w:val="00787487"/>
    <w:rsid w:val="00797477"/>
    <w:rsid w:val="007A3B2A"/>
    <w:rsid w:val="007D006E"/>
    <w:rsid w:val="007D36B1"/>
    <w:rsid w:val="007D60C1"/>
    <w:rsid w:val="007D7125"/>
    <w:rsid w:val="007E368F"/>
    <w:rsid w:val="007E71CB"/>
    <w:rsid w:val="00823445"/>
    <w:rsid w:val="008236E7"/>
    <w:rsid w:val="00844C86"/>
    <w:rsid w:val="00846AC8"/>
    <w:rsid w:val="00854628"/>
    <w:rsid w:val="0085474C"/>
    <w:rsid w:val="00857FBE"/>
    <w:rsid w:val="008718D7"/>
    <w:rsid w:val="00871C7A"/>
    <w:rsid w:val="00877A27"/>
    <w:rsid w:val="00884415"/>
    <w:rsid w:val="008875AC"/>
    <w:rsid w:val="008916F8"/>
    <w:rsid w:val="00897ED6"/>
    <w:rsid w:val="008A483E"/>
    <w:rsid w:val="008B5227"/>
    <w:rsid w:val="008B7F4D"/>
    <w:rsid w:val="008D3345"/>
    <w:rsid w:val="008D5881"/>
    <w:rsid w:val="008E2284"/>
    <w:rsid w:val="008E333A"/>
    <w:rsid w:val="008E4CEB"/>
    <w:rsid w:val="008F1382"/>
    <w:rsid w:val="008F7342"/>
    <w:rsid w:val="00903E5C"/>
    <w:rsid w:val="00917125"/>
    <w:rsid w:val="0093767C"/>
    <w:rsid w:val="00953389"/>
    <w:rsid w:val="00955ED8"/>
    <w:rsid w:val="00957D24"/>
    <w:rsid w:val="00957DFF"/>
    <w:rsid w:val="0096313B"/>
    <w:rsid w:val="00976405"/>
    <w:rsid w:val="00977FD6"/>
    <w:rsid w:val="00981A51"/>
    <w:rsid w:val="00982F26"/>
    <w:rsid w:val="009923FD"/>
    <w:rsid w:val="009A5F7F"/>
    <w:rsid w:val="009A7976"/>
    <w:rsid w:val="009C52F4"/>
    <w:rsid w:val="009D13D2"/>
    <w:rsid w:val="009E7B08"/>
    <w:rsid w:val="009F0E20"/>
    <w:rsid w:val="00A0113A"/>
    <w:rsid w:val="00A10499"/>
    <w:rsid w:val="00A1283B"/>
    <w:rsid w:val="00A14AAF"/>
    <w:rsid w:val="00A14FD4"/>
    <w:rsid w:val="00A20A5C"/>
    <w:rsid w:val="00A239FD"/>
    <w:rsid w:val="00A27DC2"/>
    <w:rsid w:val="00A31C56"/>
    <w:rsid w:val="00A3465A"/>
    <w:rsid w:val="00A356AA"/>
    <w:rsid w:val="00A3747F"/>
    <w:rsid w:val="00A40FC0"/>
    <w:rsid w:val="00A502B4"/>
    <w:rsid w:val="00A504F7"/>
    <w:rsid w:val="00A50D0E"/>
    <w:rsid w:val="00A528C3"/>
    <w:rsid w:val="00A569B7"/>
    <w:rsid w:val="00A6460C"/>
    <w:rsid w:val="00A70867"/>
    <w:rsid w:val="00A70C32"/>
    <w:rsid w:val="00A82C91"/>
    <w:rsid w:val="00A82D62"/>
    <w:rsid w:val="00A8350E"/>
    <w:rsid w:val="00A91A1D"/>
    <w:rsid w:val="00A9659F"/>
    <w:rsid w:val="00AA3420"/>
    <w:rsid w:val="00AB1970"/>
    <w:rsid w:val="00AB5780"/>
    <w:rsid w:val="00AB6A4A"/>
    <w:rsid w:val="00AB6DB2"/>
    <w:rsid w:val="00AB7CED"/>
    <w:rsid w:val="00AC2050"/>
    <w:rsid w:val="00AC78E5"/>
    <w:rsid w:val="00AD03F4"/>
    <w:rsid w:val="00AF1A26"/>
    <w:rsid w:val="00B01758"/>
    <w:rsid w:val="00B01CB3"/>
    <w:rsid w:val="00B070DD"/>
    <w:rsid w:val="00B44702"/>
    <w:rsid w:val="00B44C48"/>
    <w:rsid w:val="00B47FB4"/>
    <w:rsid w:val="00B544D4"/>
    <w:rsid w:val="00B7463B"/>
    <w:rsid w:val="00B758D9"/>
    <w:rsid w:val="00B80596"/>
    <w:rsid w:val="00B82A45"/>
    <w:rsid w:val="00B8453C"/>
    <w:rsid w:val="00B87AAC"/>
    <w:rsid w:val="00B91763"/>
    <w:rsid w:val="00B97C17"/>
    <w:rsid w:val="00BB0A29"/>
    <w:rsid w:val="00BB5CD4"/>
    <w:rsid w:val="00BC184A"/>
    <w:rsid w:val="00BC1F92"/>
    <w:rsid w:val="00BC67ED"/>
    <w:rsid w:val="00BE2ACE"/>
    <w:rsid w:val="00BE459A"/>
    <w:rsid w:val="00BF1CA3"/>
    <w:rsid w:val="00BF5CD1"/>
    <w:rsid w:val="00BF7DFB"/>
    <w:rsid w:val="00C00160"/>
    <w:rsid w:val="00C06E50"/>
    <w:rsid w:val="00C12533"/>
    <w:rsid w:val="00C20279"/>
    <w:rsid w:val="00C26990"/>
    <w:rsid w:val="00C3122E"/>
    <w:rsid w:val="00C3256A"/>
    <w:rsid w:val="00C32790"/>
    <w:rsid w:val="00C33F81"/>
    <w:rsid w:val="00C420AE"/>
    <w:rsid w:val="00C430D6"/>
    <w:rsid w:val="00C47056"/>
    <w:rsid w:val="00C537CF"/>
    <w:rsid w:val="00C64BA5"/>
    <w:rsid w:val="00C66951"/>
    <w:rsid w:val="00C7359F"/>
    <w:rsid w:val="00C8387B"/>
    <w:rsid w:val="00C92927"/>
    <w:rsid w:val="00C93E88"/>
    <w:rsid w:val="00CA0D1D"/>
    <w:rsid w:val="00CB1B2C"/>
    <w:rsid w:val="00CB2E24"/>
    <w:rsid w:val="00CC18E7"/>
    <w:rsid w:val="00CD6361"/>
    <w:rsid w:val="00CE26AB"/>
    <w:rsid w:val="00CF24F9"/>
    <w:rsid w:val="00CF51D1"/>
    <w:rsid w:val="00D04722"/>
    <w:rsid w:val="00D06745"/>
    <w:rsid w:val="00D07A2A"/>
    <w:rsid w:val="00D12888"/>
    <w:rsid w:val="00D17772"/>
    <w:rsid w:val="00D2217D"/>
    <w:rsid w:val="00D33A0A"/>
    <w:rsid w:val="00D34CCB"/>
    <w:rsid w:val="00D433CA"/>
    <w:rsid w:val="00D43687"/>
    <w:rsid w:val="00D50A11"/>
    <w:rsid w:val="00D52272"/>
    <w:rsid w:val="00D538A8"/>
    <w:rsid w:val="00D57D49"/>
    <w:rsid w:val="00D67E4E"/>
    <w:rsid w:val="00D81594"/>
    <w:rsid w:val="00D82A8D"/>
    <w:rsid w:val="00D83E39"/>
    <w:rsid w:val="00D9080E"/>
    <w:rsid w:val="00D908D5"/>
    <w:rsid w:val="00D92648"/>
    <w:rsid w:val="00D97508"/>
    <w:rsid w:val="00DB1125"/>
    <w:rsid w:val="00DB2A4E"/>
    <w:rsid w:val="00DC010A"/>
    <w:rsid w:val="00DC2CCA"/>
    <w:rsid w:val="00DE17C4"/>
    <w:rsid w:val="00DF1B69"/>
    <w:rsid w:val="00E10938"/>
    <w:rsid w:val="00E2335E"/>
    <w:rsid w:val="00E3398E"/>
    <w:rsid w:val="00E35998"/>
    <w:rsid w:val="00E36126"/>
    <w:rsid w:val="00E42EB3"/>
    <w:rsid w:val="00E62455"/>
    <w:rsid w:val="00E64C71"/>
    <w:rsid w:val="00E65125"/>
    <w:rsid w:val="00E665C8"/>
    <w:rsid w:val="00E730D3"/>
    <w:rsid w:val="00E9066A"/>
    <w:rsid w:val="00E93778"/>
    <w:rsid w:val="00EA0DBE"/>
    <w:rsid w:val="00EA60DC"/>
    <w:rsid w:val="00EA7D2D"/>
    <w:rsid w:val="00EB37A5"/>
    <w:rsid w:val="00EB76C0"/>
    <w:rsid w:val="00EC02CC"/>
    <w:rsid w:val="00EC25F9"/>
    <w:rsid w:val="00ED2224"/>
    <w:rsid w:val="00EF0D42"/>
    <w:rsid w:val="00F14803"/>
    <w:rsid w:val="00F260F8"/>
    <w:rsid w:val="00F320FF"/>
    <w:rsid w:val="00F36AA7"/>
    <w:rsid w:val="00F3732B"/>
    <w:rsid w:val="00F37B24"/>
    <w:rsid w:val="00F42D36"/>
    <w:rsid w:val="00F4435F"/>
    <w:rsid w:val="00F50E55"/>
    <w:rsid w:val="00F533D9"/>
    <w:rsid w:val="00F5517C"/>
    <w:rsid w:val="00F61880"/>
    <w:rsid w:val="00F81AFE"/>
    <w:rsid w:val="00F87852"/>
    <w:rsid w:val="00F9070F"/>
    <w:rsid w:val="00F915E6"/>
    <w:rsid w:val="00FA0A6A"/>
    <w:rsid w:val="00FA2F48"/>
    <w:rsid w:val="00FB0753"/>
    <w:rsid w:val="00FB5570"/>
    <w:rsid w:val="00FB7DFB"/>
    <w:rsid w:val="00FC3438"/>
    <w:rsid w:val="00FC3BA6"/>
    <w:rsid w:val="00FD075C"/>
    <w:rsid w:val="00FD4BB7"/>
    <w:rsid w:val="00FE08C7"/>
    <w:rsid w:val="00FE243E"/>
    <w:rsid w:val="00FE3E9B"/>
    <w:rsid w:val="00FE657D"/>
    <w:rsid w:val="00FF1B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dbee3,#a7bbd9,#a1a1df,#9fafe1,#7aaddc,#67a2d7"/>
    </o:shapedefaults>
    <o:shapelayout v:ext="edit">
      <o:idmap v:ext="edit" data="1"/>
    </o:shapelayout>
  </w:shapeDefaults>
  <w:decimalSymbol w:val=","/>
  <w:listSeparator w:val=";"/>
  <w15:docId w15:val="{E5298B33-1818-44B9-89D7-2DACE790E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84415"/>
    <w:pPr>
      <w:spacing w:line="276" w:lineRule="auto"/>
      <w:ind w:firstLine="851"/>
      <w:jc w:val="both"/>
    </w:pPr>
    <w:rPr>
      <w:rFonts w:ascii="Times New Roman" w:hAnsi="Times New Roman" w:cs="Times New Roman"/>
      <w:sz w:val="28"/>
      <w:szCs w:val="28"/>
    </w:rPr>
  </w:style>
  <w:style w:type="paragraph" w:styleId="1">
    <w:name w:val="heading 1"/>
    <w:basedOn w:val="a0"/>
    <w:next w:val="a0"/>
    <w:link w:val="10"/>
    <w:uiPriority w:val="9"/>
    <w:qFormat/>
    <w:rsid w:val="005F66A3"/>
    <w:pPr>
      <w:keepNext/>
      <w:keepLines/>
      <w:pageBreakBefore/>
      <w:numPr>
        <w:numId w:val="1"/>
      </w:numPr>
      <w:spacing w:before="240" w:after="240"/>
      <w:ind w:left="431" w:hanging="431"/>
      <w:outlineLvl w:val="0"/>
    </w:pPr>
    <w:rPr>
      <w:rFonts w:eastAsiaTheme="majorEastAsia" w:cstheme="majorBidi"/>
      <w:b/>
      <w:kern w:val="28"/>
      <w:sz w:val="32"/>
      <w:szCs w:val="26"/>
    </w:rPr>
  </w:style>
  <w:style w:type="paragraph" w:styleId="2">
    <w:name w:val="heading 2"/>
    <w:basedOn w:val="a0"/>
    <w:next w:val="a0"/>
    <w:link w:val="20"/>
    <w:uiPriority w:val="9"/>
    <w:unhideWhenUsed/>
    <w:qFormat/>
    <w:rsid w:val="00884415"/>
    <w:pPr>
      <w:keepNext/>
      <w:keepLines/>
      <w:numPr>
        <w:ilvl w:val="1"/>
        <w:numId w:val="1"/>
      </w:numPr>
      <w:spacing w:before="40" w:after="0"/>
      <w:outlineLvl w:val="1"/>
    </w:pPr>
    <w:rPr>
      <w:rFonts w:eastAsiaTheme="majorEastAsia"/>
      <w:b/>
      <w:szCs w:val="26"/>
    </w:rPr>
  </w:style>
  <w:style w:type="paragraph" w:styleId="3">
    <w:name w:val="heading 3"/>
    <w:basedOn w:val="a0"/>
    <w:next w:val="a0"/>
    <w:link w:val="30"/>
    <w:uiPriority w:val="9"/>
    <w:unhideWhenUsed/>
    <w:qFormat/>
    <w:rsid w:val="00050480"/>
    <w:pPr>
      <w:keepNext/>
      <w:keepLines/>
      <w:numPr>
        <w:ilvl w:val="2"/>
        <w:numId w:val="1"/>
      </w:numPr>
      <w:spacing w:before="40" w:after="0"/>
      <w:outlineLvl w:val="2"/>
    </w:pPr>
    <w:rPr>
      <w:rFonts w:eastAsiaTheme="majorEastAsia"/>
      <w:b/>
      <w:kern w:val="28"/>
    </w:rPr>
  </w:style>
  <w:style w:type="paragraph" w:styleId="4">
    <w:name w:val="heading 4"/>
    <w:basedOn w:val="a0"/>
    <w:next w:val="a0"/>
    <w:link w:val="40"/>
    <w:uiPriority w:val="9"/>
    <w:unhideWhenUsed/>
    <w:qFormat/>
    <w:rsid w:val="00450E64"/>
    <w:pPr>
      <w:keepNext/>
      <w:keepLines/>
      <w:numPr>
        <w:ilvl w:val="3"/>
        <w:numId w:val="1"/>
      </w:numPr>
      <w:spacing w:before="40" w:after="0"/>
      <w:outlineLvl w:val="3"/>
    </w:pPr>
    <w:rPr>
      <w:rFonts w:eastAsiaTheme="majorEastAsia"/>
      <w:b/>
      <w:iCs/>
    </w:rPr>
  </w:style>
  <w:style w:type="paragraph" w:styleId="5">
    <w:name w:val="heading 5"/>
    <w:basedOn w:val="a0"/>
    <w:next w:val="a0"/>
    <w:link w:val="50"/>
    <w:uiPriority w:val="9"/>
    <w:unhideWhenUsed/>
    <w:qFormat/>
    <w:rsid w:val="00050480"/>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unhideWhenUsed/>
    <w:qFormat/>
    <w:rsid w:val="00050480"/>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iPriority w:val="9"/>
    <w:unhideWhenUsed/>
    <w:qFormat/>
    <w:rsid w:val="00050480"/>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unhideWhenUsed/>
    <w:qFormat/>
    <w:rsid w:val="0005048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05048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F66A3"/>
    <w:rPr>
      <w:rFonts w:ascii="Times New Roman" w:eastAsiaTheme="majorEastAsia" w:hAnsi="Times New Roman" w:cstheme="majorBidi"/>
      <w:b/>
      <w:kern w:val="28"/>
      <w:sz w:val="32"/>
      <w:szCs w:val="26"/>
    </w:rPr>
  </w:style>
  <w:style w:type="character" w:customStyle="1" w:styleId="20">
    <w:name w:val="Заголовок 2 Знак"/>
    <w:basedOn w:val="a1"/>
    <w:link w:val="2"/>
    <w:uiPriority w:val="9"/>
    <w:rsid w:val="00884415"/>
    <w:rPr>
      <w:rFonts w:ascii="Times New Roman" w:eastAsiaTheme="majorEastAsia" w:hAnsi="Times New Roman" w:cs="Times New Roman"/>
      <w:b/>
      <w:sz w:val="28"/>
      <w:szCs w:val="26"/>
    </w:rPr>
  </w:style>
  <w:style w:type="character" w:customStyle="1" w:styleId="30">
    <w:name w:val="Заголовок 3 Знак"/>
    <w:basedOn w:val="a1"/>
    <w:link w:val="3"/>
    <w:uiPriority w:val="9"/>
    <w:rsid w:val="00050480"/>
    <w:rPr>
      <w:rFonts w:ascii="Times New Roman" w:eastAsiaTheme="majorEastAsia" w:hAnsi="Times New Roman" w:cs="Times New Roman"/>
      <w:b/>
      <w:kern w:val="28"/>
      <w:sz w:val="28"/>
      <w:szCs w:val="28"/>
    </w:rPr>
  </w:style>
  <w:style w:type="character" w:customStyle="1" w:styleId="40">
    <w:name w:val="Заголовок 4 Знак"/>
    <w:basedOn w:val="a1"/>
    <w:link w:val="4"/>
    <w:uiPriority w:val="9"/>
    <w:rsid w:val="00450E64"/>
    <w:rPr>
      <w:rFonts w:ascii="Times New Roman" w:eastAsiaTheme="majorEastAsia" w:hAnsi="Times New Roman" w:cs="Times New Roman"/>
      <w:b/>
      <w:iCs/>
      <w:sz w:val="28"/>
      <w:szCs w:val="28"/>
    </w:rPr>
  </w:style>
  <w:style w:type="character" w:customStyle="1" w:styleId="50">
    <w:name w:val="Заголовок 5 Знак"/>
    <w:basedOn w:val="a1"/>
    <w:link w:val="5"/>
    <w:uiPriority w:val="9"/>
    <w:rsid w:val="00050480"/>
    <w:rPr>
      <w:rFonts w:asciiTheme="majorHAnsi" w:eastAsiaTheme="majorEastAsia" w:hAnsiTheme="majorHAnsi" w:cstheme="majorBidi"/>
      <w:color w:val="2E74B5" w:themeColor="accent1" w:themeShade="BF"/>
      <w:sz w:val="28"/>
      <w:szCs w:val="28"/>
    </w:rPr>
  </w:style>
  <w:style w:type="character" w:customStyle="1" w:styleId="60">
    <w:name w:val="Заголовок 6 Знак"/>
    <w:basedOn w:val="a1"/>
    <w:link w:val="6"/>
    <w:uiPriority w:val="9"/>
    <w:rsid w:val="00050480"/>
    <w:rPr>
      <w:rFonts w:asciiTheme="majorHAnsi" w:eastAsiaTheme="majorEastAsia" w:hAnsiTheme="majorHAnsi" w:cstheme="majorBidi"/>
      <w:color w:val="1F4D78" w:themeColor="accent1" w:themeShade="7F"/>
      <w:sz w:val="28"/>
      <w:szCs w:val="28"/>
    </w:rPr>
  </w:style>
  <w:style w:type="character" w:customStyle="1" w:styleId="70">
    <w:name w:val="Заголовок 7 Знак"/>
    <w:basedOn w:val="a1"/>
    <w:link w:val="7"/>
    <w:uiPriority w:val="9"/>
    <w:rsid w:val="00050480"/>
    <w:rPr>
      <w:rFonts w:asciiTheme="majorHAnsi" w:eastAsiaTheme="majorEastAsia" w:hAnsiTheme="majorHAnsi" w:cstheme="majorBidi"/>
      <w:i/>
      <w:iCs/>
      <w:color w:val="1F4D78" w:themeColor="accent1" w:themeShade="7F"/>
      <w:sz w:val="28"/>
      <w:szCs w:val="28"/>
    </w:rPr>
  </w:style>
  <w:style w:type="character" w:customStyle="1" w:styleId="80">
    <w:name w:val="Заголовок 8 Знак"/>
    <w:basedOn w:val="a1"/>
    <w:link w:val="8"/>
    <w:uiPriority w:val="9"/>
    <w:rsid w:val="00050480"/>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050480"/>
    <w:rPr>
      <w:rFonts w:asciiTheme="majorHAnsi" w:eastAsiaTheme="majorEastAsia" w:hAnsiTheme="majorHAnsi" w:cstheme="majorBidi"/>
      <w:i/>
      <w:iCs/>
      <w:color w:val="272727" w:themeColor="text1" w:themeTint="D8"/>
      <w:sz w:val="21"/>
      <w:szCs w:val="21"/>
    </w:rPr>
  </w:style>
  <w:style w:type="paragraph" w:styleId="a4">
    <w:name w:val="Title"/>
    <w:basedOn w:val="a0"/>
    <w:next w:val="a0"/>
    <w:link w:val="a5"/>
    <w:uiPriority w:val="10"/>
    <w:qFormat/>
    <w:rsid w:val="000504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5">
    <w:name w:val="Название Знак"/>
    <w:basedOn w:val="a1"/>
    <w:link w:val="a4"/>
    <w:uiPriority w:val="10"/>
    <w:rsid w:val="00050480"/>
    <w:rPr>
      <w:rFonts w:asciiTheme="majorHAnsi" w:eastAsiaTheme="majorEastAsia" w:hAnsiTheme="majorHAnsi" w:cstheme="majorBidi"/>
      <w:spacing w:val="-10"/>
      <w:kern w:val="28"/>
      <w:sz w:val="56"/>
      <w:szCs w:val="56"/>
    </w:rPr>
  </w:style>
  <w:style w:type="paragraph" w:styleId="a6">
    <w:name w:val="caption"/>
    <w:aliases w:val="Таблица - Название объекта,!! Object Novogor !!,Caption Char,Caption Char1 Char1 Char Char,Caption Char Char2 Char1 Char Char,Caption Char Char Char1 Char Char Char,Знак13, Знак13,Номер объекта,Название объекта Знак1,Номер объекта Знак"/>
    <w:basedOn w:val="a0"/>
    <w:next w:val="a0"/>
    <w:link w:val="a7"/>
    <w:uiPriority w:val="35"/>
    <w:unhideWhenUsed/>
    <w:qFormat/>
    <w:rsid w:val="00884415"/>
    <w:pPr>
      <w:spacing w:after="200" w:line="240" w:lineRule="auto"/>
      <w:jc w:val="left"/>
    </w:pPr>
    <w:rPr>
      <w:b/>
      <w:iCs/>
      <w:sz w:val="24"/>
      <w:szCs w:val="18"/>
    </w:rPr>
  </w:style>
  <w:style w:type="character" w:customStyle="1" w:styleId="a7">
    <w:name w:val="Название объекта Знак"/>
    <w:aliases w:val="Таблица - Название объекта Знак,!! Object Novogor !! Знак,Caption Char Знак,Caption Char1 Char1 Char Char Знак,Caption Char Char2 Char1 Char Char Знак,Caption Char Char Char1 Char Char Char Знак,Знак13 Знак, Знак13 Знак"/>
    <w:link w:val="a6"/>
    <w:uiPriority w:val="35"/>
    <w:rsid w:val="00B97C17"/>
    <w:rPr>
      <w:rFonts w:ascii="Times New Roman" w:hAnsi="Times New Roman" w:cs="Times New Roman"/>
      <w:b/>
      <w:iCs/>
      <w:sz w:val="24"/>
      <w:szCs w:val="18"/>
    </w:rPr>
  </w:style>
  <w:style w:type="paragraph" w:styleId="a8">
    <w:name w:val="List Paragraph"/>
    <w:aliases w:val="ПАРАГРАФ,Абзац списка11"/>
    <w:basedOn w:val="a0"/>
    <w:link w:val="a9"/>
    <w:uiPriority w:val="34"/>
    <w:qFormat/>
    <w:rsid w:val="00884415"/>
    <w:pPr>
      <w:ind w:left="720"/>
      <w:contextualSpacing/>
    </w:pPr>
  </w:style>
  <w:style w:type="character" w:customStyle="1" w:styleId="a9">
    <w:name w:val="Абзац списка Знак"/>
    <w:aliases w:val="ПАРАГРАФ Знак,Абзац списка11 Знак"/>
    <w:link w:val="a8"/>
    <w:uiPriority w:val="34"/>
    <w:locked/>
    <w:rsid w:val="0008674B"/>
    <w:rPr>
      <w:rFonts w:ascii="Times New Roman" w:hAnsi="Times New Roman" w:cs="Times New Roman"/>
      <w:sz w:val="28"/>
      <w:szCs w:val="28"/>
    </w:rPr>
  </w:style>
  <w:style w:type="paragraph" w:customStyle="1" w:styleId="aa">
    <w:name w:val="Для таблиц"/>
    <w:basedOn w:val="a0"/>
    <w:link w:val="ab"/>
    <w:qFormat/>
    <w:rsid w:val="00884415"/>
    <w:pPr>
      <w:ind w:firstLine="29"/>
    </w:pPr>
    <w:rPr>
      <w:sz w:val="24"/>
      <w:szCs w:val="24"/>
    </w:rPr>
  </w:style>
  <w:style w:type="character" w:customStyle="1" w:styleId="ab">
    <w:name w:val="Для таблиц Знак"/>
    <w:basedOn w:val="a1"/>
    <w:link w:val="aa"/>
    <w:rsid w:val="00884415"/>
    <w:rPr>
      <w:rFonts w:ascii="Times New Roman" w:hAnsi="Times New Roman" w:cs="Times New Roman"/>
      <w:sz w:val="24"/>
      <w:szCs w:val="24"/>
    </w:rPr>
  </w:style>
  <w:style w:type="paragraph" w:styleId="a">
    <w:name w:val="List Number"/>
    <w:basedOn w:val="a0"/>
    <w:uiPriority w:val="99"/>
    <w:rsid w:val="007D006E"/>
    <w:pPr>
      <w:keepNext/>
      <w:numPr>
        <w:numId w:val="2"/>
      </w:numPr>
      <w:suppressLineNumbers/>
      <w:tabs>
        <w:tab w:val="left" w:leader="dot" w:pos="9356"/>
      </w:tabs>
      <w:suppressAutoHyphens/>
      <w:spacing w:after="0" w:line="240" w:lineRule="auto"/>
    </w:pPr>
    <w:rPr>
      <w:rFonts w:eastAsia="Times New Roman"/>
      <w:sz w:val="24"/>
      <w:szCs w:val="24"/>
      <w:lang w:eastAsia="ru-RU"/>
    </w:rPr>
  </w:style>
  <w:style w:type="paragraph" w:styleId="ac">
    <w:name w:val="TOC Heading"/>
    <w:basedOn w:val="1"/>
    <w:next w:val="a0"/>
    <w:uiPriority w:val="39"/>
    <w:unhideWhenUsed/>
    <w:qFormat/>
    <w:rsid w:val="00A91A1D"/>
    <w:pPr>
      <w:numPr>
        <w:numId w:val="0"/>
      </w:numPr>
      <w:spacing w:after="0" w:line="259" w:lineRule="auto"/>
      <w:jc w:val="left"/>
      <w:outlineLvl w:val="9"/>
    </w:pPr>
    <w:rPr>
      <w:rFonts w:asciiTheme="majorHAnsi" w:hAnsiTheme="majorHAnsi"/>
      <w:b w:val="0"/>
      <w:color w:val="2E74B5" w:themeColor="accent1" w:themeShade="BF"/>
      <w:kern w:val="0"/>
      <w:szCs w:val="32"/>
      <w:lang w:eastAsia="ru-RU"/>
    </w:rPr>
  </w:style>
  <w:style w:type="paragraph" w:styleId="11">
    <w:name w:val="toc 1"/>
    <w:basedOn w:val="a0"/>
    <w:next w:val="a0"/>
    <w:autoRedefine/>
    <w:uiPriority w:val="39"/>
    <w:unhideWhenUsed/>
    <w:rsid w:val="00A91A1D"/>
    <w:pPr>
      <w:spacing w:after="100"/>
    </w:pPr>
  </w:style>
  <w:style w:type="paragraph" w:styleId="21">
    <w:name w:val="toc 2"/>
    <w:basedOn w:val="a0"/>
    <w:next w:val="a0"/>
    <w:autoRedefine/>
    <w:uiPriority w:val="39"/>
    <w:unhideWhenUsed/>
    <w:rsid w:val="00431426"/>
    <w:pPr>
      <w:tabs>
        <w:tab w:val="left" w:pos="1701"/>
        <w:tab w:val="right" w:leader="dot" w:pos="9060"/>
      </w:tabs>
      <w:spacing w:after="100"/>
      <w:ind w:left="280"/>
    </w:pPr>
  </w:style>
  <w:style w:type="paragraph" w:styleId="31">
    <w:name w:val="toc 3"/>
    <w:basedOn w:val="a0"/>
    <w:next w:val="a0"/>
    <w:autoRedefine/>
    <w:uiPriority w:val="39"/>
    <w:unhideWhenUsed/>
    <w:rsid w:val="00A91A1D"/>
    <w:pPr>
      <w:tabs>
        <w:tab w:val="left" w:pos="2127"/>
        <w:tab w:val="right" w:leader="dot" w:pos="9781"/>
      </w:tabs>
      <w:spacing w:after="100"/>
      <w:ind w:left="560"/>
    </w:pPr>
  </w:style>
  <w:style w:type="character" w:styleId="ad">
    <w:name w:val="Hyperlink"/>
    <w:basedOn w:val="a1"/>
    <w:uiPriority w:val="99"/>
    <w:unhideWhenUsed/>
    <w:rsid w:val="00A91A1D"/>
    <w:rPr>
      <w:color w:val="0563C1" w:themeColor="hyperlink"/>
      <w:u w:val="single"/>
    </w:rPr>
  </w:style>
  <w:style w:type="paragraph" w:styleId="ae">
    <w:name w:val="header"/>
    <w:basedOn w:val="a0"/>
    <w:link w:val="af"/>
    <w:uiPriority w:val="99"/>
    <w:unhideWhenUsed/>
    <w:rsid w:val="00A91A1D"/>
    <w:pPr>
      <w:tabs>
        <w:tab w:val="center" w:pos="4677"/>
        <w:tab w:val="right" w:pos="9355"/>
      </w:tabs>
      <w:spacing w:after="0" w:line="240" w:lineRule="auto"/>
    </w:pPr>
  </w:style>
  <w:style w:type="character" w:customStyle="1" w:styleId="af">
    <w:name w:val="Верхний колонтитул Знак"/>
    <w:basedOn w:val="a1"/>
    <w:link w:val="ae"/>
    <w:uiPriority w:val="99"/>
    <w:rsid w:val="00A91A1D"/>
    <w:rPr>
      <w:rFonts w:ascii="Times New Roman" w:hAnsi="Times New Roman" w:cs="Times New Roman"/>
      <w:sz w:val="28"/>
      <w:szCs w:val="28"/>
    </w:rPr>
  </w:style>
  <w:style w:type="paragraph" w:styleId="af0">
    <w:name w:val="footer"/>
    <w:basedOn w:val="a0"/>
    <w:link w:val="af1"/>
    <w:uiPriority w:val="99"/>
    <w:unhideWhenUsed/>
    <w:rsid w:val="00A91A1D"/>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A91A1D"/>
    <w:rPr>
      <w:rFonts w:ascii="Times New Roman" w:hAnsi="Times New Roman" w:cs="Times New Roman"/>
      <w:sz w:val="28"/>
      <w:szCs w:val="28"/>
    </w:rPr>
  </w:style>
  <w:style w:type="paragraph" w:styleId="af2">
    <w:name w:val="footnote text"/>
    <w:aliases w:val="Знак3,Знак6,Table_Footnote_last Знак,Table_Footnote_last Знак Знак,Table_Footnote_last,Текст сноски Знак1 Знак Знак,Текст сноски Знак Знак Знак Знак,Table_Footnote_last Знак1 Знак Знак,single space, Знак3, Знак6,Char,Reference"/>
    <w:basedOn w:val="a0"/>
    <w:link w:val="af3"/>
    <w:unhideWhenUsed/>
    <w:rsid w:val="00F81AFE"/>
    <w:pPr>
      <w:spacing w:after="0" w:line="240" w:lineRule="auto"/>
      <w:ind w:firstLine="0"/>
      <w:jc w:val="center"/>
    </w:pPr>
    <w:rPr>
      <w:rFonts w:eastAsia="Calibri"/>
      <w:sz w:val="20"/>
      <w:szCs w:val="20"/>
    </w:rPr>
  </w:style>
  <w:style w:type="character" w:customStyle="1" w:styleId="af3">
    <w:name w:val="Текст сноски Знак"/>
    <w:aliases w:val="Знак3 Знак,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
    <w:basedOn w:val="a1"/>
    <w:link w:val="af2"/>
    <w:rsid w:val="00F81AFE"/>
    <w:rPr>
      <w:rFonts w:ascii="Times New Roman" w:eastAsia="Calibri" w:hAnsi="Times New Roman" w:cs="Times New Roman"/>
      <w:sz w:val="20"/>
      <w:szCs w:val="20"/>
    </w:rPr>
  </w:style>
  <w:style w:type="character" w:styleId="af4">
    <w:name w:val="footnote reference"/>
    <w:aliases w:val="SUPERS,текст сноски,Знак сноски-FN,Ciae niinee-FN,Знак сноски 1"/>
    <w:unhideWhenUsed/>
    <w:rsid w:val="00F81AFE"/>
    <w:rPr>
      <w:vertAlign w:val="superscript"/>
    </w:rPr>
  </w:style>
  <w:style w:type="paragraph" w:customStyle="1" w:styleId="ConsPlusNormal">
    <w:name w:val="ConsPlusNormal"/>
    <w:rsid w:val="00C420AE"/>
    <w:pPr>
      <w:widowControl w:val="0"/>
      <w:autoSpaceDE w:val="0"/>
      <w:autoSpaceDN w:val="0"/>
      <w:spacing w:after="0" w:line="240" w:lineRule="auto"/>
    </w:pPr>
    <w:rPr>
      <w:rFonts w:ascii="Calibri" w:eastAsia="Times New Roman" w:hAnsi="Calibri" w:cs="Calibri"/>
      <w:szCs w:val="20"/>
      <w:lang w:eastAsia="ru-RU"/>
    </w:rPr>
  </w:style>
  <w:style w:type="paragraph" w:customStyle="1" w:styleId="af5">
    <w:name w:val="??????? (???)"/>
    <w:basedOn w:val="a0"/>
    <w:rsid w:val="00436563"/>
    <w:pPr>
      <w:widowControl w:val="0"/>
      <w:overflowPunct w:val="0"/>
      <w:autoSpaceDE w:val="0"/>
      <w:autoSpaceDN w:val="0"/>
      <w:adjustRightInd w:val="0"/>
      <w:spacing w:before="100" w:after="119" w:line="240" w:lineRule="auto"/>
      <w:ind w:firstLine="0"/>
      <w:jc w:val="left"/>
    </w:pPr>
    <w:rPr>
      <w:rFonts w:eastAsia="Times New Roman"/>
      <w:sz w:val="24"/>
      <w:szCs w:val="20"/>
      <w:lang w:eastAsia="ru-RU"/>
    </w:rPr>
  </w:style>
  <w:style w:type="paragraph" w:customStyle="1" w:styleId="Default">
    <w:name w:val="Default"/>
    <w:rsid w:val="008875A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A20A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A20A5C"/>
    <w:pPr>
      <w:widowControl w:val="0"/>
      <w:autoSpaceDE w:val="0"/>
      <w:autoSpaceDN w:val="0"/>
      <w:spacing w:after="0" w:line="240" w:lineRule="auto"/>
      <w:ind w:firstLine="0"/>
      <w:jc w:val="left"/>
    </w:pPr>
    <w:rPr>
      <w:rFonts w:eastAsia="Times New Roman"/>
      <w:sz w:val="22"/>
      <w:szCs w:val="22"/>
      <w:lang w:eastAsia="ru-RU" w:bidi="ru-RU"/>
    </w:rPr>
  </w:style>
  <w:style w:type="paragraph" w:styleId="af6">
    <w:name w:val="Body Text"/>
    <w:aliases w:val="Основной текст Знак1 Знак Знак Знак Знак,Основной текст Знак1 Знак Знак Знак,Основной текст Знак1 Знак Знак,НЕТ отступов Знак Знак Знак Знак Знак Знак Знак Знак Знак Знак Знак Знак Знак,НЕТ отступов Знак Знак,Основной текст21,НЕТ отступов"/>
    <w:basedOn w:val="a0"/>
    <w:link w:val="af7"/>
    <w:uiPriority w:val="99"/>
    <w:unhideWhenUsed/>
    <w:qFormat/>
    <w:rsid w:val="009D13D2"/>
    <w:pPr>
      <w:spacing w:after="120" w:line="240" w:lineRule="auto"/>
      <w:ind w:firstLine="0"/>
      <w:jc w:val="center"/>
    </w:pPr>
    <w:rPr>
      <w:rFonts w:eastAsia="Calibri"/>
      <w:sz w:val="26"/>
      <w:szCs w:val="26"/>
    </w:rPr>
  </w:style>
  <w:style w:type="character" w:customStyle="1" w:styleId="af7">
    <w:name w:val="Основной текст Знак"/>
    <w:aliases w:val="Основной текст Знак1 Знак Знак Знак Знак Знак,Основной текст Знак1 Знак Знак Знак Знак1,Основной текст Знак1 Знак Знак Знак1,НЕТ отступов Знак Знак Знак Знак Знак Знак Знак Знак Знак Знак Знак Знак Знак Знак,Основной текст21 Знак"/>
    <w:basedOn w:val="a1"/>
    <w:link w:val="af6"/>
    <w:uiPriority w:val="99"/>
    <w:rsid w:val="009D13D2"/>
    <w:rPr>
      <w:rFonts w:ascii="Times New Roman" w:eastAsia="Calibri" w:hAnsi="Times New Roman" w:cs="Times New Roman"/>
      <w:sz w:val="26"/>
      <w:szCs w:val="26"/>
    </w:rPr>
  </w:style>
  <w:style w:type="paragraph" w:customStyle="1" w:styleId="af8">
    <w:name w:val="Прижатый влево"/>
    <w:basedOn w:val="a0"/>
    <w:next w:val="a0"/>
    <w:uiPriority w:val="99"/>
    <w:qFormat/>
    <w:rsid w:val="009D13D2"/>
    <w:pPr>
      <w:widowControl w:val="0"/>
      <w:autoSpaceDE w:val="0"/>
      <w:autoSpaceDN w:val="0"/>
      <w:adjustRightInd w:val="0"/>
      <w:spacing w:after="0" w:line="240" w:lineRule="auto"/>
      <w:ind w:firstLine="0"/>
      <w:jc w:val="left"/>
    </w:pPr>
    <w:rPr>
      <w:rFonts w:ascii="Arial" w:eastAsia="Times New Roman" w:hAnsi="Arial" w:cs="Arial"/>
      <w:sz w:val="24"/>
      <w:szCs w:val="24"/>
      <w:lang w:eastAsia="ru-RU"/>
    </w:rPr>
  </w:style>
  <w:style w:type="paragraph" w:customStyle="1" w:styleId="af9">
    <w:name w:val="Нормальный (таблица)"/>
    <w:basedOn w:val="a0"/>
    <w:next w:val="a0"/>
    <w:uiPriority w:val="99"/>
    <w:qFormat/>
    <w:rsid w:val="009D13D2"/>
    <w:pPr>
      <w:widowControl w:val="0"/>
      <w:autoSpaceDE w:val="0"/>
      <w:autoSpaceDN w:val="0"/>
      <w:adjustRightInd w:val="0"/>
      <w:spacing w:after="0" w:line="240" w:lineRule="auto"/>
      <w:ind w:firstLine="0"/>
    </w:pPr>
    <w:rPr>
      <w:rFonts w:ascii="Arial" w:eastAsia="Times New Roman" w:hAnsi="Arial"/>
      <w:sz w:val="24"/>
      <w:szCs w:val="24"/>
      <w:lang w:eastAsia="ru-RU"/>
    </w:rPr>
  </w:style>
  <w:style w:type="character" w:customStyle="1" w:styleId="afa">
    <w:name w:val="Цветовое выделение"/>
    <w:uiPriority w:val="99"/>
    <w:rsid w:val="009D13D2"/>
    <w:rPr>
      <w:b/>
      <w:bCs w:val="0"/>
      <w:color w:val="000080"/>
    </w:rPr>
  </w:style>
  <w:style w:type="paragraph" w:customStyle="1" w:styleId="41">
    <w:name w:val="Основной текст4"/>
    <w:basedOn w:val="a0"/>
    <w:rsid w:val="00871C7A"/>
    <w:pPr>
      <w:shd w:val="clear" w:color="auto" w:fill="FFFFFF"/>
      <w:spacing w:before="240" w:after="60" w:line="413" w:lineRule="exact"/>
      <w:ind w:hanging="360"/>
    </w:pPr>
    <w:rPr>
      <w:rFonts w:ascii="Arial Unicode MS" w:eastAsia="Arial Unicode MS" w:hAnsi="Arial Unicode MS" w:cs="Arial Unicode MS"/>
      <w:color w:val="000000"/>
      <w:sz w:val="21"/>
      <w:szCs w:val="21"/>
      <w:lang w:eastAsia="ru-RU"/>
    </w:rPr>
  </w:style>
  <w:style w:type="character" w:customStyle="1" w:styleId="afb">
    <w:name w:val="Основной текст_"/>
    <w:link w:val="12"/>
    <w:uiPriority w:val="99"/>
    <w:rsid w:val="000030DB"/>
    <w:rPr>
      <w:rFonts w:ascii="Times New Roman" w:eastAsia="Times New Roman" w:hAnsi="Times New Roman" w:cs="Times New Roman"/>
      <w:sz w:val="23"/>
      <w:szCs w:val="23"/>
      <w:shd w:val="clear" w:color="auto" w:fill="FFFFFF"/>
    </w:rPr>
  </w:style>
  <w:style w:type="paragraph" w:customStyle="1" w:styleId="12">
    <w:name w:val="Основной текст1"/>
    <w:basedOn w:val="a0"/>
    <w:link w:val="afb"/>
    <w:uiPriority w:val="99"/>
    <w:rsid w:val="000030DB"/>
    <w:pPr>
      <w:widowControl w:val="0"/>
      <w:shd w:val="clear" w:color="auto" w:fill="FFFFFF"/>
      <w:spacing w:before="240" w:after="0" w:line="283" w:lineRule="exact"/>
      <w:ind w:firstLine="0"/>
    </w:pPr>
    <w:rPr>
      <w:rFonts w:eastAsia="Times New Roman"/>
      <w:sz w:val="23"/>
      <w:szCs w:val="23"/>
    </w:rPr>
  </w:style>
  <w:style w:type="character" w:customStyle="1" w:styleId="apple-converted-space">
    <w:name w:val="apple-converted-space"/>
    <w:basedOn w:val="a1"/>
    <w:rsid w:val="000030DB"/>
  </w:style>
  <w:style w:type="paragraph" w:styleId="afc">
    <w:name w:val="Normal (Web)"/>
    <w:basedOn w:val="a0"/>
    <w:uiPriority w:val="99"/>
    <w:unhideWhenUsed/>
    <w:rsid w:val="000030DB"/>
    <w:pPr>
      <w:spacing w:before="100" w:beforeAutospacing="1" w:after="100" w:afterAutospacing="1" w:line="240" w:lineRule="auto"/>
      <w:ind w:firstLine="0"/>
      <w:jc w:val="left"/>
    </w:pPr>
    <w:rPr>
      <w:rFonts w:eastAsia="Times New Roman"/>
      <w:sz w:val="24"/>
      <w:szCs w:val="24"/>
      <w:lang w:eastAsia="ru-RU"/>
    </w:rPr>
  </w:style>
  <w:style w:type="paragraph" w:customStyle="1" w:styleId="13">
    <w:name w:val="Обычный 13"/>
    <w:basedOn w:val="a0"/>
    <w:link w:val="135"/>
    <w:rsid w:val="000030DB"/>
    <w:pPr>
      <w:keepNext/>
      <w:suppressLineNumbers/>
      <w:tabs>
        <w:tab w:val="left" w:pos="6804"/>
        <w:tab w:val="left" w:pos="6946"/>
        <w:tab w:val="left" w:leader="dot" w:pos="9356"/>
      </w:tabs>
      <w:suppressAutoHyphens/>
      <w:spacing w:before="60" w:after="0" w:line="240" w:lineRule="auto"/>
      <w:ind w:firstLine="567"/>
    </w:pPr>
    <w:rPr>
      <w:rFonts w:eastAsia="Times New Roman"/>
      <w:sz w:val="26"/>
      <w:szCs w:val="26"/>
      <w:lang w:eastAsia="ru-RU"/>
    </w:rPr>
  </w:style>
  <w:style w:type="character" w:customStyle="1" w:styleId="135">
    <w:name w:val="Обычный 13 Знак5"/>
    <w:link w:val="13"/>
    <w:rsid w:val="000030DB"/>
    <w:rPr>
      <w:rFonts w:ascii="Times New Roman" w:eastAsia="Times New Roman" w:hAnsi="Times New Roman" w:cs="Times New Roman"/>
      <w:sz w:val="26"/>
      <w:szCs w:val="26"/>
      <w:lang w:eastAsia="ru-RU"/>
    </w:rPr>
  </w:style>
  <w:style w:type="character" w:styleId="afd">
    <w:name w:val="Strong"/>
    <w:rsid w:val="004543C6"/>
    <w:rPr>
      <w:b/>
      <w:bCs/>
      <w:color w:val="943634"/>
      <w:spacing w:val="5"/>
    </w:rPr>
  </w:style>
  <w:style w:type="table" w:styleId="afe">
    <w:name w:val="Table Grid"/>
    <w:basedOn w:val="a2"/>
    <w:uiPriority w:val="59"/>
    <w:rsid w:val="00EB3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Текст примечания Знак"/>
    <w:basedOn w:val="a1"/>
    <w:link w:val="aff0"/>
    <w:uiPriority w:val="99"/>
    <w:semiHidden/>
    <w:rsid w:val="00EB37A5"/>
    <w:rPr>
      <w:rFonts w:ascii="Times New Roman" w:hAnsi="Times New Roman" w:cs="Times New Roman"/>
      <w:sz w:val="20"/>
      <w:szCs w:val="20"/>
    </w:rPr>
  </w:style>
  <w:style w:type="paragraph" w:styleId="aff0">
    <w:name w:val="annotation text"/>
    <w:basedOn w:val="a0"/>
    <w:link w:val="aff"/>
    <w:uiPriority w:val="99"/>
    <w:semiHidden/>
    <w:unhideWhenUsed/>
    <w:rsid w:val="00EB37A5"/>
    <w:pPr>
      <w:spacing w:line="240" w:lineRule="auto"/>
    </w:pPr>
    <w:rPr>
      <w:sz w:val="20"/>
      <w:szCs w:val="20"/>
    </w:rPr>
  </w:style>
  <w:style w:type="character" w:customStyle="1" w:styleId="aff1">
    <w:name w:val="Тема примечания Знак"/>
    <w:basedOn w:val="aff"/>
    <w:link w:val="aff2"/>
    <w:uiPriority w:val="99"/>
    <w:semiHidden/>
    <w:rsid w:val="00EB37A5"/>
    <w:rPr>
      <w:rFonts w:ascii="Times New Roman" w:hAnsi="Times New Roman" w:cs="Times New Roman"/>
      <w:b/>
      <w:bCs/>
      <w:sz w:val="20"/>
      <w:szCs w:val="20"/>
    </w:rPr>
  </w:style>
  <w:style w:type="paragraph" w:styleId="aff2">
    <w:name w:val="annotation subject"/>
    <w:basedOn w:val="aff0"/>
    <w:next w:val="aff0"/>
    <w:link w:val="aff1"/>
    <w:uiPriority w:val="99"/>
    <w:semiHidden/>
    <w:unhideWhenUsed/>
    <w:rsid w:val="00EB37A5"/>
    <w:rPr>
      <w:b/>
      <w:bCs/>
    </w:rPr>
  </w:style>
  <w:style w:type="character" w:customStyle="1" w:styleId="aff3">
    <w:name w:val="Текст выноски Знак"/>
    <w:basedOn w:val="a1"/>
    <w:link w:val="aff4"/>
    <w:uiPriority w:val="99"/>
    <w:semiHidden/>
    <w:rsid w:val="00EB37A5"/>
    <w:rPr>
      <w:rFonts w:ascii="Segoe UI" w:hAnsi="Segoe UI" w:cs="Segoe UI"/>
      <w:sz w:val="18"/>
      <w:szCs w:val="18"/>
    </w:rPr>
  </w:style>
  <w:style w:type="paragraph" w:styleId="aff4">
    <w:name w:val="Balloon Text"/>
    <w:basedOn w:val="a0"/>
    <w:link w:val="aff3"/>
    <w:uiPriority w:val="99"/>
    <w:semiHidden/>
    <w:unhideWhenUsed/>
    <w:rsid w:val="00EB37A5"/>
    <w:pPr>
      <w:spacing w:after="0" w:line="240" w:lineRule="auto"/>
    </w:pPr>
    <w:rPr>
      <w:rFonts w:ascii="Segoe UI" w:hAnsi="Segoe UI" w:cs="Segoe UI"/>
      <w:sz w:val="18"/>
      <w:szCs w:val="18"/>
    </w:rPr>
  </w:style>
  <w:style w:type="character" w:styleId="aff5">
    <w:name w:val="annotation reference"/>
    <w:basedOn w:val="a1"/>
    <w:uiPriority w:val="99"/>
    <w:semiHidden/>
    <w:unhideWhenUsed/>
    <w:rsid w:val="00877A27"/>
    <w:rPr>
      <w:sz w:val="16"/>
      <w:szCs w:val="16"/>
    </w:rPr>
  </w:style>
  <w:style w:type="paragraph" w:styleId="aff6">
    <w:name w:val="Revision"/>
    <w:hidden/>
    <w:uiPriority w:val="99"/>
    <w:semiHidden/>
    <w:rsid w:val="00877A27"/>
    <w:pPr>
      <w:spacing w:after="0" w:line="240" w:lineRule="auto"/>
    </w:pPr>
    <w:rPr>
      <w:rFonts w:ascii="Times New Roman" w:hAnsi="Times New Roman" w:cs="Times New Roman"/>
      <w:sz w:val="28"/>
      <w:szCs w:val="28"/>
    </w:rPr>
  </w:style>
  <w:style w:type="paragraph" w:customStyle="1" w:styleId="aff7">
    <w:name w:val="Основной текст отчета"/>
    <w:basedOn w:val="a0"/>
    <w:rsid w:val="00D92648"/>
    <w:pPr>
      <w:spacing w:before="120" w:after="120" w:line="360" w:lineRule="auto"/>
      <w:ind w:left="567" w:right="567" w:firstLine="709"/>
    </w:pPr>
    <w:rPr>
      <w:rFonts w:eastAsia="Times New Roman" w:cs="Arial"/>
      <w:szCs w:val="24"/>
      <w:lang w:eastAsia="ru-RU"/>
    </w:rPr>
  </w:style>
  <w:style w:type="character" w:styleId="aff8">
    <w:name w:val="FollowedHyperlink"/>
    <w:basedOn w:val="a1"/>
    <w:uiPriority w:val="99"/>
    <w:semiHidden/>
    <w:unhideWhenUsed/>
    <w:rsid w:val="00D92648"/>
    <w:rPr>
      <w:color w:val="954F72"/>
      <w:u w:val="single"/>
    </w:rPr>
  </w:style>
  <w:style w:type="paragraph" w:customStyle="1" w:styleId="xl65">
    <w:name w:val="xl65"/>
    <w:basedOn w:val="a0"/>
    <w:rsid w:val="00D92648"/>
    <w:pPr>
      <w:pBdr>
        <w:right w:val="single" w:sz="8"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66">
    <w:name w:val="xl66"/>
    <w:basedOn w:val="a0"/>
    <w:rsid w:val="00D92648"/>
    <w:pPr>
      <w:pBdr>
        <w:bottom w:val="single" w:sz="8" w:space="0" w:color="auto"/>
        <w:right w:val="single" w:sz="8"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67">
    <w:name w:val="xl67"/>
    <w:basedOn w:val="a0"/>
    <w:rsid w:val="00D92648"/>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68">
    <w:name w:val="xl68"/>
    <w:basedOn w:val="a0"/>
    <w:rsid w:val="00D92648"/>
    <w:pPr>
      <w:pBdr>
        <w:left w:val="single" w:sz="8" w:space="0" w:color="auto"/>
        <w:right w:val="single" w:sz="8"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69">
    <w:name w:val="xl69"/>
    <w:basedOn w:val="a0"/>
    <w:rsid w:val="00D92648"/>
    <w:pPr>
      <w:pBdr>
        <w:bottom w:val="single" w:sz="8" w:space="0" w:color="auto"/>
        <w:right w:val="single" w:sz="8" w:space="0" w:color="auto"/>
      </w:pBdr>
      <w:spacing w:before="100" w:beforeAutospacing="1" w:after="100" w:afterAutospacing="1" w:line="240" w:lineRule="auto"/>
      <w:ind w:firstLine="0"/>
      <w:textAlignment w:val="center"/>
    </w:pPr>
    <w:rPr>
      <w:rFonts w:eastAsia="Times New Roman"/>
      <w:sz w:val="24"/>
      <w:szCs w:val="24"/>
      <w:lang w:eastAsia="ru-RU"/>
    </w:rPr>
  </w:style>
  <w:style w:type="paragraph" w:customStyle="1" w:styleId="xl70">
    <w:name w:val="xl70"/>
    <w:basedOn w:val="a0"/>
    <w:rsid w:val="00D92648"/>
    <w:pPr>
      <w:pBdr>
        <w:left w:val="single" w:sz="8" w:space="0" w:color="auto"/>
        <w:bottom w:val="single" w:sz="8" w:space="0" w:color="auto"/>
        <w:right w:val="single" w:sz="8" w:space="0" w:color="auto"/>
      </w:pBdr>
      <w:spacing w:before="100" w:beforeAutospacing="1" w:after="100" w:afterAutospacing="1" w:line="240" w:lineRule="auto"/>
      <w:ind w:firstLine="0"/>
      <w:textAlignment w:val="center"/>
    </w:pPr>
    <w:rPr>
      <w:rFonts w:eastAsia="Times New Roman"/>
      <w:sz w:val="24"/>
      <w:szCs w:val="24"/>
      <w:lang w:eastAsia="ru-RU"/>
    </w:rPr>
  </w:style>
  <w:style w:type="paragraph" w:customStyle="1" w:styleId="xl71">
    <w:name w:val="xl71"/>
    <w:basedOn w:val="a0"/>
    <w:rsid w:val="00D92648"/>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72">
    <w:name w:val="xl72"/>
    <w:basedOn w:val="a0"/>
    <w:rsid w:val="00D92648"/>
    <w:pPr>
      <w:pBdr>
        <w:top w:val="single" w:sz="8" w:space="0" w:color="auto"/>
        <w:left w:val="single" w:sz="8"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73">
    <w:name w:val="xl73"/>
    <w:basedOn w:val="a0"/>
    <w:rsid w:val="00D92648"/>
    <w:pPr>
      <w:pBdr>
        <w:top w:val="single" w:sz="8" w:space="0" w:color="auto"/>
        <w:left w:val="single" w:sz="8" w:space="0" w:color="auto"/>
        <w:bottom w:val="single" w:sz="8"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74">
    <w:name w:val="xl74"/>
    <w:basedOn w:val="a0"/>
    <w:rsid w:val="00D92648"/>
    <w:pPr>
      <w:pBdr>
        <w:top w:val="single" w:sz="8" w:space="0" w:color="auto"/>
        <w:left w:val="single" w:sz="8" w:space="0" w:color="auto"/>
      </w:pBdr>
      <w:spacing w:before="100" w:beforeAutospacing="1" w:after="100" w:afterAutospacing="1" w:line="240" w:lineRule="auto"/>
      <w:ind w:firstLine="0"/>
      <w:jc w:val="left"/>
      <w:textAlignment w:val="center"/>
    </w:pPr>
    <w:rPr>
      <w:rFonts w:eastAsia="Times New Roman"/>
      <w:sz w:val="24"/>
      <w:szCs w:val="24"/>
      <w:u w:val="single"/>
      <w:lang w:eastAsia="ru-RU"/>
    </w:rPr>
  </w:style>
  <w:style w:type="paragraph" w:customStyle="1" w:styleId="xl75">
    <w:name w:val="xl75"/>
    <w:basedOn w:val="a0"/>
    <w:rsid w:val="00D92648"/>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76">
    <w:name w:val="xl76"/>
    <w:basedOn w:val="a0"/>
    <w:rsid w:val="00D92648"/>
    <w:pPr>
      <w:pBdr>
        <w:top w:val="single" w:sz="8" w:space="0" w:color="auto"/>
        <w:left w:val="single" w:sz="8" w:space="0" w:color="auto"/>
      </w:pBdr>
      <w:spacing w:before="100" w:beforeAutospacing="1" w:after="100" w:afterAutospacing="1" w:line="240" w:lineRule="auto"/>
      <w:ind w:firstLine="0"/>
      <w:jc w:val="left"/>
      <w:textAlignment w:val="center"/>
    </w:pPr>
    <w:rPr>
      <w:rFonts w:eastAsia="Times New Roman"/>
      <w:b/>
      <w:bCs/>
      <w:sz w:val="20"/>
      <w:szCs w:val="20"/>
      <w:lang w:eastAsia="ru-RU"/>
    </w:rPr>
  </w:style>
  <w:style w:type="paragraph" w:customStyle="1" w:styleId="xl77">
    <w:name w:val="xl77"/>
    <w:basedOn w:val="a0"/>
    <w:rsid w:val="00D92648"/>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rFonts w:eastAsia="Times New Roman"/>
      <w:b/>
      <w:bCs/>
      <w:sz w:val="20"/>
      <w:szCs w:val="20"/>
      <w:lang w:eastAsia="ru-RU"/>
    </w:rPr>
  </w:style>
  <w:style w:type="paragraph" w:customStyle="1" w:styleId="xl78">
    <w:name w:val="xl78"/>
    <w:basedOn w:val="a0"/>
    <w:rsid w:val="00D92648"/>
    <w:pPr>
      <w:pBdr>
        <w:top w:val="single" w:sz="8"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79">
    <w:name w:val="xl79"/>
    <w:basedOn w:val="a0"/>
    <w:rsid w:val="00D92648"/>
    <w:pPr>
      <w:pBdr>
        <w:left w:val="single" w:sz="8"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80">
    <w:name w:val="xl80"/>
    <w:basedOn w:val="a0"/>
    <w:rsid w:val="00D92648"/>
    <w:pP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81">
    <w:name w:val="xl81"/>
    <w:basedOn w:val="a0"/>
    <w:rsid w:val="00D92648"/>
    <w:pPr>
      <w:pBdr>
        <w:left w:val="single" w:sz="8" w:space="0" w:color="auto"/>
      </w:pBdr>
      <w:shd w:val="clear" w:color="000000" w:fill="E2EFDA"/>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82">
    <w:name w:val="xl82"/>
    <w:basedOn w:val="a0"/>
    <w:rsid w:val="00D92648"/>
    <w:pPr>
      <w:shd w:val="clear" w:color="000000" w:fill="E2EFDA"/>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83">
    <w:name w:val="xl83"/>
    <w:basedOn w:val="a0"/>
    <w:rsid w:val="00D92648"/>
    <w:pPr>
      <w:pBdr>
        <w:top w:val="single" w:sz="8" w:space="0" w:color="auto"/>
        <w:left w:val="single" w:sz="8" w:space="0" w:color="auto"/>
        <w:bottom w:val="single" w:sz="8"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84">
    <w:name w:val="xl84"/>
    <w:basedOn w:val="a0"/>
    <w:rsid w:val="00D92648"/>
    <w:pPr>
      <w:pBdr>
        <w:top w:val="single" w:sz="8" w:space="0" w:color="auto"/>
        <w:bottom w:val="single" w:sz="8"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85">
    <w:name w:val="xl85"/>
    <w:basedOn w:val="a0"/>
    <w:rsid w:val="00D92648"/>
    <w:pPr>
      <w:pBdr>
        <w:top w:val="single" w:sz="8" w:space="0" w:color="auto"/>
        <w:left w:val="single" w:sz="8" w:space="0" w:color="auto"/>
        <w:bottom w:val="single" w:sz="8" w:space="0" w:color="auto"/>
      </w:pBdr>
      <w:shd w:val="clear" w:color="000000" w:fill="E2EFDA"/>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86">
    <w:name w:val="xl86"/>
    <w:basedOn w:val="a0"/>
    <w:rsid w:val="00D92648"/>
    <w:pPr>
      <w:pBdr>
        <w:top w:val="single" w:sz="8" w:space="0" w:color="auto"/>
        <w:bottom w:val="single" w:sz="8" w:space="0" w:color="auto"/>
      </w:pBdr>
      <w:shd w:val="clear" w:color="000000" w:fill="E2EFDA"/>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87">
    <w:name w:val="xl87"/>
    <w:basedOn w:val="a0"/>
    <w:rsid w:val="00D92648"/>
    <w:pPr>
      <w:pBdr>
        <w:left w:val="single" w:sz="8" w:space="0" w:color="auto"/>
        <w:bottom w:val="single" w:sz="8" w:space="0" w:color="auto"/>
      </w:pBdr>
      <w:shd w:val="clear" w:color="000000" w:fill="E2EFDA"/>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88">
    <w:name w:val="xl88"/>
    <w:basedOn w:val="a0"/>
    <w:rsid w:val="00D92648"/>
    <w:pPr>
      <w:pBdr>
        <w:bottom w:val="single" w:sz="8" w:space="0" w:color="auto"/>
      </w:pBdr>
      <w:shd w:val="clear" w:color="000000" w:fill="E2EFDA"/>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89">
    <w:name w:val="xl89"/>
    <w:basedOn w:val="a0"/>
    <w:rsid w:val="00D92648"/>
    <w:pPr>
      <w:pBdr>
        <w:top w:val="single" w:sz="8" w:space="0" w:color="auto"/>
        <w:bottom w:val="single" w:sz="8" w:space="0" w:color="auto"/>
        <w:right w:val="single" w:sz="8" w:space="0" w:color="auto"/>
      </w:pBdr>
      <w:shd w:val="clear" w:color="000000" w:fill="E2EFDA"/>
      <w:spacing w:before="100" w:beforeAutospacing="1" w:after="100" w:afterAutospacing="1" w:line="240" w:lineRule="auto"/>
      <w:ind w:firstLine="0"/>
      <w:jc w:val="center"/>
      <w:textAlignment w:val="center"/>
    </w:pPr>
    <w:rPr>
      <w:rFonts w:eastAsia="Times New Roman"/>
      <w:b/>
      <w:bCs/>
      <w:lang w:eastAsia="ru-RU"/>
    </w:rPr>
  </w:style>
  <w:style w:type="paragraph" w:styleId="42">
    <w:name w:val="toc 4"/>
    <w:basedOn w:val="a0"/>
    <w:next w:val="a0"/>
    <w:autoRedefine/>
    <w:uiPriority w:val="39"/>
    <w:unhideWhenUsed/>
    <w:rsid w:val="001F179A"/>
    <w:pPr>
      <w:spacing w:after="100" w:line="259" w:lineRule="auto"/>
      <w:ind w:left="660" w:firstLine="0"/>
      <w:jc w:val="left"/>
    </w:pPr>
    <w:rPr>
      <w:rFonts w:asciiTheme="minorHAnsi" w:eastAsiaTheme="minorEastAsia" w:hAnsiTheme="minorHAnsi" w:cstheme="minorBidi"/>
      <w:sz w:val="22"/>
      <w:szCs w:val="22"/>
      <w:lang w:eastAsia="ru-RU"/>
    </w:rPr>
  </w:style>
  <w:style w:type="paragraph" w:styleId="51">
    <w:name w:val="toc 5"/>
    <w:basedOn w:val="a0"/>
    <w:next w:val="a0"/>
    <w:autoRedefine/>
    <w:uiPriority w:val="39"/>
    <w:unhideWhenUsed/>
    <w:rsid w:val="001F179A"/>
    <w:pPr>
      <w:spacing w:after="100" w:line="259" w:lineRule="auto"/>
      <w:ind w:left="880" w:firstLine="0"/>
      <w:jc w:val="left"/>
    </w:pPr>
    <w:rPr>
      <w:rFonts w:asciiTheme="minorHAnsi" w:eastAsiaTheme="minorEastAsia" w:hAnsiTheme="minorHAnsi" w:cstheme="minorBidi"/>
      <w:sz w:val="22"/>
      <w:szCs w:val="22"/>
      <w:lang w:eastAsia="ru-RU"/>
    </w:rPr>
  </w:style>
  <w:style w:type="paragraph" w:styleId="61">
    <w:name w:val="toc 6"/>
    <w:basedOn w:val="a0"/>
    <w:next w:val="a0"/>
    <w:autoRedefine/>
    <w:uiPriority w:val="39"/>
    <w:unhideWhenUsed/>
    <w:rsid w:val="001F179A"/>
    <w:pPr>
      <w:spacing w:after="100" w:line="259" w:lineRule="auto"/>
      <w:ind w:left="1100" w:firstLine="0"/>
      <w:jc w:val="left"/>
    </w:pPr>
    <w:rPr>
      <w:rFonts w:asciiTheme="minorHAnsi" w:eastAsiaTheme="minorEastAsia" w:hAnsiTheme="minorHAnsi" w:cstheme="minorBidi"/>
      <w:sz w:val="22"/>
      <w:szCs w:val="22"/>
      <w:lang w:eastAsia="ru-RU"/>
    </w:rPr>
  </w:style>
  <w:style w:type="paragraph" w:styleId="71">
    <w:name w:val="toc 7"/>
    <w:basedOn w:val="a0"/>
    <w:next w:val="a0"/>
    <w:autoRedefine/>
    <w:uiPriority w:val="39"/>
    <w:unhideWhenUsed/>
    <w:rsid w:val="001F179A"/>
    <w:pPr>
      <w:spacing w:after="100" w:line="259" w:lineRule="auto"/>
      <w:ind w:left="1320" w:firstLine="0"/>
      <w:jc w:val="left"/>
    </w:pPr>
    <w:rPr>
      <w:rFonts w:asciiTheme="minorHAnsi" w:eastAsiaTheme="minorEastAsia" w:hAnsiTheme="minorHAnsi" w:cstheme="minorBidi"/>
      <w:sz w:val="22"/>
      <w:szCs w:val="22"/>
      <w:lang w:eastAsia="ru-RU"/>
    </w:rPr>
  </w:style>
  <w:style w:type="paragraph" w:styleId="81">
    <w:name w:val="toc 8"/>
    <w:basedOn w:val="a0"/>
    <w:next w:val="a0"/>
    <w:autoRedefine/>
    <w:uiPriority w:val="39"/>
    <w:unhideWhenUsed/>
    <w:rsid w:val="001F179A"/>
    <w:pPr>
      <w:spacing w:after="100" w:line="259" w:lineRule="auto"/>
      <w:ind w:left="1540" w:firstLine="0"/>
      <w:jc w:val="left"/>
    </w:pPr>
    <w:rPr>
      <w:rFonts w:asciiTheme="minorHAnsi" w:eastAsiaTheme="minorEastAsia" w:hAnsiTheme="minorHAnsi" w:cstheme="minorBidi"/>
      <w:sz w:val="22"/>
      <w:szCs w:val="22"/>
      <w:lang w:eastAsia="ru-RU"/>
    </w:rPr>
  </w:style>
  <w:style w:type="paragraph" w:styleId="91">
    <w:name w:val="toc 9"/>
    <w:basedOn w:val="a0"/>
    <w:next w:val="a0"/>
    <w:autoRedefine/>
    <w:uiPriority w:val="39"/>
    <w:unhideWhenUsed/>
    <w:rsid w:val="001F179A"/>
    <w:pPr>
      <w:spacing w:after="100" w:line="259" w:lineRule="auto"/>
      <w:ind w:left="1760" w:firstLine="0"/>
      <w:jc w:val="left"/>
    </w:pPr>
    <w:rPr>
      <w:rFonts w:asciiTheme="minorHAnsi" w:eastAsiaTheme="minorEastAsia" w:hAnsiTheme="minorHAnsi" w:cstheme="minorBidi"/>
      <w:sz w:val="22"/>
      <w:szCs w:val="22"/>
      <w:lang w:eastAsia="ru-RU"/>
    </w:rPr>
  </w:style>
  <w:style w:type="paragraph" w:customStyle="1" w:styleId="14">
    <w:name w:val="Текущий 14"/>
    <w:basedOn w:val="a0"/>
    <w:link w:val="140"/>
    <w:qFormat/>
    <w:rsid w:val="00106F6A"/>
    <w:pPr>
      <w:widowControl w:val="0"/>
      <w:spacing w:before="240" w:after="0"/>
    </w:pPr>
    <w:rPr>
      <w:rFonts w:ascii="Arial" w:eastAsia="Calibri" w:hAnsi="Arial"/>
      <w:color w:val="000000"/>
      <w:sz w:val="24"/>
      <w:szCs w:val="24"/>
      <w:lang w:eastAsia="ru-RU"/>
    </w:rPr>
  </w:style>
  <w:style w:type="character" w:customStyle="1" w:styleId="140">
    <w:name w:val="Текущий 14 Знак"/>
    <w:link w:val="14"/>
    <w:locked/>
    <w:rsid w:val="00106F6A"/>
    <w:rPr>
      <w:rFonts w:ascii="Arial" w:eastAsia="Calibri" w:hAnsi="Arial" w:cs="Times New Roman"/>
      <w:color w:val="000000"/>
      <w:sz w:val="24"/>
      <w:szCs w:val="24"/>
      <w:lang w:eastAsia="ru-RU"/>
    </w:rPr>
  </w:style>
  <w:style w:type="paragraph" w:styleId="aff9">
    <w:name w:val="No Spacing"/>
    <w:link w:val="affa"/>
    <w:uiPriority w:val="1"/>
    <w:qFormat/>
    <w:rsid w:val="00106F6A"/>
    <w:pPr>
      <w:spacing w:after="0" w:line="240" w:lineRule="auto"/>
    </w:pPr>
  </w:style>
  <w:style w:type="character" w:customStyle="1" w:styleId="affa">
    <w:name w:val="Без интервала Знак"/>
    <w:basedOn w:val="a1"/>
    <w:link w:val="aff9"/>
    <w:uiPriority w:val="1"/>
    <w:rsid w:val="00106F6A"/>
  </w:style>
  <w:style w:type="paragraph" w:customStyle="1" w:styleId="affb">
    <w:name w:val="стиль рисунка"/>
    <w:basedOn w:val="a6"/>
    <w:link w:val="affc"/>
    <w:rsid w:val="00106F6A"/>
    <w:pPr>
      <w:keepLines/>
      <w:widowControl w:val="0"/>
      <w:spacing w:after="0" w:line="276" w:lineRule="auto"/>
      <w:ind w:firstLine="0"/>
      <w:jc w:val="center"/>
    </w:pPr>
    <w:rPr>
      <w:rFonts w:ascii="Arial" w:eastAsia="Calibri" w:hAnsi="Arial"/>
      <w:b w:val="0"/>
      <w:bCs/>
      <w:iCs w:val="0"/>
      <w:color w:val="000000"/>
      <w:szCs w:val="24"/>
      <w:lang w:eastAsia="ru-RU"/>
    </w:rPr>
  </w:style>
  <w:style w:type="character" w:customStyle="1" w:styleId="affc">
    <w:name w:val="стиль рисунка Знак"/>
    <w:link w:val="affb"/>
    <w:locked/>
    <w:rsid w:val="00106F6A"/>
    <w:rPr>
      <w:rFonts w:ascii="Arial" w:eastAsia="Calibri" w:hAnsi="Arial" w:cs="Times New Roman"/>
      <w:bCs/>
      <w:color w:val="000000"/>
      <w:sz w:val="24"/>
      <w:szCs w:val="24"/>
      <w:lang w:eastAsia="ru-RU"/>
    </w:rPr>
  </w:style>
  <w:style w:type="paragraph" w:styleId="affd">
    <w:name w:val="table of figures"/>
    <w:basedOn w:val="a0"/>
    <w:next w:val="a0"/>
    <w:uiPriority w:val="99"/>
    <w:unhideWhenUsed/>
    <w:rsid w:val="006C0F0C"/>
    <w:pPr>
      <w:spacing w:after="0"/>
    </w:pPr>
  </w:style>
  <w:style w:type="paragraph" w:customStyle="1" w:styleId="affe">
    <w:name w:val="Таблица"/>
    <w:basedOn w:val="a0"/>
    <w:link w:val="afff"/>
    <w:qFormat/>
    <w:rsid w:val="00A3465A"/>
    <w:pPr>
      <w:spacing w:after="0" w:line="240" w:lineRule="auto"/>
      <w:ind w:firstLine="0"/>
      <w:jc w:val="center"/>
    </w:pPr>
    <w:rPr>
      <w:rFonts w:ascii="Arial" w:eastAsia="Times New Roman" w:hAnsi="Arial" w:cs="Arial"/>
      <w:color w:val="000000"/>
      <w:sz w:val="20"/>
      <w:szCs w:val="20"/>
      <w:lang w:eastAsia="ru-RU"/>
    </w:rPr>
  </w:style>
  <w:style w:type="character" w:customStyle="1" w:styleId="afff">
    <w:name w:val="Таблица Знак"/>
    <w:basedOn w:val="a1"/>
    <w:link w:val="affe"/>
    <w:rsid w:val="00A3465A"/>
    <w:rPr>
      <w:rFonts w:ascii="Arial" w:eastAsia="Times New Roman" w:hAnsi="Arial" w:cs="Arial"/>
      <w:color w:val="000000"/>
      <w:sz w:val="20"/>
      <w:szCs w:val="20"/>
      <w:lang w:eastAsia="ru-RU"/>
    </w:rPr>
  </w:style>
  <w:style w:type="paragraph" w:customStyle="1" w:styleId="22">
    <w:name w:val="Основной текст2"/>
    <w:basedOn w:val="a0"/>
    <w:link w:val="Bodytext"/>
    <w:qFormat/>
    <w:rsid w:val="00D06745"/>
    <w:pPr>
      <w:adjustRightInd w:val="0"/>
      <w:spacing w:after="120" w:line="360" w:lineRule="auto"/>
      <w:ind w:firstLine="709"/>
      <w:textAlignment w:val="baseline"/>
    </w:pPr>
    <w:rPr>
      <w:rFonts w:eastAsia="Calibri" w:cs="Arial"/>
    </w:rPr>
  </w:style>
  <w:style w:type="character" w:customStyle="1" w:styleId="Bodytext">
    <w:name w:val="Body text Знак"/>
    <w:basedOn w:val="a1"/>
    <w:link w:val="22"/>
    <w:rsid w:val="00D06745"/>
    <w:rPr>
      <w:rFonts w:ascii="Times New Roman" w:eastAsia="Calibri" w:hAnsi="Times New Roman"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2651">
      <w:bodyDiv w:val="1"/>
      <w:marLeft w:val="0"/>
      <w:marRight w:val="0"/>
      <w:marTop w:val="0"/>
      <w:marBottom w:val="0"/>
      <w:divBdr>
        <w:top w:val="none" w:sz="0" w:space="0" w:color="auto"/>
        <w:left w:val="none" w:sz="0" w:space="0" w:color="auto"/>
        <w:bottom w:val="none" w:sz="0" w:space="0" w:color="auto"/>
        <w:right w:val="none" w:sz="0" w:space="0" w:color="auto"/>
      </w:divBdr>
    </w:div>
    <w:div w:id="65425291">
      <w:bodyDiv w:val="1"/>
      <w:marLeft w:val="0"/>
      <w:marRight w:val="0"/>
      <w:marTop w:val="0"/>
      <w:marBottom w:val="0"/>
      <w:divBdr>
        <w:top w:val="none" w:sz="0" w:space="0" w:color="auto"/>
        <w:left w:val="none" w:sz="0" w:space="0" w:color="auto"/>
        <w:bottom w:val="none" w:sz="0" w:space="0" w:color="auto"/>
        <w:right w:val="none" w:sz="0" w:space="0" w:color="auto"/>
      </w:divBdr>
    </w:div>
    <w:div w:id="68503552">
      <w:bodyDiv w:val="1"/>
      <w:marLeft w:val="0"/>
      <w:marRight w:val="0"/>
      <w:marTop w:val="0"/>
      <w:marBottom w:val="0"/>
      <w:divBdr>
        <w:top w:val="none" w:sz="0" w:space="0" w:color="auto"/>
        <w:left w:val="none" w:sz="0" w:space="0" w:color="auto"/>
        <w:bottom w:val="none" w:sz="0" w:space="0" w:color="auto"/>
        <w:right w:val="none" w:sz="0" w:space="0" w:color="auto"/>
      </w:divBdr>
    </w:div>
    <w:div w:id="112672086">
      <w:bodyDiv w:val="1"/>
      <w:marLeft w:val="0"/>
      <w:marRight w:val="0"/>
      <w:marTop w:val="0"/>
      <w:marBottom w:val="0"/>
      <w:divBdr>
        <w:top w:val="none" w:sz="0" w:space="0" w:color="auto"/>
        <w:left w:val="none" w:sz="0" w:space="0" w:color="auto"/>
        <w:bottom w:val="none" w:sz="0" w:space="0" w:color="auto"/>
        <w:right w:val="none" w:sz="0" w:space="0" w:color="auto"/>
      </w:divBdr>
    </w:div>
    <w:div w:id="115684113">
      <w:bodyDiv w:val="1"/>
      <w:marLeft w:val="0"/>
      <w:marRight w:val="0"/>
      <w:marTop w:val="0"/>
      <w:marBottom w:val="0"/>
      <w:divBdr>
        <w:top w:val="none" w:sz="0" w:space="0" w:color="auto"/>
        <w:left w:val="none" w:sz="0" w:space="0" w:color="auto"/>
        <w:bottom w:val="none" w:sz="0" w:space="0" w:color="auto"/>
        <w:right w:val="none" w:sz="0" w:space="0" w:color="auto"/>
      </w:divBdr>
    </w:div>
    <w:div w:id="149293835">
      <w:bodyDiv w:val="1"/>
      <w:marLeft w:val="0"/>
      <w:marRight w:val="0"/>
      <w:marTop w:val="0"/>
      <w:marBottom w:val="0"/>
      <w:divBdr>
        <w:top w:val="none" w:sz="0" w:space="0" w:color="auto"/>
        <w:left w:val="none" w:sz="0" w:space="0" w:color="auto"/>
        <w:bottom w:val="none" w:sz="0" w:space="0" w:color="auto"/>
        <w:right w:val="none" w:sz="0" w:space="0" w:color="auto"/>
      </w:divBdr>
    </w:div>
    <w:div w:id="151069554">
      <w:bodyDiv w:val="1"/>
      <w:marLeft w:val="0"/>
      <w:marRight w:val="0"/>
      <w:marTop w:val="0"/>
      <w:marBottom w:val="0"/>
      <w:divBdr>
        <w:top w:val="none" w:sz="0" w:space="0" w:color="auto"/>
        <w:left w:val="none" w:sz="0" w:space="0" w:color="auto"/>
        <w:bottom w:val="none" w:sz="0" w:space="0" w:color="auto"/>
        <w:right w:val="none" w:sz="0" w:space="0" w:color="auto"/>
      </w:divBdr>
    </w:div>
    <w:div w:id="203105446">
      <w:bodyDiv w:val="1"/>
      <w:marLeft w:val="0"/>
      <w:marRight w:val="0"/>
      <w:marTop w:val="0"/>
      <w:marBottom w:val="0"/>
      <w:divBdr>
        <w:top w:val="none" w:sz="0" w:space="0" w:color="auto"/>
        <w:left w:val="none" w:sz="0" w:space="0" w:color="auto"/>
        <w:bottom w:val="none" w:sz="0" w:space="0" w:color="auto"/>
        <w:right w:val="none" w:sz="0" w:space="0" w:color="auto"/>
      </w:divBdr>
    </w:div>
    <w:div w:id="218371520">
      <w:bodyDiv w:val="1"/>
      <w:marLeft w:val="0"/>
      <w:marRight w:val="0"/>
      <w:marTop w:val="0"/>
      <w:marBottom w:val="0"/>
      <w:divBdr>
        <w:top w:val="none" w:sz="0" w:space="0" w:color="auto"/>
        <w:left w:val="none" w:sz="0" w:space="0" w:color="auto"/>
        <w:bottom w:val="none" w:sz="0" w:space="0" w:color="auto"/>
        <w:right w:val="none" w:sz="0" w:space="0" w:color="auto"/>
      </w:divBdr>
    </w:div>
    <w:div w:id="247006862">
      <w:bodyDiv w:val="1"/>
      <w:marLeft w:val="0"/>
      <w:marRight w:val="0"/>
      <w:marTop w:val="0"/>
      <w:marBottom w:val="0"/>
      <w:divBdr>
        <w:top w:val="none" w:sz="0" w:space="0" w:color="auto"/>
        <w:left w:val="none" w:sz="0" w:space="0" w:color="auto"/>
        <w:bottom w:val="none" w:sz="0" w:space="0" w:color="auto"/>
        <w:right w:val="none" w:sz="0" w:space="0" w:color="auto"/>
      </w:divBdr>
    </w:div>
    <w:div w:id="288706286">
      <w:bodyDiv w:val="1"/>
      <w:marLeft w:val="0"/>
      <w:marRight w:val="0"/>
      <w:marTop w:val="0"/>
      <w:marBottom w:val="0"/>
      <w:divBdr>
        <w:top w:val="none" w:sz="0" w:space="0" w:color="auto"/>
        <w:left w:val="none" w:sz="0" w:space="0" w:color="auto"/>
        <w:bottom w:val="none" w:sz="0" w:space="0" w:color="auto"/>
        <w:right w:val="none" w:sz="0" w:space="0" w:color="auto"/>
      </w:divBdr>
    </w:div>
    <w:div w:id="288709824">
      <w:bodyDiv w:val="1"/>
      <w:marLeft w:val="0"/>
      <w:marRight w:val="0"/>
      <w:marTop w:val="0"/>
      <w:marBottom w:val="0"/>
      <w:divBdr>
        <w:top w:val="none" w:sz="0" w:space="0" w:color="auto"/>
        <w:left w:val="none" w:sz="0" w:space="0" w:color="auto"/>
        <w:bottom w:val="none" w:sz="0" w:space="0" w:color="auto"/>
        <w:right w:val="none" w:sz="0" w:space="0" w:color="auto"/>
      </w:divBdr>
    </w:div>
    <w:div w:id="317927305">
      <w:bodyDiv w:val="1"/>
      <w:marLeft w:val="0"/>
      <w:marRight w:val="0"/>
      <w:marTop w:val="0"/>
      <w:marBottom w:val="0"/>
      <w:divBdr>
        <w:top w:val="none" w:sz="0" w:space="0" w:color="auto"/>
        <w:left w:val="none" w:sz="0" w:space="0" w:color="auto"/>
        <w:bottom w:val="none" w:sz="0" w:space="0" w:color="auto"/>
        <w:right w:val="none" w:sz="0" w:space="0" w:color="auto"/>
      </w:divBdr>
    </w:div>
    <w:div w:id="340662534">
      <w:bodyDiv w:val="1"/>
      <w:marLeft w:val="0"/>
      <w:marRight w:val="0"/>
      <w:marTop w:val="0"/>
      <w:marBottom w:val="0"/>
      <w:divBdr>
        <w:top w:val="none" w:sz="0" w:space="0" w:color="auto"/>
        <w:left w:val="none" w:sz="0" w:space="0" w:color="auto"/>
        <w:bottom w:val="none" w:sz="0" w:space="0" w:color="auto"/>
        <w:right w:val="none" w:sz="0" w:space="0" w:color="auto"/>
      </w:divBdr>
    </w:div>
    <w:div w:id="345063244">
      <w:bodyDiv w:val="1"/>
      <w:marLeft w:val="0"/>
      <w:marRight w:val="0"/>
      <w:marTop w:val="0"/>
      <w:marBottom w:val="0"/>
      <w:divBdr>
        <w:top w:val="none" w:sz="0" w:space="0" w:color="auto"/>
        <w:left w:val="none" w:sz="0" w:space="0" w:color="auto"/>
        <w:bottom w:val="none" w:sz="0" w:space="0" w:color="auto"/>
        <w:right w:val="none" w:sz="0" w:space="0" w:color="auto"/>
      </w:divBdr>
    </w:div>
    <w:div w:id="424425102">
      <w:bodyDiv w:val="1"/>
      <w:marLeft w:val="0"/>
      <w:marRight w:val="0"/>
      <w:marTop w:val="0"/>
      <w:marBottom w:val="0"/>
      <w:divBdr>
        <w:top w:val="none" w:sz="0" w:space="0" w:color="auto"/>
        <w:left w:val="none" w:sz="0" w:space="0" w:color="auto"/>
        <w:bottom w:val="none" w:sz="0" w:space="0" w:color="auto"/>
        <w:right w:val="none" w:sz="0" w:space="0" w:color="auto"/>
      </w:divBdr>
    </w:div>
    <w:div w:id="462039637">
      <w:bodyDiv w:val="1"/>
      <w:marLeft w:val="0"/>
      <w:marRight w:val="0"/>
      <w:marTop w:val="0"/>
      <w:marBottom w:val="0"/>
      <w:divBdr>
        <w:top w:val="none" w:sz="0" w:space="0" w:color="auto"/>
        <w:left w:val="none" w:sz="0" w:space="0" w:color="auto"/>
        <w:bottom w:val="none" w:sz="0" w:space="0" w:color="auto"/>
        <w:right w:val="none" w:sz="0" w:space="0" w:color="auto"/>
      </w:divBdr>
    </w:div>
    <w:div w:id="479618084">
      <w:bodyDiv w:val="1"/>
      <w:marLeft w:val="0"/>
      <w:marRight w:val="0"/>
      <w:marTop w:val="0"/>
      <w:marBottom w:val="0"/>
      <w:divBdr>
        <w:top w:val="none" w:sz="0" w:space="0" w:color="auto"/>
        <w:left w:val="none" w:sz="0" w:space="0" w:color="auto"/>
        <w:bottom w:val="none" w:sz="0" w:space="0" w:color="auto"/>
        <w:right w:val="none" w:sz="0" w:space="0" w:color="auto"/>
      </w:divBdr>
    </w:div>
    <w:div w:id="494036009">
      <w:bodyDiv w:val="1"/>
      <w:marLeft w:val="0"/>
      <w:marRight w:val="0"/>
      <w:marTop w:val="0"/>
      <w:marBottom w:val="0"/>
      <w:divBdr>
        <w:top w:val="none" w:sz="0" w:space="0" w:color="auto"/>
        <w:left w:val="none" w:sz="0" w:space="0" w:color="auto"/>
        <w:bottom w:val="none" w:sz="0" w:space="0" w:color="auto"/>
        <w:right w:val="none" w:sz="0" w:space="0" w:color="auto"/>
      </w:divBdr>
    </w:div>
    <w:div w:id="560096993">
      <w:bodyDiv w:val="1"/>
      <w:marLeft w:val="0"/>
      <w:marRight w:val="0"/>
      <w:marTop w:val="0"/>
      <w:marBottom w:val="0"/>
      <w:divBdr>
        <w:top w:val="none" w:sz="0" w:space="0" w:color="auto"/>
        <w:left w:val="none" w:sz="0" w:space="0" w:color="auto"/>
        <w:bottom w:val="none" w:sz="0" w:space="0" w:color="auto"/>
        <w:right w:val="none" w:sz="0" w:space="0" w:color="auto"/>
      </w:divBdr>
    </w:div>
    <w:div w:id="594634750">
      <w:bodyDiv w:val="1"/>
      <w:marLeft w:val="0"/>
      <w:marRight w:val="0"/>
      <w:marTop w:val="0"/>
      <w:marBottom w:val="0"/>
      <w:divBdr>
        <w:top w:val="none" w:sz="0" w:space="0" w:color="auto"/>
        <w:left w:val="none" w:sz="0" w:space="0" w:color="auto"/>
        <w:bottom w:val="none" w:sz="0" w:space="0" w:color="auto"/>
        <w:right w:val="none" w:sz="0" w:space="0" w:color="auto"/>
      </w:divBdr>
    </w:div>
    <w:div w:id="647826103">
      <w:bodyDiv w:val="1"/>
      <w:marLeft w:val="0"/>
      <w:marRight w:val="0"/>
      <w:marTop w:val="0"/>
      <w:marBottom w:val="0"/>
      <w:divBdr>
        <w:top w:val="none" w:sz="0" w:space="0" w:color="auto"/>
        <w:left w:val="none" w:sz="0" w:space="0" w:color="auto"/>
        <w:bottom w:val="none" w:sz="0" w:space="0" w:color="auto"/>
        <w:right w:val="none" w:sz="0" w:space="0" w:color="auto"/>
      </w:divBdr>
    </w:div>
    <w:div w:id="655573555">
      <w:bodyDiv w:val="1"/>
      <w:marLeft w:val="0"/>
      <w:marRight w:val="0"/>
      <w:marTop w:val="0"/>
      <w:marBottom w:val="0"/>
      <w:divBdr>
        <w:top w:val="none" w:sz="0" w:space="0" w:color="auto"/>
        <w:left w:val="none" w:sz="0" w:space="0" w:color="auto"/>
        <w:bottom w:val="none" w:sz="0" w:space="0" w:color="auto"/>
        <w:right w:val="none" w:sz="0" w:space="0" w:color="auto"/>
      </w:divBdr>
    </w:div>
    <w:div w:id="666640655">
      <w:bodyDiv w:val="1"/>
      <w:marLeft w:val="0"/>
      <w:marRight w:val="0"/>
      <w:marTop w:val="0"/>
      <w:marBottom w:val="0"/>
      <w:divBdr>
        <w:top w:val="none" w:sz="0" w:space="0" w:color="auto"/>
        <w:left w:val="none" w:sz="0" w:space="0" w:color="auto"/>
        <w:bottom w:val="none" w:sz="0" w:space="0" w:color="auto"/>
        <w:right w:val="none" w:sz="0" w:space="0" w:color="auto"/>
      </w:divBdr>
    </w:div>
    <w:div w:id="677118343">
      <w:bodyDiv w:val="1"/>
      <w:marLeft w:val="0"/>
      <w:marRight w:val="0"/>
      <w:marTop w:val="0"/>
      <w:marBottom w:val="0"/>
      <w:divBdr>
        <w:top w:val="none" w:sz="0" w:space="0" w:color="auto"/>
        <w:left w:val="none" w:sz="0" w:space="0" w:color="auto"/>
        <w:bottom w:val="none" w:sz="0" w:space="0" w:color="auto"/>
        <w:right w:val="none" w:sz="0" w:space="0" w:color="auto"/>
      </w:divBdr>
    </w:div>
    <w:div w:id="748962364">
      <w:bodyDiv w:val="1"/>
      <w:marLeft w:val="0"/>
      <w:marRight w:val="0"/>
      <w:marTop w:val="0"/>
      <w:marBottom w:val="0"/>
      <w:divBdr>
        <w:top w:val="none" w:sz="0" w:space="0" w:color="auto"/>
        <w:left w:val="none" w:sz="0" w:space="0" w:color="auto"/>
        <w:bottom w:val="none" w:sz="0" w:space="0" w:color="auto"/>
        <w:right w:val="none" w:sz="0" w:space="0" w:color="auto"/>
      </w:divBdr>
    </w:div>
    <w:div w:id="757214803">
      <w:bodyDiv w:val="1"/>
      <w:marLeft w:val="0"/>
      <w:marRight w:val="0"/>
      <w:marTop w:val="0"/>
      <w:marBottom w:val="0"/>
      <w:divBdr>
        <w:top w:val="none" w:sz="0" w:space="0" w:color="auto"/>
        <w:left w:val="none" w:sz="0" w:space="0" w:color="auto"/>
        <w:bottom w:val="none" w:sz="0" w:space="0" w:color="auto"/>
        <w:right w:val="none" w:sz="0" w:space="0" w:color="auto"/>
      </w:divBdr>
    </w:div>
    <w:div w:id="761023938">
      <w:bodyDiv w:val="1"/>
      <w:marLeft w:val="0"/>
      <w:marRight w:val="0"/>
      <w:marTop w:val="0"/>
      <w:marBottom w:val="0"/>
      <w:divBdr>
        <w:top w:val="none" w:sz="0" w:space="0" w:color="auto"/>
        <w:left w:val="none" w:sz="0" w:space="0" w:color="auto"/>
        <w:bottom w:val="none" w:sz="0" w:space="0" w:color="auto"/>
        <w:right w:val="none" w:sz="0" w:space="0" w:color="auto"/>
      </w:divBdr>
    </w:div>
    <w:div w:id="792291984">
      <w:bodyDiv w:val="1"/>
      <w:marLeft w:val="0"/>
      <w:marRight w:val="0"/>
      <w:marTop w:val="0"/>
      <w:marBottom w:val="0"/>
      <w:divBdr>
        <w:top w:val="none" w:sz="0" w:space="0" w:color="auto"/>
        <w:left w:val="none" w:sz="0" w:space="0" w:color="auto"/>
        <w:bottom w:val="none" w:sz="0" w:space="0" w:color="auto"/>
        <w:right w:val="none" w:sz="0" w:space="0" w:color="auto"/>
      </w:divBdr>
    </w:div>
    <w:div w:id="792333741">
      <w:bodyDiv w:val="1"/>
      <w:marLeft w:val="0"/>
      <w:marRight w:val="0"/>
      <w:marTop w:val="0"/>
      <w:marBottom w:val="0"/>
      <w:divBdr>
        <w:top w:val="none" w:sz="0" w:space="0" w:color="auto"/>
        <w:left w:val="none" w:sz="0" w:space="0" w:color="auto"/>
        <w:bottom w:val="none" w:sz="0" w:space="0" w:color="auto"/>
        <w:right w:val="none" w:sz="0" w:space="0" w:color="auto"/>
      </w:divBdr>
    </w:div>
    <w:div w:id="862207790">
      <w:bodyDiv w:val="1"/>
      <w:marLeft w:val="0"/>
      <w:marRight w:val="0"/>
      <w:marTop w:val="0"/>
      <w:marBottom w:val="0"/>
      <w:divBdr>
        <w:top w:val="none" w:sz="0" w:space="0" w:color="auto"/>
        <w:left w:val="none" w:sz="0" w:space="0" w:color="auto"/>
        <w:bottom w:val="none" w:sz="0" w:space="0" w:color="auto"/>
        <w:right w:val="none" w:sz="0" w:space="0" w:color="auto"/>
      </w:divBdr>
    </w:div>
    <w:div w:id="899095338">
      <w:bodyDiv w:val="1"/>
      <w:marLeft w:val="0"/>
      <w:marRight w:val="0"/>
      <w:marTop w:val="0"/>
      <w:marBottom w:val="0"/>
      <w:divBdr>
        <w:top w:val="none" w:sz="0" w:space="0" w:color="auto"/>
        <w:left w:val="none" w:sz="0" w:space="0" w:color="auto"/>
        <w:bottom w:val="none" w:sz="0" w:space="0" w:color="auto"/>
        <w:right w:val="none" w:sz="0" w:space="0" w:color="auto"/>
      </w:divBdr>
    </w:div>
    <w:div w:id="930357194">
      <w:bodyDiv w:val="1"/>
      <w:marLeft w:val="0"/>
      <w:marRight w:val="0"/>
      <w:marTop w:val="0"/>
      <w:marBottom w:val="0"/>
      <w:divBdr>
        <w:top w:val="none" w:sz="0" w:space="0" w:color="auto"/>
        <w:left w:val="none" w:sz="0" w:space="0" w:color="auto"/>
        <w:bottom w:val="none" w:sz="0" w:space="0" w:color="auto"/>
        <w:right w:val="none" w:sz="0" w:space="0" w:color="auto"/>
      </w:divBdr>
    </w:div>
    <w:div w:id="941915970">
      <w:bodyDiv w:val="1"/>
      <w:marLeft w:val="0"/>
      <w:marRight w:val="0"/>
      <w:marTop w:val="0"/>
      <w:marBottom w:val="0"/>
      <w:divBdr>
        <w:top w:val="none" w:sz="0" w:space="0" w:color="auto"/>
        <w:left w:val="none" w:sz="0" w:space="0" w:color="auto"/>
        <w:bottom w:val="none" w:sz="0" w:space="0" w:color="auto"/>
        <w:right w:val="none" w:sz="0" w:space="0" w:color="auto"/>
      </w:divBdr>
    </w:div>
    <w:div w:id="969821702">
      <w:bodyDiv w:val="1"/>
      <w:marLeft w:val="0"/>
      <w:marRight w:val="0"/>
      <w:marTop w:val="0"/>
      <w:marBottom w:val="0"/>
      <w:divBdr>
        <w:top w:val="none" w:sz="0" w:space="0" w:color="auto"/>
        <w:left w:val="none" w:sz="0" w:space="0" w:color="auto"/>
        <w:bottom w:val="none" w:sz="0" w:space="0" w:color="auto"/>
        <w:right w:val="none" w:sz="0" w:space="0" w:color="auto"/>
      </w:divBdr>
    </w:div>
    <w:div w:id="987824670">
      <w:bodyDiv w:val="1"/>
      <w:marLeft w:val="0"/>
      <w:marRight w:val="0"/>
      <w:marTop w:val="0"/>
      <w:marBottom w:val="0"/>
      <w:divBdr>
        <w:top w:val="none" w:sz="0" w:space="0" w:color="auto"/>
        <w:left w:val="none" w:sz="0" w:space="0" w:color="auto"/>
        <w:bottom w:val="none" w:sz="0" w:space="0" w:color="auto"/>
        <w:right w:val="none" w:sz="0" w:space="0" w:color="auto"/>
      </w:divBdr>
    </w:div>
    <w:div w:id="999042817">
      <w:bodyDiv w:val="1"/>
      <w:marLeft w:val="0"/>
      <w:marRight w:val="0"/>
      <w:marTop w:val="0"/>
      <w:marBottom w:val="0"/>
      <w:divBdr>
        <w:top w:val="none" w:sz="0" w:space="0" w:color="auto"/>
        <w:left w:val="none" w:sz="0" w:space="0" w:color="auto"/>
        <w:bottom w:val="none" w:sz="0" w:space="0" w:color="auto"/>
        <w:right w:val="none" w:sz="0" w:space="0" w:color="auto"/>
      </w:divBdr>
    </w:div>
    <w:div w:id="999426251">
      <w:bodyDiv w:val="1"/>
      <w:marLeft w:val="0"/>
      <w:marRight w:val="0"/>
      <w:marTop w:val="0"/>
      <w:marBottom w:val="0"/>
      <w:divBdr>
        <w:top w:val="none" w:sz="0" w:space="0" w:color="auto"/>
        <w:left w:val="none" w:sz="0" w:space="0" w:color="auto"/>
        <w:bottom w:val="none" w:sz="0" w:space="0" w:color="auto"/>
        <w:right w:val="none" w:sz="0" w:space="0" w:color="auto"/>
      </w:divBdr>
    </w:div>
    <w:div w:id="1057817945">
      <w:bodyDiv w:val="1"/>
      <w:marLeft w:val="0"/>
      <w:marRight w:val="0"/>
      <w:marTop w:val="0"/>
      <w:marBottom w:val="0"/>
      <w:divBdr>
        <w:top w:val="none" w:sz="0" w:space="0" w:color="auto"/>
        <w:left w:val="none" w:sz="0" w:space="0" w:color="auto"/>
        <w:bottom w:val="none" w:sz="0" w:space="0" w:color="auto"/>
        <w:right w:val="none" w:sz="0" w:space="0" w:color="auto"/>
      </w:divBdr>
    </w:div>
    <w:div w:id="1060595520">
      <w:bodyDiv w:val="1"/>
      <w:marLeft w:val="0"/>
      <w:marRight w:val="0"/>
      <w:marTop w:val="0"/>
      <w:marBottom w:val="0"/>
      <w:divBdr>
        <w:top w:val="none" w:sz="0" w:space="0" w:color="auto"/>
        <w:left w:val="none" w:sz="0" w:space="0" w:color="auto"/>
        <w:bottom w:val="none" w:sz="0" w:space="0" w:color="auto"/>
        <w:right w:val="none" w:sz="0" w:space="0" w:color="auto"/>
      </w:divBdr>
    </w:div>
    <w:div w:id="1192718510">
      <w:bodyDiv w:val="1"/>
      <w:marLeft w:val="0"/>
      <w:marRight w:val="0"/>
      <w:marTop w:val="0"/>
      <w:marBottom w:val="0"/>
      <w:divBdr>
        <w:top w:val="none" w:sz="0" w:space="0" w:color="auto"/>
        <w:left w:val="none" w:sz="0" w:space="0" w:color="auto"/>
        <w:bottom w:val="none" w:sz="0" w:space="0" w:color="auto"/>
        <w:right w:val="none" w:sz="0" w:space="0" w:color="auto"/>
      </w:divBdr>
    </w:div>
    <w:div w:id="1208100196">
      <w:bodyDiv w:val="1"/>
      <w:marLeft w:val="0"/>
      <w:marRight w:val="0"/>
      <w:marTop w:val="0"/>
      <w:marBottom w:val="0"/>
      <w:divBdr>
        <w:top w:val="none" w:sz="0" w:space="0" w:color="auto"/>
        <w:left w:val="none" w:sz="0" w:space="0" w:color="auto"/>
        <w:bottom w:val="none" w:sz="0" w:space="0" w:color="auto"/>
        <w:right w:val="none" w:sz="0" w:space="0" w:color="auto"/>
      </w:divBdr>
    </w:div>
    <w:div w:id="1237131073">
      <w:bodyDiv w:val="1"/>
      <w:marLeft w:val="0"/>
      <w:marRight w:val="0"/>
      <w:marTop w:val="0"/>
      <w:marBottom w:val="0"/>
      <w:divBdr>
        <w:top w:val="none" w:sz="0" w:space="0" w:color="auto"/>
        <w:left w:val="none" w:sz="0" w:space="0" w:color="auto"/>
        <w:bottom w:val="none" w:sz="0" w:space="0" w:color="auto"/>
        <w:right w:val="none" w:sz="0" w:space="0" w:color="auto"/>
      </w:divBdr>
    </w:div>
    <w:div w:id="1261640399">
      <w:bodyDiv w:val="1"/>
      <w:marLeft w:val="0"/>
      <w:marRight w:val="0"/>
      <w:marTop w:val="0"/>
      <w:marBottom w:val="0"/>
      <w:divBdr>
        <w:top w:val="none" w:sz="0" w:space="0" w:color="auto"/>
        <w:left w:val="none" w:sz="0" w:space="0" w:color="auto"/>
        <w:bottom w:val="none" w:sz="0" w:space="0" w:color="auto"/>
        <w:right w:val="none" w:sz="0" w:space="0" w:color="auto"/>
      </w:divBdr>
    </w:div>
    <w:div w:id="1273513561">
      <w:bodyDiv w:val="1"/>
      <w:marLeft w:val="0"/>
      <w:marRight w:val="0"/>
      <w:marTop w:val="0"/>
      <w:marBottom w:val="0"/>
      <w:divBdr>
        <w:top w:val="none" w:sz="0" w:space="0" w:color="auto"/>
        <w:left w:val="none" w:sz="0" w:space="0" w:color="auto"/>
        <w:bottom w:val="none" w:sz="0" w:space="0" w:color="auto"/>
        <w:right w:val="none" w:sz="0" w:space="0" w:color="auto"/>
      </w:divBdr>
    </w:div>
    <w:div w:id="1377578981">
      <w:bodyDiv w:val="1"/>
      <w:marLeft w:val="0"/>
      <w:marRight w:val="0"/>
      <w:marTop w:val="0"/>
      <w:marBottom w:val="0"/>
      <w:divBdr>
        <w:top w:val="none" w:sz="0" w:space="0" w:color="auto"/>
        <w:left w:val="none" w:sz="0" w:space="0" w:color="auto"/>
        <w:bottom w:val="none" w:sz="0" w:space="0" w:color="auto"/>
        <w:right w:val="none" w:sz="0" w:space="0" w:color="auto"/>
      </w:divBdr>
    </w:div>
    <w:div w:id="1409811346">
      <w:bodyDiv w:val="1"/>
      <w:marLeft w:val="0"/>
      <w:marRight w:val="0"/>
      <w:marTop w:val="0"/>
      <w:marBottom w:val="0"/>
      <w:divBdr>
        <w:top w:val="none" w:sz="0" w:space="0" w:color="auto"/>
        <w:left w:val="none" w:sz="0" w:space="0" w:color="auto"/>
        <w:bottom w:val="none" w:sz="0" w:space="0" w:color="auto"/>
        <w:right w:val="none" w:sz="0" w:space="0" w:color="auto"/>
      </w:divBdr>
    </w:div>
    <w:div w:id="1462461410">
      <w:bodyDiv w:val="1"/>
      <w:marLeft w:val="0"/>
      <w:marRight w:val="0"/>
      <w:marTop w:val="0"/>
      <w:marBottom w:val="0"/>
      <w:divBdr>
        <w:top w:val="none" w:sz="0" w:space="0" w:color="auto"/>
        <w:left w:val="none" w:sz="0" w:space="0" w:color="auto"/>
        <w:bottom w:val="none" w:sz="0" w:space="0" w:color="auto"/>
        <w:right w:val="none" w:sz="0" w:space="0" w:color="auto"/>
      </w:divBdr>
    </w:div>
    <w:div w:id="1483623049">
      <w:bodyDiv w:val="1"/>
      <w:marLeft w:val="0"/>
      <w:marRight w:val="0"/>
      <w:marTop w:val="0"/>
      <w:marBottom w:val="0"/>
      <w:divBdr>
        <w:top w:val="none" w:sz="0" w:space="0" w:color="auto"/>
        <w:left w:val="none" w:sz="0" w:space="0" w:color="auto"/>
        <w:bottom w:val="none" w:sz="0" w:space="0" w:color="auto"/>
        <w:right w:val="none" w:sz="0" w:space="0" w:color="auto"/>
      </w:divBdr>
    </w:div>
    <w:div w:id="1496192047">
      <w:bodyDiv w:val="1"/>
      <w:marLeft w:val="0"/>
      <w:marRight w:val="0"/>
      <w:marTop w:val="0"/>
      <w:marBottom w:val="0"/>
      <w:divBdr>
        <w:top w:val="none" w:sz="0" w:space="0" w:color="auto"/>
        <w:left w:val="none" w:sz="0" w:space="0" w:color="auto"/>
        <w:bottom w:val="none" w:sz="0" w:space="0" w:color="auto"/>
        <w:right w:val="none" w:sz="0" w:space="0" w:color="auto"/>
      </w:divBdr>
    </w:div>
    <w:div w:id="1532840257">
      <w:bodyDiv w:val="1"/>
      <w:marLeft w:val="0"/>
      <w:marRight w:val="0"/>
      <w:marTop w:val="0"/>
      <w:marBottom w:val="0"/>
      <w:divBdr>
        <w:top w:val="none" w:sz="0" w:space="0" w:color="auto"/>
        <w:left w:val="none" w:sz="0" w:space="0" w:color="auto"/>
        <w:bottom w:val="none" w:sz="0" w:space="0" w:color="auto"/>
        <w:right w:val="none" w:sz="0" w:space="0" w:color="auto"/>
      </w:divBdr>
    </w:div>
    <w:div w:id="1550603328">
      <w:bodyDiv w:val="1"/>
      <w:marLeft w:val="0"/>
      <w:marRight w:val="0"/>
      <w:marTop w:val="0"/>
      <w:marBottom w:val="0"/>
      <w:divBdr>
        <w:top w:val="none" w:sz="0" w:space="0" w:color="auto"/>
        <w:left w:val="none" w:sz="0" w:space="0" w:color="auto"/>
        <w:bottom w:val="none" w:sz="0" w:space="0" w:color="auto"/>
        <w:right w:val="none" w:sz="0" w:space="0" w:color="auto"/>
      </w:divBdr>
    </w:div>
    <w:div w:id="1558659669">
      <w:bodyDiv w:val="1"/>
      <w:marLeft w:val="0"/>
      <w:marRight w:val="0"/>
      <w:marTop w:val="0"/>
      <w:marBottom w:val="0"/>
      <w:divBdr>
        <w:top w:val="none" w:sz="0" w:space="0" w:color="auto"/>
        <w:left w:val="none" w:sz="0" w:space="0" w:color="auto"/>
        <w:bottom w:val="none" w:sz="0" w:space="0" w:color="auto"/>
        <w:right w:val="none" w:sz="0" w:space="0" w:color="auto"/>
      </w:divBdr>
    </w:div>
    <w:div w:id="1602101026">
      <w:bodyDiv w:val="1"/>
      <w:marLeft w:val="0"/>
      <w:marRight w:val="0"/>
      <w:marTop w:val="0"/>
      <w:marBottom w:val="0"/>
      <w:divBdr>
        <w:top w:val="none" w:sz="0" w:space="0" w:color="auto"/>
        <w:left w:val="none" w:sz="0" w:space="0" w:color="auto"/>
        <w:bottom w:val="none" w:sz="0" w:space="0" w:color="auto"/>
        <w:right w:val="none" w:sz="0" w:space="0" w:color="auto"/>
      </w:divBdr>
    </w:div>
    <w:div w:id="1622691376">
      <w:bodyDiv w:val="1"/>
      <w:marLeft w:val="0"/>
      <w:marRight w:val="0"/>
      <w:marTop w:val="0"/>
      <w:marBottom w:val="0"/>
      <w:divBdr>
        <w:top w:val="none" w:sz="0" w:space="0" w:color="auto"/>
        <w:left w:val="none" w:sz="0" w:space="0" w:color="auto"/>
        <w:bottom w:val="none" w:sz="0" w:space="0" w:color="auto"/>
        <w:right w:val="none" w:sz="0" w:space="0" w:color="auto"/>
      </w:divBdr>
    </w:div>
    <w:div w:id="1689329879">
      <w:bodyDiv w:val="1"/>
      <w:marLeft w:val="0"/>
      <w:marRight w:val="0"/>
      <w:marTop w:val="0"/>
      <w:marBottom w:val="0"/>
      <w:divBdr>
        <w:top w:val="none" w:sz="0" w:space="0" w:color="auto"/>
        <w:left w:val="none" w:sz="0" w:space="0" w:color="auto"/>
        <w:bottom w:val="none" w:sz="0" w:space="0" w:color="auto"/>
        <w:right w:val="none" w:sz="0" w:space="0" w:color="auto"/>
      </w:divBdr>
    </w:div>
    <w:div w:id="1690906731">
      <w:bodyDiv w:val="1"/>
      <w:marLeft w:val="0"/>
      <w:marRight w:val="0"/>
      <w:marTop w:val="0"/>
      <w:marBottom w:val="0"/>
      <w:divBdr>
        <w:top w:val="none" w:sz="0" w:space="0" w:color="auto"/>
        <w:left w:val="none" w:sz="0" w:space="0" w:color="auto"/>
        <w:bottom w:val="none" w:sz="0" w:space="0" w:color="auto"/>
        <w:right w:val="none" w:sz="0" w:space="0" w:color="auto"/>
      </w:divBdr>
    </w:div>
    <w:div w:id="1783960851">
      <w:bodyDiv w:val="1"/>
      <w:marLeft w:val="0"/>
      <w:marRight w:val="0"/>
      <w:marTop w:val="0"/>
      <w:marBottom w:val="0"/>
      <w:divBdr>
        <w:top w:val="none" w:sz="0" w:space="0" w:color="auto"/>
        <w:left w:val="none" w:sz="0" w:space="0" w:color="auto"/>
        <w:bottom w:val="none" w:sz="0" w:space="0" w:color="auto"/>
        <w:right w:val="none" w:sz="0" w:space="0" w:color="auto"/>
      </w:divBdr>
    </w:div>
    <w:div w:id="1794591616">
      <w:bodyDiv w:val="1"/>
      <w:marLeft w:val="0"/>
      <w:marRight w:val="0"/>
      <w:marTop w:val="0"/>
      <w:marBottom w:val="0"/>
      <w:divBdr>
        <w:top w:val="none" w:sz="0" w:space="0" w:color="auto"/>
        <w:left w:val="none" w:sz="0" w:space="0" w:color="auto"/>
        <w:bottom w:val="none" w:sz="0" w:space="0" w:color="auto"/>
        <w:right w:val="none" w:sz="0" w:space="0" w:color="auto"/>
      </w:divBdr>
    </w:div>
    <w:div w:id="1799177159">
      <w:bodyDiv w:val="1"/>
      <w:marLeft w:val="0"/>
      <w:marRight w:val="0"/>
      <w:marTop w:val="0"/>
      <w:marBottom w:val="0"/>
      <w:divBdr>
        <w:top w:val="none" w:sz="0" w:space="0" w:color="auto"/>
        <w:left w:val="none" w:sz="0" w:space="0" w:color="auto"/>
        <w:bottom w:val="none" w:sz="0" w:space="0" w:color="auto"/>
        <w:right w:val="none" w:sz="0" w:space="0" w:color="auto"/>
      </w:divBdr>
    </w:div>
    <w:div w:id="1860117335">
      <w:bodyDiv w:val="1"/>
      <w:marLeft w:val="0"/>
      <w:marRight w:val="0"/>
      <w:marTop w:val="0"/>
      <w:marBottom w:val="0"/>
      <w:divBdr>
        <w:top w:val="none" w:sz="0" w:space="0" w:color="auto"/>
        <w:left w:val="none" w:sz="0" w:space="0" w:color="auto"/>
        <w:bottom w:val="none" w:sz="0" w:space="0" w:color="auto"/>
        <w:right w:val="none" w:sz="0" w:space="0" w:color="auto"/>
      </w:divBdr>
    </w:div>
    <w:div w:id="1881355175">
      <w:bodyDiv w:val="1"/>
      <w:marLeft w:val="0"/>
      <w:marRight w:val="0"/>
      <w:marTop w:val="0"/>
      <w:marBottom w:val="0"/>
      <w:divBdr>
        <w:top w:val="none" w:sz="0" w:space="0" w:color="auto"/>
        <w:left w:val="none" w:sz="0" w:space="0" w:color="auto"/>
        <w:bottom w:val="none" w:sz="0" w:space="0" w:color="auto"/>
        <w:right w:val="none" w:sz="0" w:space="0" w:color="auto"/>
      </w:divBdr>
    </w:div>
    <w:div w:id="1900314521">
      <w:bodyDiv w:val="1"/>
      <w:marLeft w:val="0"/>
      <w:marRight w:val="0"/>
      <w:marTop w:val="0"/>
      <w:marBottom w:val="0"/>
      <w:divBdr>
        <w:top w:val="none" w:sz="0" w:space="0" w:color="auto"/>
        <w:left w:val="none" w:sz="0" w:space="0" w:color="auto"/>
        <w:bottom w:val="none" w:sz="0" w:space="0" w:color="auto"/>
        <w:right w:val="none" w:sz="0" w:space="0" w:color="auto"/>
      </w:divBdr>
    </w:div>
    <w:div w:id="1940988752">
      <w:bodyDiv w:val="1"/>
      <w:marLeft w:val="0"/>
      <w:marRight w:val="0"/>
      <w:marTop w:val="0"/>
      <w:marBottom w:val="0"/>
      <w:divBdr>
        <w:top w:val="none" w:sz="0" w:space="0" w:color="auto"/>
        <w:left w:val="none" w:sz="0" w:space="0" w:color="auto"/>
        <w:bottom w:val="none" w:sz="0" w:space="0" w:color="auto"/>
        <w:right w:val="none" w:sz="0" w:space="0" w:color="auto"/>
      </w:divBdr>
    </w:div>
    <w:div w:id="1963029413">
      <w:bodyDiv w:val="1"/>
      <w:marLeft w:val="0"/>
      <w:marRight w:val="0"/>
      <w:marTop w:val="0"/>
      <w:marBottom w:val="0"/>
      <w:divBdr>
        <w:top w:val="none" w:sz="0" w:space="0" w:color="auto"/>
        <w:left w:val="none" w:sz="0" w:space="0" w:color="auto"/>
        <w:bottom w:val="none" w:sz="0" w:space="0" w:color="auto"/>
        <w:right w:val="none" w:sz="0" w:space="0" w:color="auto"/>
      </w:divBdr>
    </w:div>
    <w:div w:id="2030789798">
      <w:bodyDiv w:val="1"/>
      <w:marLeft w:val="0"/>
      <w:marRight w:val="0"/>
      <w:marTop w:val="0"/>
      <w:marBottom w:val="0"/>
      <w:divBdr>
        <w:top w:val="none" w:sz="0" w:space="0" w:color="auto"/>
        <w:left w:val="none" w:sz="0" w:space="0" w:color="auto"/>
        <w:bottom w:val="none" w:sz="0" w:space="0" w:color="auto"/>
        <w:right w:val="none" w:sz="0" w:space="0" w:color="auto"/>
      </w:divBdr>
    </w:div>
    <w:div w:id="2037196625">
      <w:bodyDiv w:val="1"/>
      <w:marLeft w:val="0"/>
      <w:marRight w:val="0"/>
      <w:marTop w:val="0"/>
      <w:marBottom w:val="0"/>
      <w:divBdr>
        <w:top w:val="none" w:sz="0" w:space="0" w:color="auto"/>
        <w:left w:val="none" w:sz="0" w:space="0" w:color="auto"/>
        <w:bottom w:val="none" w:sz="0" w:space="0" w:color="auto"/>
        <w:right w:val="none" w:sz="0" w:space="0" w:color="auto"/>
      </w:divBdr>
    </w:div>
    <w:div w:id="2042196074">
      <w:bodyDiv w:val="1"/>
      <w:marLeft w:val="0"/>
      <w:marRight w:val="0"/>
      <w:marTop w:val="0"/>
      <w:marBottom w:val="0"/>
      <w:divBdr>
        <w:top w:val="none" w:sz="0" w:space="0" w:color="auto"/>
        <w:left w:val="none" w:sz="0" w:space="0" w:color="auto"/>
        <w:bottom w:val="none" w:sz="0" w:space="0" w:color="auto"/>
        <w:right w:val="none" w:sz="0" w:space="0" w:color="auto"/>
      </w:divBdr>
    </w:div>
    <w:div w:id="2048988743">
      <w:bodyDiv w:val="1"/>
      <w:marLeft w:val="0"/>
      <w:marRight w:val="0"/>
      <w:marTop w:val="0"/>
      <w:marBottom w:val="0"/>
      <w:divBdr>
        <w:top w:val="none" w:sz="0" w:space="0" w:color="auto"/>
        <w:left w:val="none" w:sz="0" w:space="0" w:color="auto"/>
        <w:bottom w:val="none" w:sz="0" w:space="0" w:color="auto"/>
        <w:right w:val="none" w:sz="0" w:space="0" w:color="auto"/>
      </w:divBdr>
    </w:div>
    <w:div w:id="2056806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D:\&#1047;&#1099;&#1082;&#1086;&#1074;&#1072;\&#1054;&#1073;&#1098;&#1077;&#1082;&#1090;&#1099;\&#1055;&#1050;&#1056;\&#1040;&#1082;&#1090;&#1091;&#1072;&#1083;&#1080;&#1079;&#1072;&#1094;&#1080;&#1103;%20&#1058;&#1057;%202019\&#1086;&#1090;&#1074;&#1077;&#1090;&#1099;%20&#1052;&#1086;&#1089;&#1082;&#1074;&#1099;\&#1056;&#1072;&#1089;&#1095;&#1077;&#1090;%20&#1101;&#1092;&#1092;&#1077;&#1082;&#1090;&#1080;&#1074;&#1085;&#1086;&#1089;&#1090;&#1080;%20&#1041;&#1052;&#1050;%20&#1087;&#1086;&#1089;.%20&#1062;&#1077;&#1085;&#1090;&#1088;&#1072;&#1083;&#1100;&#1085;&#1099;&#1081;_2%20(1)%20&#8212;%20&#1082;&#1086;&#1087;&#1080;&#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solidFill>
                  <a:sysClr val="windowText" lastClr="000000"/>
                </a:solidFill>
                <a:latin typeface="Times New Roman" pitchFamily="18" charset="0"/>
                <a:cs typeface="Times New Roman" pitchFamily="18" charset="0"/>
              </a:rPr>
              <a:t>Прогноз тарифа от</a:t>
            </a:r>
            <a:r>
              <a:rPr lang="ru-RU" sz="1100" baseline="0">
                <a:solidFill>
                  <a:sysClr val="windowText" lastClr="000000"/>
                </a:solidFill>
                <a:latin typeface="Times New Roman" pitchFamily="18" charset="0"/>
                <a:cs typeface="Times New Roman" pitchFamily="18" charset="0"/>
              </a:rPr>
              <a:t> ООО "Теплоэнергетик" и от новой котельной</a:t>
            </a:r>
            <a:br>
              <a:rPr lang="ru-RU" sz="1100" baseline="0">
                <a:solidFill>
                  <a:sysClr val="windowText" lastClr="000000"/>
                </a:solidFill>
                <a:latin typeface="Times New Roman" pitchFamily="18" charset="0"/>
                <a:cs typeface="Times New Roman" pitchFamily="18" charset="0"/>
              </a:rPr>
            </a:br>
            <a:r>
              <a:rPr lang="ru-RU" sz="1100" baseline="0">
                <a:solidFill>
                  <a:sysClr val="windowText" lastClr="000000"/>
                </a:solidFill>
                <a:latin typeface="Times New Roman" pitchFamily="18" charset="0"/>
                <a:cs typeface="Times New Roman" pitchFamily="18" charset="0"/>
              </a:rPr>
              <a:t> пос. Центральный</a:t>
            </a:r>
            <a:endParaRPr lang="ru-RU" sz="1100">
              <a:solidFill>
                <a:sysClr val="windowText" lastClr="000000"/>
              </a:solidFill>
              <a:latin typeface="Times New Roman" pitchFamily="18" charset="0"/>
              <a:cs typeface="Times New Roman" pitchFamily="18" charset="0"/>
            </a:endParaRPr>
          </a:p>
        </c:rich>
      </c:tx>
      <c:layout>
        <c:manualLayout>
          <c:xMode val="edge"/>
          <c:yMode val="edge"/>
          <c:x val="0.16421819821541955"/>
          <c:y val="2.2341631695562775E-2"/>
        </c:manualLayout>
      </c:layout>
      <c:overlay val="0"/>
      <c:spPr>
        <a:noFill/>
        <a:ln>
          <a:noFill/>
        </a:ln>
        <a:effectLst/>
      </c:spPr>
    </c:title>
    <c:autoTitleDeleted val="0"/>
    <c:plotArea>
      <c:layout/>
      <c:lineChart>
        <c:grouping val="standard"/>
        <c:varyColors val="0"/>
        <c:ser>
          <c:idx val="0"/>
          <c:order val="0"/>
          <c:tx>
            <c:strRef>
              <c:f>Лист1!$A$34</c:f>
              <c:strCache>
                <c:ptCount val="1"/>
                <c:pt idx="0">
                  <c:v>Экономически обоснованный тариф от новой БМК, руб./Гкал</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Лист1!$G$10:$S$10</c:f>
              <c:strCache>
                <c:ptCount val="13"/>
                <c:pt idx="0">
                  <c:v>2020 год</c:v>
                </c:pt>
                <c:pt idx="1">
                  <c:v>2021 год</c:v>
                </c:pt>
                <c:pt idx="2">
                  <c:v>2022 год</c:v>
                </c:pt>
                <c:pt idx="3">
                  <c:v>2023 год</c:v>
                </c:pt>
                <c:pt idx="4">
                  <c:v>2024 год</c:v>
                </c:pt>
                <c:pt idx="5">
                  <c:v>2025 год</c:v>
                </c:pt>
                <c:pt idx="6">
                  <c:v>2026 год</c:v>
                </c:pt>
                <c:pt idx="7">
                  <c:v>2027 год</c:v>
                </c:pt>
                <c:pt idx="8">
                  <c:v>2028 год</c:v>
                </c:pt>
                <c:pt idx="9">
                  <c:v>2029 год</c:v>
                </c:pt>
                <c:pt idx="10">
                  <c:v>2030 год</c:v>
                </c:pt>
                <c:pt idx="11">
                  <c:v>2031 год</c:v>
                </c:pt>
                <c:pt idx="12">
                  <c:v>2032 год</c:v>
                </c:pt>
              </c:strCache>
            </c:strRef>
          </c:cat>
          <c:val>
            <c:numRef>
              <c:f>Лист1!$G$34:$S$34</c:f>
              <c:numCache>
                <c:formatCode>_(* #,##0.00_);_(* \(#,##0.00\);_(* "-"??_);_(@_)</c:formatCode>
                <c:ptCount val="13"/>
                <c:pt idx="0">
                  <c:v>1422.9081355362659</c:v>
                </c:pt>
                <c:pt idx="1">
                  <c:v>1442.6643879067308</c:v>
                </c:pt>
                <c:pt idx="2">
                  <c:v>1462.8692246528112</c:v>
                </c:pt>
                <c:pt idx="3">
                  <c:v>1483.4969180776209</c:v>
                </c:pt>
                <c:pt idx="4">
                  <c:v>1504.5311604739197</c:v>
                </c:pt>
                <c:pt idx="5">
                  <c:v>1526.4332519624181</c:v>
                </c:pt>
                <c:pt idx="6">
                  <c:v>1547.6394785018845</c:v>
                </c:pt>
                <c:pt idx="7">
                  <c:v>1569.9731970643004</c:v>
                </c:pt>
                <c:pt idx="8">
                  <c:v>1588.039089335278</c:v>
                </c:pt>
                <c:pt idx="9">
                  <c:v>1605.7500749870881</c:v>
                </c:pt>
                <c:pt idx="10">
                  <c:v>1623.8075111546361</c:v>
                </c:pt>
                <c:pt idx="11">
                  <c:v>1642.2107809134097</c:v>
                </c:pt>
                <c:pt idx="12">
                  <c:v>1660.9665545597811</c:v>
                </c:pt>
              </c:numCache>
            </c:numRef>
          </c:val>
          <c:smooth val="0"/>
        </c:ser>
        <c:ser>
          <c:idx val="1"/>
          <c:order val="1"/>
          <c:tx>
            <c:strRef>
              <c:f>Лист1!$A$35</c:f>
              <c:strCache>
                <c:ptCount val="1"/>
                <c:pt idx="0">
                  <c:v>Тариф ООО "Теплоэнергетик" руб./Гкал</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Лист1!$G$10:$S$10</c:f>
              <c:strCache>
                <c:ptCount val="13"/>
                <c:pt idx="0">
                  <c:v>2020 год</c:v>
                </c:pt>
                <c:pt idx="1">
                  <c:v>2021 год</c:v>
                </c:pt>
                <c:pt idx="2">
                  <c:v>2022 год</c:v>
                </c:pt>
                <c:pt idx="3">
                  <c:v>2023 год</c:v>
                </c:pt>
                <c:pt idx="4">
                  <c:v>2024 год</c:v>
                </c:pt>
                <c:pt idx="5">
                  <c:v>2025 год</c:v>
                </c:pt>
                <c:pt idx="6">
                  <c:v>2026 год</c:v>
                </c:pt>
                <c:pt idx="7">
                  <c:v>2027 год</c:v>
                </c:pt>
                <c:pt idx="8">
                  <c:v>2028 год</c:v>
                </c:pt>
                <c:pt idx="9">
                  <c:v>2029 год</c:v>
                </c:pt>
                <c:pt idx="10">
                  <c:v>2030 год</c:v>
                </c:pt>
                <c:pt idx="11">
                  <c:v>2031 год</c:v>
                </c:pt>
                <c:pt idx="12">
                  <c:v>2032 год</c:v>
                </c:pt>
              </c:strCache>
            </c:strRef>
          </c:cat>
          <c:val>
            <c:numRef>
              <c:f>Лист1!$G$35:$S$35</c:f>
              <c:numCache>
                <c:formatCode>General</c:formatCode>
                <c:ptCount val="13"/>
                <c:pt idx="0">
                  <c:v>1215.8838422459955</c:v>
                </c:pt>
                <c:pt idx="1">
                  <c:v>1262.0874282513432</c:v>
                </c:pt>
                <c:pt idx="2">
                  <c:v>1310.0467505249001</c:v>
                </c:pt>
                <c:pt idx="3">
                  <c:v>1359.8285270448459</c:v>
                </c:pt>
                <c:pt idx="4">
                  <c:v>1411.5020110725502</c:v>
                </c:pt>
                <c:pt idx="5">
                  <c:v>1466.7697644035281</c:v>
                </c:pt>
                <c:pt idx="6">
                  <c:v>1516.6496149866023</c:v>
                </c:pt>
                <c:pt idx="7">
                  <c:v>1559.3566327398528</c:v>
                </c:pt>
                <c:pt idx="8">
                  <c:v>1597.5874645399913</c:v>
                </c:pt>
                <c:pt idx="9">
                  <c:v>1633.8603179338998</c:v>
                </c:pt>
                <c:pt idx="10">
                  <c:v>1668.9616631792937</c:v>
                </c:pt>
                <c:pt idx="11">
                  <c:v>1704.8171147730059</c:v>
                </c:pt>
                <c:pt idx="12">
                  <c:v>1741.4428737005323</c:v>
                </c:pt>
              </c:numCache>
            </c:numRef>
          </c:val>
          <c:smooth val="0"/>
        </c:ser>
        <c:dLbls>
          <c:showLegendKey val="0"/>
          <c:showVal val="0"/>
          <c:showCatName val="0"/>
          <c:showSerName val="0"/>
          <c:showPercent val="0"/>
          <c:showBubbleSize val="0"/>
        </c:dLbls>
        <c:marker val="1"/>
        <c:smooth val="0"/>
        <c:axId val="537351248"/>
        <c:axId val="537352424"/>
      </c:lineChart>
      <c:catAx>
        <c:axId val="53735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7352424"/>
        <c:crosses val="autoZero"/>
        <c:auto val="1"/>
        <c:lblAlgn val="ctr"/>
        <c:lblOffset val="100"/>
        <c:noMultiLvlLbl val="0"/>
      </c:catAx>
      <c:valAx>
        <c:axId val="537352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overlay val="0"/>
          <c:spPr>
            <a:noFill/>
            <a:ln>
              <a:noFill/>
            </a:ln>
            <a:effectLst/>
          </c:sp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3735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5539D-DED2-4EA0-9621-7A206B7A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26957</Words>
  <Characters>153658</Characters>
  <Application>Microsoft Office Word</Application>
  <DocSecurity>0</DocSecurity>
  <Lines>1280</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180255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Агеев</dc:creator>
  <cp:lastModifiedBy>Войсковой Олег Борисович</cp:lastModifiedBy>
  <cp:revision>2</cp:revision>
  <cp:lastPrinted>2019-01-15T10:28:00Z</cp:lastPrinted>
  <dcterms:created xsi:type="dcterms:W3CDTF">2019-05-11T08:02:00Z</dcterms:created>
  <dcterms:modified xsi:type="dcterms:W3CDTF">2019-05-11T08:02:00Z</dcterms:modified>
</cp:coreProperties>
</file>