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8E2" w:rsidRPr="00DF16B6" w:rsidRDefault="000B2708" w:rsidP="005278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708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75pt;margin-top:-32.25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496132094" r:id="rId6"/>
        </w:pict>
      </w:r>
      <w:r w:rsidRPr="000B2708">
        <w:rPr>
          <w:rFonts w:ascii="Times New Roman" w:hAnsi="Times New Roman" w:cs="Times New Roman"/>
          <w:b/>
        </w:rPr>
        <w:pict>
          <v:rect id="_x0000_i1026" style="width:441.5pt;height:2.25pt" o:hrpct="890" o:hralign="center" o:hrstd="t" o:hrnoshade="t" o:hr="t" fillcolor="#a08c68" stroked="f"/>
        </w:pict>
      </w:r>
    </w:p>
    <w:p w:rsidR="005278E2" w:rsidRPr="00DF16B6" w:rsidRDefault="005278E2" w:rsidP="005278E2">
      <w:pPr>
        <w:pStyle w:val="1"/>
        <w:rPr>
          <w:b w:val="0"/>
        </w:rPr>
      </w:pPr>
    </w:p>
    <w:p w:rsidR="005278E2" w:rsidRPr="00DF16B6" w:rsidRDefault="005278E2" w:rsidP="005278E2">
      <w:pPr>
        <w:pStyle w:val="1"/>
        <w:rPr>
          <w:sz w:val="30"/>
        </w:rPr>
      </w:pPr>
      <w:r w:rsidRPr="00DF16B6">
        <w:rPr>
          <w:sz w:val="30"/>
        </w:rPr>
        <w:t xml:space="preserve">ФИНАНСОВОЕ УПРАВЛЕНИЕ </w:t>
      </w:r>
    </w:p>
    <w:p w:rsidR="005278E2" w:rsidRPr="00DF16B6" w:rsidRDefault="005278E2" w:rsidP="005278E2">
      <w:pPr>
        <w:pStyle w:val="a3"/>
      </w:pPr>
      <w:r w:rsidRPr="00DF16B6">
        <w:rPr>
          <w:sz w:val="30"/>
        </w:rPr>
        <w:t>Златоустовского городского округа</w:t>
      </w:r>
    </w:p>
    <w:p w:rsidR="005278E2" w:rsidRPr="00DF16B6" w:rsidRDefault="005278E2" w:rsidP="005278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278E2" w:rsidRPr="00DF16B6" w:rsidRDefault="005278E2" w:rsidP="005278E2">
      <w:pPr>
        <w:pStyle w:val="1"/>
        <w:rPr>
          <w:sz w:val="30"/>
        </w:rPr>
      </w:pPr>
      <w:proofErr w:type="gramStart"/>
      <w:r w:rsidRPr="00DF16B6">
        <w:rPr>
          <w:sz w:val="30"/>
        </w:rPr>
        <w:t>П</w:t>
      </w:r>
      <w:proofErr w:type="gramEnd"/>
      <w:r w:rsidRPr="00DF16B6">
        <w:rPr>
          <w:sz w:val="30"/>
        </w:rPr>
        <w:t xml:space="preserve"> Р И К А З</w:t>
      </w:r>
    </w:p>
    <w:p w:rsidR="005278E2" w:rsidRPr="00DF16B6" w:rsidRDefault="005278E2" w:rsidP="005278E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278E2" w:rsidRPr="00E27FFB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6B6">
        <w:rPr>
          <w:rFonts w:ascii="Times New Roman" w:hAnsi="Times New Roman" w:cs="Times New Roman"/>
          <w:sz w:val="28"/>
          <w:szCs w:val="28"/>
        </w:rPr>
        <w:t xml:space="preserve">№ </w:t>
      </w:r>
      <w:r w:rsidR="00762AC6">
        <w:rPr>
          <w:rFonts w:ascii="Times New Roman" w:hAnsi="Times New Roman" w:cs="Times New Roman"/>
          <w:sz w:val="28"/>
          <w:szCs w:val="28"/>
        </w:rPr>
        <w:t>44</w:t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="00E27FFB">
        <w:rPr>
          <w:rFonts w:ascii="Times New Roman" w:hAnsi="Times New Roman" w:cs="Times New Roman"/>
          <w:sz w:val="28"/>
          <w:szCs w:val="28"/>
        </w:rPr>
        <w:tab/>
      </w:r>
      <w:r w:rsidR="00E27FFB">
        <w:rPr>
          <w:rFonts w:ascii="Times New Roman" w:hAnsi="Times New Roman" w:cs="Times New Roman"/>
          <w:sz w:val="28"/>
          <w:szCs w:val="28"/>
        </w:rPr>
        <w:tab/>
      </w:r>
      <w:r w:rsidR="00E27FFB">
        <w:rPr>
          <w:rFonts w:ascii="Times New Roman" w:hAnsi="Times New Roman" w:cs="Times New Roman"/>
          <w:sz w:val="28"/>
          <w:szCs w:val="28"/>
        </w:rPr>
        <w:tab/>
      </w:r>
      <w:r w:rsidR="00E27FF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F85B31">
        <w:rPr>
          <w:rFonts w:ascii="Times New Roman" w:hAnsi="Times New Roman" w:cs="Times New Roman"/>
          <w:sz w:val="28"/>
          <w:szCs w:val="28"/>
        </w:rPr>
        <w:t xml:space="preserve">   </w:t>
      </w:r>
      <w:r w:rsidR="00A4435D" w:rsidRPr="00E27FFB">
        <w:rPr>
          <w:rFonts w:ascii="Times New Roman" w:hAnsi="Times New Roman" w:cs="Times New Roman"/>
          <w:sz w:val="28"/>
          <w:szCs w:val="28"/>
        </w:rPr>
        <w:t xml:space="preserve">    </w:t>
      </w:r>
      <w:r w:rsidRPr="00DF16B6">
        <w:rPr>
          <w:rFonts w:ascii="Times New Roman" w:hAnsi="Times New Roman" w:cs="Times New Roman"/>
          <w:sz w:val="28"/>
          <w:szCs w:val="28"/>
        </w:rPr>
        <w:t xml:space="preserve">от </w:t>
      </w:r>
      <w:r w:rsidR="00762AC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62AC6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62AC6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5278E2" w:rsidRPr="00EF33E2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278E2" w:rsidRPr="00EF33E2" w:rsidRDefault="005278E2" w:rsidP="005278E2">
      <w:pPr>
        <w:spacing w:after="0" w:line="240" w:lineRule="auto"/>
        <w:ind w:right="510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4820"/>
      </w:tblGrid>
      <w:tr w:rsidR="005278E2" w:rsidRPr="001D27B0" w:rsidTr="00762AC6">
        <w:trPr>
          <w:trHeight w:val="714"/>
        </w:trPr>
        <w:tc>
          <w:tcPr>
            <w:tcW w:w="4820" w:type="dxa"/>
          </w:tcPr>
          <w:p w:rsidR="005278E2" w:rsidRPr="00762AC6" w:rsidRDefault="005278E2" w:rsidP="00E27F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приказ Финансового управления Златоустовского городского округа от 3</w:t>
            </w:r>
            <w:r w:rsidR="00E27FFB"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27FFB"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  <w:r w:rsidR="00E27FFB"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 w:rsidR="00E27FFB"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E27FFB"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открытия и ведения лицевых счетов Финансовым управлением Златоустовского городского округа</w:t>
            </w:r>
            <w:r w:rsidRPr="00762AC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278E2" w:rsidRPr="001D27B0" w:rsidRDefault="005278E2" w:rsidP="005278E2">
      <w:pPr>
        <w:pStyle w:val="1"/>
        <w:ind w:firstLine="708"/>
        <w:jc w:val="both"/>
        <w:rPr>
          <w:b w:val="0"/>
          <w:szCs w:val="28"/>
        </w:rPr>
      </w:pP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7B0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167A76">
        <w:rPr>
          <w:rFonts w:ascii="Times New Roman" w:hAnsi="Times New Roman" w:cs="Times New Roman"/>
          <w:sz w:val="28"/>
          <w:szCs w:val="28"/>
        </w:rPr>
        <w:t>220.1</w:t>
      </w:r>
      <w:r w:rsidRPr="001D27B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DF04AB" w:rsidRPr="001D27B0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F17381" w:rsidRPr="001D27B0">
        <w:rPr>
          <w:rFonts w:ascii="Times New Roman" w:hAnsi="Times New Roman" w:cs="Times New Roman"/>
          <w:sz w:val="28"/>
          <w:szCs w:val="28"/>
        </w:rPr>
        <w:t xml:space="preserve">, </w:t>
      </w:r>
      <w:r w:rsidR="00167A76">
        <w:rPr>
          <w:rFonts w:ascii="Times New Roman" w:hAnsi="Times New Roman" w:cs="Times New Roman"/>
          <w:sz w:val="28"/>
          <w:szCs w:val="28"/>
        </w:rPr>
        <w:t xml:space="preserve">пунктом 5 статьи 6 Федерального закона от 8 мая 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пунктом 3.3. статьи 2 Федерального закона от 3 ноября 2006 г. № 174-ФЗ «Об автономных учреждениях», </w:t>
      </w:r>
      <w:r w:rsidR="00F17381" w:rsidRPr="001D27B0">
        <w:rPr>
          <w:rFonts w:ascii="Times New Roman" w:hAnsi="Times New Roman" w:cs="Times New Roman"/>
          <w:sz w:val="28"/>
          <w:szCs w:val="28"/>
        </w:rPr>
        <w:t>пунктом 10 Положения о бюджетном процессе</w:t>
      </w:r>
      <w:proofErr w:type="gramEnd"/>
      <w:r w:rsidR="00F17381" w:rsidRPr="001D27B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– Златоустовский городской округ, утвержденного Решением Собрания депутатов Златоустовского городского округа от 03.11.2009 г. № 82-ЗГО, пунктом 10 Положения о Финансовом управлении Златоустовского городского округа, утвержденного Решением Собрания депутатов Златоустовского городского о</w:t>
      </w:r>
      <w:r w:rsidR="00167A76">
        <w:rPr>
          <w:rFonts w:ascii="Times New Roman" w:hAnsi="Times New Roman" w:cs="Times New Roman"/>
          <w:sz w:val="28"/>
          <w:szCs w:val="28"/>
        </w:rPr>
        <w:t>круга от 12.12.2013 г. № 58-ЗГО</w:t>
      </w:r>
      <w:r w:rsidR="00281B2E">
        <w:rPr>
          <w:rFonts w:ascii="Times New Roman" w:hAnsi="Times New Roman" w:cs="Times New Roman"/>
          <w:sz w:val="28"/>
          <w:szCs w:val="28"/>
        </w:rPr>
        <w:t>,</w:t>
      </w: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B0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5278E2" w:rsidRPr="001D27B0" w:rsidRDefault="005278E2" w:rsidP="005278E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Default="001D27B0" w:rsidP="00DF04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Приложение 1 к приказу</w:t>
      </w:r>
      <w:r w:rsidR="005278E2" w:rsidRPr="001D27B0"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 от </w:t>
      </w:r>
      <w:r w:rsidR="00B24A06">
        <w:rPr>
          <w:rFonts w:ascii="Times New Roman" w:hAnsi="Times New Roman" w:cs="Times New Roman"/>
          <w:sz w:val="28"/>
          <w:szCs w:val="28"/>
        </w:rPr>
        <w:t>30</w:t>
      </w:r>
      <w:r w:rsidR="005278E2" w:rsidRPr="001D27B0">
        <w:rPr>
          <w:rFonts w:ascii="Times New Roman" w:hAnsi="Times New Roman" w:cs="Times New Roman"/>
          <w:sz w:val="28"/>
          <w:szCs w:val="28"/>
        </w:rPr>
        <w:t>.</w:t>
      </w:r>
      <w:r w:rsidR="00B24A06">
        <w:rPr>
          <w:rFonts w:ascii="Times New Roman" w:hAnsi="Times New Roman" w:cs="Times New Roman"/>
          <w:sz w:val="28"/>
          <w:szCs w:val="28"/>
        </w:rPr>
        <w:t>11</w:t>
      </w:r>
      <w:r w:rsidR="005278E2" w:rsidRPr="001D27B0">
        <w:rPr>
          <w:rFonts w:ascii="Times New Roman" w:hAnsi="Times New Roman" w:cs="Times New Roman"/>
          <w:sz w:val="28"/>
          <w:szCs w:val="28"/>
        </w:rPr>
        <w:t>.20</w:t>
      </w:r>
      <w:r w:rsidR="00B24A06">
        <w:rPr>
          <w:rFonts w:ascii="Times New Roman" w:hAnsi="Times New Roman" w:cs="Times New Roman"/>
          <w:sz w:val="28"/>
          <w:szCs w:val="28"/>
        </w:rPr>
        <w:t>10</w:t>
      </w:r>
      <w:r w:rsidR="005278E2" w:rsidRPr="001D27B0">
        <w:rPr>
          <w:rFonts w:ascii="Times New Roman" w:hAnsi="Times New Roman" w:cs="Times New Roman"/>
          <w:sz w:val="28"/>
          <w:szCs w:val="28"/>
        </w:rPr>
        <w:t xml:space="preserve"> г. № </w:t>
      </w:r>
      <w:r w:rsidR="00B24A06">
        <w:rPr>
          <w:rFonts w:ascii="Times New Roman" w:hAnsi="Times New Roman" w:cs="Times New Roman"/>
          <w:sz w:val="28"/>
          <w:szCs w:val="28"/>
        </w:rPr>
        <w:t>46</w:t>
      </w:r>
      <w:r w:rsidRPr="001D27B0">
        <w:rPr>
          <w:rFonts w:ascii="Times New Roman" w:hAnsi="Times New Roman" w:cs="Times New Roman"/>
          <w:sz w:val="28"/>
          <w:szCs w:val="28"/>
        </w:rPr>
        <w:t xml:space="preserve"> «</w:t>
      </w:r>
      <w:r w:rsidR="00B24A06">
        <w:rPr>
          <w:rFonts w:ascii="Times New Roman" w:eastAsia="Times New Roman" w:hAnsi="Times New Roman" w:cs="Times New Roman"/>
          <w:sz w:val="28"/>
          <w:szCs w:val="28"/>
        </w:rPr>
        <w:t>О порядке открытия и ведения лицевых счетов Финансовым управлением Златоустовского</w:t>
      </w:r>
      <w:r w:rsidRPr="001D27B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округа»</w:t>
      </w:r>
      <w:r w:rsidR="005278E2" w:rsidRPr="001D27B0">
        <w:rPr>
          <w:rFonts w:ascii="Times New Roman" w:hAnsi="Times New Roman" w:cs="Times New Roman"/>
          <w:sz w:val="28"/>
          <w:szCs w:val="28"/>
        </w:rPr>
        <w:t xml:space="preserve"> </w:t>
      </w:r>
      <w:r w:rsidRPr="001D27B0">
        <w:rPr>
          <w:rFonts w:ascii="Times New Roman" w:hAnsi="Times New Roman" w:cs="Times New Roman"/>
          <w:sz w:val="28"/>
          <w:szCs w:val="28"/>
        </w:rPr>
        <w:t>изложить в новой редакции (приложение).</w:t>
      </w:r>
    </w:p>
    <w:p w:rsidR="000A3476" w:rsidRDefault="000A3476" w:rsidP="00DF04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1E2076">
        <w:rPr>
          <w:rFonts w:ascii="Times New Roman" w:hAnsi="Times New Roman" w:cs="Times New Roman"/>
          <w:sz w:val="28"/>
          <w:szCs w:val="28"/>
        </w:rPr>
        <w:t xml:space="preserve"> следующие приказы Финансового управления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2076" w:rsidRDefault="001E2076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16.12.2011 г. № 57 «О внесении изменений в приказ Финансового управления Златоустовского городского округа от 30.11.2010 г. № 46 «О порядке открытия и ведения лицевых счетов Финансовым управлением Златоустовского городского округа»;</w:t>
      </w:r>
    </w:p>
    <w:p w:rsidR="000A3476" w:rsidRDefault="000A3476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26.04.2013 г. </w:t>
      </w:r>
      <w:r w:rsidR="001E2076">
        <w:rPr>
          <w:rFonts w:ascii="Times New Roman" w:hAnsi="Times New Roman" w:cs="Times New Roman"/>
          <w:sz w:val="28"/>
          <w:szCs w:val="28"/>
        </w:rPr>
        <w:t xml:space="preserve">№ 16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приказ Финансового управления Златоустовского городского округа от 30.11.2010 г. № 46 «О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порядке открытия и ведения лицевых счетов Финансовым управлением Златоустовского городского округа»;</w:t>
      </w:r>
    </w:p>
    <w:p w:rsidR="001E2076" w:rsidRDefault="001E2076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26.09.2013 г. № 38 «О внесении изменений в приказ Финансового управления Златоустовского городского округа от 30.11.2010 г. № 46 «О порядке открытия и ведения лицевых счетов Финансовым управлением Златоустовского городского округа»;</w:t>
      </w:r>
    </w:p>
    <w:p w:rsidR="001E2076" w:rsidRDefault="001E2076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16.07.2010 г. № 31 «Об утверждении Порядка</w:t>
      </w:r>
      <w:r w:rsidR="00F41159">
        <w:rPr>
          <w:rFonts w:ascii="Times New Roman" w:hAnsi="Times New Roman" w:cs="Times New Roman"/>
          <w:sz w:val="28"/>
          <w:szCs w:val="28"/>
        </w:rPr>
        <w:t xml:space="preserve"> открытия и ведения лицевых счетов для учета операций со средствами, поступающими во временное распоряжение муниципальных учреждений в соответствии с действующим законодательством»;</w:t>
      </w:r>
    </w:p>
    <w:p w:rsidR="00F41159" w:rsidRDefault="00F41159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20.12.2010 г. № 49 «О внесении изменений в Приказ Финансового управления от 16.07.2010 г. № 31 «Об утверждении Порядка открытия и ведения лицевых счетов для учета операций со средствами, поступающими во временное распоряжение муниципальных учреждений в соответствие с действующим законодательством»</w:t>
      </w:r>
      <w:r w:rsidR="00DE3C25">
        <w:rPr>
          <w:rFonts w:ascii="Times New Roman" w:hAnsi="Times New Roman" w:cs="Times New Roman"/>
          <w:sz w:val="28"/>
          <w:szCs w:val="28"/>
        </w:rPr>
        <w:t>;</w:t>
      </w:r>
    </w:p>
    <w:p w:rsidR="00DE3C25" w:rsidRPr="000A3476" w:rsidRDefault="00187D63" w:rsidP="000A3476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27.09.2013 г. № 41 «</w:t>
      </w:r>
      <w:r w:rsidR="0042248B">
        <w:rPr>
          <w:rFonts w:ascii="Times New Roman" w:hAnsi="Times New Roman" w:cs="Times New Roman"/>
          <w:sz w:val="28"/>
          <w:szCs w:val="28"/>
        </w:rPr>
        <w:t>О внесении изменений в приказ Финансового управления Златоустовского городского округа от 16.07.2010 г. № 31 «Об утверждении Порядка открытия и ведения лицевых счетов для учета операций со средствами, поступающими во временное распоряжение муниципальных учреждений в соответствии с действующим законодательством».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8E2" w:rsidRPr="001D27B0" w:rsidRDefault="005278E2" w:rsidP="005278E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7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7B0">
        <w:rPr>
          <w:rFonts w:ascii="Times New Roman" w:hAnsi="Times New Roman" w:cs="Times New Roman"/>
          <w:sz w:val="28"/>
          <w:szCs w:val="28"/>
        </w:rPr>
        <w:t xml:space="preserve"> </w:t>
      </w:r>
      <w:r w:rsidR="00DF04AB" w:rsidRPr="001D27B0">
        <w:rPr>
          <w:rFonts w:ascii="Times New Roman" w:hAnsi="Times New Roman" w:cs="Times New Roman"/>
          <w:sz w:val="28"/>
          <w:szCs w:val="28"/>
        </w:rPr>
        <w:t>выполнением</w:t>
      </w:r>
      <w:r w:rsidRPr="001D27B0">
        <w:rPr>
          <w:rFonts w:ascii="Times New Roman" w:hAnsi="Times New Roman" w:cs="Times New Roman"/>
          <w:sz w:val="28"/>
          <w:szCs w:val="28"/>
        </w:rPr>
        <w:t xml:space="preserve"> настоящего приказа возложить на заместителя руководителя Финансового управления  Златоустовского городского округа Мальцеву Н. В.</w:t>
      </w:r>
    </w:p>
    <w:p w:rsidR="005278E2" w:rsidRPr="001D27B0" w:rsidRDefault="005278E2" w:rsidP="005278E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Насто</w:t>
      </w:r>
      <w:r w:rsidR="00F357BB">
        <w:rPr>
          <w:rFonts w:ascii="Times New Roman" w:hAnsi="Times New Roman" w:cs="Times New Roman"/>
          <w:sz w:val="28"/>
          <w:szCs w:val="28"/>
        </w:rPr>
        <w:t xml:space="preserve">ящий приказ вступает в силу </w:t>
      </w:r>
      <w:r w:rsidR="009D4E41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Pr="001D27B0">
        <w:rPr>
          <w:rFonts w:ascii="Times New Roman" w:hAnsi="Times New Roman" w:cs="Times New Roman"/>
          <w:sz w:val="28"/>
          <w:szCs w:val="28"/>
        </w:rPr>
        <w:t>.</w:t>
      </w:r>
    </w:p>
    <w:p w:rsidR="005278E2" w:rsidRPr="001D27B0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 w:rsidRPr="001D27B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7664" w:rsidRDefault="005278E2" w:rsidP="009D4E41">
      <w:pPr>
        <w:spacing w:after="0" w:line="240" w:lineRule="auto"/>
        <w:jc w:val="both"/>
      </w:pPr>
      <w:r w:rsidRPr="001D27B0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1D27B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Т.Н. Царькова </w:t>
      </w:r>
    </w:p>
    <w:sectPr w:rsidR="00F27664" w:rsidSect="005278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432C6"/>
    <w:multiLevelType w:val="hybridMultilevel"/>
    <w:tmpl w:val="C06E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C83A47"/>
    <w:multiLevelType w:val="hybridMultilevel"/>
    <w:tmpl w:val="B5C60724"/>
    <w:lvl w:ilvl="0" w:tplc="00BA2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5A2FD2"/>
    <w:multiLevelType w:val="hybridMultilevel"/>
    <w:tmpl w:val="C94AA420"/>
    <w:lvl w:ilvl="0" w:tplc="3990B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3401D7"/>
    <w:multiLevelType w:val="hybridMultilevel"/>
    <w:tmpl w:val="81D08B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8E2"/>
    <w:rsid w:val="000A3476"/>
    <w:rsid w:val="000B2708"/>
    <w:rsid w:val="00167A76"/>
    <w:rsid w:val="00175CF6"/>
    <w:rsid w:val="00187D63"/>
    <w:rsid w:val="001C395F"/>
    <w:rsid w:val="001D27B0"/>
    <w:rsid w:val="001E2076"/>
    <w:rsid w:val="00281B2E"/>
    <w:rsid w:val="003F033E"/>
    <w:rsid w:val="0042248B"/>
    <w:rsid w:val="0049319C"/>
    <w:rsid w:val="005151A2"/>
    <w:rsid w:val="005278E2"/>
    <w:rsid w:val="00527955"/>
    <w:rsid w:val="005C0735"/>
    <w:rsid w:val="00762AC6"/>
    <w:rsid w:val="007B6B3E"/>
    <w:rsid w:val="007D330D"/>
    <w:rsid w:val="0091729C"/>
    <w:rsid w:val="009D4E41"/>
    <w:rsid w:val="00A4435D"/>
    <w:rsid w:val="00B24A06"/>
    <w:rsid w:val="00B3667E"/>
    <w:rsid w:val="00BE24C0"/>
    <w:rsid w:val="00C34057"/>
    <w:rsid w:val="00DE3C25"/>
    <w:rsid w:val="00DF04AB"/>
    <w:rsid w:val="00E27FFB"/>
    <w:rsid w:val="00F17381"/>
    <w:rsid w:val="00F27664"/>
    <w:rsid w:val="00F357BB"/>
    <w:rsid w:val="00F41159"/>
    <w:rsid w:val="00F85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3E"/>
  </w:style>
  <w:style w:type="paragraph" w:styleId="1">
    <w:name w:val="heading 1"/>
    <w:basedOn w:val="a"/>
    <w:next w:val="a"/>
    <w:link w:val="10"/>
    <w:qFormat/>
    <w:rsid w:val="00527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8E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5278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5278E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DF04AB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F04A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Остапчук</cp:lastModifiedBy>
  <cp:revision>14</cp:revision>
  <cp:lastPrinted>2014-02-14T08:55:00Z</cp:lastPrinted>
  <dcterms:created xsi:type="dcterms:W3CDTF">2012-05-31T02:46:00Z</dcterms:created>
  <dcterms:modified xsi:type="dcterms:W3CDTF">2015-06-18T06:28:00Z</dcterms:modified>
</cp:coreProperties>
</file>