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9B" w:rsidRDefault="00923B9B" w:rsidP="00923B9B"/>
    <w:p w:rsidR="00923B9B" w:rsidRDefault="00923B9B" w:rsidP="00923B9B"/>
    <w:p w:rsidR="00923B9B" w:rsidRPr="00066F95" w:rsidRDefault="00923B9B" w:rsidP="00923B9B">
      <w:pPr>
        <w:tabs>
          <w:tab w:val="left" w:pos="2410"/>
        </w:tabs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0" allowOverlap="1" wp14:anchorId="3F16556F" wp14:editId="56D86375">
            <wp:simplePos x="0" y="0"/>
            <wp:positionH relativeFrom="column">
              <wp:posOffset>2514600</wp:posOffset>
            </wp:positionH>
            <wp:positionV relativeFrom="paragraph">
              <wp:posOffset>91440</wp:posOffset>
            </wp:positionV>
            <wp:extent cx="685800" cy="640715"/>
            <wp:effectExtent l="0" t="0" r="0" b="6985"/>
            <wp:wrapTopAndBottom/>
            <wp:docPr id="1" name="Рисунок 1" descr="gerbzl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zl_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B9B" w:rsidRDefault="00923B9B" w:rsidP="00923B9B">
      <w:pPr>
        <w:pStyle w:val="FR1"/>
        <w:widowControl/>
        <w:tabs>
          <w:tab w:val="left" w:pos="2410"/>
        </w:tabs>
        <w:spacing w:before="0"/>
        <w:rPr>
          <w:snapToGrid/>
        </w:rPr>
      </w:pPr>
      <w:r>
        <w:rPr>
          <w:snapToGrid/>
        </w:rPr>
        <w:t>Орган местного самоуправления</w:t>
      </w:r>
    </w:p>
    <w:p w:rsidR="00923B9B" w:rsidRDefault="00923B9B" w:rsidP="00923B9B">
      <w:pPr>
        <w:pStyle w:val="FR1"/>
        <w:widowControl/>
        <w:tabs>
          <w:tab w:val="left" w:pos="2410"/>
        </w:tabs>
        <w:spacing w:before="0"/>
        <w:rPr>
          <w:snapToGrid/>
        </w:rPr>
      </w:pPr>
      <w:r>
        <w:rPr>
          <w:snapToGrid/>
        </w:rPr>
        <w:t xml:space="preserve">КОМИТЕТ ПО УПРАВЛЕНИЮ ИМУЩЕСТВОМ </w:t>
      </w:r>
    </w:p>
    <w:p w:rsidR="00923B9B" w:rsidRDefault="00923B9B" w:rsidP="00923B9B">
      <w:pPr>
        <w:pStyle w:val="FR1"/>
        <w:widowControl/>
        <w:tabs>
          <w:tab w:val="left" w:pos="2410"/>
        </w:tabs>
        <w:spacing w:before="0"/>
        <w:rPr>
          <w:snapToGrid/>
        </w:rPr>
      </w:pPr>
      <w:r>
        <w:rPr>
          <w:snapToGrid/>
        </w:rPr>
        <w:t>Златоустовского городского округа</w:t>
      </w:r>
    </w:p>
    <w:p w:rsidR="00923B9B" w:rsidRDefault="00923B9B" w:rsidP="00923B9B">
      <w:pPr>
        <w:pStyle w:val="FR1"/>
      </w:pPr>
      <w:r>
        <w:t>РАСПОРЯЖЕНИЕ</w:t>
      </w:r>
    </w:p>
    <w:p w:rsidR="00923B9B" w:rsidRDefault="00923B9B" w:rsidP="00923B9B">
      <w:pPr>
        <w:ind w:right="5045"/>
      </w:pPr>
    </w:p>
    <w:p w:rsidR="00923B9B" w:rsidRPr="00AB22F1" w:rsidRDefault="00923B9B" w:rsidP="00923B9B">
      <w:pPr>
        <w:rPr>
          <w:sz w:val="24"/>
          <w:szCs w:val="24"/>
        </w:rPr>
      </w:pPr>
      <w:r>
        <w:rPr>
          <w:sz w:val="18"/>
        </w:rPr>
        <w:t xml:space="preserve"> </w:t>
      </w:r>
      <w:r>
        <w:rPr>
          <w:sz w:val="24"/>
          <w:szCs w:val="24"/>
        </w:rPr>
        <w:t xml:space="preserve">«   05   </w:t>
      </w:r>
      <w:r w:rsidRPr="00AB22F1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октябрь  </w:t>
      </w:r>
      <w:r w:rsidRPr="00AB22F1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AB22F1">
        <w:rPr>
          <w:sz w:val="24"/>
          <w:szCs w:val="24"/>
        </w:rPr>
        <w:t xml:space="preserve"> г.  №  </w:t>
      </w:r>
      <w:r>
        <w:rPr>
          <w:sz w:val="24"/>
          <w:szCs w:val="24"/>
        </w:rPr>
        <w:t xml:space="preserve">731/1 - </w:t>
      </w:r>
      <w:proofErr w:type="gramStart"/>
      <w:r>
        <w:rPr>
          <w:sz w:val="24"/>
          <w:szCs w:val="24"/>
        </w:rPr>
        <w:t>р</w:t>
      </w:r>
      <w:proofErr w:type="gramEnd"/>
    </w:p>
    <w:p w:rsidR="00923B9B" w:rsidRPr="00A026D3" w:rsidRDefault="00923B9B" w:rsidP="00923B9B">
      <w:pPr>
        <w:rPr>
          <w:sz w:val="28"/>
        </w:rPr>
      </w:pPr>
    </w:p>
    <w:p w:rsidR="00923B9B" w:rsidRDefault="00923B9B" w:rsidP="00923B9B">
      <w:pPr>
        <w:jc w:val="both"/>
        <w:rPr>
          <w:sz w:val="24"/>
        </w:rPr>
      </w:pPr>
      <w:r>
        <w:rPr>
          <w:sz w:val="24"/>
        </w:rPr>
        <w:t xml:space="preserve">О внесении изменений в распоряжение </w:t>
      </w:r>
    </w:p>
    <w:p w:rsidR="00923B9B" w:rsidRDefault="00923B9B" w:rsidP="00923B9B">
      <w:pPr>
        <w:jc w:val="both"/>
        <w:rPr>
          <w:sz w:val="24"/>
        </w:rPr>
      </w:pPr>
      <w:r>
        <w:rPr>
          <w:sz w:val="24"/>
        </w:rPr>
        <w:t xml:space="preserve">Комитета от 07.08.2020 №556-р «О комиссии </w:t>
      </w:r>
    </w:p>
    <w:p w:rsidR="00923B9B" w:rsidRDefault="00923B9B" w:rsidP="00923B9B">
      <w:pPr>
        <w:jc w:val="both"/>
        <w:rPr>
          <w:sz w:val="24"/>
        </w:rPr>
      </w:pPr>
      <w:r>
        <w:rPr>
          <w:sz w:val="24"/>
        </w:rPr>
        <w:t xml:space="preserve">по соблюдению требований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служебному </w:t>
      </w:r>
    </w:p>
    <w:p w:rsidR="00923B9B" w:rsidRDefault="00923B9B" w:rsidP="00923B9B">
      <w:pPr>
        <w:jc w:val="both"/>
        <w:rPr>
          <w:sz w:val="24"/>
        </w:rPr>
      </w:pPr>
      <w:r>
        <w:rPr>
          <w:sz w:val="24"/>
        </w:rPr>
        <w:t xml:space="preserve">поведению и урегулированию конфликта </w:t>
      </w:r>
    </w:p>
    <w:p w:rsidR="00923B9B" w:rsidRDefault="00923B9B" w:rsidP="00923B9B">
      <w:pPr>
        <w:jc w:val="both"/>
        <w:rPr>
          <w:sz w:val="24"/>
        </w:rPr>
      </w:pPr>
      <w:r>
        <w:rPr>
          <w:sz w:val="24"/>
        </w:rPr>
        <w:t xml:space="preserve">интересов муниципальных служащих </w:t>
      </w:r>
    </w:p>
    <w:p w:rsidR="00923B9B" w:rsidRDefault="00923B9B" w:rsidP="00923B9B">
      <w:pPr>
        <w:jc w:val="both"/>
        <w:rPr>
          <w:sz w:val="24"/>
        </w:rPr>
      </w:pPr>
      <w:r>
        <w:rPr>
          <w:sz w:val="24"/>
        </w:rPr>
        <w:t xml:space="preserve">Комитета по управлению имуществом </w:t>
      </w:r>
    </w:p>
    <w:p w:rsidR="00923B9B" w:rsidRDefault="00923B9B" w:rsidP="00923B9B">
      <w:pPr>
        <w:jc w:val="both"/>
        <w:rPr>
          <w:sz w:val="24"/>
        </w:rPr>
      </w:pPr>
      <w:r>
        <w:rPr>
          <w:sz w:val="24"/>
        </w:rPr>
        <w:t>Златоустовского городского округа»</w:t>
      </w:r>
    </w:p>
    <w:p w:rsidR="00923B9B" w:rsidRDefault="00923B9B" w:rsidP="00923B9B">
      <w:pPr>
        <w:ind w:right="226"/>
        <w:jc w:val="both"/>
        <w:rPr>
          <w:sz w:val="24"/>
        </w:rPr>
      </w:pPr>
    </w:p>
    <w:p w:rsidR="00923B9B" w:rsidRDefault="00923B9B" w:rsidP="00923B9B">
      <w:pPr>
        <w:ind w:right="226"/>
        <w:jc w:val="both"/>
        <w:rPr>
          <w:sz w:val="24"/>
        </w:rPr>
      </w:pPr>
      <w:r>
        <w:rPr>
          <w:sz w:val="24"/>
        </w:rPr>
        <w:t xml:space="preserve">         </w:t>
      </w:r>
    </w:p>
    <w:p w:rsidR="00923B9B" w:rsidRDefault="00923B9B" w:rsidP="00923B9B">
      <w:pPr>
        <w:ind w:right="226" w:firstLine="851"/>
        <w:jc w:val="both"/>
        <w:rPr>
          <w:sz w:val="24"/>
        </w:rPr>
      </w:pPr>
      <w:proofErr w:type="gramStart"/>
      <w:r>
        <w:rPr>
          <w:sz w:val="24"/>
        </w:rPr>
        <w:t xml:space="preserve">В целях эффективного исполнения Федерального Закона от 25.12.2008 г. № 273-ФЗ «О противодействии коррупции», Федерального Закона от 02.03.2007 г. № 25-ФЗ «О муниципальной службе в Российской Федерации», закона Челябинской области от 30 мая 2007г № 144-ЗО «О регулировании муниципальной службы в Челябинской области», </w:t>
      </w:r>
      <w:r w:rsidRPr="002F1371">
        <w:rPr>
          <w:sz w:val="24"/>
        </w:rPr>
        <w:t>Федеральн</w:t>
      </w:r>
      <w:r>
        <w:rPr>
          <w:sz w:val="24"/>
        </w:rPr>
        <w:t>ого</w:t>
      </w:r>
      <w:r w:rsidRPr="002F1371">
        <w:rPr>
          <w:sz w:val="24"/>
        </w:rPr>
        <w:t xml:space="preserve"> закон</w:t>
      </w:r>
      <w:r>
        <w:rPr>
          <w:sz w:val="24"/>
        </w:rPr>
        <w:t>а</w:t>
      </w:r>
      <w:r w:rsidRPr="002F1371">
        <w:rPr>
          <w:sz w:val="24"/>
        </w:rPr>
        <w:t xml:space="preserve"> от 03.12.2012 г. № 230-ФЗ «О контроле за соответствием расходов лиц, замещающих государственные должности, их доходам»</w:t>
      </w:r>
      <w:r>
        <w:rPr>
          <w:sz w:val="24"/>
        </w:rPr>
        <w:t>, Указа Президента Российской</w:t>
      </w:r>
      <w:proofErr w:type="gramEnd"/>
      <w:r>
        <w:rPr>
          <w:sz w:val="24"/>
        </w:rPr>
        <w:t xml:space="preserve">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923B9B" w:rsidRDefault="00923B9B" w:rsidP="00923B9B">
      <w:pPr>
        <w:ind w:firstLine="851"/>
        <w:jc w:val="both"/>
        <w:rPr>
          <w:sz w:val="24"/>
        </w:rPr>
      </w:pPr>
      <w:r>
        <w:rPr>
          <w:sz w:val="24"/>
        </w:rPr>
        <w:t>1. Внести изменения в распоряжение 07.08.2020 №556-р «О комиссии по соблюдению требований к служебному поведению и урегулированию конфликта интересов муниципальных служащих Комитета по управлению имуществом Златоустовского городского округа»: приложение № 2 изложить в новой редакции.</w:t>
      </w:r>
    </w:p>
    <w:p w:rsidR="00923B9B" w:rsidRDefault="00923B9B" w:rsidP="00923B9B">
      <w:pPr>
        <w:ind w:right="226" w:firstLine="851"/>
        <w:jc w:val="both"/>
        <w:rPr>
          <w:sz w:val="24"/>
        </w:rPr>
      </w:pPr>
      <w:r>
        <w:rPr>
          <w:sz w:val="24"/>
        </w:rPr>
        <w:t xml:space="preserve">2. Секретарю комиссии – специалисту по кадрам Комитета </w:t>
      </w:r>
      <w:proofErr w:type="spellStart"/>
      <w:r>
        <w:rPr>
          <w:sz w:val="24"/>
        </w:rPr>
        <w:t>Рахмангуловой</w:t>
      </w:r>
      <w:proofErr w:type="spellEnd"/>
      <w:r>
        <w:rPr>
          <w:sz w:val="24"/>
        </w:rPr>
        <w:t xml:space="preserve"> Т.Н.. ознакомить с  настоящим распоряжением муниципальных служащих </w:t>
      </w:r>
      <w:r w:rsidRPr="009F2E45">
        <w:rPr>
          <w:sz w:val="24"/>
        </w:rPr>
        <w:t>органа местного самоуправления «Комитет по управлению имуществом Златоустовского округа»</w:t>
      </w:r>
      <w:r>
        <w:rPr>
          <w:sz w:val="24"/>
        </w:rPr>
        <w:t>.</w:t>
      </w:r>
    </w:p>
    <w:p w:rsidR="00923B9B" w:rsidRDefault="00923B9B" w:rsidP="00923B9B">
      <w:pPr>
        <w:ind w:right="226" w:firstLine="709"/>
        <w:jc w:val="both"/>
        <w:rPr>
          <w:sz w:val="24"/>
        </w:rPr>
      </w:pPr>
    </w:p>
    <w:p w:rsidR="00923B9B" w:rsidRDefault="00923B9B" w:rsidP="00923B9B">
      <w:pPr>
        <w:ind w:right="226" w:firstLine="709"/>
        <w:jc w:val="both"/>
        <w:rPr>
          <w:sz w:val="24"/>
        </w:rPr>
      </w:pPr>
    </w:p>
    <w:p w:rsidR="00923B9B" w:rsidRPr="00406EF6" w:rsidRDefault="00923B9B" w:rsidP="00923B9B">
      <w:pPr>
        <w:ind w:right="226"/>
        <w:jc w:val="both"/>
        <w:rPr>
          <w:sz w:val="24"/>
        </w:rPr>
      </w:pPr>
      <w:r>
        <w:rPr>
          <w:sz w:val="24"/>
        </w:rPr>
        <w:t>Руководитель Комитета                                                                                     Е.В. Турова</w:t>
      </w:r>
    </w:p>
    <w:p w:rsidR="00923B9B" w:rsidRDefault="00923B9B" w:rsidP="00923B9B"/>
    <w:p w:rsidR="00923B9B" w:rsidRDefault="00923B9B" w:rsidP="00923B9B">
      <w:pPr>
        <w:rPr>
          <w:sz w:val="24"/>
          <w:szCs w:val="24"/>
        </w:rPr>
      </w:pP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</w:p>
    <w:p w:rsidR="00923B9B" w:rsidRDefault="00923B9B" w:rsidP="00923B9B">
      <w:pPr>
        <w:rPr>
          <w:sz w:val="24"/>
          <w:szCs w:val="24"/>
        </w:rPr>
      </w:pPr>
    </w:p>
    <w:p w:rsidR="00923B9B" w:rsidRDefault="00923B9B" w:rsidP="00923B9B">
      <w:pPr>
        <w:rPr>
          <w:sz w:val="24"/>
          <w:szCs w:val="24"/>
        </w:rPr>
      </w:pPr>
    </w:p>
    <w:p w:rsidR="00923B9B" w:rsidRDefault="00923B9B" w:rsidP="00923B9B">
      <w:pPr>
        <w:rPr>
          <w:sz w:val="24"/>
          <w:szCs w:val="24"/>
        </w:rPr>
      </w:pPr>
    </w:p>
    <w:p w:rsidR="00923B9B" w:rsidRDefault="00923B9B" w:rsidP="00923B9B">
      <w:pPr>
        <w:rPr>
          <w:sz w:val="24"/>
          <w:szCs w:val="24"/>
        </w:rPr>
      </w:pPr>
    </w:p>
    <w:p w:rsidR="00971A84" w:rsidRDefault="00971A84" w:rsidP="00132AC9"/>
    <w:p w:rsidR="00923B9B" w:rsidRDefault="00923B9B" w:rsidP="00132AC9"/>
    <w:p w:rsidR="00923B9B" w:rsidRDefault="00923B9B" w:rsidP="00132AC9"/>
    <w:p w:rsidR="00923B9B" w:rsidRDefault="00923B9B" w:rsidP="00132AC9"/>
    <w:p w:rsidR="00923B9B" w:rsidRDefault="00923B9B" w:rsidP="00132AC9"/>
    <w:p w:rsidR="00923B9B" w:rsidRPr="002E22A0" w:rsidRDefault="00923B9B" w:rsidP="00923B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2E22A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923B9B" w:rsidRPr="002E22A0" w:rsidRDefault="00923B9B" w:rsidP="00923B9B">
      <w:pPr>
        <w:ind w:left="2124"/>
        <w:rPr>
          <w:sz w:val="24"/>
          <w:szCs w:val="24"/>
        </w:rPr>
      </w:pP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  <w:t xml:space="preserve">к распоряжению органа местного </w:t>
      </w:r>
    </w:p>
    <w:p w:rsidR="00923B9B" w:rsidRPr="002E22A0" w:rsidRDefault="00923B9B" w:rsidP="00923B9B">
      <w:pPr>
        <w:ind w:left="5664"/>
        <w:rPr>
          <w:sz w:val="24"/>
          <w:szCs w:val="24"/>
        </w:rPr>
      </w:pPr>
      <w:r w:rsidRPr="002E22A0">
        <w:rPr>
          <w:sz w:val="24"/>
          <w:szCs w:val="24"/>
        </w:rPr>
        <w:t>самоуправления «Комитет по управлению имуществом</w:t>
      </w:r>
    </w:p>
    <w:p w:rsidR="00923B9B" w:rsidRDefault="00923B9B" w:rsidP="00923B9B">
      <w:pPr>
        <w:rPr>
          <w:sz w:val="24"/>
          <w:szCs w:val="24"/>
        </w:rPr>
      </w:pP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  <w:t>Златоустовского городского</w:t>
      </w:r>
    </w:p>
    <w:p w:rsidR="00923B9B" w:rsidRPr="002E22A0" w:rsidRDefault="00923B9B" w:rsidP="00923B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2E22A0">
        <w:rPr>
          <w:sz w:val="24"/>
          <w:szCs w:val="24"/>
        </w:rPr>
        <w:t xml:space="preserve"> округа»</w:t>
      </w:r>
      <w:r>
        <w:rPr>
          <w:sz w:val="24"/>
          <w:szCs w:val="24"/>
        </w:rPr>
        <w:t xml:space="preserve">      </w:t>
      </w:r>
    </w:p>
    <w:p w:rsidR="00923B9B" w:rsidRPr="002E22A0" w:rsidRDefault="00923B9B" w:rsidP="00923B9B">
      <w:pPr>
        <w:rPr>
          <w:sz w:val="24"/>
          <w:szCs w:val="24"/>
        </w:rPr>
      </w:pP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  <w:t>от «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»                </w:t>
      </w:r>
      <w:bookmarkStart w:id="0" w:name="_GoBack"/>
      <w:bookmarkEnd w:id="0"/>
      <w:r w:rsidRPr="002E22A0">
        <w:rPr>
          <w:sz w:val="24"/>
          <w:szCs w:val="24"/>
        </w:rPr>
        <w:t>20</w:t>
      </w:r>
      <w:r>
        <w:rPr>
          <w:sz w:val="24"/>
          <w:szCs w:val="24"/>
        </w:rPr>
        <w:t xml:space="preserve">20 №         </w:t>
      </w:r>
      <w:r w:rsidRPr="002E22A0">
        <w:rPr>
          <w:sz w:val="24"/>
          <w:szCs w:val="24"/>
        </w:rPr>
        <w:t xml:space="preserve"> - р</w:t>
      </w:r>
    </w:p>
    <w:p w:rsidR="00923B9B" w:rsidRPr="002E22A0" w:rsidRDefault="00923B9B" w:rsidP="00923B9B">
      <w:pPr>
        <w:rPr>
          <w:sz w:val="24"/>
          <w:szCs w:val="24"/>
        </w:rPr>
      </w:pPr>
    </w:p>
    <w:p w:rsidR="00923B9B" w:rsidRPr="002E22A0" w:rsidRDefault="00923B9B" w:rsidP="00923B9B">
      <w:pPr>
        <w:rPr>
          <w:sz w:val="24"/>
          <w:szCs w:val="24"/>
        </w:rPr>
      </w:pPr>
    </w:p>
    <w:p w:rsidR="00923B9B" w:rsidRPr="002E22A0" w:rsidRDefault="00923B9B" w:rsidP="00923B9B">
      <w:pPr>
        <w:rPr>
          <w:sz w:val="24"/>
          <w:szCs w:val="24"/>
        </w:rPr>
      </w:pPr>
    </w:p>
    <w:p w:rsidR="00923B9B" w:rsidRDefault="00923B9B" w:rsidP="00923B9B">
      <w:pPr>
        <w:jc w:val="center"/>
        <w:rPr>
          <w:sz w:val="24"/>
        </w:rPr>
      </w:pPr>
      <w:r>
        <w:rPr>
          <w:sz w:val="24"/>
        </w:rPr>
        <w:t xml:space="preserve">Положение </w:t>
      </w:r>
    </w:p>
    <w:p w:rsidR="00923B9B" w:rsidRPr="002E22A0" w:rsidRDefault="00923B9B" w:rsidP="00923B9B">
      <w:pPr>
        <w:jc w:val="center"/>
        <w:rPr>
          <w:sz w:val="24"/>
          <w:szCs w:val="24"/>
        </w:rPr>
      </w:pPr>
      <w:r>
        <w:rPr>
          <w:sz w:val="24"/>
        </w:rPr>
        <w:t xml:space="preserve">о </w:t>
      </w:r>
      <w:r w:rsidRPr="009F2E45">
        <w:rPr>
          <w:sz w:val="24"/>
        </w:rPr>
        <w:t>комиссии по соблюдению требований к служебному поведению и урегулированию конфликта интересов муниципальных служащих органа местного самоуправления "Комитет по управлению имуществом Златоустовского городского округа"</w:t>
      </w:r>
      <w:r w:rsidRPr="002E22A0">
        <w:rPr>
          <w:sz w:val="24"/>
          <w:szCs w:val="24"/>
        </w:rPr>
        <w:tab/>
      </w:r>
      <w:r w:rsidRPr="002E22A0">
        <w:rPr>
          <w:sz w:val="24"/>
          <w:szCs w:val="24"/>
        </w:rPr>
        <w:tab/>
      </w:r>
    </w:p>
    <w:p w:rsidR="00923B9B" w:rsidRPr="002E22A0" w:rsidRDefault="00923B9B" w:rsidP="00923B9B">
      <w:pPr>
        <w:ind w:left="2832" w:hanging="2832"/>
        <w:jc w:val="both"/>
        <w:rPr>
          <w:sz w:val="24"/>
          <w:szCs w:val="24"/>
        </w:rPr>
      </w:pPr>
    </w:p>
    <w:p w:rsidR="00923B9B" w:rsidRDefault="00923B9B" w:rsidP="00923B9B">
      <w:pPr>
        <w:rPr>
          <w:sz w:val="24"/>
          <w:szCs w:val="24"/>
        </w:rPr>
      </w:pP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1. Настоящим положением определяется порядок формирования и деятельности </w:t>
      </w:r>
      <w:r w:rsidRPr="000E55B7">
        <w:rPr>
          <w:sz w:val="24"/>
          <w:szCs w:val="24"/>
        </w:rPr>
        <w:t>комиссии по соблюдению требований к служебному поведению и урегулированию конфликта интересов муниципальных служащих органа местного самоуправления "Комитет по управлению имуществом Златоустовского городского округа"</w:t>
      </w:r>
      <w:r>
        <w:rPr>
          <w:sz w:val="24"/>
          <w:szCs w:val="24"/>
        </w:rPr>
        <w:t xml:space="preserve"> (далее-Комиссия), образованной в соответствии с Федеральным законом </w:t>
      </w:r>
      <w:r>
        <w:rPr>
          <w:sz w:val="24"/>
        </w:rPr>
        <w:t>от 25.12.2008 г. № 273-ФЗ «О противодействии коррупции».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 Законом от 02.03.2007 г. № 25-ФЗ «О муниципальной службе в Российской Федерации», законом Челябинской области от 30 мая 2007г № 144-ЗО «О регулировании муниципальной службы в Челябинской области», </w:t>
      </w:r>
      <w:r w:rsidRPr="002F1371">
        <w:rPr>
          <w:sz w:val="24"/>
        </w:rPr>
        <w:t>Федеральн</w:t>
      </w:r>
      <w:r>
        <w:rPr>
          <w:sz w:val="24"/>
        </w:rPr>
        <w:t>ым</w:t>
      </w:r>
      <w:r w:rsidRPr="002F1371">
        <w:rPr>
          <w:sz w:val="24"/>
        </w:rPr>
        <w:t xml:space="preserve"> закон</w:t>
      </w:r>
      <w:r>
        <w:rPr>
          <w:sz w:val="24"/>
        </w:rPr>
        <w:t>ом</w:t>
      </w:r>
      <w:r w:rsidRPr="002F1371">
        <w:rPr>
          <w:sz w:val="24"/>
        </w:rPr>
        <w:t xml:space="preserve"> от 03.12.2012 г. № 230-ФЗ «О контроле за соответствием расходов лиц, замещающих государственные должности, их доходам»</w:t>
      </w:r>
      <w:r>
        <w:rPr>
          <w:sz w:val="24"/>
        </w:rPr>
        <w:t>, Указом Президента Российской Федерации от</w:t>
      </w:r>
      <w:proofErr w:type="gramEnd"/>
      <w:r>
        <w:rPr>
          <w:sz w:val="24"/>
        </w:rPr>
        <w:t xml:space="preserve">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а также муниципальными правовыми актами Златоустовского городского округа и настоящим положением.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3. Основной задачей комиссии является:</w:t>
      </w:r>
    </w:p>
    <w:p w:rsidR="00923B9B" w:rsidRDefault="00923B9B" w:rsidP="00923B9B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1) обеспечение соблюдения муниципальными служащими органа местного самоуправления «Комитет по управлению имуществом Златоустовского городского округа» (далее – Комитет)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Pr="00840A47">
        <w:rPr>
          <w:sz w:val="24"/>
        </w:rPr>
        <w:t>Федеральным Законом от 02.03.2007 г. № 25-ФЗ «О муниципальной службе в Российской Федерации»</w:t>
      </w:r>
      <w:r>
        <w:rPr>
          <w:sz w:val="24"/>
        </w:rPr>
        <w:t xml:space="preserve">, </w:t>
      </w:r>
      <w:r w:rsidRPr="00840A47">
        <w:rPr>
          <w:sz w:val="24"/>
        </w:rPr>
        <w:t>Федеральным законом от 25.12.2008 г. № 273-ФЗ «О противодействии коррупции»</w:t>
      </w:r>
      <w:r>
        <w:rPr>
          <w:sz w:val="24"/>
        </w:rPr>
        <w:t>, другими федеральными законами;</w:t>
      </w:r>
      <w:proofErr w:type="gramEnd"/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2) осуществление в Комитете мер по профилактике и предупреждению коррупции.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 Комитета.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5. Комиссия образуется правовым актом Комитета. Указанным актом утверждается состав Комиссии.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6. В состав Комиссии входят: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 xml:space="preserve">1)  заместитель руководителя Комитета (председатель Комиссии), его заместитель, назначаемый руководителем Комитета из числа членов Комиссии, замещающих соответствующие должности, должностное лицо, ответственное за работу по </w:t>
      </w:r>
      <w:r>
        <w:rPr>
          <w:sz w:val="24"/>
        </w:rPr>
        <w:lastRenderedPageBreak/>
        <w:t>профилактике коррупционных и иных правонарушений в Комитете (секретарь Комиссии) и члены Комиссии;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2) представитель (</w:t>
      </w:r>
      <w:proofErr w:type="gramStart"/>
      <w:r>
        <w:rPr>
          <w:sz w:val="24"/>
        </w:rPr>
        <w:t>представителе</w:t>
      </w:r>
      <w:proofErr w:type="gramEnd"/>
      <w:r>
        <w:rPr>
          <w:sz w:val="24"/>
        </w:rPr>
        <w:t>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3) предусмотрена возможность включения в состав комиссии по решению руководителя Комитета: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- представителя общественного совета;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- представителя общественной организации ветеранов, созданной в органе;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- представителя профсоюзной организации, действующей в установленном порядке в органе.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4) предусмотрена возможность участия в заседаниях комиссии с правом совещательного голоса: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- определяемых председателем комиссии двух муниципальных служащих, замещающих в Комитете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- специалистов, которые могут дать пояснения по вопросам муниципальной службы и вопросам, рассматриваемым комиссие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  рассматривается этот вопрос, или любого члена комиссии.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2)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решения;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3) число членов комиссии, не замещающих должности муниципальной службы в Комитете, должно составлять не менее одной четверти от общего числа членов комиссии. Проведение заседания Комиссии с участием только членов Комиссии, замещающих должности муниципальной службы в Комитете, недопустимо;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4) заседание Комиссии считается правомочным, если на нем присутствует не менее двух третей от общего числа членов Комиссии.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7. Руководитель Комитета может принимать решение о включении в состав Комиссии должностных лиц Администрации Златоустовского городского округа, государственных органов с правом совещательного голоса.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8. В заседаниях Комиссии с правом совещательного голоса участвуют: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 xml:space="preserve">2) другие муниципальные служащие Комитета, которые могут дать пояснения по вопросам муниципальной службы и вопросам, рассматриваемым Комиссией; 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 xml:space="preserve">9. </w:t>
      </w:r>
      <w:proofErr w:type="gramStart"/>
      <w:r>
        <w:rPr>
          <w:sz w:val="24"/>
        </w:rPr>
        <w:t>По решению председателя Комиссии, принимаемому отдельно в каждом конкретном случае не менее чем за три дня до заседания Комиссии на основании ходатайства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в заседании Комиссии с правом совещательного голоса участвуют</w:t>
      </w:r>
      <w:r>
        <w:rPr>
          <w:sz w:val="24"/>
          <w:szCs w:val="24"/>
        </w:rPr>
        <w:t xml:space="preserve"> </w:t>
      </w:r>
      <w:r>
        <w:rPr>
          <w:sz w:val="24"/>
        </w:rPr>
        <w:t>представители отраслевых органов Администрации Златоустовского городского округа, представители заинтересованных</w:t>
      </w:r>
      <w:proofErr w:type="gramEnd"/>
      <w:r>
        <w:rPr>
          <w:sz w:val="24"/>
        </w:rPr>
        <w:t xml:space="preserve"> организаций, представители муниципального служащего.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 xml:space="preserve">10. При возникновении прямой или косвенной личной заинтересованности члена Комиссии, которая может привести к конфликту интересов при рассматривании вопроса, включенного в повестку дня заседания Комиссии, он обязан до начала заседания заявить об этом. В таком случае соответствующий член Комиссии  не принимает участие в </w:t>
      </w:r>
      <w:r>
        <w:rPr>
          <w:sz w:val="24"/>
        </w:rPr>
        <w:lastRenderedPageBreak/>
        <w:t>рассмотрении указанного вопроса.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11. Основанием для проведения заседания Комиссии являются:</w:t>
      </w:r>
    </w:p>
    <w:p w:rsidR="00923B9B" w:rsidRDefault="00923B9B" w:rsidP="00923B9B">
      <w:pPr>
        <w:ind w:firstLine="709"/>
        <w:jc w:val="both"/>
        <w:rPr>
          <w:sz w:val="24"/>
        </w:rPr>
      </w:pPr>
      <w:r>
        <w:rPr>
          <w:sz w:val="24"/>
        </w:rPr>
        <w:t>1) представление руководителем Комитета материалов проверки, свидетельствующих: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предоставлении муниципальным служащим Комитета недостоверных или неполных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несоблюдении муниципальным служащим требований к </w:t>
      </w:r>
      <w:proofErr w:type="gramStart"/>
      <w:r>
        <w:rPr>
          <w:sz w:val="24"/>
          <w:szCs w:val="24"/>
        </w:rPr>
        <w:t>служебному</w:t>
      </w:r>
      <w:proofErr w:type="gramEnd"/>
      <w:r>
        <w:rPr>
          <w:sz w:val="24"/>
          <w:szCs w:val="24"/>
        </w:rPr>
        <w:t xml:space="preserve"> поведения и (или) требований об урегулировании конфликта интересов;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предоставлении муниципальным служащим недостоверных или неполных сведений, предусмотренных частью 1 статьи 3 Федерального закона от 03.12.2012 года № 230-ФЗ «О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соответствием расходов лиц, замещающих государственные должности, и иных лиц  их доходам»;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gramStart"/>
      <w:r>
        <w:rPr>
          <w:sz w:val="24"/>
          <w:szCs w:val="24"/>
        </w:rPr>
        <w:t>поступившее</w:t>
      </w:r>
      <w:proofErr w:type="gramEnd"/>
      <w:r>
        <w:rPr>
          <w:sz w:val="24"/>
          <w:szCs w:val="24"/>
        </w:rPr>
        <w:t xml:space="preserve"> лицу, ответственному за работу по профилактике коррупционных и иных правонарушений в Комитете в установленном порядке: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муниципального служащего Комитета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обращение гражданина, замещавшего должность муниципальной службы, включенную в перечень </w:t>
      </w:r>
      <w:proofErr w:type="spellStart"/>
      <w:r>
        <w:rPr>
          <w:sz w:val="24"/>
          <w:szCs w:val="24"/>
        </w:rPr>
        <w:t>коррупционно</w:t>
      </w:r>
      <w:proofErr w:type="spellEnd"/>
      <w:r>
        <w:rPr>
          <w:sz w:val="24"/>
          <w:szCs w:val="24"/>
        </w:rPr>
        <w:t>-опасных должностей в Комитете о даче согласия на замещение должности на условиях трудового договора в коммерческой или некоммерческой организации и (или) выполнение в коммерческой или некоммерческой организации работы (оказание услуги) в течение месяца стоимостью более ста тысяч рублей на условиях гражданско-правового договора, если отдельные функции</w:t>
      </w:r>
      <w:r w:rsidRPr="00A20ED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управления данной организацией входили в</w:t>
      </w:r>
      <w:proofErr w:type="gramEnd"/>
      <w:r>
        <w:rPr>
          <w:sz w:val="24"/>
          <w:szCs w:val="24"/>
        </w:rPr>
        <w:t xml:space="preserve"> его должностные (служебные) обязанности, исполняемые во время замещения муниципальной должности в Комитете, до истечения двух лет со дня увольнения с муниципальной службы;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поступившее в Комитет в соответствии с частью 4 статьи 12 Федерального закона от 25.12.2008 г. №273-ФЗ «О противодействии коррупции» и статьёй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Комитете,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его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должностные (служебные) обязанности, исполняемые во время замещения муниципальной должности в Комитете,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proofErr w:type="gramEnd"/>
      <w:r>
        <w:rPr>
          <w:sz w:val="24"/>
          <w:szCs w:val="24"/>
        </w:rPr>
        <w:t xml:space="preserve"> организации Комиссией не рассматривался;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заявление муниципального служащего о невозможности выполнения требования Федерального закона от 07.05.2013 г. №79-ФЗ «О запрете отдельным категориям открывать и иметь счета (вклады), хранить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 компетентными органами иностранного государства в соответствии с законодательством данного иностранного</w:t>
      </w:r>
      <w:proofErr w:type="gramEnd"/>
      <w:r>
        <w:rPr>
          <w:sz w:val="24"/>
          <w:szCs w:val="24"/>
        </w:rPr>
        <w:t xml:space="preserve"> государства, на территории которого находятся счета (вклады), осуществляется хранение ценностей и наличных </w:t>
      </w:r>
      <w:r>
        <w:rPr>
          <w:sz w:val="24"/>
          <w:szCs w:val="24"/>
        </w:rPr>
        <w:lastRenderedPageBreak/>
        <w:t>денежных средств в иностранном банке и (или) имеются иностранные финансовые инструменты; или в связи с иными обстоятельствами, не зависящими от его воли или воли его супруги (супруга) и несовершеннолетних детей;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представление руководителем Комитета или любого члена Комиссии, касающееся обеспечения соблюдения муниципальным служащим Комитета требований к служебному поведению и (или) требований об урегулировании конфликта интересов либо осуществления мер по предупреждению коррупции в Комитете;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уведомление муниципальным служащим представителя нанимателя (работодателя) о намерении выполнять иную оплачиваемую работу.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Уведомление муниципального служащего Комитета о возникновении личной заинтересованности при исполнении должностных обязанностей, которая </w:t>
      </w:r>
      <w:proofErr w:type="gramStart"/>
      <w:r>
        <w:rPr>
          <w:sz w:val="24"/>
          <w:szCs w:val="24"/>
        </w:rPr>
        <w:t>приводит или может привести к конфликту интересов рассматривается</w:t>
      </w:r>
      <w:proofErr w:type="gramEnd"/>
      <w:r>
        <w:rPr>
          <w:sz w:val="24"/>
          <w:szCs w:val="24"/>
        </w:rPr>
        <w:t xml:space="preserve">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 xml:space="preserve">Обращение гражданина, замещавшего должность муниципальной службы, включенную в перечень </w:t>
      </w:r>
      <w:proofErr w:type="spellStart"/>
      <w:r>
        <w:rPr>
          <w:sz w:val="24"/>
          <w:szCs w:val="24"/>
        </w:rPr>
        <w:t>коррупционно</w:t>
      </w:r>
      <w:proofErr w:type="spellEnd"/>
      <w:r>
        <w:rPr>
          <w:sz w:val="24"/>
          <w:szCs w:val="24"/>
        </w:rPr>
        <w:t>-опасных должностей в Комитете, о даче согласия на замещение должности на условиях трудового договора в коммерческой или некоммерческой организации и (или) выполнение в коммерческой или некоммерческой организации работы (оказание услуги) в течение месяца стоимостью более ста тысяч рублей на условиях гражданско-правового договора подается на рассмотрение лицу, ответственному за работу по профилактике</w:t>
      </w:r>
      <w:proofErr w:type="gramEnd"/>
      <w:r>
        <w:rPr>
          <w:sz w:val="24"/>
          <w:szCs w:val="24"/>
        </w:rPr>
        <w:t xml:space="preserve"> коррупционных и иных правонарушений в Комитете.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обращении указывается: 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 гражданина;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дата его рождения; 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адрес его места жительства; 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перечисляются замещаемые им должности муниципальной службы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последних двух лет до дня увольнения с муниципальной службы;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и местонахождение коммерческой или некоммерческой организации, характер её деятельности;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должностные (служебные) обязанности, исполняемые гражданином во время замещения им должности муниципальной службы;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функции по муниципальному управлению в отношении коммерческой или некоммерческой организации;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вид договора (трудовой или гражданско-правовой), предполагаемый срок его действия;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суммы оплаты за выполнение (оказание) по договору работ (услуг).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Лицом, ответственным за работу по профилактике коррупционных и иных правонарушений в Комитете по результатам рассмотрения данного обращения готовится мотивированное заключение по существу обращения с учетом требований статьи 12 Федерального закона от 25.12.2008 г. №273-ФЗ «О противодействии коррупции».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Обращение, указанное в пункте 13 настоящего Положения, может быть подано </w:t>
      </w:r>
      <w:proofErr w:type="gramStart"/>
      <w:r>
        <w:rPr>
          <w:sz w:val="24"/>
          <w:szCs w:val="24"/>
        </w:rPr>
        <w:t>муниципальным служащим, планирующим свое увольнение с муниципальной службы в Комитете и подлежит</w:t>
      </w:r>
      <w:proofErr w:type="gramEnd"/>
      <w:r>
        <w:rPr>
          <w:sz w:val="24"/>
          <w:szCs w:val="24"/>
        </w:rPr>
        <w:t xml:space="preserve"> рассмотрению Комиссией в соответствии с настоящим Положением.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gramStart"/>
      <w:r>
        <w:rPr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Комитете,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муниципальной должности в Комитете рассматривается лицом, ответственным за работу по профилактике коррупционных и иных правонарушений, которое осуществляет подготовку </w:t>
      </w:r>
      <w:r>
        <w:rPr>
          <w:sz w:val="24"/>
          <w:szCs w:val="24"/>
        </w:rPr>
        <w:lastRenderedPageBreak/>
        <w:t>мотивированного</w:t>
      </w:r>
      <w:proofErr w:type="gramEnd"/>
      <w:r>
        <w:rPr>
          <w:sz w:val="24"/>
          <w:szCs w:val="24"/>
        </w:rPr>
        <w:t xml:space="preserve"> заключения о соблюдении гражданином, замещавшим должность муниципальной службы в Комитете требований статьи 12 Федерального закона от 25.12.2008 г. №273-ФЗ «О противодействии коррупции».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gramStart"/>
      <w:r>
        <w:rPr>
          <w:sz w:val="24"/>
          <w:szCs w:val="24"/>
        </w:rPr>
        <w:t>При подготовке мотивированного заключения по результатам рассмотрения обращений и уведомлений, указанных пунктах 12, 13, 14 и 15  лицо, ответственное за работу по профилактике коррупционных и иных правонарушений в Комитете имеет право проводить собеседование с муниципальным служащим или гражданином, представившим обращение или уведомление, а также с муниципальными служащими Комитета и  специалистами отраслевых органов Администрации Златоустовского городского округа по вопросам, возникающим при</w:t>
      </w:r>
      <w:proofErr w:type="gramEnd"/>
      <w:r>
        <w:rPr>
          <w:sz w:val="24"/>
          <w:szCs w:val="24"/>
        </w:rPr>
        <w:t xml:space="preserve"> подготовке мотивированного заключения, получать от них письменные пояснения. А руководитель Комитета может направлять в установленном порядке запросы в государственные органы, органы местного самоуправления и другие организации.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Обращение или уведомление, а также заключение </w:t>
      </w:r>
      <w:r w:rsidRPr="00BC0F12">
        <w:rPr>
          <w:sz w:val="24"/>
          <w:szCs w:val="24"/>
        </w:rPr>
        <w:t>и другие материалы в течение семи рабочих дней со дня поступления уведомления представляются для рассмотрения в Комиссию председателю Комиссии</w:t>
      </w:r>
      <w:r>
        <w:rPr>
          <w:sz w:val="24"/>
          <w:szCs w:val="24"/>
        </w:rPr>
        <w:t>. В случае направления запросов о</w:t>
      </w:r>
      <w:r w:rsidRPr="00522C79">
        <w:rPr>
          <w:sz w:val="24"/>
          <w:szCs w:val="24"/>
        </w:rPr>
        <w:t>бращение или уведомление, а также заключение и другие материалы</w:t>
      </w:r>
      <w:r>
        <w:rPr>
          <w:sz w:val="24"/>
          <w:szCs w:val="24"/>
        </w:rPr>
        <w:t xml:space="preserve">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 и 20 настоящего Положения.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организует ознакомление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представителей, членов Комиссии и других лиц, участвующих в заседании Комиссии, с информацией, поступившей в Комиссию по урегулированию конфликта интересов муниципальных служащих Комитета, и с результатами ее проверки;</w:t>
      </w:r>
      <w:proofErr w:type="gramEnd"/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рассматривает ходатайства о приглашении на заседание Комиссии лиц, указанных в пункте 9 настоящего Положения, принимает решение об их удовлетворени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либо отказе в удовлетворении) и о рассмотрении(отказе в рассмотрении) в ходе заседания Комиссии дополнительных материалов.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Заседание Комиссии по рассмотрению заявлений, указанные в абзацах 5 и 6 подпункта 2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расходах. Об имуществе и обязательствах имущественного характера.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Уведомление, указанное в пункте 15 настоящего Положения, как правило, рассматривается на очередном (плановом) заседании Комиссии.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Комитета, включенную в перечень </w:t>
      </w:r>
      <w:proofErr w:type="spellStart"/>
      <w:r>
        <w:rPr>
          <w:sz w:val="24"/>
          <w:szCs w:val="24"/>
        </w:rPr>
        <w:t>коррупционно</w:t>
      </w:r>
      <w:proofErr w:type="spellEnd"/>
      <w:r>
        <w:rPr>
          <w:sz w:val="24"/>
          <w:szCs w:val="24"/>
        </w:rPr>
        <w:t xml:space="preserve">-опасных должностей. О намерении лично присутствовать на заседании Комиссии муниципальный служащий или гражданин, указывает в обращении или уведомлении, </w:t>
      </w:r>
      <w:proofErr w:type="gramStart"/>
      <w:r>
        <w:rPr>
          <w:sz w:val="24"/>
          <w:szCs w:val="24"/>
        </w:rPr>
        <w:t>представляемых</w:t>
      </w:r>
      <w:proofErr w:type="gramEnd"/>
      <w:r>
        <w:rPr>
          <w:sz w:val="24"/>
          <w:szCs w:val="24"/>
        </w:rPr>
        <w:t xml:space="preserve"> в соответствии с подпунктом 2 пункта 11 настоящего Положения.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22. Заседания Комиссии могут проводиться в отсутствие муниципального служащего или гражданин в случае: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если в обращении, заявлении или уведомлении, указанном в подпункте 2 пункта 11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  <w:proofErr w:type="gramEnd"/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если муниципальный служащий или гражданин, намеревавшиеся лично присутствовать на заседании Комиссии и надлежащим образом извещенные о дате, времени месте его проведения, не явились на заседание Комиссии.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 На заседании Комиссии заслушиваются пояснения муниципального служащего или гражданина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Члены Комиссии и лица, участвовавшие в заседании не вправе разглашать сведения, ставшие известными им в ходе работы Комиссии.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По итогам рассмотрения вопроса, указанного в абзаце 2 подпункта 1 пункта 11 настоящего Положения, Комиссия принимает одно из следующих решений: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установить, что сведения, представленные муниципальным служащим, являются достоверными и полными;</w:t>
      </w:r>
      <w:proofErr w:type="gramEnd"/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8241CE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установить, что сведения, представленные муниципальным служащим, являются недостоверными и  (или) неполными. В этом случае Комиссия рекомендует руководителю Комитета применить к муниципальному служащему конкретную меру дисциплинарной ответственности.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 По итогам рассмотрения вопроса, указанного в абзаце 3 подпункта 1 пункта 11 настоящего Положения, Комиссия принимает одно из следующих решений: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установить, что муниципальный служащий соблюдал требования </w:t>
      </w:r>
      <w:r w:rsidRPr="008241CE">
        <w:rPr>
          <w:sz w:val="24"/>
          <w:szCs w:val="24"/>
        </w:rPr>
        <w:t>к служебному поведению и (или) требовани</w:t>
      </w:r>
      <w:r>
        <w:rPr>
          <w:sz w:val="24"/>
          <w:szCs w:val="24"/>
        </w:rPr>
        <w:t>я</w:t>
      </w:r>
      <w:r w:rsidRPr="008241CE">
        <w:rPr>
          <w:sz w:val="24"/>
          <w:szCs w:val="24"/>
        </w:rPr>
        <w:t xml:space="preserve"> об урегулировании конфликта интересов</w:t>
      </w:r>
      <w:r>
        <w:rPr>
          <w:sz w:val="24"/>
          <w:szCs w:val="24"/>
        </w:rPr>
        <w:t>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установить, что муниципальный служащий не соблюдал требования </w:t>
      </w:r>
      <w:r w:rsidRPr="008241CE">
        <w:rPr>
          <w:sz w:val="24"/>
          <w:szCs w:val="24"/>
        </w:rPr>
        <w:t>к служебному поведению и (или) требовани</w:t>
      </w:r>
      <w:r>
        <w:rPr>
          <w:sz w:val="24"/>
          <w:szCs w:val="24"/>
        </w:rPr>
        <w:t>я</w:t>
      </w:r>
      <w:r w:rsidRPr="008241CE">
        <w:rPr>
          <w:sz w:val="24"/>
          <w:szCs w:val="24"/>
        </w:rPr>
        <w:t xml:space="preserve"> об урегулировании конфликта интересов</w:t>
      </w:r>
      <w:r>
        <w:rPr>
          <w:sz w:val="24"/>
          <w:szCs w:val="24"/>
        </w:rPr>
        <w:t xml:space="preserve">. В этом случае Комиссия рекомендует руководителю Комитета указать муниципальному служащему на недопустимость нарушения требований </w:t>
      </w:r>
      <w:r w:rsidRPr="008241CE">
        <w:rPr>
          <w:sz w:val="24"/>
          <w:szCs w:val="24"/>
        </w:rPr>
        <w:t>к служебному поведению и (или) требовани</w:t>
      </w:r>
      <w:r>
        <w:rPr>
          <w:sz w:val="24"/>
          <w:szCs w:val="24"/>
        </w:rPr>
        <w:t>й</w:t>
      </w:r>
      <w:r w:rsidRPr="008241CE">
        <w:rPr>
          <w:sz w:val="24"/>
          <w:szCs w:val="24"/>
        </w:rPr>
        <w:t xml:space="preserve"> об урегулировании конфликта интересов</w:t>
      </w:r>
      <w:r>
        <w:rPr>
          <w:sz w:val="24"/>
          <w:szCs w:val="24"/>
        </w:rPr>
        <w:t xml:space="preserve"> либо применить к муниципальному служащему конкретную меру дисциплинарной ответственности.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По итогам рассмотрения вопроса, указанного в пункте 13 настоящего Положения, Комиссия принимает одно из следующих решений: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дать гражданину согласие на замещение должности на условиях трудового договора в коммерческой или некоммерческой организации и (или) выполнение работ (услуг) в течение месяца стоимостью более ста тысяч рублей на условиях гражданско-правового договора, если отдельные функции муниципального управления этой организацией входили в должностные (служебные) обязанности муниципального служащего;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отказать гражданину в согласии на замещение должности на условиях трудового договора в коммерческой или некоммерческой организации и (или) выполнение работ (услуг) в течение месяца стоимостью более ста тысяч рублей на условиях гражданско-правового договора, если отдельные функции муниципального управления этой организацией входили в должностные (служебные) обязанности муниципального служащего.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По итогам рассмотрения </w:t>
      </w:r>
      <w:r w:rsidRPr="00892F02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 xml:space="preserve"> Комиссия принимает одно из следующих решений: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признать, что причина, непредставления муниципальным служащим</w:t>
      </w:r>
      <w:r w:rsidRPr="00892F02">
        <w:rPr>
          <w:sz w:val="24"/>
          <w:szCs w:val="24"/>
        </w:rPr>
        <w:t xml:space="preserve"> сведени</w:t>
      </w:r>
      <w:r>
        <w:rPr>
          <w:sz w:val="24"/>
          <w:szCs w:val="24"/>
        </w:rPr>
        <w:t>й</w:t>
      </w:r>
      <w:r w:rsidRPr="00892F02">
        <w:rPr>
          <w:sz w:val="24"/>
          <w:szCs w:val="24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 xml:space="preserve"> является объективной и уважительной;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признать, что причина, непредставления муниципальным служащим</w:t>
      </w:r>
      <w:r w:rsidRPr="00892F02">
        <w:rPr>
          <w:sz w:val="24"/>
          <w:szCs w:val="24"/>
        </w:rPr>
        <w:t xml:space="preserve"> сведени</w:t>
      </w:r>
      <w:r>
        <w:rPr>
          <w:sz w:val="24"/>
          <w:szCs w:val="24"/>
        </w:rPr>
        <w:t>й</w:t>
      </w:r>
      <w:r w:rsidRPr="00892F02">
        <w:rPr>
          <w:sz w:val="24"/>
          <w:szCs w:val="24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 xml:space="preserve"> является неуважительной. В этом случае Комиссия рекомендует муниципальному служащему принять меры по представлению указанные сведений;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признать, что причина, непредставления муниципальным служащим</w:t>
      </w:r>
      <w:r w:rsidRPr="00892F02">
        <w:rPr>
          <w:sz w:val="24"/>
          <w:szCs w:val="24"/>
        </w:rPr>
        <w:t xml:space="preserve"> сведени</w:t>
      </w:r>
      <w:r>
        <w:rPr>
          <w:sz w:val="24"/>
          <w:szCs w:val="24"/>
        </w:rPr>
        <w:t>й</w:t>
      </w:r>
      <w:r w:rsidRPr="00892F02">
        <w:rPr>
          <w:sz w:val="24"/>
          <w:szCs w:val="24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 xml:space="preserve"> является необъективной и является способом уклонения от представления указанных сведений. В этом случае Комиссия рекомендует </w:t>
      </w:r>
      <w:r w:rsidRPr="00892F02">
        <w:rPr>
          <w:sz w:val="24"/>
          <w:szCs w:val="24"/>
        </w:rPr>
        <w:t>руководителю Комитета применить к муниципальному служащему конкретную меру дисциплинарной ответственности.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 По итогам рассмотрения вопроса, указанного в абзаце 4 подпункта 1 пункта 11 настоящего Положения, Комиссия принимает одно из следующих решений: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признать, что сведения, представленные муниципальным служащим в соответствии с </w:t>
      </w:r>
      <w:r w:rsidRPr="00892F02">
        <w:rPr>
          <w:sz w:val="24"/>
          <w:szCs w:val="24"/>
        </w:rPr>
        <w:t xml:space="preserve">частью 1 статьи 3 Федерального закона от 03.12.2012 года № 230-ФЗ «О </w:t>
      </w:r>
      <w:proofErr w:type="gramStart"/>
      <w:r w:rsidRPr="00892F02">
        <w:rPr>
          <w:sz w:val="24"/>
          <w:szCs w:val="24"/>
        </w:rPr>
        <w:t>контроле за</w:t>
      </w:r>
      <w:proofErr w:type="gramEnd"/>
      <w:r w:rsidRPr="00892F02">
        <w:rPr>
          <w:sz w:val="24"/>
          <w:szCs w:val="24"/>
        </w:rPr>
        <w:t xml:space="preserve"> соответствием расходов лиц, замещающих государственные дол</w:t>
      </w:r>
      <w:r>
        <w:rPr>
          <w:sz w:val="24"/>
          <w:szCs w:val="24"/>
        </w:rPr>
        <w:t>жности, и иных лиц  их доходам», являются достоверными и полными;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признать, что сведения, представленные муниципальным служащим в соответствии с </w:t>
      </w:r>
      <w:r w:rsidRPr="00892F02">
        <w:rPr>
          <w:sz w:val="24"/>
          <w:szCs w:val="24"/>
        </w:rPr>
        <w:t xml:space="preserve">частью 1 статьи 3 Федерального закона от 03.12.2012 года № 230-ФЗ «О </w:t>
      </w:r>
      <w:proofErr w:type="gramStart"/>
      <w:r w:rsidRPr="00892F02">
        <w:rPr>
          <w:sz w:val="24"/>
          <w:szCs w:val="24"/>
        </w:rPr>
        <w:t>контроле за</w:t>
      </w:r>
      <w:proofErr w:type="gramEnd"/>
      <w:r w:rsidRPr="00892F02">
        <w:rPr>
          <w:sz w:val="24"/>
          <w:szCs w:val="24"/>
        </w:rPr>
        <w:t xml:space="preserve"> соответствием расходов лиц, замещающих государственные дол</w:t>
      </w:r>
      <w:r>
        <w:rPr>
          <w:sz w:val="24"/>
          <w:szCs w:val="24"/>
        </w:rPr>
        <w:t xml:space="preserve">жности, и иных лиц  их доходам», являются недостоверными и (или) неполными. В этом </w:t>
      </w:r>
      <w:r w:rsidRPr="00256B3F">
        <w:rPr>
          <w:sz w:val="24"/>
          <w:szCs w:val="24"/>
        </w:rPr>
        <w:t>случае Комиссия рекомендует руководителю Комитета применить к муниципальному служащему конкретную меру дисциплинарной ответст</w:t>
      </w:r>
      <w:r>
        <w:rPr>
          <w:sz w:val="24"/>
          <w:szCs w:val="24"/>
        </w:rPr>
        <w:t xml:space="preserve">венности и (или) направить материалы, полученные в результате осуществления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расходами, в органы прокуратуры и (или) иные государственные орган в соответствии с их компетенцией.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 По итогам рассмотрения вопроса, указанного в пункте 12 настоящего Положения, Комиссия принимает одно из следующих решений: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 признать, что при исполнении должностных обязанностей муниципальным служащим конфликт интересов отсутствует;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признать, что при исполнении должностных обязанностей муниципальным служащим личная заинтересованность может привести к конфликту интересов. В этом </w:t>
      </w:r>
      <w:r w:rsidRPr="00256B3F">
        <w:rPr>
          <w:sz w:val="24"/>
          <w:szCs w:val="24"/>
        </w:rPr>
        <w:t xml:space="preserve">случае Комиссия рекомендует </w:t>
      </w:r>
      <w:r>
        <w:rPr>
          <w:sz w:val="24"/>
          <w:szCs w:val="24"/>
        </w:rPr>
        <w:t xml:space="preserve">муниципальному служащему и (или) </w:t>
      </w:r>
      <w:r w:rsidRPr="00256B3F">
        <w:rPr>
          <w:sz w:val="24"/>
          <w:szCs w:val="24"/>
        </w:rPr>
        <w:t xml:space="preserve">руководителю Комитета </w:t>
      </w:r>
      <w:r>
        <w:rPr>
          <w:sz w:val="24"/>
          <w:szCs w:val="24"/>
        </w:rPr>
        <w:t>принять меры по урегулированию конфликта интересов или недопущению его возникновения;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признать, что муниципальный служащий не соблюдал требования об урегулировании конфликта интересов.</w:t>
      </w:r>
      <w:r w:rsidRPr="006F04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этом </w:t>
      </w:r>
      <w:r w:rsidRPr="00256B3F">
        <w:rPr>
          <w:sz w:val="24"/>
          <w:szCs w:val="24"/>
        </w:rPr>
        <w:t>случае Комиссия рекомендует руководителю Комитета применить к муниципальному служащему конкретную меру дисциплинарной ответст</w:t>
      </w:r>
      <w:r>
        <w:rPr>
          <w:sz w:val="24"/>
          <w:szCs w:val="24"/>
        </w:rPr>
        <w:t>венности.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 По итогам рассмотрения вопросов, указанных в подпунктах 1 и 2 пункта 11 настоящего Положения, при наличии к тому оснований Комиссия может принять иное решение, чем это предусмотрено пунктами 25-31 и  настоящего Положения. Основания и мотивы такого решения должны быть отражены в протоколе заседания Комиссии.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32. По итогам рассмотрения вопроса, указанного в подпункте 3 пункта 11 настоящего Положения, Комиссия принимает соответствующее решение.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proofErr w:type="gramStart"/>
      <w:r>
        <w:rPr>
          <w:sz w:val="24"/>
          <w:szCs w:val="24"/>
        </w:rPr>
        <w:t xml:space="preserve">По итогам рассмотрения вопроса, указанного в абзаце 4 подпункта 2 пункта 11 настоящего Положения, Комиссия принимает в отношении гражданина, занимавшего должность муниципальной службы в Комитета, включенную в перечень </w:t>
      </w:r>
      <w:proofErr w:type="spellStart"/>
      <w:r>
        <w:rPr>
          <w:sz w:val="24"/>
          <w:szCs w:val="24"/>
        </w:rPr>
        <w:t>коррупционно</w:t>
      </w:r>
      <w:proofErr w:type="spellEnd"/>
      <w:r>
        <w:rPr>
          <w:sz w:val="24"/>
          <w:szCs w:val="24"/>
        </w:rPr>
        <w:t>-опасных должностей, одно из следующих решений:</w:t>
      </w:r>
      <w:proofErr w:type="gramEnd"/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</w:t>
      </w:r>
      <w:r>
        <w:rPr>
          <w:sz w:val="24"/>
          <w:szCs w:val="24"/>
        </w:rPr>
        <w:lastRenderedPageBreak/>
        <w:t>обязанности;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 xml:space="preserve">оказание услуг) нарушают требования статьи 12 Федерального закона от 25.12.2008 №273-ФЗ «О противодействии коррупции». В этом </w:t>
      </w:r>
      <w:r w:rsidRPr="00256B3F">
        <w:rPr>
          <w:sz w:val="24"/>
          <w:szCs w:val="24"/>
        </w:rPr>
        <w:t xml:space="preserve">случае Комиссия рекомендует руководителю Комитета </w:t>
      </w:r>
      <w:r>
        <w:rPr>
          <w:sz w:val="24"/>
          <w:szCs w:val="24"/>
        </w:rPr>
        <w:t>проинформировать об указанных обстоятельствах органы прокуратуры  и уведомившую организацию.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34. Решения Комиссии по вопросам, указанным в пункте 11 настоящего Положения, принимаются тайным голосованием (если Комиссия на примет иное решение) простым большинством голосов присутствующих на заседании членов Комиссии.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равенстве голосов решение считается принятым в пользу муниципального служащего, в отношении которого Комиссией рассматривался вопрос.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35. Решения Комиссии оформляются протоколами, которые подписывают члены Комиссии, принимавшие участие в ее заседании.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комиссии, за исключением решения, принимаемого по итогам рассмотрения вопроса, указанного в пункте 13 настоящего Положения, носят рекомендательный характер. 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Решение, принимаемое по итогам рассмотрения вопроса, указанного в пункте 13 настоящего Положения носит обязательный характер.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36. Для исполнения решений Комиссии руководителем Комитета готовятся правовые акты.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37. В протоколе заседания Комиссии указывается: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дата заседания, фамилии. Имена, отчества членов Комиссии и других лиц, присутствующих на заседании;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формулировка каждого, рассматриваемого на заседании Комиссии вопросов с указание фамилии, имени, отчества, должности муниципального служащего, в отношении которого рассматривается вопрос;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предъявляемые к муниципальному служащему претензии, материалы, на которых они основываются;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содержание пояснений муниципального служащего и других лиц по существу предъявляемых претензий;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фамилии, имена, отчества выступивших на заседании лиц, краткое изложение их выступлений;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источник информации, содержащий основания для проведения заседания Комиссии, дата поступления информации в Комиссию;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другие сведения;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результаты голосования;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 решения и обоснования их принятия.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38. Члены Комиссии, не согласные с её решением, вправе в письменной форме изложить свое мнение, которое подлежит обязательному приобщению к протоколу Комиссии и с которым должен быть ознакомлен муниципальный служащий.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39. Копии протокола заседания Комиссии в 7-дневный срок со дня заседания направляются руководителю Комитета, полностью и в виде выписок – муниципальному служащему, а также по решению Комиссии – иным заинтересованным лицам. Руководитель обязан рассмотреть рекомендации комиссии в течение 3-х дней, уведомить комиссию о рассмотрении ее рекомендаций и о принятом решении и необходимости оглашения решения руководителя Комитета на ближайшем заседании комиссии принятия к сведению без обсуждения.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  Руководитель Комитета обязан рассмотреть протокол заседания Комиссии и вправе учесть,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 Российской Федерации, а также иным вопросам организации </w:t>
      </w:r>
      <w:r>
        <w:rPr>
          <w:sz w:val="24"/>
          <w:szCs w:val="24"/>
        </w:rPr>
        <w:lastRenderedPageBreak/>
        <w:t>противодействия коррупции,</w:t>
      </w:r>
      <w:r w:rsidRPr="00977337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уведомить в письменной форме Комиссию о рассмотрении рекомендаций и принятом решении.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 </w:t>
      </w:r>
      <w:proofErr w:type="gramStart"/>
      <w:r>
        <w:rPr>
          <w:sz w:val="24"/>
          <w:szCs w:val="24"/>
        </w:rPr>
        <w:t>Руководитель Комитета обязан по обращению гражданина, замещавшего должность муниципальной службы, включенную в перечень должностей, утвержденный нормативно правовым актом Российской Федерации   уведомить о даче согласия на замещение должности в коммерческой или не коммерческой организации либо на выполнение работ на условиях гражданско-правового договора в коммерческой или не коммерческой организации, если отдельные функции по муниципальному управлению этой организации входили в его должностные (служебные</w:t>
      </w:r>
      <w:proofErr w:type="gramEnd"/>
      <w:r>
        <w:rPr>
          <w:sz w:val="24"/>
          <w:szCs w:val="24"/>
        </w:rPr>
        <w:t xml:space="preserve">) обязанности,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истечении</w:t>
      </w:r>
      <w:proofErr w:type="gramEnd"/>
      <w:r>
        <w:rPr>
          <w:sz w:val="24"/>
          <w:szCs w:val="24"/>
        </w:rPr>
        <w:t xml:space="preserve"> двух лет со дня увольнения с муниципальной службы.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Комитета для решения вопроса о применении к муниципальному служащему мер ответственности, предусмотренных действующим законодательством Российской Федерации.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43. В случае установления Комиссией фактов совершения муниципальным служащим действия</w:t>
      </w:r>
      <w:r w:rsidRPr="000E581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фактов </w:t>
      </w:r>
      <w:r w:rsidRPr="000E581E">
        <w:rPr>
          <w:sz w:val="24"/>
          <w:szCs w:val="24"/>
        </w:rPr>
        <w:t>бездействии)</w:t>
      </w:r>
      <w:r>
        <w:rPr>
          <w:sz w:val="24"/>
          <w:szCs w:val="24"/>
        </w:rPr>
        <w:t>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– немедленно.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44. Копия протокола заседания Комиссии или выписка из него приобщаются к личному делу муниципального служащего, в отношении которого рассматривался вопрос.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 Выписка из решения Комиссии, заверенная подписью руководителем Комитета и печатью Комитета вручается </w:t>
      </w:r>
      <w:proofErr w:type="gramStart"/>
      <w:r>
        <w:rPr>
          <w:sz w:val="24"/>
          <w:szCs w:val="24"/>
        </w:rPr>
        <w:t>гражданину, замещавшему должность муниципальной службы в Комитете под роспись или направляется</w:t>
      </w:r>
      <w:proofErr w:type="gramEnd"/>
      <w:r>
        <w:rPr>
          <w:sz w:val="24"/>
          <w:szCs w:val="24"/>
        </w:rPr>
        <w:t xml:space="preserve"> заказным письмом с уведомлением по указанному им в обращении адресу не позднее 1 рабочего дня, следующего за днем проведения заседания Комиссии.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лицом, ответственным за работу по профилактике коррупционных и иных правонарушений в Комитете.</w:t>
      </w:r>
    </w:p>
    <w:p w:rsidR="00923B9B" w:rsidRDefault="00923B9B" w:rsidP="00923B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3B9B" w:rsidRPr="00132AC9" w:rsidRDefault="00923B9B" w:rsidP="00132AC9"/>
    <w:sectPr w:rsidR="00923B9B" w:rsidRPr="00132AC9" w:rsidSect="0092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13"/>
    <w:rsid w:val="00132AC9"/>
    <w:rsid w:val="007D2425"/>
    <w:rsid w:val="00830113"/>
    <w:rsid w:val="00923B9B"/>
    <w:rsid w:val="009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23B9B"/>
    <w:pPr>
      <w:widowControl w:val="0"/>
      <w:spacing w:before="2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23B9B"/>
    <w:pPr>
      <w:widowControl w:val="0"/>
      <w:spacing w:before="2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4730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Рахмангулова</dc:creator>
  <cp:lastModifiedBy>Татьяна Рахмангулова</cp:lastModifiedBy>
  <cp:revision>2</cp:revision>
  <dcterms:created xsi:type="dcterms:W3CDTF">2021-02-25T11:45:00Z</dcterms:created>
  <dcterms:modified xsi:type="dcterms:W3CDTF">2021-02-25T11:45:00Z</dcterms:modified>
</cp:coreProperties>
</file>