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CFB" w:rsidRDefault="00F70CFB" w:rsidP="00286AC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 w:eastAsia="ru-RU"/>
        </w:rPr>
      </w:pPr>
      <w:r w:rsidRPr="005E376B">
        <w:rPr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5.25pt;margin-top:-6.35pt;width:46.15pt;height:50.4pt;z-index:251658240;visibility:visible;mso-wrap-edited:f;mso-wrap-distance-bottom:8.5pt" o:allowincell="f">
            <v:imagedata r:id="rId5" o:title=""/>
            <w10:wrap type="topAndBottom"/>
          </v:shape>
          <o:OLEObject Type="Embed" ProgID="Word.Picture.8" ShapeID="_x0000_s1026" DrawAspect="Content" ObjectID="_1643088752" r:id="rId6"/>
        </w:pict>
      </w:r>
    </w:p>
    <w:p w:rsidR="003A2502" w:rsidRPr="00286AC9" w:rsidRDefault="003A2502" w:rsidP="00286AC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7A3051">
        <w:rPr>
          <w:rFonts w:ascii="Times New Roman" w:hAnsi="Times New Roman"/>
          <w:sz w:val="24"/>
          <w:szCs w:val="24"/>
          <w:lang w:eastAsia="ru-RU"/>
        </w:rPr>
        <w:t>ЧЕЛЯБИНСКАЯ    ОБЛАСТЬ</w:t>
      </w:r>
    </w:p>
    <w:p w:rsidR="003A2502" w:rsidRPr="00FA0BD4" w:rsidRDefault="003A2502" w:rsidP="00FA0BD4">
      <w:pPr>
        <w:spacing w:after="0" w:line="240" w:lineRule="auto"/>
        <w:jc w:val="center"/>
        <w:rPr>
          <w:rFonts w:ascii="Times New Roman" w:hAnsi="Times New Roman"/>
          <w:sz w:val="4"/>
          <w:szCs w:val="20"/>
          <w:lang w:eastAsia="ru-RU"/>
        </w:rPr>
      </w:pPr>
    </w:p>
    <w:p w:rsidR="003A2502" w:rsidRPr="00FA0BD4" w:rsidRDefault="003A2502" w:rsidP="00FA0BD4">
      <w:pPr>
        <w:spacing w:after="0" w:line="240" w:lineRule="auto"/>
        <w:jc w:val="center"/>
        <w:rPr>
          <w:rFonts w:ascii="Times New Roman" w:hAnsi="Times New Roman"/>
          <w:b/>
          <w:sz w:val="32"/>
          <w:szCs w:val="20"/>
          <w:lang w:eastAsia="ru-RU"/>
        </w:rPr>
      </w:pPr>
      <w:r w:rsidRPr="00FA0BD4">
        <w:rPr>
          <w:rFonts w:ascii="Times New Roman" w:hAnsi="Times New Roman"/>
          <w:b/>
          <w:sz w:val="32"/>
          <w:szCs w:val="20"/>
          <w:lang w:eastAsia="ru-RU"/>
        </w:rPr>
        <w:t>СОБРАНИЕ  ДЕПУТАТОВ ЗЛАТОУСТОВСКОГО</w:t>
      </w:r>
    </w:p>
    <w:p w:rsidR="003A2502" w:rsidRPr="00FA0BD4" w:rsidRDefault="003A2502" w:rsidP="00FA0BD4">
      <w:pPr>
        <w:spacing w:after="0" w:line="240" w:lineRule="auto"/>
        <w:jc w:val="center"/>
        <w:rPr>
          <w:rFonts w:ascii="Times New Roman" w:hAnsi="Times New Roman"/>
          <w:b/>
          <w:sz w:val="32"/>
          <w:szCs w:val="20"/>
          <w:lang w:eastAsia="ru-RU"/>
        </w:rPr>
      </w:pPr>
      <w:r w:rsidRPr="00FA0BD4">
        <w:rPr>
          <w:rFonts w:ascii="Times New Roman" w:hAnsi="Times New Roman"/>
          <w:b/>
          <w:sz w:val="32"/>
          <w:szCs w:val="20"/>
          <w:lang w:eastAsia="ru-RU"/>
        </w:rPr>
        <w:t xml:space="preserve">ГОРОДСКОГО ОКРУГА </w:t>
      </w:r>
    </w:p>
    <w:p w:rsidR="003A2502" w:rsidRPr="00FA0BD4" w:rsidRDefault="003A2502" w:rsidP="00FA0BD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3A2502" w:rsidRPr="00FA0BD4" w:rsidRDefault="003A2502" w:rsidP="00FA0B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A0BD4">
        <w:rPr>
          <w:rFonts w:ascii="Times New Roman" w:hAnsi="Times New Roman"/>
          <w:b/>
          <w:sz w:val="28"/>
          <w:szCs w:val="28"/>
          <w:lang w:eastAsia="ru-RU"/>
        </w:rPr>
        <w:t>РЕШЕНИЕ</w:t>
      </w:r>
    </w:p>
    <w:p w:rsidR="003A2502" w:rsidRPr="00FA0BD4" w:rsidRDefault="007A3051" w:rsidP="00FA0BD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№         </w:t>
      </w:r>
      <w:r w:rsidR="003A2502" w:rsidRPr="00FA0BD4">
        <w:rPr>
          <w:rFonts w:ascii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</w:t>
      </w:r>
      <w:r w:rsidR="003A2502">
        <w:rPr>
          <w:rFonts w:ascii="Times New Roman" w:hAnsi="Times New Roman"/>
          <w:b/>
          <w:sz w:val="24"/>
          <w:szCs w:val="24"/>
          <w:lang w:eastAsia="ru-RU"/>
        </w:rPr>
        <w:t xml:space="preserve">от  </w:t>
      </w:r>
      <w:r w:rsidR="00F41EEF">
        <w:rPr>
          <w:rFonts w:ascii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                 </w:t>
      </w:r>
      <w:r w:rsidR="003A2502">
        <w:rPr>
          <w:rFonts w:ascii="Times New Roman" w:hAnsi="Times New Roman"/>
          <w:b/>
          <w:sz w:val="24"/>
          <w:szCs w:val="24"/>
          <w:lang w:eastAsia="ru-RU"/>
        </w:rPr>
        <w:t>20</w:t>
      </w:r>
      <w:r w:rsidR="00F41EEF">
        <w:rPr>
          <w:rFonts w:ascii="Times New Roman" w:hAnsi="Times New Roman"/>
          <w:b/>
          <w:sz w:val="24"/>
          <w:szCs w:val="24"/>
          <w:lang w:eastAsia="ru-RU"/>
        </w:rPr>
        <w:t>20</w:t>
      </w:r>
      <w:r w:rsidR="003A2502" w:rsidRPr="00FA0BD4">
        <w:rPr>
          <w:rFonts w:ascii="Times New Roman" w:hAnsi="Times New Roman"/>
          <w:b/>
          <w:sz w:val="24"/>
          <w:szCs w:val="24"/>
          <w:lang w:eastAsia="ru-RU"/>
        </w:rPr>
        <w:t xml:space="preserve"> г.</w:t>
      </w:r>
    </w:p>
    <w:p w:rsidR="00F70ECF" w:rsidRPr="00FA0BD4" w:rsidRDefault="00F70ECF" w:rsidP="00FA0BD4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2879AE" w:rsidRDefault="003A2502" w:rsidP="00FD4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41EEF">
        <w:rPr>
          <w:rFonts w:ascii="Times New Roman" w:hAnsi="Times New Roman"/>
          <w:sz w:val="24"/>
          <w:szCs w:val="24"/>
        </w:rPr>
        <w:t xml:space="preserve">О </w:t>
      </w:r>
      <w:r w:rsidR="00BC49F1">
        <w:rPr>
          <w:rFonts w:ascii="Times New Roman" w:hAnsi="Times New Roman"/>
          <w:sz w:val="24"/>
          <w:szCs w:val="24"/>
        </w:rPr>
        <w:t xml:space="preserve">признании </w:t>
      </w:r>
      <w:proofErr w:type="gramStart"/>
      <w:r w:rsidR="00BC49F1">
        <w:rPr>
          <w:rFonts w:ascii="Times New Roman" w:hAnsi="Times New Roman"/>
          <w:sz w:val="24"/>
          <w:szCs w:val="24"/>
        </w:rPr>
        <w:t>утратившим</w:t>
      </w:r>
      <w:r w:rsidR="0032351F">
        <w:rPr>
          <w:rFonts w:ascii="Times New Roman" w:hAnsi="Times New Roman"/>
          <w:sz w:val="24"/>
          <w:szCs w:val="24"/>
        </w:rPr>
        <w:t>и</w:t>
      </w:r>
      <w:proofErr w:type="gramEnd"/>
      <w:r w:rsidR="00BC49F1">
        <w:rPr>
          <w:rFonts w:ascii="Times New Roman" w:hAnsi="Times New Roman"/>
          <w:sz w:val="24"/>
          <w:szCs w:val="24"/>
        </w:rPr>
        <w:t xml:space="preserve"> силу </w:t>
      </w:r>
    </w:p>
    <w:p w:rsidR="00FD4572" w:rsidRPr="00BC49F1" w:rsidRDefault="0032351F" w:rsidP="00F70CF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="002879AE">
        <w:rPr>
          <w:rFonts w:ascii="Times New Roman" w:hAnsi="Times New Roman"/>
          <w:sz w:val="24"/>
          <w:szCs w:val="24"/>
        </w:rPr>
        <w:t>ормативн</w:t>
      </w:r>
      <w:r>
        <w:rPr>
          <w:rFonts w:ascii="Times New Roman" w:hAnsi="Times New Roman"/>
          <w:sz w:val="24"/>
          <w:szCs w:val="24"/>
        </w:rPr>
        <w:t>ых</w:t>
      </w:r>
      <w:r w:rsidR="002879A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правовых</w:t>
      </w:r>
      <w:r w:rsidR="008349A1">
        <w:rPr>
          <w:rFonts w:ascii="Times New Roman" w:hAnsi="Times New Roman"/>
          <w:sz w:val="24"/>
          <w:szCs w:val="24"/>
        </w:rPr>
        <w:t xml:space="preserve"> актов</w:t>
      </w:r>
      <w:r w:rsidR="00F70CFB">
        <w:rPr>
          <w:rFonts w:ascii="Times New Roman" w:hAnsi="Times New Roman"/>
          <w:sz w:val="24"/>
          <w:szCs w:val="24"/>
        </w:rPr>
        <w:t xml:space="preserve">                                                                          </w:t>
      </w:r>
      <w:r w:rsidR="002879AE">
        <w:rPr>
          <w:rFonts w:ascii="Times New Roman" w:hAnsi="Times New Roman"/>
          <w:sz w:val="24"/>
          <w:szCs w:val="24"/>
        </w:rPr>
        <w:t xml:space="preserve">  </w:t>
      </w:r>
      <w:r w:rsidR="00FD4572">
        <w:rPr>
          <w:rFonts w:ascii="Times New Roman" w:hAnsi="Times New Roman"/>
          <w:sz w:val="24"/>
          <w:szCs w:val="24"/>
        </w:rPr>
        <w:t>проект</w:t>
      </w:r>
    </w:p>
    <w:p w:rsidR="005E73FD" w:rsidRDefault="005E73FD" w:rsidP="005E73F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3A2502" w:rsidRDefault="00FD4572" w:rsidP="005E73F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</w:t>
      </w:r>
      <w:r w:rsidR="003A2502" w:rsidRPr="00BB4AB7">
        <w:rPr>
          <w:rFonts w:ascii="Times New Roman" w:hAnsi="Times New Roman"/>
          <w:sz w:val="24"/>
          <w:szCs w:val="24"/>
        </w:rPr>
        <w:t xml:space="preserve"> </w:t>
      </w:r>
      <w:r w:rsidR="003A2502">
        <w:rPr>
          <w:rFonts w:ascii="Times New Roman" w:hAnsi="Times New Roman"/>
          <w:sz w:val="24"/>
          <w:szCs w:val="24"/>
        </w:rPr>
        <w:t>Федеральным законом №</w:t>
      </w:r>
      <w:r w:rsidR="003A2502" w:rsidRPr="00BB4AB7">
        <w:rPr>
          <w:rFonts w:ascii="Times New Roman" w:hAnsi="Times New Roman"/>
          <w:sz w:val="24"/>
          <w:szCs w:val="24"/>
        </w:rPr>
        <w:t> </w:t>
      </w:r>
      <w:r w:rsidR="003A2502">
        <w:rPr>
          <w:rFonts w:ascii="Times New Roman" w:hAnsi="Times New Roman"/>
          <w:sz w:val="24"/>
          <w:szCs w:val="24"/>
        </w:rPr>
        <w:t>131-ФЗ от 06.10.2003 г. «</w:t>
      </w:r>
      <w:r w:rsidR="003A2502" w:rsidRPr="00BB4AB7">
        <w:rPr>
          <w:rFonts w:ascii="Times New Roman" w:hAnsi="Times New Roman"/>
          <w:sz w:val="24"/>
          <w:szCs w:val="24"/>
        </w:rPr>
        <w:t>Об общих принципах организации местного самоуп</w:t>
      </w:r>
      <w:r w:rsidR="003A2502">
        <w:rPr>
          <w:rFonts w:ascii="Times New Roman" w:hAnsi="Times New Roman"/>
          <w:sz w:val="24"/>
          <w:szCs w:val="24"/>
        </w:rPr>
        <w:t>равления в Российской Федерации»</w:t>
      </w:r>
      <w:r w:rsidR="003A2502" w:rsidRPr="00BB4AB7">
        <w:rPr>
          <w:rFonts w:ascii="Times New Roman" w:hAnsi="Times New Roman"/>
          <w:sz w:val="24"/>
          <w:szCs w:val="24"/>
        </w:rPr>
        <w:t>, Уставом Златоустовского городского округа,</w:t>
      </w:r>
    </w:p>
    <w:p w:rsidR="003A2502" w:rsidRDefault="003A2502" w:rsidP="00EA3F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0BD4">
        <w:rPr>
          <w:rFonts w:ascii="Times New Roman" w:hAnsi="Times New Roman"/>
          <w:sz w:val="24"/>
          <w:szCs w:val="24"/>
        </w:rPr>
        <w:t>Собрание депутатов Златоустовского городского округа РЕШАЕТ</w:t>
      </w:r>
      <w:r>
        <w:rPr>
          <w:rFonts w:ascii="Times New Roman" w:hAnsi="Times New Roman"/>
          <w:sz w:val="24"/>
          <w:szCs w:val="24"/>
        </w:rPr>
        <w:t>:</w:t>
      </w:r>
    </w:p>
    <w:p w:rsidR="00BC49F1" w:rsidRDefault="00BC49F1" w:rsidP="00BC49F1">
      <w:pPr>
        <w:pStyle w:val="a6"/>
        <w:rPr>
          <w:rFonts w:ascii="Times New Roman" w:hAnsi="Times New Roman"/>
          <w:sz w:val="24"/>
          <w:szCs w:val="24"/>
        </w:rPr>
      </w:pPr>
    </w:p>
    <w:p w:rsidR="0032351F" w:rsidRDefault="0032351F" w:rsidP="0032351F">
      <w:pPr>
        <w:pStyle w:val="a6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</w:t>
      </w:r>
      <w:r w:rsidR="00F70CFB">
        <w:rPr>
          <w:rFonts w:ascii="Times New Roman" w:hAnsi="Times New Roman"/>
          <w:sz w:val="24"/>
          <w:szCs w:val="24"/>
        </w:rPr>
        <w:t>знать утратившими силу</w:t>
      </w:r>
      <w:r>
        <w:rPr>
          <w:rFonts w:ascii="Times New Roman" w:hAnsi="Times New Roman"/>
          <w:sz w:val="24"/>
          <w:szCs w:val="24"/>
        </w:rPr>
        <w:t>:</w:t>
      </w:r>
    </w:p>
    <w:p w:rsidR="0032351F" w:rsidRDefault="0032351F" w:rsidP="0032351F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1)  решение Собрания депутатов Златоустовского городского округа  от  28.09.2005 г.    № 38-ЗГО   «О  разграничении  полномочий  территориального общественного  самоуправления (ТОС) и МБУ «Капитальное строительство»  по финансированию и ведению работ по газификации»;</w:t>
      </w:r>
    </w:p>
    <w:p w:rsidR="0032351F" w:rsidRDefault="0032351F" w:rsidP="0032351F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2) решение Собрания </w:t>
      </w:r>
      <w:r w:rsidR="008349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депутатов </w:t>
      </w:r>
      <w:r w:rsidR="008349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Златоустовского городского </w:t>
      </w:r>
      <w:r w:rsidR="008349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округа </w:t>
      </w:r>
      <w:r w:rsidR="008349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от 05.05.2014 г. № 22-ЗГО  «О внесении изменений в решение Собрания депутатов Златоустовского городского округа от 28.09.2005 г. № 38-ЗГО «О разграничении полномочий комитетов территориального общественного самоуправления (</w:t>
      </w:r>
      <w:proofErr w:type="spellStart"/>
      <w:r>
        <w:rPr>
          <w:rFonts w:ascii="Times New Roman" w:hAnsi="Times New Roman"/>
          <w:sz w:val="24"/>
          <w:szCs w:val="24"/>
        </w:rPr>
        <w:t>КТОСов</w:t>
      </w:r>
      <w:proofErr w:type="spellEnd"/>
      <w:r>
        <w:rPr>
          <w:rFonts w:ascii="Times New Roman" w:hAnsi="Times New Roman"/>
          <w:sz w:val="24"/>
          <w:szCs w:val="24"/>
        </w:rPr>
        <w:t>) и МУ «Управление капитального строительства» по финансированию и ведению работ по газификации»;</w:t>
      </w:r>
    </w:p>
    <w:p w:rsidR="0032351F" w:rsidRPr="00F70CFB" w:rsidRDefault="0032351F" w:rsidP="0032351F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3)  решение Собрания депутатов Златоустовского городского округа  от 04.10.2017 г. № 54-ЗГО  «О внесении изменений в решение Собрания депутатов Златоустовского городского округа от 28.09.2005 г. № 38-ЗГО «О разграничении полномочий территориального общественного самоуправления (ТОС) и МБУ «Капитальное строительство» по финансированию </w:t>
      </w:r>
      <w:r w:rsidR="00F70CFB">
        <w:rPr>
          <w:rFonts w:ascii="Times New Roman" w:hAnsi="Times New Roman"/>
          <w:sz w:val="24"/>
          <w:szCs w:val="24"/>
        </w:rPr>
        <w:t>и ведению работ по газификации»</w:t>
      </w:r>
      <w:r w:rsidR="00F70CFB" w:rsidRPr="00F70CFB">
        <w:rPr>
          <w:rFonts w:ascii="Times New Roman" w:hAnsi="Times New Roman"/>
          <w:sz w:val="24"/>
          <w:szCs w:val="24"/>
        </w:rPr>
        <w:t>;</w:t>
      </w:r>
    </w:p>
    <w:p w:rsidR="0032351F" w:rsidRDefault="00286AC9" w:rsidP="0032351F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="00F70CFB">
        <w:rPr>
          <w:rFonts w:ascii="Times New Roman" w:hAnsi="Times New Roman"/>
          <w:sz w:val="24"/>
          <w:szCs w:val="24"/>
        </w:rPr>
        <w:t>4</w:t>
      </w:r>
      <w:r w:rsidR="0032351F">
        <w:rPr>
          <w:rFonts w:ascii="Times New Roman" w:hAnsi="Times New Roman"/>
          <w:sz w:val="24"/>
          <w:szCs w:val="24"/>
        </w:rPr>
        <w:t>) подпункт 1 пункта 1 решения Собрания депутатов Златоустовского городского округа  от 26.12.2007 г. № 129-ЗГО  «О внесении изменений в решения Собрания депутатов Златоустовского городского округа от 28.09.05 г. № 38-ЗГО, от 22.12.05 г. № 83-ЗГО»;</w:t>
      </w:r>
    </w:p>
    <w:p w:rsidR="0032351F" w:rsidRDefault="00286AC9" w:rsidP="0032351F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="00F70CFB" w:rsidRPr="00F70CFB">
        <w:rPr>
          <w:rFonts w:ascii="Times New Roman" w:hAnsi="Times New Roman"/>
          <w:sz w:val="24"/>
          <w:szCs w:val="24"/>
        </w:rPr>
        <w:t>5</w:t>
      </w:r>
      <w:r w:rsidR="0032351F">
        <w:rPr>
          <w:rFonts w:ascii="Times New Roman" w:hAnsi="Times New Roman"/>
          <w:sz w:val="24"/>
          <w:szCs w:val="24"/>
        </w:rPr>
        <w:t>) подпункт 1 пункта 1 решения Собрания депутатов Златоустовского городского округа  от 28.04.2008 г. № 25-ЗГО  «О внесении изменений в решения Собрания депутатов Златоустовского городского округа от 28.09.05 г. № 38-ЗГО, от 22.12.05  № 83-ЗГО».</w:t>
      </w:r>
    </w:p>
    <w:p w:rsidR="003A2502" w:rsidRPr="00FD4572" w:rsidRDefault="00FD4572" w:rsidP="00801D2B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14251E">
        <w:rPr>
          <w:rFonts w:ascii="Times New Roman" w:hAnsi="Times New Roman"/>
          <w:sz w:val="24"/>
          <w:szCs w:val="24"/>
        </w:rPr>
        <w:t xml:space="preserve">              </w:t>
      </w:r>
      <w:r w:rsidR="00F70CFB" w:rsidRPr="00F70CFB">
        <w:rPr>
          <w:rFonts w:ascii="Times New Roman" w:hAnsi="Times New Roman"/>
          <w:sz w:val="24"/>
          <w:szCs w:val="24"/>
        </w:rPr>
        <w:t>2</w:t>
      </w:r>
      <w:r w:rsidR="003A2502" w:rsidRPr="0014251E">
        <w:rPr>
          <w:rFonts w:ascii="Times New Roman" w:hAnsi="Times New Roman"/>
          <w:sz w:val="24"/>
          <w:szCs w:val="24"/>
        </w:rPr>
        <w:t>. Опубликовать настоящее решение в официальных средствах массовой информации</w:t>
      </w:r>
      <w:r w:rsidRPr="0014251E">
        <w:rPr>
          <w:rFonts w:ascii="Times New Roman" w:hAnsi="Times New Roman"/>
          <w:sz w:val="24"/>
          <w:szCs w:val="24"/>
        </w:rPr>
        <w:t xml:space="preserve"> и</w:t>
      </w:r>
      <w:r w:rsidRPr="00FD4572">
        <w:rPr>
          <w:rFonts w:ascii="Times New Roman" w:hAnsi="Times New Roman"/>
          <w:sz w:val="24"/>
          <w:szCs w:val="24"/>
        </w:rPr>
        <w:t xml:space="preserve"> разместить  на официальном сайте Златоустовского городского округа в сети «Интернет».</w:t>
      </w:r>
    </w:p>
    <w:p w:rsidR="003A2502" w:rsidRPr="00FD4572" w:rsidRDefault="00F70CFB" w:rsidP="00801D2B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F70CFB">
        <w:rPr>
          <w:rFonts w:ascii="Times New Roman" w:hAnsi="Times New Roman"/>
          <w:sz w:val="24"/>
          <w:szCs w:val="24"/>
        </w:rPr>
        <w:t>3</w:t>
      </w:r>
      <w:r w:rsidR="003A2502" w:rsidRPr="00FD4572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3A2502" w:rsidRPr="00FD4572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3A2502" w:rsidRPr="00FD4572">
        <w:rPr>
          <w:rFonts w:ascii="Times New Roman" w:hAnsi="Times New Roman"/>
          <w:sz w:val="24"/>
          <w:szCs w:val="24"/>
        </w:rPr>
        <w:t xml:space="preserve"> исполнением настоящего решения возложить на комиссию по </w:t>
      </w:r>
      <w:r w:rsidR="00BC49F1">
        <w:rPr>
          <w:rFonts w:ascii="Times New Roman" w:hAnsi="Times New Roman"/>
          <w:sz w:val="24"/>
          <w:szCs w:val="24"/>
        </w:rPr>
        <w:t>бюджету, финансовой и налоговой политике.</w:t>
      </w:r>
    </w:p>
    <w:p w:rsidR="003A2502" w:rsidRDefault="003A2502" w:rsidP="00801D2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F70CFB" w:rsidRPr="00F70CFB" w:rsidRDefault="00F70CFB" w:rsidP="00801D2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3A2502" w:rsidRPr="00BE38DB" w:rsidRDefault="003A2502" w:rsidP="00BE38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38DB">
        <w:rPr>
          <w:rFonts w:ascii="Times New Roman" w:hAnsi="Times New Roman"/>
          <w:sz w:val="24"/>
          <w:szCs w:val="24"/>
        </w:rPr>
        <w:t xml:space="preserve">Председатель Собрания депутатов     </w:t>
      </w:r>
    </w:p>
    <w:p w:rsidR="003A2502" w:rsidRPr="00BE38DB" w:rsidRDefault="003A2502" w:rsidP="00BE38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38DB">
        <w:rPr>
          <w:rFonts w:ascii="Times New Roman" w:hAnsi="Times New Roman"/>
          <w:sz w:val="24"/>
          <w:szCs w:val="24"/>
        </w:rPr>
        <w:t xml:space="preserve">Златоустовского городского округа                                                                    </w:t>
      </w:r>
      <w:r w:rsidR="007A3051">
        <w:rPr>
          <w:rFonts w:ascii="Times New Roman" w:hAnsi="Times New Roman"/>
          <w:sz w:val="24"/>
          <w:szCs w:val="24"/>
        </w:rPr>
        <w:t xml:space="preserve">          </w:t>
      </w:r>
      <w:r w:rsidRPr="00BE38DB">
        <w:rPr>
          <w:rFonts w:ascii="Times New Roman" w:hAnsi="Times New Roman"/>
          <w:sz w:val="24"/>
          <w:szCs w:val="24"/>
        </w:rPr>
        <w:t xml:space="preserve">А.М. </w:t>
      </w:r>
      <w:proofErr w:type="spellStart"/>
      <w:r w:rsidRPr="00BE38DB">
        <w:rPr>
          <w:rFonts w:ascii="Times New Roman" w:hAnsi="Times New Roman"/>
          <w:sz w:val="24"/>
          <w:szCs w:val="24"/>
        </w:rPr>
        <w:t>Карюков</w:t>
      </w:r>
      <w:proofErr w:type="spellEnd"/>
    </w:p>
    <w:p w:rsidR="00286AC9" w:rsidRDefault="00286AC9" w:rsidP="00C93D14">
      <w:pPr>
        <w:suppressAutoHyphens/>
        <w:spacing w:after="0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A2502" w:rsidRDefault="003A2502" w:rsidP="00C93D14">
      <w:pPr>
        <w:suppressAutoHyphens/>
        <w:spacing w:after="0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Глав</w:t>
      </w:r>
      <w:r w:rsidR="00D71694">
        <w:rPr>
          <w:rFonts w:ascii="Times New Roman" w:hAnsi="Times New Roman"/>
          <w:color w:val="000000"/>
          <w:sz w:val="24"/>
          <w:szCs w:val="24"/>
        </w:rPr>
        <w:t xml:space="preserve">а </w:t>
      </w:r>
      <w:r w:rsidRPr="00681DC7">
        <w:rPr>
          <w:rFonts w:ascii="Times New Roman" w:hAnsi="Times New Roman"/>
          <w:color w:val="000000"/>
          <w:sz w:val="24"/>
          <w:szCs w:val="24"/>
        </w:rPr>
        <w:t xml:space="preserve">Златоустовского городского округа                                                         </w:t>
      </w:r>
      <w:r w:rsidR="002546CE">
        <w:rPr>
          <w:rFonts w:ascii="Times New Roman" w:hAnsi="Times New Roman"/>
          <w:color w:val="000000"/>
          <w:sz w:val="24"/>
          <w:szCs w:val="24"/>
        </w:rPr>
        <w:t xml:space="preserve">     </w:t>
      </w:r>
      <w:r w:rsidRPr="00681DC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2351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81DC7"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="00D71694">
        <w:rPr>
          <w:rFonts w:ascii="Times New Roman" w:hAnsi="Times New Roman"/>
          <w:color w:val="000000"/>
          <w:sz w:val="24"/>
          <w:szCs w:val="24"/>
        </w:rPr>
        <w:t xml:space="preserve">М.Б. </w:t>
      </w:r>
      <w:proofErr w:type="gramStart"/>
      <w:r w:rsidR="00D71694">
        <w:rPr>
          <w:rFonts w:ascii="Times New Roman" w:hAnsi="Times New Roman"/>
          <w:color w:val="000000"/>
          <w:sz w:val="24"/>
          <w:szCs w:val="24"/>
        </w:rPr>
        <w:t>Пекарский</w:t>
      </w:r>
      <w:proofErr w:type="gramEnd"/>
    </w:p>
    <w:sectPr w:rsidR="003A2502" w:rsidSect="00286AC9"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F688F"/>
    <w:multiLevelType w:val="hybridMultilevel"/>
    <w:tmpl w:val="0BC84A8A"/>
    <w:lvl w:ilvl="0" w:tplc="1F6CBA5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>
    <w:nsid w:val="268B67FE"/>
    <w:multiLevelType w:val="hybridMultilevel"/>
    <w:tmpl w:val="595A4352"/>
    <w:lvl w:ilvl="0" w:tplc="15F6E85A">
      <w:start w:val="1"/>
      <w:numFmt w:val="decimal"/>
      <w:lvlText w:val="%1."/>
      <w:lvlJc w:val="left"/>
      <w:pPr>
        <w:ind w:left="12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8" w:hanging="360"/>
      </w:pPr>
    </w:lvl>
    <w:lvl w:ilvl="2" w:tplc="0419001B" w:tentative="1">
      <w:start w:val="1"/>
      <w:numFmt w:val="lowerRoman"/>
      <w:lvlText w:val="%3."/>
      <w:lvlJc w:val="right"/>
      <w:pPr>
        <w:ind w:left="2688" w:hanging="180"/>
      </w:pPr>
    </w:lvl>
    <w:lvl w:ilvl="3" w:tplc="0419000F" w:tentative="1">
      <w:start w:val="1"/>
      <w:numFmt w:val="decimal"/>
      <w:lvlText w:val="%4."/>
      <w:lvlJc w:val="left"/>
      <w:pPr>
        <w:ind w:left="3408" w:hanging="360"/>
      </w:pPr>
    </w:lvl>
    <w:lvl w:ilvl="4" w:tplc="04190019" w:tentative="1">
      <w:start w:val="1"/>
      <w:numFmt w:val="lowerLetter"/>
      <w:lvlText w:val="%5."/>
      <w:lvlJc w:val="left"/>
      <w:pPr>
        <w:ind w:left="4128" w:hanging="360"/>
      </w:pPr>
    </w:lvl>
    <w:lvl w:ilvl="5" w:tplc="0419001B" w:tentative="1">
      <w:start w:val="1"/>
      <w:numFmt w:val="lowerRoman"/>
      <w:lvlText w:val="%6."/>
      <w:lvlJc w:val="right"/>
      <w:pPr>
        <w:ind w:left="4848" w:hanging="180"/>
      </w:pPr>
    </w:lvl>
    <w:lvl w:ilvl="6" w:tplc="0419000F" w:tentative="1">
      <w:start w:val="1"/>
      <w:numFmt w:val="decimal"/>
      <w:lvlText w:val="%7."/>
      <w:lvlJc w:val="left"/>
      <w:pPr>
        <w:ind w:left="5568" w:hanging="360"/>
      </w:pPr>
    </w:lvl>
    <w:lvl w:ilvl="7" w:tplc="04190019" w:tentative="1">
      <w:start w:val="1"/>
      <w:numFmt w:val="lowerLetter"/>
      <w:lvlText w:val="%8."/>
      <w:lvlJc w:val="left"/>
      <w:pPr>
        <w:ind w:left="6288" w:hanging="360"/>
      </w:pPr>
    </w:lvl>
    <w:lvl w:ilvl="8" w:tplc="0419001B" w:tentative="1">
      <w:start w:val="1"/>
      <w:numFmt w:val="lowerRoman"/>
      <w:lvlText w:val="%9."/>
      <w:lvlJc w:val="right"/>
      <w:pPr>
        <w:ind w:left="7008" w:hanging="180"/>
      </w:pPr>
    </w:lvl>
  </w:abstractNum>
  <w:abstractNum w:abstractNumId="2">
    <w:nsid w:val="36DA7BA8"/>
    <w:multiLevelType w:val="hybridMultilevel"/>
    <w:tmpl w:val="78364758"/>
    <w:lvl w:ilvl="0" w:tplc="795ACCA6">
      <w:start w:val="1"/>
      <w:numFmt w:val="decimal"/>
      <w:lvlText w:val="%1."/>
      <w:lvlJc w:val="left"/>
      <w:pPr>
        <w:ind w:left="1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8" w:hanging="360"/>
      </w:pPr>
    </w:lvl>
    <w:lvl w:ilvl="2" w:tplc="0419001B" w:tentative="1">
      <w:start w:val="1"/>
      <w:numFmt w:val="lowerRoman"/>
      <w:lvlText w:val="%3."/>
      <w:lvlJc w:val="right"/>
      <w:pPr>
        <w:ind w:left="2628" w:hanging="180"/>
      </w:pPr>
    </w:lvl>
    <w:lvl w:ilvl="3" w:tplc="0419000F" w:tentative="1">
      <w:start w:val="1"/>
      <w:numFmt w:val="decimal"/>
      <w:lvlText w:val="%4."/>
      <w:lvlJc w:val="left"/>
      <w:pPr>
        <w:ind w:left="3348" w:hanging="360"/>
      </w:pPr>
    </w:lvl>
    <w:lvl w:ilvl="4" w:tplc="04190019" w:tentative="1">
      <w:start w:val="1"/>
      <w:numFmt w:val="lowerLetter"/>
      <w:lvlText w:val="%5."/>
      <w:lvlJc w:val="left"/>
      <w:pPr>
        <w:ind w:left="4068" w:hanging="360"/>
      </w:pPr>
    </w:lvl>
    <w:lvl w:ilvl="5" w:tplc="0419001B" w:tentative="1">
      <w:start w:val="1"/>
      <w:numFmt w:val="lowerRoman"/>
      <w:lvlText w:val="%6."/>
      <w:lvlJc w:val="right"/>
      <w:pPr>
        <w:ind w:left="4788" w:hanging="180"/>
      </w:pPr>
    </w:lvl>
    <w:lvl w:ilvl="6" w:tplc="0419000F" w:tentative="1">
      <w:start w:val="1"/>
      <w:numFmt w:val="decimal"/>
      <w:lvlText w:val="%7."/>
      <w:lvlJc w:val="left"/>
      <w:pPr>
        <w:ind w:left="5508" w:hanging="360"/>
      </w:pPr>
    </w:lvl>
    <w:lvl w:ilvl="7" w:tplc="04190019" w:tentative="1">
      <w:start w:val="1"/>
      <w:numFmt w:val="lowerLetter"/>
      <w:lvlText w:val="%8."/>
      <w:lvlJc w:val="left"/>
      <w:pPr>
        <w:ind w:left="6228" w:hanging="360"/>
      </w:pPr>
    </w:lvl>
    <w:lvl w:ilvl="8" w:tplc="0419001B" w:tentative="1">
      <w:start w:val="1"/>
      <w:numFmt w:val="lowerRoman"/>
      <w:lvlText w:val="%9."/>
      <w:lvlJc w:val="right"/>
      <w:pPr>
        <w:ind w:left="6948" w:hanging="180"/>
      </w:pPr>
    </w:lvl>
  </w:abstractNum>
  <w:abstractNum w:abstractNumId="3">
    <w:nsid w:val="464F7D1E"/>
    <w:multiLevelType w:val="hybridMultilevel"/>
    <w:tmpl w:val="0E04190C"/>
    <w:lvl w:ilvl="0" w:tplc="583A02F6">
      <w:start w:val="1"/>
      <w:numFmt w:val="decimal"/>
      <w:lvlText w:val="%1."/>
      <w:lvlJc w:val="left"/>
      <w:pPr>
        <w:ind w:left="1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8" w:hanging="360"/>
      </w:pPr>
    </w:lvl>
    <w:lvl w:ilvl="2" w:tplc="0419001B" w:tentative="1">
      <w:start w:val="1"/>
      <w:numFmt w:val="lowerRoman"/>
      <w:lvlText w:val="%3."/>
      <w:lvlJc w:val="right"/>
      <w:pPr>
        <w:ind w:left="2628" w:hanging="180"/>
      </w:pPr>
    </w:lvl>
    <w:lvl w:ilvl="3" w:tplc="0419000F" w:tentative="1">
      <w:start w:val="1"/>
      <w:numFmt w:val="decimal"/>
      <w:lvlText w:val="%4."/>
      <w:lvlJc w:val="left"/>
      <w:pPr>
        <w:ind w:left="3348" w:hanging="360"/>
      </w:pPr>
    </w:lvl>
    <w:lvl w:ilvl="4" w:tplc="04190019" w:tentative="1">
      <w:start w:val="1"/>
      <w:numFmt w:val="lowerLetter"/>
      <w:lvlText w:val="%5."/>
      <w:lvlJc w:val="left"/>
      <w:pPr>
        <w:ind w:left="4068" w:hanging="360"/>
      </w:pPr>
    </w:lvl>
    <w:lvl w:ilvl="5" w:tplc="0419001B" w:tentative="1">
      <w:start w:val="1"/>
      <w:numFmt w:val="lowerRoman"/>
      <w:lvlText w:val="%6."/>
      <w:lvlJc w:val="right"/>
      <w:pPr>
        <w:ind w:left="4788" w:hanging="180"/>
      </w:pPr>
    </w:lvl>
    <w:lvl w:ilvl="6" w:tplc="0419000F" w:tentative="1">
      <w:start w:val="1"/>
      <w:numFmt w:val="decimal"/>
      <w:lvlText w:val="%7."/>
      <w:lvlJc w:val="left"/>
      <w:pPr>
        <w:ind w:left="5508" w:hanging="360"/>
      </w:pPr>
    </w:lvl>
    <w:lvl w:ilvl="7" w:tplc="04190019" w:tentative="1">
      <w:start w:val="1"/>
      <w:numFmt w:val="lowerLetter"/>
      <w:lvlText w:val="%8."/>
      <w:lvlJc w:val="left"/>
      <w:pPr>
        <w:ind w:left="6228" w:hanging="360"/>
      </w:pPr>
    </w:lvl>
    <w:lvl w:ilvl="8" w:tplc="0419001B" w:tentative="1">
      <w:start w:val="1"/>
      <w:numFmt w:val="lowerRoman"/>
      <w:lvlText w:val="%9."/>
      <w:lvlJc w:val="right"/>
      <w:pPr>
        <w:ind w:left="6948" w:hanging="180"/>
      </w:pPr>
    </w:lvl>
  </w:abstractNum>
  <w:abstractNum w:abstractNumId="4">
    <w:nsid w:val="6305132A"/>
    <w:multiLevelType w:val="hybridMultilevel"/>
    <w:tmpl w:val="03425D62"/>
    <w:lvl w:ilvl="0" w:tplc="A120E97E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5">
    <w:nsid w:val="68DD2984"/>
    <w:multiLevelType w:val="hybridMultilevel"/>
    <w:tmpl w:val="EA02EB28"/>
    <w:lvl w:ilvl="0" w:tplc="D87ED41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6">
    <w:nsid w:val="7C9074F0"/>
    <w:multiLevelType w:val="hybridMultilevel"/>
    <w:tmpl w:val="7C182FE0"/>
    <w:lvl w:ilvl="0" w:tplc="68560DAA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6"/>
  </w:num>
  <w:num w:numId="5">
    <w:abstractNumId w:val="2"/>
  </w:num>
  <w:num w:numId="6">
    <w:abstractNumId w:val="3"/>
  </w:num>
  <w:num w:numId="7">
    <w:abstractNumId w:val="1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A0BD4"/>
    <w:rsid w:val="00085258"/>
    <w:rsid w:val="001171BD"/>
    <w:rsid w:val="0014251E"/>
    <w:rsid w:val="001C2F6E"/>
    <w:rsid w:val="001F6FAB"/>
    <w:rsid w:val="002235F8"/>
    <w:rsid w:val="002546CE"/>
    <w:rsid w:val="0026307B"/>
    <w:rsid w:val="00275CB4"/>
    <w:rsid w:val="00282163"/>
    <w:rsid w:val="00286AC9"/>
    <w:rsid w:val="002879AE"/>
    <w:rsid w:val="002C297E"/>
    <w:rsid w:val="002E7DFC"/>
    <w:rsid w:val="0032351F"/>
    <w:rsid w:val="003A2502"/>
    <w:rsid w:val="003B3473"/>
    <w:rsid w:val="004035B8"/>
    <w:rsid w:val="00435770"/>
    <w:rsid w:val="004908E5"/>
    <w:rsid w:val="00507DE6"/>
    <w:rsid w:val="00573C6C"/>
    <w:rsid w:val="005E376B"/>
    <w:rsid w:val="005E73FD"/>
    <w:rsid w:val="005F1AFD"/>
    <w:rsid w:val="006311AA"/>
    <w:rsid w:val="00662425"/>
    <w:rsid w:val="00670C7C"/>
    <w:rsid w:val="00681DC7"/>
    <w:rsid w:val="007357E2"/>
    <w:rsid w:val="0073768C"/>
    <w:rsid w:val="0076240E"/>
    <w:rsid w:val="0079021A"/>
    <w:rsid w:val="007A3051"/>
    <w:rsid w:val="00801D2B"/>
    <w:rsid w:val="00806F13"/>
    <w:rsid w:val="008071B4"/>
    <w:rsid w:val="00812483"/>
    <w:rsid w:val="008349A1"/>
    <w:rsid w:val="00865FEF"/>
    <w:rsid w:val="008A4B92"/>
    <w:rsid w:val="008F311C"/>
    <w:rsid w:val="00910EF7"/>
    <w:rsid w:val="00954678"/>
    <w:rsid w:val="00985BFC"/>
    <w:rsid w:val="00A4210A"/>
    <w:rsid w:val="00AC192C"/>
    <w:rsid w:val="00B03F04"/>
    <w:rsid w:val="00B64782"/>
    <w:rsid w:val="00B80B65"/>
    <w:rsid w:val="00BB4AB7"/>
    <w:rsid w:val="00BC49F1"/>
    <w:rsid w:val="00BE38DB"/>
    <w:rsid w:val="00C70BB9"/>
    <w:rsid w:val="00C93D14"/>
    <w:rsid w:val="00CB7D09"/>
    <w:rsid w:val="00CD69C2"/>
    <w:rsid w:val="00D3536A"/>
    <w:rsid w:val="00D71694"/>
    <w:rsid w:val="00DC535F"/>
    <w:rsid w:val="00E5292B"/>
    <w:rsid w:val="00E63DD5"/>
    <w:rsid w:val="00EA3FE1"/>
    <w:rsid w:val="00EE2270"/>
    <w:rsid w:val="00F41EEF"/>
    <w:rsid w:val="00F52570"/>
    <w:rsid w:val="00F529AA"/>
    <w:rsid w:val="00F56C57"/>
    <w:rsid w:val="00F70CFB"/>
    <w:rsid w:val="00F70ECF"/>
    <w:rsid w:val="00F87EA4"/>
    <w:rsid w:val="00FA0BD4"/>
    <w:rsid w:val="00FA3DA3"/>
    <w:rsid w:val="00FD1F58"/>
    <w:rsid w:val="00FD4572"/>
    <w:rsid w:val="00FD69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1B4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qFormat/>
    <w:locked/>
    <w:rsid w:val="00F41EE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E38D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41EEF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7357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357E2"/>
    <w:rPr>
      <w:rFonts w:ascii="Segoe UI" w:hAnsi="Segoe UI" w:cs="Segoe UI"/>
      <w:sz w:val="18"/>
      <w:szCs w:val="18"/>
      <w:lang w:eastAsia="en-US"/>
    </w:rPr>
  </w:style>
  <w:style w:type="paragraph" w:styleId="a6">
    <w:name w:val="No Spacing"/>
    <w:uiPriority w:val="1"/>
    <w:qFormat/>
    <w:rsid w:val="00FD4572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17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295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Наумова Татьяна Ивановна</cp:lastModifiedBy>
  <cp:revision>31</cp:revision>
  <cp:lastPrinted>2020-02-13T03:38:00Z</cp:lastPrinted>
  <dcterms:created xsi:type="dcterms:W3CDTF">2020-02-04T09:46:00Z</dcterms:created>
  <dcterms:modified xsi:type="dcterms:W3CDTF">2020-02-13T03:46:00Z</dcterms:modified>
</cp:coreProperties>
</file>