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38" w:rsidRPr="00CA3A0C" w:rsidRDefault="00CA3A0C" w:rsidP="005035CE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3A0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48493B">
        <w:rPr>
          <w:rFonts w:ascii="Times New Roman" w:hAnsi="Times New Roman"/>
          <w:b/>
          <w:sz w:val="24"/>
          <w:szCs w:val="24"/>
        </w:rPr>
        <w:t xml:space="preserve">  </w:t>
      </w:r>
    </w:p>
    <w:p w:rsidR="00440C38" w:rsidRDefault="004D1CFC" w:rsidP="000437D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1CF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9pt;width:46.1pt;height:50.35pt;z-index:251658240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597064955" r:id="rId6"/>
        </w:pict>
      </w:r>
      <w:r w:rsidR="00440C38" w:rsidRPr="004F3704">
        <w:rPr>
          <w:rFonts w:ascii="Times New Roman" w:hAnsi="Times New Roman"/>
          <w:sz w:val="24"/>
          <w:szCs w:val="24"/>
        </w:rPr>
        <w:t>ЧЕЛЯБИНСКАЯ ОБЛАСТЬ</w:t>
      </w:r>
    </w:p>
    <w:p w:rsidR="00440C38" w:rsidRPr="001E4564" w:rsidRDefault="000B6B61" w:rsidP="000B6B61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440C38" w:rsidRPr="001E4564">
        <w:rPr>
          <w:rFonts w:ascii="Times New Roman" w:hAnsi="Times New Roman"/>
          <w:b/>
          <w:bCs/>
          <w:sz w:val="32"/>
          <w:szCs w:val="32"/>
        </w:rPr>
        <w:t xml:space="preserve">СОБРАНИЕ ДЕПУТАТОВ </w:t>
      </w:r>
    </w:p>
    <w:p w:rsidR="00440C38" w:rsidRPr="001E4564" w:rsidRDefault="00440C38" w:rsidP="000437DF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1E4564">
        <w:rPr>
          <w:rFonts w:ascii="Times New Roman" w:hAnsi="Times New Roman"/>
          <w:b/>
          <w:bCs/>
          <w:sz w:val="32"/>
          <w:szCs w:val="32"/>
        </w:rPr>
        <w:t>ЗЛАТОУСТОВСКОГО ГОРОДСКОГО ОКРУГА</w:t>
      </w:r>
    </w:p>
    <w:p w:rsidR="00440C38" w:rsidRPr="001E4564" w:rsidRDefault="00440C38" w:rsidP="000437D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40C38" w:rsidRPr="005035CE" w:rsidRDefault="00440C38" w:rsidP="005035C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035CE">
        <w:rPr>
          <w:rFonts w:ascii="Times New Roman" w:hAnsi="Times New Roman"/>
          <w:b/>
          <w:sz w:val="32"/>
          <w:szCs w:val="32"/>
        </w:rPr>
        <w:t>РЕШЕНИЕ</w:t>
      </w:r>
    </w:p>
    <w:p w:rsidR="00440C38" w:rsidRPr="001E4564" w:rsidRDefault="00440C38" w:rsidP="004F370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E4564">
        <w:rPr>
          <w:rFonts w:ascii="Times New Roman" w:hAnsi="Times New Roman"/>
          <w:b/>
          <w:sz w:val="24"/>
          <w:szCs w:val="24"/>
        </w:rPr>
        <w:t xml:space="preserve">№ </w:t>
      </w:r>
      <w:r w:rsidR="00867B1C">
        <w:rPr>
          <w:rFonts w:ascii="Times New Roman" w:hAnsi="Times New Roman"/>
          <w:b/>
          <w:sz w:val="24"/>
          <w:szCs w:val="24"/>
        </w:rPr>
        <w:t xml:space="preserve">  </w:t>
      </w:r>
      <w:r w:rsidR="0048493B">
        <w:rPr>
          <w:rFonts w:ascii="Times New Roman" w:hAnsi="Times New Roman"/>
          <w:b/>
          <w:sz w:val="24"/>
          <w:szCs w:val="24"/>
        </w:rPr>
        <w:t>52-ЗГО</w:t>
      </w:r>
      <w:r w:rsidRPr="001E456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867B1C">
        <w:rPr>
          <w:rFonts w:ascii="Times New Roman" w:hAnsi="Times New Roman"/>
          <w:b/>
          <w:sz w:val="24"/>
          <w:szCs w:val="24"/>
        </w:rPr>
        <w:t xml:space="preserve"> </w:t>
      </w:r>
      <w:r w:rsidR="00E5582F">
        <w:rPr>
          <w:rFonts w:ascii="Times New Roman" w:hAnsi="Times New Roman"/>
          <w:b/>
          <w:sz w:val="24"/>
          <w:szCs w:val="24"/>
        </w:rPr>
        <w:t xml:space="preserve"> </w:t>
      </w:r>
      <w:r w:rsidR="0048493B">
        <w:rPr>
          <w:rFonts w:ascii="Times New Roman" w:hAnsi="Times New Roman"/>
          <w:b/>
          <w:sz w:val="24"/>
          <w:szCs w:val="24"/>
        </w:rPr>
        <w:t xml:space="preserve">               </w:t>
      </w:r>
      <w:r w:rsidR="005035CE">
        <w:rPr>
          <w:rFonts w:ascii="Times New Roman" w:hAnsi="Times New Roman"/>
          <w:b/>
          <w:sz w:val="24"/>
          <w:szCs w:val="24"/>
        </w:rPr>
        <w:t xml:space="preserve"> от     </w:t>
      </w:r>
      <w:r w:rsidR="0048493B">
        <w:rPr>
          <w:rFonts w:ascii="Times New Roman" w:hAnsi="Times New Roman"/>
          <w:b/>
          <w:sz w:val="24"/>
          <w:szCs w:val="24"/>
        </w:rPr>
        <w:t>30.08.2018 г.</w:t>
      </w:r>
      <w:r w:rsidR="005035CE">
        <w:rPr>
          <w:rFonts w:ascii="Times New Roman" w:hAnsi="Times New Roman"/>
          <w:b/>
          <w:sz w:val="24"/>
          <w:szCs w:val="24"/>
        </w:rPr>
        <w:t xml:space="preserve">                    </w:t>
      </w:r>
    </w:p>
    <w:tbl>
      <w:tblPr>
        <w:tblW w:w="0" w:type="auto"/>
        <w:tblLook w:val="00A0"/>
      </w:tblPr>
      <w:tblGrid>
        <w:gridCol w:w="5070"/>
        <w:gridCol w:w="4501"/>
      </w:tblGrid>
      <w:tr w:rsidR="00440C38" w:rsidRPr="005035CE" w:rsidTr="00C843F4">
        <w:tc>
          <w:tcPr>
            <w:tcW w:w="5070" w:type="dxa"/>
          </w:tcPr>
          <w:p w:rsidR="00440C38" w:rsidRPr="005035CE" w:rsidRDefault="00440C38" w:rsidP="005035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440C38" w:rsidRPr="005035CE" w:rsidRDefault="00440C38" w:rsidP="005035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035CE">
              <w:rPr>
                <w:rFonts w:ascii="Times New Roman" w:hAnsi="Times New Roman"/>
                <w:sz w:val="24"/>
                <w:szCs w:val="24"/>
              </w:rPr>
              <w:t>О замене части дотации на выравнивание</w:t>
            </w:r>
          </w:p>
          <w:p w:rsidR="00440C38" w:rsidRPr="005035CE" w:rsidRDefault="00440C38" w:rsidP="005035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035CE">
              <w:rPr>
                <w:rFonts w:ascii="Times New Roman" w:hAnsi="Times New Roman"/>
                <w:sz w:val="24"/>
                <w:szCs w:val="24"/>
              </w:rPr>
              <w:t xml:space="preserve">бюджетной обеспеченности Златоустовского городского округа </w:t>
            </w:r>
            <w:proofErr w:type="gramStart"/>
            <w:r w:rsidRPr="005035CE">
              <w:rPr>
                <w:rFonts w:ascii="Times New Roman" w:hAnsi="Times New Roman"/>
                <w:sz w:val="24"/>
                <w:szCs w:val="24"/>
              </w:rPr>
              <w:t>дополнительными</w:t>
            </w:r>
            <w:proofErr w:type="gramEnd"/>
            <w:r w:rsidRPr="00503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C38" w:rsidRPr="005035CE" w:rsidRDefault="00440C38" w:rsidP="005035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035CE">
              <w:rPr>
                <w:rFonts w:ascii="Times New Roman" w:hAnsi="Times New Roman"/>
                <w:sz w:val="24"/>
                <w:szCs w:val="24"/>
              </w:rPr>
              <w:t xml:space="preserve">нормативами отчислений от налога на доходы физических лиц в бюджет Златоустовского городского округа              </w:t>
            </w:r>
            <w:r w:rsidR="005035C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Pr="005035C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4501" w:type="dxa"/>
          </w:tcPr>
          <w:p w:rsidR="00440C38" w:rsidRPr="005035CE" w:rsidRDefault="00440C38" w:rsidP="005035C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035CE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440C38" w:rsidRPr="005035CE" w:rsidRDefault="00440C38" w:rsidP="005035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440C38" w:rsidRPr="005035CE" w:rsidRDefault="00440C38" w:rsidP="005035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440C38" w:rsidRPr="005035CE" w:rsidRDefault="00440C38" w:rsidP="005035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440C38" w:rsidRPr="005035CE" w:rsidRDefault="00440C38" w:rsidP="005035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035CE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5035CE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503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40C38" w:rsidRPr="005035CE" w:rsidRDefault="00440C38" w:rsidP="005035CE">
      <w:pPr>
        <w:pStyle w:val="ab"/>
        <w:rPr>
          <w:rFonts w:ascii="Times New Roman" w:hAnsi="Times New Roman"/>
          <w:sz w:val="24"/>
          <w:szCs w:val="24"/>
        </w:rPr>
      </w:pPr>
    </w:p>
    <w:p w:rsidR="005035CE" w:rsidRDefault="005035CE" w:rsidP="0014021B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40C38" w:rsidRPr="005035CE">
        <w:rPr>
          <w:rFonts w:ascii="Times New Roman" w:hAnsi="Times New Roman"/>
          <w:sz w:val="24"/>
          <w:szCs w:val="24"/>
        </w:rPr>
        <w:t xml:space="preserve">На основании пункта 5 статьи 138 Бюджетного кодекса Российской </w:t>
      </w:r>
      <w:r w:rsidR="00A43775" w:rsidRPr="005035CE">
        <w:rPr>
          <w:rFonts w:ascii="Times New Roman" w:hAnsi="Times New Roman"/>
          <w:sz w:val="24"/>
          <w:szCs w:val="24"/>
        </w:rPr>
        <w:t xml:space="preserve"> </w:t>
      </w:r>
      <w:r w:rsidR="00440C38" w:rsidRPr="005035CE">
        <w:rPr>
          <w:rFonts w:ascii="Times New Roman" w:hAnsi="Times New Roman"/>
          <w:sz w:val="24"/>
          <w:szCs w:val="24"/>
        </w:rPr>
        <w:t xml:space="preserve">Федерации, </w:t>
      </w:r>
    </w:p>
    <w:p w:rsidR="00440C38" w:rsidRPr="005035CE" w:rsidRDefault="00440C38" w:rsidP="0014021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5035CE">
        <w:rPr>
          <w:rFonts w:ascii="Times New Roman" w:hAnsi="Times New Roman"/>
          <w:sz w:val="24"/>
          <w:szCs w:val="24"/>
        </w:rPr>
        <w:t>Собрание депутатов Златоустовского городского округа РЕШАЕТ:</w:t>
      </w:r>
    </w:p>
    <w:p w:rsidR="00440C38" w:rsidRPr="005035CE" w:rsidRDefault="00440C38" w:rsidP="005035CE">
      <w:pPr>
        <w:pStyle w:val="ab"/>
        <w:rPr>
          <w:rFonts w:ascii="Times New Roman" w:hAnsi="Times New Roman"/>
          <w:sz w:val="24"/>
          <w:szCs w:val="24"/>
        </w:rPr>
      </w:pPr>
    </w:p>
    <w:p w:rsidR="00440C38" w:rsidRPr="005035CE" w:rsidRDefault="00440C38" w:rsidP="0014021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5035CE">
        <w:rPr>
          <w:rFonts w:ascii="Times New Roman" w:hAnsi="Times New Roman"/>
          <w:sz w:val="24"/>
          <w:szCs w:val="24"/>
        </w:rPr>
        <w:t xml:space="preserve">            1.  Согласовать замену части дотации на выравнивание бюджетной обеспеченности Златоустовского городского округа, дополнительными нормативами отчислений от налога на доходы физических лиц при составлении и утверждении бюджета Златоустовского городского округа на 201</w:t>
      </w:r>
      <w:r w:rsidR="00E5582F" w:rsidRPr="005035CE">
        <w:rPr>
          <w:rFonts w:ascii="Times New Roman" w:hAnsi="Times New Roman"/>
          <w:sz w:val="24"/>
          <w:szCs w:val="24"/>
        </w:rPr>
        <w:t>9</w:t>
      </w:r>
      <w:r w:rsidRPr="005035CE">
        <w:rPr>
          <w:rFonts w:ascii="Times New Roman" w:hAnsi="Times New Roman"/>
          <w:sz w:val="24"/>
          <w:szCs w:val="24"/>
        </w:rPr>
        <w:t xml:space="preserve"> год и на плановы</w:t>
      </w:r>
      <w:r w:rsidR="00502FCB" w:rsidRPr="005035CE">
        <w:rPr>
          <w:rFonts w:ascii="Times New Roman" w:hAnsi="Times New Roman"/>
          <w:sz w:val="24"/>
          <w:szCs w:val="24"/>
        </w:rPr>
        <w:t>й период 20</w:t>
      </w:r>
      <w:r w:rsidR="00E5582F" w:rsidRPr="005035CE">
        <w:rPr>
          <w:rFonts w:ascii="Times New Roman" w:hAnsi="Times New Roman"/>
          <w:sz w:val="24"/>
          <w:szCs w:val="24"/>
        </w:rPr>
        <w:t>20</w:t>
      </w:r>
      <w:r w:rsidRPr="005035CE">
        <w:rPr>
          <w:rFonts w:ascii="Times New Roman" w:hAnsi="Times New Roman"/>
          <w:sz w:val="24"/>
          <w:szCs w:val="24"/>
        </w:rPr>
        <w:t xml:space="preserve"> и 20</w:t>
      </w:r>
      <w:r w:rsidR="00502FCB" w:rsidRPr="005035CE">
        <w:rPr>
          <w:rFonts w:ascii="Times New Roman" w:hAnsi="Times New Roman"/>
          <w:sz w:val="24"/>
          <w:szCs w:val="24"/>
        </w:rPr>
        <w:t>2</w:t>
      </w:r>
      <w:r w:rsidR="00E5582F" w:rsidRPr="005035CE">
        <w:rPr>
          <w:rFonts w:ascii="Times New Roman" w:hAnsi="Times New Roman"/>
          <w:sz w:val="24"/>
          <w:szCs w:val="24"/>
        </w:rPr>
        <w:t>1</w:t>
      </w:r>
      <w:r w:rsidRPr="005035CE">
        <w:rPr>
          <w:rFonts w:ascii="Times New Roman" w:hAnsi="Times New Roman"/>
          <w:sz w:val="24"/>
          <w:szCs w:val="24"/>
        </w:rPr>
        <w:t xml:space="preserve"> годов.</w:t>
      </w:r>
    </w:p>
    <w:p w:rsidR="00440C38" w:rsidRPr="005035CE" w:rsidRDefault="00440C38" w:rsidP="0014021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5035CE">
        <w:rPr>
          <w:rFonts w:ascii="Times New Roman" w:hAnsi="Times New Roman"/>
          <w:sz w:val="24"/>
          <w:szCs w:val="24"/>
        </w:rPr>
        <w:t xml:space="preserve">            2.  Признать утратившим силу решение Собрания депутатов Златоус</w:t>
      </w:r>
      <w:r w:rsidR="00E5582F" w:rsidRPr="005035CE">
        <w:rPr>
          <w:rFonts w:ascii="Times New Roman" w:hAnsi="Times New Roman"/>
          <w:sz w:val="24"/>
          <w:szCs w:val="24"/>
        </w:rPr>
        <w:t>товского городского округа от 03</w:t>
      </w:r>
      <w:r w:rsidRPr="005035CE">
        <w:rPr>
          <w:rFonts w:ascii="Times New Roman" w:hAnsi="Times New Roman"/>
          <w:sz w:val="24"/>
          <w:szCs w:val="24"/>
        </w:rPr>
        <w:t>.07.201</w:t>
      </w:r>
      <w:r w:rsidR="00E5582F" w:rsidRPr="005035CE">
        <w:rPr>
          <w:rFonts w:ascii="Times New Roman" w:hAnsi="Times New Roman"/>
          <w:sz w:val="24"/>
          <w:szCs w:val="24"/>
        </w:rPr>
        <w:t>7 г. № 38</w:t>
      </w:r>
      <w:r w:rsidRPr="005035CE">
        <w:rPr>
          <w:rFonts w:ascii="Times New Roman" w:hAnsi="Times New Roman"/>
          <w:sz w:val="24"/>
          <w:szCs w:val="24"/>
        </w:rPr>
        <w:t>-ЗГО «О замене части дотации на выравнивание бюджетной обеспеченности дополнительными нормативами отчислений от налога на доходы физических лиц в бюджет Златоустовского городского округа».</w:t>
      </w:r>
    </w:p>
    <w:p w:rsidR="00440C38" w:rsidRPr="005035CE" w:rsidRDefault="00440C38" w:rsidP="0014021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5035CE">
        <w:rPr>
          <w:rFonts w:ascii="Times New Roman" w:hAnsi="Times New Roman"/>
          <w:sz w:val="24"/>
          <w:szCs w:val="24"/>
        </w:rPr>
        <w:t xml:space="preserve">             3.  Направить экземпляр настоящего решения в Министерство финансов Челябинской области.</w:t>
      </w:r>
    </w:p>
    <w:p w:rsidR="00440C38" w:rsidRPr="005035CE" w:rsidRDefault="00440C38" w:rsidP="0014021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5035CE">
        <w:rPr>
          <w:rFonts w:ascii="Times New Roman" w:hAnsi="Times New Roman"/>
          <w:sz w:val="24"/>
          <w:szCs w:val="24"/>
        </w:rPr>
        <w:t>             4.  </w:t>
      </w:r>
      <w:proofErr w:type="gramStart"/>
      <w:r w:rsidRPr="005035C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035CE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комиссию по бюджету, финансовой и  налоговой политике.</w:t>
      </w:r>
    </w:p>
    <w:p w:rsidR="00440C38" w:rsidRPr="005035CE" w:rsidRDefault="00440C38" w:rsidP="005035CE">
      <w:pPr>
        <w:pStyle w:val="ab"/>
        <w:rPr>
          <w:rFonts w:ascii="Times New Roman" w:hAnsi="Times New Roman"/>
          <w:sz w:val="24"/>
          <w:szCs w:val="24"/>
        </w:rPr>
      </w:pPr>
    </w:p>
    <w:p w:rsidR="00440C38" w:rsidRPr="005035CE" w:rsidRDefault="00440C38" w:rsidP="005035CE">
      <w:pPr>
        <w:pStyle w:val="ab"/>
        <w:rPr>
          <w:rFonts w:ascii="Times New Roman" w:hAnsi="Times New Roman"/>
          <w:sz w:val="24"/>
          <w:szCs w:val="24"/>
        </w:rPr>
      </w:pPr>
    </w:p>
    <w:p w:rsidR="00440C38" w:rsidRPr="005035CE" w:rsidRDefault="00440C38" w:rsidP="005035CE">
      <w:pPr>
        <w:pStyle w:val="ab"/>
        <w:rPr>
          <w:rFonts w:ascii="Times New Roman" w:hAnsi="Times New Roman"/>
          <w:sz w:val="24"/>
          <w:szCs w:val="24"/>
        </w:rPr>
      </w:pPr>
      <w:r w:rsidRPr="005035CE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440C38" w:rsidRPr="005035CE" w:rsidRDefault="00440C38" w:rsidP="005035CE">
      <w:pPr>
        <w:pStyle w:val="ab"/>
        <w:rPr>
          <w:rFonts w:ascii="Times New Roman" w:hAnsi="Times New Roman"/>
          <w:sz w:val="24"/>
          <w:szCs w:val="24"/>
        </w:rPr>
      </w:pPr>
      <w:r w:rsidRPr="005035CE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                                  </w:t>
      </w:r>
      <w:r w:rsidR="00502FCB" w:rsidRPr="005035CE">
        <w:rPr>
          <w:rFonts w:ascii="Times New Roman" w:hAnsi="Times New Roman"/>
          <w:sz w:val="24"/>
          <w:szCs w:val="24"/>
        </w:rPr>
        <w:t xml:space="preserve"> </w:t>
      </w:r>
      <w:r w:rsidRPr="005035CE">
        <w:rPr>
          <w:rFonts w:ascii="Times New Roman" w:hAnsi="Times New Roman"/>
          <w:sz w:val="24"/>
          <w:szCs w:val="24"/>
        </w:rPr>
        <w:t xml:space="preserve"> </w:t>
      </w:r>
      <w:r w:rsidR="00F41048" w:rsidRPr="005035CE">
        <w:rPr>
          <w:rFonts w:ascii="Times New Roman" w:hAnsi="Times New Roman"/>
          <w:sz w:val="24"/>
          <w:szCs w:val="24"/>
        </w:rPr>
        <w:t xml:space="preserve">     </w:t>
      </w:r>
      <w:r w:rsidRPr="005035CE">
        <w:rPr>
          <w:rFonts w:ascii="Times New Roman" w:hAnsi="Times New Roman"/>
          <w:sz w:val="24"/>
          <w:szCs w:val="24"/>
        </w:rPr>
        <w:t xml:space="preserve"> А.М.</w:t>
      </w:r>
      <w:r w:rsidR="00D917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5CE">
        <w:rPr>
          <w:rFonts w:ascii="Times New Roman" w:hAnsi="Times New Roman"/>
          <w:sz w:val="24"/>
          <w:szCs w:val="24"/>
        </w:rPr>
        <w:t>Карюков</w:t>
      </w:r>
      <w:proofErr w:type="spellEnd"/>
    </w:p>
    <w:p w:rsidR="00440C38" w:rsidRPr="005035CE" w:rsidRDefault="00440C38" w:rsidP="005035CE">
      <w:pPr>
        <w:pStyle w:val="ab"/>
        <w:rPr>
          <w:rFonts w:ascii="Times New Roman" w:hAnsi="Times New Roman"/>
          <w:sz w:val="24"/>
          <w:szCs w:val="24"/>
        </w:rPr>
      </w:pPr>
    </w:p>
    <w:p w:rsidR="00440C38" w:rsidRPr="005035CE" w:rsidRDefault="00440C38" w:rsidP="005035CE">
      <w:pPr>
        <w:pStyle w:val="ab"/>
        <w:rPr>
          <w:rFonts w:ascii="Times New Roman" w:hAnsi="Times New Roman"/>
          <w:sz w:val="24"/>
          <w:szCs w:val="24"/>
        </w:rPr>
      </w:pPr>
    </w:p>
    <w:p w:rsidR="00440C38" w:rsidRPr="005035CE" w:rsidRDefault="00502FCB" w:rsidP="005035CE">
      <w:pPr>
        <w:pStyle w:val="ab"/>
        <w:rPr>
          <w:rFonts w:ascii="Times New Roman" w:hAnsi="Times New Roman"/>
          <w:sz w:val="24"/>
          <w:szCs w:val="24"/>
        </w:rPr>
      </w:pPr>
      <w:r w:rsidRPr="005035CE">
        <w:rPr>
          <w:rFonts w:ascii="Times New Roman" w:hAnsi="Times New Roman"/>
          <w:sz w:val="24"/>
          <w:szCs w:val="24"/>
        </w:rPr>
        <w:t>Глава</w:t>
      </w:r>
      <w:r w:rsidR="005035CE">
        <w:rPr>
          <w:rFonts w:ascii="Times New Roman" w:hAnsi="Times New Roman"/>
          <w:sz w:val="24"/>
          <w:szCs w:val="24"/>
        </w:rPr>
        <w:t xml:space="preserve"> </w:t>
      </w:r>
      <w:r w:rsidR="00440C38" w:rsidRPr="005035CE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                </w:t>
      </w:r>
      <w:r w:rsidRPr="005035CE">
        <w:rPr>
          <w:rFonts w:ascii="Times New Roman" w:hAnsi="Times New Roman"/>
          <w:sz w:val="24"/>
          <w:szCs w:val="24"/>
        </w:rPr>
        <w:t xml:space="preserve">      </w:t>
      </w:r>
      <w:r w:rsidR="00440C38" w:rsidRPr="005035CE">
        <w:rPr>
          <w:rFonts w:ascii="Times New Roman" w:hAnsi="Times New Roman"/>
          <w:sz w:val="24"/>
          <w:szCs w:val="24"/>
        </w:rPr>
        <w:t xml:space="preserve">        </w:t>
      </w:r>
      <w:r w:rsidR="005035CE">
        <w:rPr>
          <w:rFonts w:ascii="Times New Roman" w:hAnsi="Times New Roman"/>
          <w:sz w:val="24"/>
          <w:szCs w:val="24"/>
        </w:rPr>
        <w:t xml:space="preserve"> </w:t>
      </w:r>
      <w:r w:rsidRPr="005035CE">
        <w:rPr>
          <w:rFonts w:ascii="Times New Roman" w:hAnsi="Times New Roman"/>
          <w:sz w:val="24"/>
          <w:szCs w:val="24"/>
        </w:rPr>
        <w:t>В.А.</w:t>
      </w:r>
      <w:r w:rsidR="00D9173F">
        <w:rPr>
          <w:rFonts w:ascii="Times New Roman" w:hAnsi="Times New Roman"/>
          <w:sz w:val="24"/>
          <w:szCs w:val="24"/>
        </w:rPr>
        <w:t xml:space="preserve"> </w:t>
      </w:r>
      <w:r w:rsidRPr="005035CE">
        <w:rPr>
          <w:rFonts w:ascii="Times New Roman" w:hAnsi="Times New Roman"/>
          <w:sz w:val="24"/>
          <w:szCs w:val="24"/>
        </w:rPr>
        <w:t>Жилин</w:t>
      </w:r>
    </w:p>
    <w:p w:rsidR="00F41048" w:rsidRDefault="00F41048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1048" w:rsidRDefault="00F41048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41048" w:rsidSect="001A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5051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B7668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B781A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93E4D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F09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CA0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21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842B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0E0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642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C3225C"/>
    <w:multiLevelType w:val="hybridMultilevel"/>
    <w:tmpl w:val="0A1E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81247A"/>
    <w:multiLevelType w:val="hybridMultilevel"/>
    <w:tmpl w:val="18D04C26"/>
    <w:lvl w:ilvl="0" w:tplc="C6100736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2">
    <w:nsid w:val="79BC66D1"/>
    <w:multiLevelType w:val="hybridMultilevel"/>
    <w:tmpl w:val="0A1E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704"/>
    <w:rsid w:val="000437DF"/>
    <w:rsid w:val="00044D3E"/>
    <w:rsid w:val="0007112C"/>
    <w:rsid w:val="000A00B3"/>
    <w:rsid w:val="000B6B61"/>
    <w:rsid w:val="000C397B"/>
    <w:rsid w:val="000D2000"/>
    <w:rsid w:val="0014021B"/>
    <w:rsid w:val="0016172F"/>
    <w:rsid w:val="0016455B"/>
    <w:rsid w:val="001A0A74"/>
    <w:rsid w:val="001A483E"/>
    <w:rsid w:val="001C7330"/>
    <w:rsid w:val="001E4564"/>
    <w:rsid w:val="00246776"/>
    <w:rsid w:val="00267179"/>
    <w:rsid w:val="002A0412"/>
    <w:rsid w:val="002B0F65"/>
    <w:rsid w:val="002B7A7B"/>
    <w:rsid w:val="002D2818"/>
    <w:rsid w:val="002D3931"/>
    <w:rsid w:val="002F33AE"/>
    <w:rsid w:val="00307741"/>
    <w:rsid w:val="003674D6"/>
    <w:rsid w:val="0039695D"/>
    <w:rsid w:val="003C7104"/>
    <w:rsid w:val="003F0542"/>
    <w:rsid w:val="003F2881"/>
    <w:rsid w:val="00402FB7"/>
    <w:rsid w:val="00424405"/>
    <w:rsid w:val="00436270"/>
    <w:rsid w:val="00440C38"/>
    <w:rsid w:val="0047549B"/>
    <w:rsid w:val="0048493B"/>
    <w:rsid w:val="004B4103"/>
    <w:rsid w:val="004D1CFC"/>
    <w:rsid w:val="004F3704"/>
    <w:rsid w:val="00502FCB"/>
    <w:rsid w:val="005035CE"/>
    <w:rsid w:val="0055274B"/>
    <w:rsid w:val="00563362"/>
    <w:rsid w:val="005D2EAA"/>
    <w:rsid w:val="005E54CB"/>
    <w:rsid w:val="00600DFA"/>
    <w:rsid w:val="00662D7C"/>
    <w:rsid w:val="007204FB"/>
    <w:rsid w:val="00787816"/>
    <w:rsid w:val="007C5D43"/>
    <w:rsid w:val="007D1503"/>
    <w:rsid w:val="007E0B1B"/>
    <w:rsid w:val="00830944"/>
    <w:rsid w:val="00867B1C"/>
    <w:rsid w:val="008E7A7E"/>
    <w:rsid w:val="009152FE"/>
    <w:rsid w:val="00946C3F"/>
    <w:rsid w:val="009725A2"/>
    <w:rsid w:val="009A66D0"/>
    <w:rsid w:val="009E7767"/>
    <w:rsid w:val="00A015DB"/>
    <w:rsid w:val="00A30BB8"/>
    <w:rsid w:val="00A43775"/>
    <w:rsid w:val="00A95B34"/>
    <w:rsid w:val="00AB18C9"/>
    <w:rsid w:val="00B357C3"/>
    <w:rsid w:val="00B62A7E"/>
    <w:rsid w:val="00B62EF9"/>
    <w:rsid w:val="00B75678"/>
    <w:rsid w:val="00B8029E"/>
    <w:rsid w:val="00BA2F20"/>
    <w:rsid w:val="00BD0177"/>
    <w:rsid w:val="00C32E44"/>
    <w:rsid w:val="00C843F4"/>
    <w:rsid w:val="00CA3A0C"/>
    <w:rsid w:val="00CA43EF"/>
    <w:rsid w:val="00CB30B6"/>
    <w:rsid w:val="00CE2DA1"/>
    <w:rsid w:val="00CE6F26"/>
    <w:rsid w:val="00D113CB"/>
    <w:rsid w:val="00D314D4"/>
    <w:rsid w:val="00D3708D"/>
    <w:rsid w:val="00D52BFB"/>
    <w:rsid w:val="00D669D8"/>
    <w:rsid w:val="00D84EA2"/>
    <w:rsid w:val="00D9173F"/>
    <w:rsid w:val="00E54144"/>
    <w:rsid w:val="00E5582F"/>
    <w:rsid w:val="00E562ED"/>
    <w:rsid w:val="00E665EC"/>
    <w:rsid w:val="00F06643"/>
    <w:rsid w:val="00F15AFD"/>
    <w:rsid w:val="00F22453"/>
    <w:rsid w:val="00F27453"/>
    <w:rsid w:val="00F4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7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A00B3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00B3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E562ED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9E77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uiPriority w:val="99"/>
    <w:qFormat/>
    <w:locked/>
    <w:rsid w:val="00CE6F2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CE6F26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1617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3F054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A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F2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03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ЗГО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bazarnova</dc:creator>
  <cp:lastModifiedBy>Наумова Татьяна Ивановна</cp:lastModifiedBy>
  <cp:revision>7</cp:revision>
  <cp:lastPrinted>2018-08-07T10:05:00Z</cp:lastPrinted>
  <dcterms:created xsi:type="dcterms:W3CDTF">2018-08-10T10:59:00Z</dcterms:created>
  <dcterms:modified xsi:type="dcterms:W3CDTF">2018-08-29T11:23:00Z</dcterms:modified>
</cp:coreProperties>
</file>