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61" w:rsidRDefault="00294A61" w:rsidP="00050EC7">
      <w:pPr>
        <w:shd w:val="clear" w:color="auto" w:fill="FFFFFF"/>
        <w:ind w:firstLine="709"/>
        <w:jc w:val="center"/>
        <w:rPr>
          <w:b/>
          <w:bCs/>
          <w:spacing w:val="-10"/>
          <w:sz w:val="24"/>
          <w:szCs w:val="24"/>
        </w:rPr>
      </w:pPr>
    </w:p>
    <w:p w:rsidR="00294A61" w:rsidRPr="00566730" w:rsidRDefault="00294A61" w:rsidP="00294A61">
      <w:pPr>
        <w:shd w:val="clear" w:color="auto" w:fill="FFFFFF"/>
        <w:ind w:firstLine="709"/>
        <w:jc w:val="right"/>
        <w:rPr>
          <w:bCs/>
          <w:spacing w:val="-10"/>
        </w:rPr>
      </w:pPr>
      <w:r w:rsidRPr="00566730">
        <w:rPr>
          <w:bCs/>
          <w:spacing w:val="-10"/>
        </w:rPr>
        <w:t xml:space="preserve">                                            Приложение к решению</w:t>
      </w:r>
    </w:p>
    <w:p w:rsidR="00294A61" w:rsidRPr="00566730" w:rsidRDefault="00294A61" w:rsidP="00294A61">
      <w:pPr>
        <w:shd w:val="clear" w:color="auto" w:fill="FFFFFF"/>
        <w:ind w:firstLine="709"/>
        <w:jc w:val="right"/>
        <w:rPr>
          <w:bCs/>
          <w:spacing w:val="-10"/>
        </w:rPr>
      </w:pPr>
      <w:r w:rsidRPr="00566730">
        <w:rPr>
          <w:bCs/>
          <w:spacing w:val="-10"/>
        </w:rPr>
        <w:t xml:space="preserve">Собрания депутатов </w:t>
      </w:r>
    </w:p>
    <w:p w:rsidR="00294A61" w:rsidRPr="00566730" w:rsidRDefault="00294A61" w:rsidP="00294A61">
      <w:pPr>
        <w:shd w:val="clear" w:color="auto" w:fill="FFFFFF"/>
        <w:ind w:firstLine="709"/>
        <w:jc w:val="right"/>
        <w:rPr>
          <w:bCs/>
          <w:spacing w:val="-10"/>
        </w:rPr>
      </w:pPr>
      <w:r w:rsidRPr="00566730">
        <w:rPr>
          <w:bCs/>
          <w:spacing w:val="-10"/>
        </w:rPr>
        <w:t>Златоустовского городского округа</w:t>
      </w:r>
    </w:p>
    <w:p w:rsidR="00294A61" w:rsidRPr="00566730" w:rsidRDefault="00C12BD4" w:rsidP="00294A61">
      <w:pPr>
        <w:shd w:val="clear" w:color="auto" w:fill="FFFFFF"/>
        <w:ind w:firstLine="709"/>
        <w:jc w:val="right"/>
        <w:rPr>
          <w:bCs/>
          <w:spacing w:val="-10"/>
        </w:rPr>
      </w:pPr>
      <w:r>
        <w:rPr>
          <w:bCs/>
          <w:spacing w:val="-10"/>
        </w:rPr>
        <w:t xml:space="preserve"> от 10.10.2011 г. </w:t>
      </w:r>
      <w:r w:rsidR="00294A61" w:rsidRPr="00566730">
        <w:rPr>
          <w:bCs/>
          <w:spacing w:val="-10"/>
        </w:rPr>
        <w:t>№</w:t>
      </w:r>
      <w:r>
        <w:rPr>
          <w:bCs/>
          <w:spacing w:val="-10"/>
        </w:rPr>
        <w:t xml:space="preserve"> 60-ЗГО</w:t>
      </w:r>
    </w:p>
    <w:p w:rsidR="00050EC7" w:rsidRPr="00E714E8" w:rsidRDefault="00050EC7" w:rsidP="00050EC7">
      <w:pPr>
        <w:shd w:val="clear" w:color="auto" w:fill="FFFFFF"/>
        <w:ind w:firstLine="709"/>
        <w:jc w:val="center"/>
        <w:rPr>
          <w:b/>
          <w:bCs/>
          <w:spacing w:val="-10"/>
          <w:sz w:val="24"/>
          <w:szCs w:val="24"/>
        </w:rPr>
      </w:pPr>
      <w:r w:rsidRPr="00E714E8">
        <w:rPr>
          <w:b/>
          <w:bCs/>
          <w:spacing w:val="-10"/>
          <w:sz w:val="24"/>
          <w:szCs w:val="24"/>
        </w:rPr>
        <w:t xml:space="preserve">ПОЛОЖЕНИЕ </w:t>
      </w:r>
    </w:p>
    <w:p w:rsidR="00050EC7" w:rsidRPr="00E714E8" w:rsidRDefault="009D7116" w:rsidP="00050EC7">
      <w:pPr>
        <w:shd w:val="clear" w:color="auto" w:fill="FFFFFF"/>
        <w:ind w:firstLine="709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о</w:t>
      </w:r>
      <w:r w:rsidR="00050EC7" w:rsidRPr="00E714E8">
        <w:rPr>
          <w:b/>
          <w:bCs/>
          <w:spacing w:val="-1"/>
          <w:sz w:val="24"/>
          <w:szCs w:val="24"/>
        </w:rPr>
        <w:t xml:space="preserve"> Контрольно-счетной палате </w:t>
      </w:r>
      <w:r w:rsidR="00E40FC6" w:rsidRPr="00E714E8">
        <w:rPr>
          <w:b/>
          <w:bCs/>
          <w:spacing w:val="-1"/>
          <w:sz w:val="24"/>
          <w:szCs w:val="24"/>
        </w:rPr>
        <w:t>Златоустовского</w:t>
      </w:r>
    </w:p>
    <w:p w:rsidR="00050EC7" w:rsidRPr="00E714E8" w:rsidRDefault="00E40FC6" w:rsidP="00E714E8">
      <w:pPr>
        <w:shd w:val="clear" w:color="auto" w:fill="FFFFFF"/>
        <w:ind w:firstLine="709"/>
        <w:jc w:val="center"/>
        <w:rPr>
          <w:b/>
          <w:bCs/>
          <w:spacing w:val="-2"/>
          <w:sz w:val="24"/>
          <w:szCs w:val="24"/>
        </w:rPr>
      </w:pPr>
      <w:r w:rsidRPr="00E714E8">
        <w:rPr>
          <w:b/>
          <w:bCs/>
          <w:spacing w:val="-1"/>
          <w:sz w:val="24"/>
          <w:szCs w:val="24"/>
        </w:rPr>
        <w:t>городского округа</w:t>
      </w:r>
    </w:p>
    <w:p w:rsidR="00050EC7" w:rsidRPr="00E714E8" w:rsidRDefault="00050EC7" w:rsidP="00050EC7">
      <w:pPr>
        <w:shd w:val="clear" w:color="auto" w:fill="FFFFFF"/>
        <w:ind w:firstLine="709"/>
        <w:jc w:val="both"/>
        <w:rPr>
          <w:sz w:val="24"/>
          <w:szCs w:val="24"/>
        </w:rPr>
      </w:pPr>
    </w:p>
    <w:tbl>
      <w:tblPr>
        <w:tblW w:w="7713" w:type="dxa"/>
        <w:tblInd w:w="828" w:type="dxa"/>
        <w:tblLook w:val="0000"/>
      </w:tblPr>
      <w:tblGrid>
        <w:gridCol w:w="981"/>
        <w:gridCol w:w="6732"/>
      </w:tblGrid>
      <w:tr w:rsidR="00050EC7" w:rsidRPr="00E714E8" w:rsidTr="00F44473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E40FC6">
            <w:pPr>
              <w:rPr>
                <w:b/>
                <w:sz w:val="24"/>
                <w:szCs w:val="24"/>
              </w:rPr>
            </w:pPr>
            <w:r w:rsidRPr="00E714E8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C12BD4" w:rsidRDefault="00050EC7" w:rsidP="00E714E8">
            <w:pPr>
              <w:rPr>
                <w:sz w:val="24"/>
                <w:szCs w:val="24"/>
              </w:rPr>
            </w:pPr>
            <w:r w:rsidRPr="00E714E8">
              <w:rPr>
                <w:b/>
                <w:bCs/>
                <w:spacing w:val="-1"/>
                <w:sz w:val="24"/>
                <w:szCs w:val="24"/>
              </w:rPr>
              <w:t>Статус Контрольно-счетной палаты</w:t>
            </w:r>
          </w:p>
        </w:tc>
      </w:tr>
      <w:tr w:rsidR="00050EC7" w:rsidRPr="00E714E8" w:rsidTr="00F44473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pacing w:val="-1"/>
                <w:sz w:val="24"/>
                <w:szCs w:val="24"/>
              </w:rPr>
            </w:pPr>
          </w:p>
        </w:tc>
      </w:tr>
    </w:tbl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31"/>
          <w:sz w:val="24"/>
          <w:szCs w:val="24"/>
        </w:rPr>
      </w:pPr>
      <w:r w:rsidRPr="00E714E8">
        <w:rPr>
          <w:sz w:val="24"/>
          <w:szCs w:val="24"/>
        </w:rPr>
        <w:t xml:space="preserve">1. Контрольно-счетная палата </w:t>
      </w:r>
      <w:r w:rsidR="00E40FC6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 xml:space="preserve"> (далее – Контрольно-счетная палата) </w:t>
      </w:r>
      <w:r w:rsidRPr="00E714E8">
        <w:rPr>
          <w:spacing w:val="-4"/>
          <w:sz w:val="24"/>
          <w:szCs w:val="24"/>
        </w:rPr>
        <w:t>является постоянно действующим органом внешнего муниципального финансового контроля, образуе</w:t>
      </w:r>
      <w:r w:rsidR="00E40FC6" w:rsidRPr="00E714E8">
        <w:rPr>
          <w:spacing w:val="-4"/>
          <w:sz w:val="24"/>
          <w:szCs w:val="24"/>
        </w:rPr>
        <w:t xml:space="preserve">мым Собранием депутатов Златоустовского городского </w:t>
      </w:r>
      <w:r w:rsidR="00EB1A8D" w:rsidRPr="00E714E8">
        <w:rPr>
          <w:spacing w:val="-4"/>
          <w:sz w:val="24"/>
          <w:szCs w:val="24"/>
        </w:rPr>
        <w:t>о</w:t>
      </w:r>
      <w:r w:rsidR="00E40FC6" w:rsidRPr="00E714E8">
        <w:rPr>
          <w:spacing w:val="-4"/>
          <w:sz w:val="24"/>
          <w:szCs w:val="24"/>
        </w:rPr>
        <w:t>круга</w:t>
      </w:r>
      <w:r w:rsidR="00E327A7" w:rsidRPr="00E714E8">
        <w:rPr>
          <w:spacing w:val="-4"/>
          <w:sz w:val="24"/>
          <w:szCs w:val="24"/>
        </w:rPr>
        <w:t xml:space="preserve"> (далее – Собрание депутатов)</w:t>
      </w:r>
      <w:r w:rsidRPr="00E714E8">
        <w:rPr>
          <w:spacing w:val="-5"/>
          <w:sz w:val="24"/>
          <w:szCs w:val="24"/>
        </w:rPr>
        <w:t xml:space="preserve"> и ему подотчетн</w:t>
      </w:r>
      <w:r w:rsidR="00E40FC6" w:rsidRPr="00E714E8">
        <w:rPr>
          <w:spacing w:val="-5"/>
          <w:sz w:val="24"/>
          <w:szCs w:val="24"/>
        </w:rPr>
        <w:t>ым</w:t>
      </w:r>
      <w:r w:rsidRPr="00E714E8">
        <w:rPr>
          <w:spacing w:val="-5"/>
          <w:sz w:val="24"/>
          <w:szCs w:val="24"/>
        </w:rPr>
        <w:t>.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  <w:szCs w:val="24"/>
        </w:rPr>
      </w:pPr>
      <w:r w:rsidRPr="00E714E8">
        <w:rPr>
          <w:sz w:val="24"/>
          <w:szCs w:val="24"/>
        </w:rPr>
        <w:t xml:space="preserve">2. Контрольно-счетная палата обладает организационной и </w:t>
      </w:r>
      <w:r w:rsidRPr="00E714E8">
        <w:rPr>
          <w:spacing w:val="-1"/>
          <w:sz w:val="24"/>
          <w:szCs w:val="24"/>
        </w:rPr>
        <w:t>функциональной независимостью и осуществля</w:t>
      </w:r>
      <w:r w:rsidR="00EB1A8D" w:rsidRPr="00E714E8">
        <w:rPr>
          <w:spacing w:val="-1"/>
          <w:sz w:val="24"/>
          <w:szCs w:val="24"/>
        </w:rPr>
        <w:t>е</w:t>
      </w:r>
      <w:r w:rsidRPr="00E714E8">
        <w:rPr>
          <w:spacing w:val="-1"/>
          <w:sz w:val="24"/>
          <w:szCs w:val="24"/>
        </w:rPr>
        <w:t xml:space="preserve">т свою деятельность </w:t>
      </w:r>
      <w:r w:rsidRPr="00E714E8">
        <w:rPr>
          <w:sz w:val="24"/>
          <w:szCs w:val="24"/>
        </w:rPr>
        <w:t>самостоятельно.</w:t>
      </w:r>
    </w:p>
    <w:p w:rsidR="00050EC7" w:rsidRPr="00E714E8" w:rsidRDefault="00050EC7" w:rsidP="00EB1A8D">
      <w:pPr>
        <w:shd w:val="clear" w:color="auto" w:fill="FFFFFF"/>
        <w:tabs>
          <w:tab w:val="left" w:pos="6663"/>
        </w:tabs>
        <w:ind w:firstLine="709"/>
        <w:jc w:val="both"/>
        <w:rPr>
          <w:spacing w:val="-16"/>
          <w:sz w:val="24"/>
          <w:szCs w:val="24"/>
        </w:rPr>
      </w:pPr>
      <w:r w:rsidRPr="00E714E8">
        <w:rPr>
          <w:sz w:val="24"/>
          <w:szCs w:val="24"/>
        </w:rPr>
        <w:t xml:space="preserve">3. Деятельность Контрольно-счетной палаты не может быть приостановлена, в том числе в связи с истечением срока или досрочным прекращением полномочий </w:t>
      </w:r>
      <w:r w:rsidR="00EB1A8D" w:rsidRPr="00E714E8">
        <w:rPr>
          <w:sz w:val="24"/>
          <w:szCs w:val="24"/>
        </w:rPr>
        <w:t>Собрания депутатов</w:t>
      </w:r>
      <w:r w:rsidR="00E327A7" w:rsidRPr="00E714E8">
        <w:rPr>
          <w:sz w:val="24"/>
          <w:szCs w:val="24"/>
        </w:rPr>
        <w:t>.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pacing w:val="-3"/>
          <w:sz w:val="24"/>
          <w:szCs w:val="24"/>
        </w:rPr>
        <w:t>4. Контрольно-счетная палата</w:t>
      </w:r>
      <w:r w:rsidR="004C5AD6">
        <w:rPr>
          <w:spacing w:val="-3"/>
          <w:sz w:val="24"/>
          <w:szCs w:val="24"/>
        </w:rPr>
        <w:t xml:space="preserve"> в соответствии с Уставом Златоустовского городского округа</w:t>
      </w:r>
      <w:r w:rsidRPr="00E714E8">
        <w:rPr>
          <w:spacing w:val="-3"/>
          <w:sz w:val="24"/>
          <w:szCs w:val="24"/>
        </w:rPr>
        <w:t xml:space="preserve"> является органом местного самоуправления, юридическ</w:t>
      </w:r>
      <w:r w:rsidR="004C5AD6">
        <w:rPr>
          <w:spacing w:val="-3"/>
          <w:sz w:val="24"/>
          <w:szCs w:val="24"/>
        </w:rPr>
        <w:t xml:space="preserve">им </w:t>
      </w:r>
      <w:r w:rsidRPr="00E714E8">
        <w:rPr>
          <w:spacing w:val="-3"/>
          <w:sz w:val="24"/>
          <w:szCs w:val="24"/>
        </w:rPr>
        <w:t xml:space="preserve"> лиц</w:t>
      </w:r>
      <w:r w:rsidR="004C5AD6">
        <w:rPr>
          <w:spacing w:val="-3"/>
          <w:sz w:val="24"/>
          <w:szCs w:val="24"/>
        </w:rPr>
        <w:t>ом</w:t>
      </w:r>
      <w:r w:rsidRPr="00E714E8">
        <w:rPr>
          <w:spacing w:val="-3"/>
          <w:sz w:val="24"/>
          <w:szCs w:val="24"/>
        </w:rPr>
        <w:t xml:space="preserve">,  </w:t>
      </w:r>
      <w:r w:rsidRPr="00E714E8">
        <w:rPr>
          <w:sz w:val="24"/>
          <w:szCs w:val="24"/>
        </w:rPr>
        <w:t>име</w:t>
      </w:r>
      <w:r w:rsidR="00E40FC6" w:rsidRPr="00E714E8">
        <w:rPr>
          <w:sz w:val="24"/>
          <w:szCs w:val="24"/>
        </w:rPr>
        <w:t>е</w:t>
      </w:r>
      <w:r w:rsidRPr="00E714E8">
        <w:rPr>
          <w:sz w:val="24"/>
          <w:szCs w:val="24"/>
        </w:rPr>
        <w:t xml:space="preserve">т гербовую печать и бланки со </w:t>
      </w:r>
      <w:r w:rsidRPr="00E714E8">
        <w:rPr>
          <w:spacing w:val="-1"/>
          <w:sz w:val="24"/>
          <w:szCs w:val="24"/>
        </w:rPr>
        <w:t xml:space="preserve">своим наименованием и с изображением герба </w:t>
      </w:r>
      <w:r w:rsidR="00E40FC6" w:rsidRPr="00E714E8">
        <w:rPr>
          <w:spacing w:val="-1"/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>.</w:t>
      </w:r>
      <w:r w:rsidR="004C5AD6">
        <w:rPr>
          <w:sz w:val="24"/>
          <w:szCs w:val="24"/>
        </w:rPr>
        <w:t xml:space="preserve"> Место нахождения Контрольно-счетной палаты – г. Златоуст.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 xml:space="preserve">5. Контрольно-счетная палата </w:t>
      </w:r>
      <w:r w:rsidR="00440C72">
        <w:rPr>
          <w:sz w:val="24"/>
          <w:szCs w:val="24"/>
        </w:rPr>
        <w:t>в</w:t>
      </w:r>
      <w:r w:rsidRPr="00E714E8">
        <w:rPr>
          <w:sz w:val="24"/>
          <w:szCs w:val="24"/>
        </w:rPr>
        <w:t>прав</w:t>
      </w:r>
      <w:r w:rsidR="00440C72">
        <w:rPr>
          <w:sz w:val="24"/>
          <w:szCs w:val="24"/>
        </w:rPr>
        <w:t>е обращаться в Собрание депутатов</w:t>
      </w:r>
      <w:r w:rsidRPr="00E714E8">
        <w:rPr>
          <w:sz w:val="24"/>
          <w:szCs w:val="24"/>
        </w:rPr>
        <w:t xml:space="preserve"> правотворческой инициатив</w:t>
      </w:r>
      <w:r w:rsidR="00440C72">
        <w:rPr>
          <w:sz w:val="24"/>
          <w:szCs w:val="24"/>
        </w:rPr>
        <w:t>ой</w:t>
      </w:r>
      <w:r w:rsidRPr="00E714E8">
        <w:rPr>
          <w:sz w:val="24"/>
          <w:szCs w:val="24"/>
        </w:rPr>
        <w:t xml:space="preserve"> по вопросам своей деятельности</w:t>
      </w:r>
      <w:r w:rsidR="00440C72">
        <w:rPr>
          <w:sz w:val="24"/>
          <w:szCs w:val="24"/>
        </w:rPr>
        <w:t xml:space="preserve"> в установленном порядке</w:t>
      </w:r>
      <w:r w:rsidRPr="00E714E8">
        <w:rPr>
          <w:sz w:val="24"/>
          <w:szCs w:val="24"/>
        </w:rPr>
        <w:t>.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7572" w:type="dxa"/>
        <w:tblInd w:w="828" w:type="dxa"/>
        <w:tblLook w:val="0000"/>
      </w:tblPr>
      <w:tblGrid>
        <w:gridCol w:w="840"/>
        <w:gridCol w:w="6732"/>
      </w:tblGrid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z w:val="24"/>
                <w:szCs w:val="24"/>
              </w:rPr>
            </w:pPr>
            <w:r w:rsidRPr="00E714E8">
              <w:rPr>
                <w:b/>
                <w:spacing w:val="-2"/>
                <w:sz w:val="24"/>
                <w:szCs w:val="24"/>
              </w:rPr>
              <w:t>2.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E714E8">
              <w:rPr>
                <w:b/>
                <w:sz w:val="24"/>
                <w:szCs w:val="24"/>
              </w:rPr>
              <w:t>Правовые основы деятельности Контрольно-счетной  палаты</w:t>
            </w:r>
          </w:p>
          <w:p w:rsidR="00050EC7" w:rsidRPr="00E714E8" w:rsidRDefault="00050EC7" w:rsidP="001F3260">
            <w:pPr>
              <w:jc w:val="both"/>
              <w:rPr>
                <w:b/>
                <w:bCs/>
                <w:spacing w:val="-1"/>
                <w:sz w:val="24"/>
                <w:szCs w:val="24"/>
              </w:rPr>
            </w:pPr>
          </w:p>
        </w:tc>
      </w:tr>
    </w:tbl>
    <w:p w:rsidR="00050EC7" w:rsidRPr="00E714E8" w:rsidRDefault="00DF73BD" w:rsidP="00050EC7">
      <w:pPr>
        <w:shd w:val="clear" w:color="auto" w:fill="FFFFFF"/>
        <w:suppressAutoHyphens/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 xml:space="preserve">6. </w:t>
      </w:r>
      <w:r w:rsidR="00050EC7" w:rsidRPr="00E714E8">
        <w:rPr>
          <w:sz w:val="24"/>
          <w:szCs w:val="24"/>
        </w:rPr>
        <w:t xml:space="preserve">Контрольно-счетная палата осуществляет свою деятельность на основе </w:t>
      </w:r>
      <w:r w:rsidR="00050EC7" w:rsidRPr="00E714E8">
        <w:rPr>
          <w:spacing w:val="6"/>
          <w:sz w:val="24"/>
          <w:szCs w:val="24"/>
        </w:rPr>
        <w:t>Конституции Российской Федерации, федеральн</w:t>
      </w:r>
      <w:r w:rsidR="004C5AD6">
        <w:rPr>
          <w:spacing w:val="6"/>
          <w:sz w:val="24"/>
          <w:szCs w:val="24"/>
        </w:rPr>
        <w:t>ых</w:t>
      </w:r>
      <w:r w:rsidR="00050EC7" w:rsidRPr="00E714E8">
        <w:rPr>
          <w:spacing w:val="6"/>
          <w:sz w:val="24"/>
          <w:szCs w:val="24"/>
        </w:rPr>
        <w:t xml:space="preserve"> законо</w:t>
      </w:r>
      <w:r w:rsidR="004C5AD6">
        <w:rPr>
          <w:spacing w:val="6"/>
          <w:sz w:val="24"/>
          <w:szCs w:val="24"/>
        </w:rPr>
        <w:t>в</w:t>
      </w:r>
      <w:r w:rsidR="00050EC7" w:rsidRPr="00E714E8">
        <w:rPr>
          <w:spacing w:val="6"/>
          <w:sz w:val="24"/>
          <w:szCs w:val="24"/>
        </w:rPr>
        <w:t xml:space="preserve">, </w:t>
      </w:r>
      <w:r w:rsidR="00050EC7" w:rsidRPr="00E714E8">
        <w:rPr>
          <w:spacing w:val="5"/>
          <w:sz w:val="24"/>
          <w:szCs w:val="24"/>
        </w:rPr>
        <w:t xml:space="preserve">законов </w:t>
      </w:r>
      <w:r w:rsidR="004C5AD6">
        <w:rPr>
          <w:spacing w:val="5"/>
          <w:sz w:val="24"/>
          <w:szCs w:val="24"/>
        </w:rPr>
        <w:t>Челябинской области,</w:t>
      </w:r>
      <w:r w:rsidR="00050EC7" w:rsidRPr="00E714E8">
        <w:rPr>
          <w:spacing w:val="5"/>
          <w:sz w:val="24"/>
          <w:szCs w:val="24"/>
        </w:rPr>
        <w:t xml:space="preserve"> иных нормативных правовых актов </w:t>
      </w:r>
      <w:r w:rsidR="00E40FC6" w:rsidRPr="00E714E8">
        <w:rPr>
          <w:spacing w:val="5"/>
          <w:sz w:val="24"/>
          <w:szCs w:val="24"/>
        </w:rPr>
        <w:t>Челябинской области</w:t>
      </w:r>
      <w:r w:rsidR="00050EC7" w:rsidRPr="00E714E8">
        <w:rPr>
          <w:spacing w:val="5"/>
          <w:sz w:val="24"/>
          <w:szCs w:val="24"/>
        </w:rPr>
        <w:t xml:space="preserve">, </w:t>
      </w:r>
      <w:r w:rsidR="00A52A5A" w:rsidRPr="00E714E8">
        <w:rPr>
          <w:spacing w:val="5"/>
          <w:sz w:val="24"/>
          <w:szCs w:val="24"/>
        </w:rPr>
        <w:t>У</w:t>
      </w:r>
      <w:r w:rsidR="00050EC7" w:rsidRPr="00E714E8">
        <w:rPr>
          <w:spacing w:val="5"/>
          <w:sz w:val="24"/>
          <w:szCs w:val="24"/>
        </w:rPr>
        <w:t xml:space="preserve">става </w:t>
      </w:r>
      <w:r w:rsidR="00A52A5A" w:rsidRPr="00E714E8">
        <w:rPr>
          <w:spacing w:val="5"/>
          <w:sz w:val="24"/>
          <w:szCs w:val="24"/>
        </w:rPr>
        <w:t>Златоустовского городского округа</w:t>
      </w:r>
      <w:r w:rsidR="00050EC7" w:rsidRPr="00E714E8">
        <w:rPr>
          <w:spacing w:val="5"/>
          <w:sz w:val="24"/>
          <w:szCs w:val="24"/>
        </w:rPr>
        <w:t>, настоящего Положения и иных муниципальных правовых актов.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7572" w:type="dxa"/>
        <w:tblInd w:w="828" w:type="dxa"/>
        <w:tblLook w:val="0000"/>
      </w:tblPr>
      <w:tblGrid>
        <w:gridCol w:w="840"/>
        <w:gridCol w:w="6732"/>
      </w:tblGrid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z w:val="24"/>
                <w:szCs w:val="24"/>
              </w:rPr>
            </w:pPr>
            <w:r w:rsidRPr="00E714E8">
              <w:rPr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jc w:val="both"/>
              <w:rPr>
                <w:b/>
                <w:bCs/>
                <w:spacing w:val="-1"/>
                <w:sz w:val="24"/>
                <w:szCs w:val="24"/>
              </w:rPr>
            </w:pPr>
            <w:r w:rsidRPr="00E714E8">
              <w:rPr>
                <w:b/>
                <w:bCs/>
                <w:spacing w:val="-2"/>
                <w:sz w:val="24"/>
                <w:szCs w:val="24"/>
              </w:rPr>
              <w:t xml:space="preserve">Принципы деятельности Контрольно-счетной палаты </w:t>
            </w:r>
          </w:p>
        </w:tc>
      </w:tr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pacing w:val="-2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</w:tbl>
    <w:p w:rsidR="00050EC7" w:rsidRPr="00E714E8" w:rsidRDefault="00DF73BD" w:rsidP="00050EC7">
      <w:pPr>
        <w:shd w:val="clear" w:color="auto" w:fill="FFFFFF"/>
        <w:ind w:firstLine="709"/>
        <w:jc w:val="both"/>
        <w:rPr>
          <w:spacing w:val="-5"/>
          <w:sz w:val="24"/>
          <w:szCs w:val="24"/>
        </w:rPr>
      </w:pPr>
      <w:r w:rsidRPr="00E714E8">
        <w:rPr>
          <w:spacing w:val="-5"/>
          <w:sz w:val="24"/>
          <w:szCs w:val="24"/>
        </w:rPr>
        <w:t xml:space="preserve">7. </w:t>
      </w:r>
      <w:r w:rsidR="00050EC7" w:rsidRPr="00E714E8">
        <w:rPr>
          <w:spacing w:val="-5"/>
          <w:sz w:val="24"/>
          <w:szCs w:val="24"/>
        </w:rPr>
        <w:t>Деятельность Контрольно-счетной палаты основывается на принципах законности, объективности, эффективности, независимости и гласности.</w:t>
      </w:r>
    </w:p>
    <w:p w:rsidR="00050EC7" w:rsidRPr="00E714E8" w:rsidRDefault="00050EC7" w:rsidP="00050EC7">
      <w:pPr>
        <w:shd w:val="clear" w:color="auto" w:fill="FFFFFF"/>
        <w:ind w:firstLine="709"/>
        <w:jc w:val="both"/>
        <w:rPr>
          <w:spacing w:val="-5"/>
          <w:sz w:val="24"/>
          <w:szCs w:val="24"/>
        </w:rPr>
      </w:pPr>
    </w:p>
    <w:p w:rsidR="00050EC7" w:rsidRPr="00E714E8" w:rsidRDefault="00050EC7" w:rsidP="00050EC7">
      <w:pPr>
        <w:shd w:val="clear" w:color="auto" w:fill="FFFFFF"/>
        <w:ind w:firstLine="709"/>
        <w:jc w:val="both"/>
        <w:rPr>
          <w:b/>
          <w:sz w:val="24"/>
          <w:szCs w:val="24"/>
        </w:rPr>
      </w:pPr>
    </w:p>
    <w:tbl>
      <w:tblPr>
        <w:tblW w:w="7572" w:type="dxa"/>
        <w:tblInd w:w="828" w:type="dxa"/>
        <w:tblLook w:val="0000"/>
      </w:tblPr>
      <w:tblGrid>
        <w:gridCol w:w="840"/>
        <w:gridCol w:w="6732"/>
      </w:tblGrid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A52A5A">
            <w:pPr>
              <w:rPr>
                <w:b/>
                <w:sz w:val="24"/>
                <w:szCs w:val="24"/>
              </w:rPr>
            </w:pPr>
            <w:r w:rsidRPr="00E714E8">
              <w:rPr>
                <w:b/>
                <w:sz w:val="24"/>
                <w:szCs w:val="24"/>
              </w:rPr>
              <w:t xml:space="preserve">4.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A52A5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714E8">
              <w:rPr>
                <w:b/>
                <w:bCs/>
                <w:sz w:val="24"/>
                <w:szCs w:val="24"/>
              </w:rPr>
              <w:t>Состав</w:t>
            </w:r>
            <w:r w:rsidR="00A52A5A" w:rsidRPr="00E714E8">
              <w:rPr>
                <w:b/>
                <w:bCs/>
                <w:sz w:val="24"/>
                <w:szCs w:val="24"/>
              </w:rPr>
              <w:t xml:space="preserve"> и структура</w:t>
            </w:r>
            <w:r w:rsidRPr="00E714E8">
              <w:rPr>
                <w:b/>
                <w:bCs/>
                <w:sz w:val="24"/>
                <w:szCs w:val="24"/>
              </w:rPr>
              <w:t xml:space="preserve"> Контрольно-счетной палаты</w:t>
            </w:r>
          </w:p>
        </w:tc>
      </w:tr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050EC7" w:rsidRPr="00E714E8" w:rsidRDefault="00DF73BD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8</w:t>
      </w:r>
      <w:r w:rsidR="00050EC7" w:rsidRPr="00E714E8">
        <w:rPr>
          <w:sz w:val="24"/>
          <w:szCs w:val="24"/>
        </w:rPr>
        <w:t xml:space="preserve">. Контрольно-счетная палата образуется в составе председателя, </w:t>
      </w:r>
      <w:r w:rsidR="00F16094" w:rsidRPr="00E714E8">
        <w:rPr>
          <w:sz w:val="24"/>
          <w:szCs w:val="24"/>
        </w:rPr>
        <w:t>аудиторов</w:t>
      </w:r>
      <w:r w:rsidR="00050EC7" w:rsidRPr="00E714E8">
        <w:rPr>
          <w:sz w:val="24"/>
          <w:szCs w:val="24"/>
        </w:rPr>
        <w:t xml:space="preserve">и аппарата Контрольно-счетной палаты. </w:t>
      </w:r>
    </w:p>
    <w:p w:rsidR="001569A8" w:rsidRPr="00E714E8" w:rsidRDefault="00DF73BD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9</w:t>
      </w:r>
      <w:r w:rsidR="00050EC7" w:rsidRPr="00E714E8">
        <w:rPr>
          <w:sz w:val="24"/>
          <w:szCs w:val="24"/>
        </w:rPr>
        <w:t xml:space="preserve">. Срок полномочий председателя, </w:t>
      </w:r>
      <w:r w:rsidR="00E327A7" w:rsidRPr="00E714E8">
        <w:rPr>
          <w:sz w:val="24"/>
          <w:szCs w:val="24"/>
        </w:rPr>
        <w:t>аудитора</w:t>
      </w:r>
      <w:r w:rsidR="00050EC7" w:rsidRPr="00E714E8">
        <w:rPr>
          <w:sz w:val="24"/>
          <w:szCs w:val="24"/>
        </w:rPr>
        <w:t xml:space="preserve"> Контрольно-счетной палаты составляет </w:t>
      </w:r>
      <w:r w:rsidR="00E327A7" w:rsidRPr="00E714E8">
        <w:rPr>
          <w:sz w:val="24"/>
          <w:szCs w:val="24"/>
        </w:rPr>
        <w:t>пять</w:t>
      </w:r>
      <w:r w:rsidR="00050EC7" w:rsidRPr="00E714E8">
        <w:rPr>
          <w:sz w:val="24"/>
          <w:szCs w:val="24"/>
        </w:rPr>
        <w:t xml:space="preserve"> лет.</w:t>
      </w:r>
    </w:p>
    <w:p w:rsidR="001569A8" w:rsidRPr="00E714E8" w:rsidRDefault="00DF73BD" w:rsidP="00DF73BD">
      <w:pPr>
        <w:jc w:val="both"/>
        <w:rPr>
          <w:sz w:val="24"/>
          <w:szCs w:val="24"/>
        </w:rPr>
      </w:pPr>
      <w:r w:rsidRPr="00E714E8">
        <w:rPr>
          <w:sz w:val="24"/>
          <w:szCs w:val="24"/>
        </w:rPr>
        <w:t>10</w:t>
      </w:r>
      <w:r w:rsidR="001569A8" w:rsidRPr="00E714E8">
        <w:rPr>
          <w:sz w:val="24"/>
          <w:szCs w:val="24"/>
        </w:rPr>
        <w:t>.Председатель Контрольно-счетной палаты представляет Контрольно-счетную палату в органах государственной власти, органах местного самоуправления, суде</w:t>
      </w:r>
      <w:r w:rsidR="009D7116">
        <w:rPr>
          <w:sz w:val="24"/>
          <w:szCs w:val="24"/>
        </w:rPr>
        <w:t>бных органах, иных организациях,</w:t>
      </w:r>
      <w:r w:rsidR="001569A8" w:rsidRPr="00E714E8">
        <w:rPr>
          <w:sz w:val="24"/>
          <w:szCs w:val="24"/>
        </w:rPr>
        <w:t xml:space="preserve"> осуществляет руководство деятельностью Контрольно-</w:t>
      </w:r>
      <w:r w:rsidR="001569A8" w:rsidRPr="00E714E8">
        <w:rPr>
          <w:sz w:val="24"/>
          <w:szCs w:val="24"/>
        </w:rPr>
        <w:lastRenderedPageBreak/>
        <w:t>счетной палаты и организует ее работу в соответствии с законодательством Российской Федерации, Челябинской области, муниципальными нормативными правовыми актами и настоящим Положение</w:t>
      </w:r>
      <w:r w:rsidR="001848B1" w:rsidRPr="00E714E8">
        <w:rPr>
          <w:sz w:val="24"/>
          <w:szCs w:val="24"/>
        </w:rPr>
        <w:t>м</w:t>
      </w:r>
      <w:r w:rsidR="001569A8" w:rsidRPr="00E714E8">
        <w:rPr>
          <w:sz w:val="24"/>
          <w:szCs w:val="24"/>
        </w:rPr>
        <w:t>.</w:t>
      </w:r>
    </w:p>
    <w:p w:rsidR="001569A8" w:rsidRPr="00E714E8" w:rsidRDefault="00DF73BD" w:rsidP="001569A8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11</w:t>
      </w:r>
      <w:r w:rsidR="001569A8" w:rsidRPr="00E714E8">
        <w:rPr>
          <w:sz w:val="24"/>
          <w:szCs w:val="24"/>
        </w:rPr>
        <w:t>. Аудиторы Контрольно-счетной палаты самостоятельно решают все вопросы организации деятельности возглавляемых ими направлений и несут ответственность за ее результаты, организуют и осуществляют реализацию полномочий Контрольно-счетной палаты, в том числе принимают  участие в проведении контрольных мероприятий.</w:t>
      </w:r>
    </w:p>
    <w:p w:rsidR="009769CD" w:rsidRPr="00E714E8" w:rsidRDefault="00DF73BD" w:rsidP="009769CD">
      <w:pPr>
        <w:ind w:firstLine="720"/>
        <w:jc w:val="both"/>
        <w:rPr>
          <w:sz w:val="24"/>
          <w:szCs w:val="24"/>
        </w:rPr>
      </w:pPr>
      <w:r w:rsidRPr="00E714E8">
        <w:rPr>
          <w:spacing w:val="-2"/>
          <w:sz w:val="24"/>
          <w:szCs w:val="24"/>
        </w:rPr>
        <w:t>12</w:t>
      </w:r>
      <w:r w:rsidR="00050EC7" w:rsidRPr="00E714E8">
        <w:rPr>
          <w:spacing w:val="-2"/>
          <w:sz w:val="24"/>
          <w:szCs w:val="24"/>
        </w:rPr>
        <w:t>. В состав аппарата Контрольно-счетной палаты входят инспекторы</w:t>
      </w:r>
      <w:r w:rsidR="00F16094" w:rsidRPr="00E714E8">
        <w:rPr>
          <w:spacing w:val="-2"/>
          <w:sz w:val="24"/>
          <w:szCs w:val="24"/>
        </w:rPr>
        <w:t>-ревизоры</w:t>
      </w:r>
      <w:r w:rsidR="00050EC7" w:rsidRPr="00E714E8">
        <w:rPr>
          <w:spacing w:val="-1"/>
          <w:sz w:val="24"/>
          <w:szCs w:val="24"/>
        </w:rPr>
        <w:t xml:space="preserve">и иные штатные работники. </w:t>
      </w:r>
      <w:r w:rsidR="009769CD" w:rsidRPr="00E714E8">
        <w:rPr>
          <w:sz w:val="24"/>
          <w:szCs w:val="24"/>
        </w:rPr>
        <w:t xml:space="preserve">Инспекторы-ревизоры Контрольно-счетной палаты </w:t>
      </w:r>
      <w:r w:rsidR="004C5AD6">
        <w:rPr>
          <w:sz w:val="24"/>
          <w:szCs w:val="24"/>
        </w:rPr>
        <w:t xml:space="preserve">организуют и </w:t>
      </w:r>
      <w:r w:rsidR="001848B1" w:rsidRPr="00E714E8">
        <w:rPr>
          <w:sz w:val="24"/>
          <w:szCs w:val="24"/>
        </w:rPr>
        <w:t xml:space="preserve">непосредственно </w:t>
      </w:r>
      <w:r w:rsidR="009769CD" w:rsidRPr="00E714E8">
        <w:rPr>
          <w:sz w:val="24"/>
          <w:szCs w:val="24"/>
        </w:rPr>
        <w:t>проводят контрольные мероприятия,</w:t>
      </w:r>
      <w:r w:rsidR="001848B1" w:rsidRPr="00E714E8">
        <w:rPr>
          <w:sz w:val="24"/>
          <w:szCs w:val="24"/>
        </w:rPr>
        <w:t xml:space="preserve"> а также</w:t>
      </w:r>
      <w:r w:rsidR="009769CD" w:rsidRPr="00E714E8">
        <w:rPr>
          <w:sz w:val="24"/>
          <w:szCs w:val="24"/>
        </w:rPr>
        <w:t xml:space="preserve"> принимают участие в </w:t>
      </w:r>
      <w:r w:rsidR="001848B1" w:rsidRPr="00E714E8">
        <w:rPr>
          <w:sz w:val="24"/>
          <w:szCs w:val="24"/>
        </w:rPr>
        <w:t>проведении</w:t>
      </w:r>
      <w:r w:rsidR="00455449" w:rsidRPr="00E714E8">
        <w:rPr>
          <w:sz w:val="24"/>
          <w:szCs w:val="24"/>
        </w:rPr>
        <w:t xml:space="preserve">экспертно-аналитических </w:t>
      </w:r>
      <w:r w:rsidR="001848B1" w:rsidRPr="00E714E8">
        <w:rPr>
          <w:sz w:val="24"/>
          <w:szCs w:val="24"/>
        </w:rPr>
        <w:t>мероприятий Контрольно-</w:t>
      </w:r>
      <w:r w:rsidR="009769CD" w:rsidRPr="00E714E8">
        <w:rPr>
          <w:sz w:val="24"/>
          <w:szCs w:val="24"/>
        </w:rPr>
        <w:t>счетной палаты.</w:t>
      </w:r>
    </w:p>
    <w:p w:rsidR="0097161C" w:rsidRPr="0097161C" w:rsidRDefault="00DF73BD" w:rsidP="0097161C">
      <w:pPr>
        <w:jc w:val="both"/>
        <w:rPr>
          <w:sz w:val="24"/>
          <w:szCs w:val="24"/>
        </w:rPr>
      </w:pPr>
      <w:r w:rsidRPr="00E714E8">
        <w:rPr>
          <w:sz w:val="24"/>
          <w:szCs w:val="24"/>
        </w:rPr>
        <w:t>13</w:t>
      </w:r>
      <w:r w:rsidR="009769CD" w:rsidRPr="00E714E8">
        <w:rPr>
          <w:sz w:val="24"/>
          <w:szCs w:val="24"/>
        </w:rPr>
        <w:t>. Председатель, аудиторы, инспекторы-ревизоры Контрольно-счетной палаты являются муниципальными служащими</w:t>
      </w:r>
      <w:r w:rsidR="0097161C">
        <w:rPr>
          <w:sz w:val="24"/>
          <w:szCs w:val="24"/>
        </w:rPr>
        <w:t>,</w:t>
      </w:r>
      <w:r w:rsidR="0097161C" w:rsidRPr="0097161C">
        <w:rPr>
          <w:sz w:val="24"/>
          <w:szCs w:val="24"/>
        </w:rPr>
        <w:t>на которых распространяются социальные гарантии и ограничения, предусмотренные законодательством о муниципальной службе и настоящим положением.</w:t>
      </w:r>
    </w:p>
    <w:p w:rsidR="00050EC7" w:rsidRPr="00E714E8" w:rsidRDefault="00DF73BD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pacing w:val="-1"/>
          <w:sz w:val="24"/>
          <w:szCs w:val="24"/>
        </w:rPr>
        <w:t>14</w:t>
      </w:r>
      <w:r w:rsidR="00050EC7" w:rsidRPr="00E714E8">
        <w:rPr>
          <w:spacing w:val="-1"/>
          <w:sz w:val="24"/>
          <w:szCs w:val="24"/>
        </w:rPr>
        <w:t xml:space="preserve">. Права, обязанности и ответственность работников Контрольно-счетной палаты определяются </w:t>
      </w:r>
      <w:r w:rsidR="00050EC7" w:rsidRPr="00E714E8">
        <w:rPr>
          <w:sz w:val="24"/>
          <w:szCs w:val="24"/>
        </w:rPr>
        <w:t xml:space="preserve">законодательством Российской Федерации и </w:t>
      </w:r>
      <w:r w:rsidR="009769CD" w:rsidRPr="00E714E8">
        <w:rPr>
          <w:sz w:val="24"/>
          <w:szCs w:val="24"/>
        </w:rPr>
        <w:t>Челябинской области</w:t>
      </w:r>
      <w:r w:rsidR="00050EC7" w:rsidRPr="00E714E8">
        <w:rPr>
          <w:sz w:val="24"/>
          <w:szCs w:val="24"/>
        </w:rPr>
        <w:t xml:space="preserve"> о муниципальной службе, </w:t>
      </w:r>
      <w:r w:rsidR="004C5AD6">
        <w:rPr>
          <w:sz w:val="24"/>
          <w:szCs w:val="24"/>
        </w:rPr>
        <w:t xml:space="preserve">трудовым законодательством, </w:t>
      </w:r>
      <w:r w:rsidR="00050EC7" w:rsidRPr="00E714E8">
        <w:rPr>
          <w:sz w:val="24"/>
          <w:szCs w:val="24"/>
        </w:rPr>
        <w:t>регламентом Контрольно-счетной палаты</w:t>
      </w:r>
      <w:r w:rsidR="004C5AD6">
        <w:rPr>
          <w:sz w:val="24"/>
          <w:szCs w:val="24"/>
        </w:rPr>
        <w:t xml:space="preserve"> и иными нормативными правовыми актами, содержащими нормы трудового права</w:t>
      </w:r>
      <w:r w:rsidR="00050EC7" w:rsidRPr="00E714E8">
        <w:rPr>
          <w:sz w:val="24"/>
          <w:szCs w:val="24"/>
        </w:rPr>
        <w:t>.</w:t>
      </w:r>
    </w:p>
    <w:p w:rsidR="00050EC7" w:rsidRPr="00E714E8" w:rsidRDefault="00DF73BD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15</w:t>
      </w:r>
      <w:r w:rsidR="00050EC7" w:rsidRPr="00E714E8">
        <w:rPr>
          <w:sz w:val="24"/>
          <w:szCs w:val="24"/>
        </w:rPr>
        <w:t>.</w:t>
      </w:r>
      <w:r w:rsidR="0097161C">
        <w:rPr>
          <w:sz w:val="24"/>
          <w:szCs w:val="24"/>
        </w:rPr>
        <w:t>Структура и ш</w:t>
      </w:r>
      <w:r w:rsidR="00050EC7" w:rsidRPr="00E714E8">
        <w:rPr>
          <w:sz w:val="24"/>
          <w:szCs w:val="24"/>
        </w:rPr>
        <w:t xml:space="preserve">татная численность Контрольно-счетной палаты  устанавливается </w:t>
      </w:r>
      <w:r w:rsidR="00F16094" w:rsidRPr="00E714E8">
        <w:rPr>
          <w:sz w:val="24"/>
          <w:szCs w:val="24"/>
        </w:rPr>
        <w:t>Собранием депутатов</w:t>
      </w:r>
      <w:r w:rsidR="0097161C">
        <w:rPr>
          <w:sz w:val="24"/>
          <w:szCs w:val="24"/>
        </w:rPr>
        <w:t xml:space="preserve"> по предложению </w:t>
      </w:r>
      <w:r w:rsidR="00654991">
        <w:rPr>
          <w:sz w:val="24"/>
          <w:szCs w:val="24"/>
        </w:rPr>
        <w:t>п</w:t>
      </w:r>
      <w:r w:rsidR="0097161C">
        <w:rPr>
          <w:sz w:val="24"/>
          <w:szCs w:val="24"/>
        </w:rPr>
        <w:t>редседателя Контрольно-счетной палаты</w:t>
      </w:r>
      <w:r w:rsidR="001823A9">
        <w:rPr>
          <w:sz w:val="24"/>
          <w:szCs w:val="24"/>
        </w:rPr>
        <w:t>.</w:t>
      </w:r>
    </w:p>
    <w:p w:rsidR="00050EC7" w:rsidRPr="00E714E8" w:rsidRDefault="00DF73BD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16</w:t>
      </w:r>
      <w:r w:rsidR="00050EC7" w:rsidRPr="00E714E8">
        <w:rPr>
          <w:sz w:val="24"/>
          <w:szCs w:val="24"/>
        </w:rPr>
        <w:t xml:space="preserve">. </w:t>
      </w:r>
      <w:r w:rsidR="0097161C">
        <w:rPr>
          <w:sz w:val="24"/>
          <w:szCs w:val="24"/>
        </w:rPr>
        <w:t>Ш</w:t>
      </w:r>
      <w:r w:rsidR="00050EC7" w:rsidRPr="00E714E8">
        <w:rPr>
          <w:sz w:val="24"/>
          <w:szCs w:val="24"/>
        </w:rPr>
        <w:t>татное расписание Контрольно-счетной палаты утвержда</w:t>
      </w:r>
      <w:r w:rsidR="00654991">
        <w:rPr>
          <w:sz w:val="24"/>
          <w:szCs w:val="24"/>
        </w:rPr>
        <w:t>е</w:t>
      </w:r>
      <w:r w:rsidR="00050EC7" w:rsidRPr="00E714E8">
        <w:rPr>
          <w:sz w:val="24"/>
          <w:szCs w:val="24"/>
        </w:rPr>
        <w:t>тся председателем Контрольно-счетной палаты</w:t>
      </w:r>
      <w:r w:rsidR="0097161C">
        <w:rPr>
          <w:sz w:val="24"/>
          <w:szCs w:val="24"/>
        </w:rPr>
        <w:t>,</w:t>
      </w:r>
      <w:r w:rsidR="00050EC7" w:rsidRPr="00E714E8">
        <w:rPr>
          <w:sz w:val="24"/>
          <w:szCs w:val="24"/>
        </w:rPr>
        <w:t xml:space="preserve"> исходя из возложенных на Контрольно-счетную палату полномочий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Ind w:w="648" w:type="dxa"/>
        <w:tblLook w:val="01E0"/>
      </w:tblPr>
      <w:tblGrid>
        <w:gridCol w:w="1020"/>
        <w:gridCol w:w="6838"/>
      </w:tblGrid>
      <w:tr w:rsidR="00050EC7" w:rsidRPr="00E714E8" w:rsidTr="00F44473">
        <w:tc>
          <w:tcPr>
            <w:tcW w:w="1020" w:type="dxa"/>
          </w:tcPr>
          <w:p w:rsidR="00050EC7" w:rsidRPr="00E714E8" w:rsidRDefault="00050EC7" w:rsidP="001F3260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E714E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6838" w:type="dxa"/>
          </w:tcPr>
          <w:p w:rsidR="00050EC7" w:rsidRPr="00E714E8" w:rsidRDefault="00050EC7" w:rsidP="001F3260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E714E8">
              <w:rPr>
                <w:b/>
                <w:sz w:val="24"/>
                <w:szCs w:val="24"/>
              </w:rPr>
              <w:t xml:space="preserve">Порядок назначения на должность председателя и </w:t>
            </w:r>
            <w:r w:rsidR="00F16094" w:rsidRPr="00E714E8">
              <w:rPr>
                <w:b/>
                <w:sz w:val="24"/>
                <w:szCs w:val="24"/>
              </w:rPr>
              <w:t>аудитора</w:t>
            </w:r>
            <w:r w:rsidRPr="00E714E8">
              <w:rPr>
                <w:b/>
                <w:sz w:val="24"/>
                <w:szCs w:val="24"/>
              </w:rPr>
              <w:t xml:space="preserve"> Контрольно-счетной палаты</w:t>
            </w:r>
          </w:p>
          <w:p w:rsidR="00050EC7" w:rsidRPr="00E714E8" w:rsidRDefault="00050EC7" w:rsidP="001F3260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</w:tr>
    </w:tbl>
    <w:p w:rsidR="00050EC7" w:rsidRPr="00E714E8" w:rsidRDefault="00050EC7" w:rsidP="00050EC7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ind w:left="38" w:firstLine="709"/>
        <w:jc w:val="both"/>
        <w:rPr>
          <w:spacing w:val="-28"/>
          <w:sz w:val="24"/>
          <w:szCs w:val="24"/>
        </w:rPr>
      </w:pPr>
      <w:r w:rsidRPr="00E714E8">
        <w:rPr>
          <w:spacing w:val="-1"/>
          <w:sz w:val="24"/>
          <w:szCs w:val="24"/>
        </w:rPr>
        <w:t>1</w:t>
      </w:r>
      <w:r w:rsidR="00DF73BD" w:rsidRPr="00E714E8">
        <w:rPr>
          <w:spacing w:val="-1"/>
          <w:sz w:val="24"/>
          <w:szCs w:val="24"/>
        </w:rPr>
        <w:t>7</w:t>
      </w:r>
      <w:r w:rsidRPr="00E714E8">
        <w:rPr>
          <w:spacing w:val="-1"/>
          <w:sz w:val="24"/>
          <w:szCs w:val="24"/>
        </w:rPr>
        <w:t xml:space="preserve">. Председатель и </w:t>
      </w:r>
      <w:r w:rsidR="008631D7" w:rsidRPr="00E714E8">
        <w:rPr>
          <w:spacing w:val="-1"/>
          <w:sz w:val="24"/>
          <w:szCs w:val="24"/>
        </w:rPr>
        <w:t>аудитор</w:t>
      </w:r>
      <w:r w:rsidRPr="00E714E8">
        <w:rPr>
          <w:spacing w:val="-1"/>
          <w:sz w:val="24"/>
          <w:szCs w:val="24"/>
        </w:rPr>
        <w:t xml:space="preserve"> Контрольно-счетной палаты </w:t>
      </w:r>
      <w:r w:rsidRPr="00E714E8">
        <w:rPr>
          <w:sz w:val="24"/>
          <w:szCs w:val="24"/>
        </w:rPr>
        <w:t xml:space="preserve">назначаются на </w:t>
      </w:r>
      <w:r w:rsidRPr="00E714E8">
        <w:rPr>
          <w:spacing w:val="-4"/>
          <w:sz w:val="24"/>
          <w:szCs w:val="24"/>
        </w:rPr>
        <w:t>должность</w:t>
      </w:r>
      <w:r w:rsidR="004C5AD6">
        <w:rPr>
          <w:spacing w:val="-4"/>
          <w:sz w:val="24"/>
          <w:szCs w:val="24"/>
        </w:rPr>
        <w:t xml:space="preserve"> решением </w:t>
      </w:r>
      <w:r w:rsidR="00B81B5C" w:rsidRPr="00E714E8">
        <w:rPr>
          <w:spacing w:val="-4"/>
          <w:sz w:val="24"/>
          <w:szCs w:val="24"/>
        </w:rPr>
        <w:t>Собрани</w:t>
      </w:r>
      <w:r w:rsidR="004C5AD6">
        <w:rPr>
          <w:spacing w:val="-4"/>
          <w:sz w:val="24"/>
          <w:szCs w:val="24"/>
        </w:rPr>
        <w:t>я</w:t>
      </w:r>
      <w:r w:rsidR="00B81B5C" w:rsidRPr="00E714E8">
        <w:rPr>
          <w:spacing w:val="-4"/>
          <w:sz w:val="24"/>
          <w:szCs w:val="24"/>
        </w:rPr>
        <w:t xml:space="preserve"> депутатов</w:t>
      </w:r>
      <w:r w:rsidRPr="00E714E8">
        <w:rPr>
          <w:spacing w:val="-1"/>
          <w:sz w:val="24"/>
          <w:szCs w:val="24"/>
        </w:rPr>
        <w:t>.</w:t>
      </w:r>
    </w:p>
    <w:p w:rsidR="00050EC7" w:rsidRPr="00E714E8" w:rsidRDefault="00DF73BD" w:rsidP="00050EC7">
      <w:pPr>
        <w:shd w:val="clear" w:color="auto" w:fill="FFFFFF"/>
        <w:ind w:firstLine="709"/>
        <w:jc w:val="both"/>
        <w:rPr>
          <w:sz w:val="24"/>
          <w:szCs w:val="24"/>
        </w:rPr>
      </w:pPr>
      <w:r w:rsidRPr="00E714E8">
        <w:rPr>
          <w:spacing w:val="-2"/>
          <w:sz w:val="24"/>
          <w:szCs w:val="24"/>
        </w:rPr>
        <w:t>18</w:t>
      </w:r>
      <w:r w:rsidR="00050EC7" w:rsidRPr="00E714E8">
        <w:rPr>
          <w:spacing w:val="-2"/>
          <w:sz w:val="24"/>
          <w:szCs w:val="24"/>
        </w:rPr>
        <w:t xml:space="preserve">. Предложения о кандидатурах на должность председателя Контрольно-счетной палаты </w:t>
      </w:r>
      <w:r w:rsidR="00050EC7" w:rsidRPr="00E714E8">
        <w:rPr>
          <w:spacing w:val="-4"/>
          <w:sz w:val="24"/>
          <w:szCs w:val="24"/>
        </w:rPr>
        <w:t xml:space="preserve">вносятся в </w:t>
      </w:r>
      <w:r w:rsidR="00B81B5C" w:rsidRPr="00E714E8">
        <w:rPr>
          <w:spacing w:val="-4"/>
          <w:sz w:val="24"/>
          <w:szCs w:val="24"/>
        </w:rPr>
        <w:t>Собрание депутатов</w:t>
      </w:r>
      <w:r w:rsidR="00050EC7" w:rsidRPr="00E714E8">
        <w:rPr>
          <w:sz w:val="24"/>
          <w:szCs w:val="24"/>
        </w:rPr>
        <w:t>: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23"/>
          <w:sz w:val="24"/>
          <w:szCs w:val="24"/>
        </w:rPr>
      </w:pPr>
      <w:r w:rsidRPr="00E714E8">
        <w:rPr>
          <w:spacing w:val="-4"/>
          <w:sz w:val="24"/>
          <w:szCs w:val="24"/>
        </w:rPr>
        <w:t xml:space="preserve">1) </w:t>
      </w:r>
      <w:r w:rsidR="00654991">
        <w:rPr>
          <w:spacing w:val="-4"/>
          <w:sz w:val="24"/>
          <w:szCs w:val="24"/>
        </w:rPr>
        <w:t>П</w:t>
      </w:r>
      <w:r w:rsidRPr="00E714E8">
        <w:rPr>
          <w:spacing w:val="-4"/>
          <w:sz w:val="24"/>
          <w:szCs w:val="24"/>
        </w:rPr>
        <w:t xml:space="preserve">редседателем </w:t>
      </w:r>
      <w:r w:rsidR="00B81B5C" w:rsidRPr="00E714E8">
        <w:rPr>
          <w:spacing w:val="-4"/>
          <w:sz w:val="24"/>
          <w:szCs w:val="24"/>
        </w:rPr>
        <w:t>Собрания депутатов</w:t>
      </w:r>
      <w:r w:rsidRPr="00E714E8">
        <w:rPr>
          <w:spacing w:val="-5"/>
          <w:sz w:val="24"/>
          <w:szCs w:val="24"/>
        </w:rPr>
        <w:t>;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4"/>
          <w:szCs w:val="24"/>
        </w:rPr>
      </w:pPr>
      <w:r w:rsidRPr="00E714E8">
        <w:rPr>
          <w:sz w:val="24"/>
          <w:szCs w:val="24"/>
        </w:rPr>
        <w:t xml:space="preserve">2) </w:t>
      </w:r>
      <w:r w:rsidR="004C5AD6">
        <w:rPr>
          <w:sz w:val="24"/>
          <w:szCs w:val="24"/>
        </w:rPr>
        <w:t xml:space="preserve">группой депутатов, численностью </w:t>
      </w:r>
      <w:r w:rsidRPr="00E714E8">
        <w:rPr>
          <w:spacing w:val="-4"/>
          <w:sz w:val="24"/>
          <w:szCs w:val="24"/>
        </w:rPr>
        <w:t xml:space="preserve">не менее одной </w:t>
      </w:r>
      <w:r w:rsidRPr="00E714E8">
        <w:rPr>
          <w:sz w:val="24"/>
          <w:szCs w:val="24"/>
        </w:rPr>
        <w:t xml:space="preserve">трети от установленного числа депутатов </w:t>
      </w:r>
      <w:r w:rsidR="00F16094" w:rsidRPr="00E714E8">
        <w:rPr>
          <w:sz w:val="24"/>
          <w:szCs w:val="24"/>
        </w:rPr>
        <w:t>Собрания депутатов</w:t>
      </w:r>
      <w:r w:rsidRPr="00E714E8">
        <w:rPr>
          <w:sz w:val="24"/>
          <w:szCs w:val="24"/>
        </w:rPr>
        <w:t>;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4"/>
          <w:sz w:val="24"/>
          <w:szCs w:val="24"/>
        </w:rPr>
      </w:pPr>
      <w:r w:rsidRPr="00E714E8">
        <w:rPr>
          <w:spacing w:val="-4"/>
          <w:sz w:val="24"/>
          <w:szCs w:val="24"/>
        </w:rPr>
        <w:t xml:space="preserve">3) </w:t>
      </w:r>
      <w:r w:rsidR="00654991">
        <w:rPr>
          <w:spacing w:val="-4"/>
          <w:sz w:val="24"/>
          <w:szCs w:val="24"/>
        </w:rPr>
        <w:t>Г</w:t>
      </w:r>
      <w:r w:rsidRPr="00E714E8">
        <w:rPr>
          <w:spacing w:val="-4"/>
          <w:sz w:val="24"/>
          <w:szCs w:val="24"/>
        </w:rPr>
        <w:t xml:space="preserve">лавой </w:t>
      </w:r>
      <w:r w:rsidR="00B81B5C" w:rsidRPr="00E714E8">
        <w:rPr>
          <w:spacing w:val="-4"/>
          <w:sz w:val="24"/>
          <w:szCs w:val="24"/>
        </w:rPr>
        <w:t>Златоустовского городского округа.</w:t>
      </w:r>
    </w:p>
    <w:p w:rsidR="00050EC7" w:rsidRPr="00E714E8" w:rsidRDefault="00DF73BD" w:rsidP="00050EC7">
      <w:pPr>
        <w:shd w:val="clear" w:color="auto" w:fill="FFFFFF"/>
        <w:ind w:firstLine="709"/>
        <w:jc w:val="both"/>
        <w:rPr>
          <w:sz w:val="24"/>
          <w:szCs w:val="24"/>
        </w:rPr>
      </w:pPr>
      <w:r w:rsidRPr="00E714E8">
        <w:rPr>
          <w:spacing w:val="-17"/>
          <w:sz w:val="24"/>
          <w:szCs w:val="24"/>
        </w:rPr>
        <w:t>19</w:t>
      </w:r>
      <w:r w:rsidR="00050EC7" w:rsidRPr="00E714E8">
        <w:rPr>
          <w:spacing w:val="-17"/>
          <w:sz w:val="24"/>
          <w:szCs w:val="24"/>
        </w:rPr>
        <w:t>.</w:t>
      </w:r>
      <w:r w:rsidR="00050EC7" w:rsidRPr="00E714E8">
        <w:rPr>
          <w:sz w:val="24"/>
          <w:szCs w:val="24"/>
        </w:rPr>
        <w:t xml:space="preserve"> Кандидатуры на должность председателя Контрольно-счетной палаты представляются в </w:t>
      </w:r>
      <w:r w:rsidR="00F16094" w:rsidRPr="00E714E8">
        <w:rPr>
          <w:sz w:val="24"/>
          <w:szCs w:val="24"/>
        </w:rPr>
        <w:t>Собрание депутатов</w:t>
      </w:r>
      <w:r w:rsidR="00050EC7" w:rsidRPr="00E714E8">
        <w:rPr>
          <w:sz w:val="24"/>
          <w:szCs w:val="24"/>
        </w:rPr>
        <w:t xml:space="preserve">, </w:t>
      </w:r>
      <w:r w:rsidR="00F16094" w:rsidRPr="00E714E8">
        <w:rPr>
          <w:sz w:val="24"/>
          <w:szCs w:val="24"/>
        </w:rPr>
        <w:t xml:space="preserve">лицами, </w:t>
      </w:r>
      <w:r w:rsidR="00050EC7" w:rsidRPr="00E714E8">
        <w:rPr>
          <w:sz w:val="24"/>
          <w:szCs w:val="24"/>
        </w:rPr>
        <w:t xml:space="preserve">перечисленными в </w:t>
      </w:r>
      <w:r w:rsidR="009D7116">
        <w:rPr>
          <w:sz w:val="24"/>
          <w:szCs w:val="24"/>
        </w:rPr>
        <w:t>пункте 18</w:t>
      </w:r>
      <w:r w:rsidR="00050EC7" w:rsidRPr="00E714E8">
        <w:rPr>
          <w:sz w:val="24"/>
          <w:szCs w:val="24"/>
        </w:rPr>
        <w:t xml:space="preserve"> настояще</w:t>
      </w:r>
      <w:r w:rsidR="008631D7" w:rsidRPr="00E714E8">
        <w:rPr>
          <w:sz w:val="24"/>
          <w:szCs w:val="24"/>
        </w:rPr>
        <w:t>го</w:t>
      </w:r>
      <w:r w:rsidR="009D7116">
        <w:rPr>
          <w:sz w:val="24"/>
          <w:szCs w:val="24"/>
        </w:rPr>
        <w:t>Положения</w:t>
      </w:r>
      <w:r w:rsidR="00050EC7" w:rsidRPr="00E714E8">
        <w:rPr>
          <w:sz w:val="24"/>
          <w:szCs w:val="24"/>
        </w:rPr>
        <w:t>, не позднее</w:t>
      </w:r>
      <w:r w:rsidR="0097161C">
        <w:rPr>
          <w:sz w:val="24"/>
          <w:szCs w:val="24"/>
        </w:rPr>
        <w:t>,</w:t>
      </w:r>
      <w:r w:rsidR="00050EC7" w:rsidRPr="00E714E8">
        <w:rPr>
          <w:sz w:val="24"/>
          <w:szCs w:val="24"/>
        </w:rPr>
        <w:t xml:space="preserve"> чем за два месяца до истечения полномочий действующего председателя Контрольно-счетной палаты</w:t>
      </w:r>
      <w:r w:rsidR="0097161C">
        <w:rPr>
          <w:sz w:val="24"/>
          <w:szCs w:val="24"/>
        </w:rPr>
        <w:t>, либо в течение 30 дней с момента досрочного освобождения от должности по основаниям, предусмотренным п.37 настоящего Положения</w:t>
      </w:r>
      <w:r w:rsidR="00050EC7" w:rsidRPr="00E714E8">
        <w:rPr>
          <w:sz w:val="24"/>
          <w:szCs w:val="24"/>
        </w:rPr>
        <w:t>.</w:t>
      </w:r>
    </w:p>
    <w:p w:rsidR="00F16094" w:rsidRPr="00E714E8" w:rsidRDefault="00DF73BD" w:rsidP="00F16094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20</w:t>
      </w:r>
      <w:r w:rsidR="00F16094" w:rsidRPr="00E714E8">
        <w:rPr>
          <w:sz w:val="24"/>
          <w:szCs w:val="24"/>
        </w:rPr>
        <w:t>. Собрание депутатов своим решением создает рабочую комиссию по отбору кандидатур на должность председателя Контрольно-счетной палаты (далее - рабочая комиссия).</w:t>
      </w:r>
    </w:p>
    <w:p w:rsidR="00F16094" w:rsidRPr="00E714E8" w:rsidRDefault="00F16094" w:rsidP="00F16094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Рабочая комиссия создается из числа депутатов Собрания депутатов (5 депутатов) и представителей</w:t>
      </w:r>
      <w:r w:rsidR="004C5AD6">
        <w:rPr>
          <w:sz w:val="24"/>
          <w:szCs w:val="24"/>
        </w:rPr>
        <w:t xml:space="preserve"> администрации Златоустовского городского округа</w:t>
      </w:r>
      <w:r w:rsidRPr="00E714E8">
        <w:rPr>
          <w:sz w:val="24"/>
          <w:szCs w:val="24"/>
        </w:rPr>
        <w:t xml:space="preserve">, </w:t>
      </w:r>
      <w:r w:rsidR="00654991">
        <w:rPr>
          <w:sz w:val="24"/>
          <w:szCs w:val="24"/>
        </w:rPr>
        <w:t>определенных распоряжением а</w:t>
      </w:r>
      <w:r w:rsidRPr="00E714E8">
        <w:rPr>
          <w:sz w:val="24"/>
          <w:szCs w:val="24"/>
        </w:rPr>
        <w:t xml:space="preserve">дминистрации округа (5 человек), в количестве 10 </w:t>
      </w:r>
      <w:r w:rsidRPr="00E714E8">
        <w:rPr>
          <w:sz w:val="24"/>
          <w:szCs w:val="24"/>
        </w:rPr>
        <w:lastRenderedPageBreak/>
        <w:t>человек, с обязательным участием Главы округа - руководителя рабочей комиссии и Председателя Собрания депутатов - заместителя руководителя рабочей комиссии.</w:t>
      </w:r>
    </w:p>
    <w:p w:rsidR="00F16094" w:rsidRPr="00E714E8" w:rsidRDefault="00F16094" w:rsidP="00F16094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Персональный состав депутатов для участия в рабочей комиссии утверждается решением Собрания депутатов.</w:t>
      </w:r>
    </w:p>
    <w:p w:rsidR="00F16094" w:rsidRPr="00E714E8" w:rsidRDefault="00F16094" w:rsidP="00F16094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В рабочую комиссию по согласованию с Контрольно-счетной палатой Челябинской области в качестве 11-го члена с правом голоса может быть включен представитель Контрольно-счетной палаты Челябинской области.</w:t>
      </w:r>
    </w:p>
    <w:p w:rsidR="00F16094" w:rsidRPr="00E714E8" w:rsidRDefault="00F16094" w:rsidP="00F16094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В решении Собрания депутатов о создании рабочей комиссии определяются члены и секретарь рабочей комиссии.</w:t>
      </w:r>
    </w:p>
    <w:p w:rsidR="008C2133" w:rsidRPr="00E714E8" w:rsidRDefault="00DF73BD" w:rsidP="008C2133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21</w:t>
      </w:r>
      <w:r w:rsidR="00F16094" w:rsidRPr="00E714E8">
        <w:rPr>
          <w:sz w:val="24"/>
          <w:szCs w:val="24"/>
        </w:rPr>
        <w:t>.</w:t>
      </w:r>
      <w:r w:rsidR="008C2133" w:rsidRPr="00E714E8">
        <w:rPr>
          <w:sz w:val="24"/>
          <w:szCs w:val="24"/>
        </w:rPr>
        <w:t xml:space="preserve"> Деятельность рабочей комиссии осуществляется на коллегиальной основе.</w:t>
      </w:r>
    </w:p>
    <w:p w:rsidR="008C2133" w:rsidRPr="00E714E8" w:rsidRDefault="008C2133" w:rsidP="008C2133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Заседание рабочей комиссии считается правомочным, если в нем принимает участие не менее двух третей от установленного численного состава ее членов.</w:t>
      </w:r>
    </w:p>
    <w:p w:rsidR="008C2133" w:rsidRPr="00E714E8" w:rsidRDefault="00DF73BD" w:rsidP="008C2133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22</w:t>
      </w:r>
      <w:r w:rsidR="008C2133" w:rsidRPr="00E714E8">
        <w:rPr>
          <w:sz w:val="24"/>
          <w:szCs w:val="24"/>
        </w:rPr>
        <w:t>. Решение рабочей комиссии принимается большинством голосов от установленного числа ее членов открытым голосованием. При равенстве голосов право решающего голоса принадлежит руководителю рабочей комиссии.</w:t>
      </w:r>
    </w:p>
    <w:p w:rsidR="008C2133" w:rsidRPr="00E714E8" w:rsidRDefault="00DF73BD" w:rsidP="008C2133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23</w:t>
      </w:r>
      <w:r w:rsidR="008C2133" w:rsidRPr="00E714E8">
        <w:rPr>
          <w:sz w:val="24"/>
          <w:szCs w:val="24"/>
        </w:rPr>
        <w:t>. Рабочая комиссия:</w:t>
      </w:r>
    </w:p>
    <w:p w:rsidR="008C2133" w:rsidRPr="00E714E8" w:rsidRDefault="008C2133" w:rsidP="008C2133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1) осуществляет прием заявлений и документов в течение 15 дней со дня внесения кандидатур на рассмотрение рабочей комиссии;</w:t>
      </w:r>
    </w:p>
    <w:p w:rsidR="008C2133" w:rsidRPr="00E714E8" w:rsidRDefault="008C2133" w:rsidP="008C2133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 xml:space="preserve">2)проверяет представленные документы на соответствие предъявляемым квалификационным требованиям, проводит собеседование с кандидатами; по результатам голосования отбирает </w:t>
      </w:r>
      <w:r w:rsidR="005141BC">
        <w:rPr>
          <w:sz w:val="24"/>
          <w:szCs w:val="24"/>
        </w:rPr>
        <w:t>одного</w:t>
      </w:r>
      <w:r w:rsidRPr="00E714E8">
        <w:rPr>
          <w:sz w:val="24"/>
          <w:szCs w:val="24"/>
        </w:rPr>
        <w:t xml:space="preserve"> кандидата, оформляет свое решение протоколом и направляет в Собрание депутатов.</w:t>
      </w:r>
    </w:p>
    <w:p w:rsidR="008C2133" w:rsidRPr="00E714E8" w:rsidRDefault="00DF73BD" w:rsidP="008C2133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24</w:t>
      </w:r>
      <w:r w:rsidR="008C2133" w:rsidRPr="00E714E8">
        <w:rPr>
          <w:sz w:val="24"/>
          <w:szCs w:val="24"/>
        </w:rPr>
        <w:t>. Собрание депутато</w:t>
      </w:r>
      <w:r w:rsidR="0097161C">
        <w:rPr>
          <w:sz w:val="24"/>
          <w:szCs w:val="24"/>
        </w:rPr>
        <w:t>в выносит решение о назначении п</w:t>
      </w:r>
      <w:r w:rsidR="008C2133" w:rsidRPr="00E714E8">
        <w:rPr>
          <w:sz w:val="24"/>
          <w:szCs w:val="24"/>
        </w:rPr>
        <w:t>редседателя Контрольно-счетной палаты простым большинством голосов присутствующих на заседании депутатов.</w:t>
      </w:r>
    </w:p>
    <w:p w:rsidR="008C2133" w:rsidRPr="00E714E8" w:rsidRDefault="00DF73BD" w:rsidP="008C2133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25</w:t>
      </w:r>
      <w:r w:rsidR="008C2133" w:rsidRPr="00E714E8">
        <w:rPr>
          <w:sz w:val="24"/>
          <w:szCs w:val="24"/>
        </w:rPr>
        <w:t>. В случае отклонения Собранием депутатов кандидатуры, отобранной рабочей комиссией, рабочая комиссия  не позднее чем через 30 дней должна представить в Собрание депутатов другую отобранную кандидатуру на должность председателя Контрольно-счетной палаты.</w:t>
      </w:r>
    </w:p>
    <w:p w:rsidR="008C2133" w:rsidRPr="00E714E8" w:rsidRDefault="00DF73BD" w:rsidP="008C2133">
      <w:pPr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26</w:t>
      </w:r>
      <w:r w:rsidR="008C2133" w:rsidRPr="00E714E8">
        <w:rPr>
          <w:sz w:val="24"/>
          <w:szCs w:val="24"/>
        </w:rPr>
        <w:t>. После утверждения Собранием депутатов кандидатуры на должность председа</w:t>
      </w:r>
      <w:r w:rsidR="00654991">
        <w:rPr>
          <w:sz w:val="24"/>
          <w:szCs w:val="24"/>
        </w:rPr>
        <w:t>теля Контрольно-счетной палаты П</w:t>
      </w:r>
      <w:r w:rsidR="008C2133" w:rsidRPr="00E714E8">
        <w:rPr>
          <w:sz w:val="24"/>
          <w:szCs w:val="24"/>
        </w:rPr>
        <w:t>редседатель Собрания депутатов обязан  заключить с утвержденным кандидатом трудовой договор</w:t>
      </w:r>
      <w:r w:rsidR="0097161C">
        <w:rPr>
          <w:sz w:val="24"/>
          <w:szCs w:val="24"/>
        </w:rPr>
        <w:t xml:space="preserve"> в сроки и в порядке, установленном трудовым законодательством Российской Федерации</w:t>
      </w:r>
      <w:r w:rsidR="008C2133" w:rsidRPr="00E714E8">
        <w:rPr>
          <w:sz w:val="24"/>
          <w:szCs w:val="24"/>
        </w:rPr>
        <w:t>.</w:t>
      </w:r>
    </w:p>
    <w:p w:rsidR="00050EC7" w:rsidRPr="00E714E8" w:rsidRDefault="00DF73BD" w:rsidP="00050EC7">
      <w:pPr>
        <w:shd w:val="clear" w:color="auto" w:fill="FFFFFF"/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27</w:t>
      </w:r>
      <w:r w:rsidR="00050EC7" w:rsidRPr="00E714E8">
        <w:rPr>
          <w:sz w:val="24"/>
          <w:szCs w:val="24"/>
        </w:rPr>
        <w:t xml:space="preserve">. Кандидатура на должность </w:t>
      </w:r>
      <w:r w:rsidR="008631D7" w:rsidRPr="00E714E8">
        <w:rPr>
          <w:sz w:val="24"/>
          <w:szCs w:val="24"/>
        </w:rPr>
        <w:t>аудитора</w:t>
      </w:r>
      <w:r w:rsidR="00050EC7" w:rsidRPr="00E714E8">
        <w:rPr>
          <w:sz w:val="24"/>
          <w:szCs w:val="24"/>
        </w:rPr>
        <w:t xml:space="preserve"> Контрольно-счетной палаты вносится в </w:t>
      </w:r>
      <w:r w:rsidR="00E327A7" w:rsidRPr="00E714E8">
        <w:rPr>
          <w:spacing w:val="-4"/>
          <w:sz w:val="24"/>
          <w:szCs w:val="24"/>
        </w:rPr>
        <w:t xml:space="preserve">Собрание депутатов </w:t>
      </w:r>
      <w:r w:rsidR="00050EC7" w:rsidRPr="00E714E8">
        <w:rPr>
          <w:spacing w:val="-4"/>
          <w:sz w:val="24"/>
          <w:szCs w:val="24"/>
        </w:rPr>
        <w:t xml:space="preserve"> председателем Контрольно-счетной палаты</w:t>
      </w:r>
      <w:r w:rsidR="00050EC7" w:rsidRPr="00E714E8">
        <w:rPr>
          <w:sz w:val="24"/>
          <w:szCs w:val="24"/>
        </w:rPr>
        <w:t xml:space="preserve">.  </w:t>
      </w:r>
      <w:r w:rsidR="0097161C">
        <w:rPr>
          <w:sz w:val="24"/>
          <w:szCs w:val="24"/>
        </w:rPr>
        <w:t>Отбор кандидатуры на должность аудитора Контрольно-счетной палаты осуществляется в соответствии с порядком, утвержденным распоряжением председателя Контрольно-счетной палаты.</w:t>
      </w:r>
    </w:p>
    <w:p w:rsidR="00E327A7" w:rsidRPr="00E714E8" w:rsidRDefault="00E327A7" w:rsidP="00050EC7">
      <w:pPr>
        <w:shd w:val="clear" w:color="auto" w:fill="FFFFFF"/>
        <w:ind w:firstLine="709"/>
        <w:jc w:val="both"/>
        <w:rPr>
          <w:sz w:val="24"/>
          <w:szCs w:val="24"/>
        </w:rPr>
      </w:pPr>
    </w:p>
    <w:tbl>
      <w:tblPr>
        <w:tblW w:w="7572" w:type="dxa"/>
        <w:tblInd w:w="828" w:type="dxa"/>
        <w:tblLook w:val="0000"/>
      </w:tblPr>
      <w:tblGrid>
        <w:gridCol w:w="840"/>
        <w:gridCol w:w="6732"/>
      </w:tblGrid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5141BC">
            <w:pPr>
              <w:rPr>
                <w:spacing w:val="-1"/>
                <w:sz w:val="24"/>
                <w:szCs w:val="24"/>
              </w:rPr>
            </w:pPr>
            <w:r w:rsidRPr="00E714E8">
              <w:rPr>
                <w:b/>
                <w:spacing w:val="-2"/>
                <w:sz w:val="24"/>
                <w:szCs w:val="24"/>
              </w:rPr>
              <w:t>6</w:t>
            </w:r>
            <w:r w:rsidRPr="00E714E8">
              <w:rPr>
                <w:spacing w:val="-2"/>
                <w:sz w:val="24"/>
                <w:szCs w:val="24"/>
              </w:rPr>
              <w:t xml:space="preserve">.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EB1A8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714E8">
              <w:rPr>
                <w:b/>
                <w:bCs/>
                <w:spacing w:val="-2"/>
                <w:sz w:val="24"/>
                <w:szCs w:val="24"/>
              </w:rPr>
              <w:t xml:space="preserve">Требования к кандидатурам на должности </w:t>
            </w:r>
            <w:r w:rsidRPr="00E714E8">
              <w:rPr>
                <w:b/>
                <w:bCs/>
                <w:spacing w:val="-5"/>
                <w:sz w:val="24"/>
                <w:szCs w:val="24"/>
              </w:rPr>
              <w:t xml:space="preserve">председателя и </w:t>
            </w:r>
            <w:r w:rsidR="00EB1A8D" w:rsidRPr="00E714E8">
              <w:rPr>
                <w:b/>
                <w:bCs/>
                <w:spacing w:val="-5"/>
                <w:sz w:val="24"/>
                <w:szCs w:val="24"/>
              </w:rPr>
              <w:t>аудитора</w:t>
            </w:r>
            <w:r w:rsidRPr="00E714E8">
              <w:rPr>
                <w:b/>
                <w:bCs/>
                <w:spacing w:val="-5"/>
                <w:sz w:val="24"/>
                <w:szCs w:val="24"/>
              </w:rPr>
              <w:t xml:space="preserve"> Контрольно-счетной палаты </w:t>
            </w:r>
          </w:p>
        </w:tc>
      </w:tr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pacing w:val="-2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shd w:val="clear" w:color="auto" w:fill="FFFFFF"/>
              <w:ind w:firstLine="709"/>
              <w:jc w:val="both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</w:tbl>
    <w:p w:rsidR="00050EC7" w:rsidRPr="00E714E8" w:rsidRDefault="00DF73BD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pacing w:val="-2"/>
          <w:sz w:val="24"/>
          <w:szCs w:val="24"/>
        </w:rPr>
        <w:t>28</w:t>
      </w:r>
      <w:r w:rsidR="00050EC7" w:rsidRPr="00E714E8">
        <w:rPr>
          <w:spacing w:val="-2"/>
          <w:sz w:val="24"/>
          <w:szCs w:val="24"/>
        </w:rPr>
        <w:t>. На должность председателя и</w:t>
      </w:r>
      <w:r w:rsidR="00A60593" w:rsidRPr="00E714E8">
        <w:rPr>
          <w:spacing w:val="-2"/>
          <w:sz w:val="24"/>
          <w:szCs w:val="24"/>
        </w:rPr>
        <w:t xml:space="preserve"> аудитора</w:t>
      </w:r>
      <w:r w:rsidR="00050EC7" w:rsidRPr="00E714E8">
        <w:rPr>
          <w:spacing w:val="-2"/>
          <w:sz w:val="24"/>
          <w:szCs w:val="24"/>
        </w:rPr>
        <w:t xml:space="preserve"> Контрольно-счетной палаты </w:t>
      </w:r>
      <w:r w:rsidR="00050EC7" w:rsidRPr="00E714E8">
        <w:rPr>
          <w:sz w:val="24"/>
          <w:szCs w:val="24"/>
        </w:rPr>
        <w:t xml:space="preserve">назначаются граждане Российской Федерации, имеющие высшее образование и опыт работы в </w:t>
      </w:r>
      <w:r w:rsidR="00050EC7" w:rsidRPr="00E714E8">
        <w:rPr>
          <w:spacing w:val="-1"/>
          <w:sz w:val="24"/>
          <w:szCs w:val="24"/>
        </w:rPr>
        <w:t xml:space="preserve">области государственного, муниципального управления, государственного, </w:t>
      </w:r>
      <w:r w:rsidR="00050EC7" w:rsidRPr="00E714E8">
        <w:rPr>
          <w:sz w:val="24"/>
          <w:szCs w:val="24"/>
        </w:rPr>
        <w:t>муниципального контроля (аудита), экономики, финансов, юриспруденции: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для председателя Контрольно-счетной палаты – не менее пяти лет;</w:t>
      </w:r>
    </w:p>
    <w:p w:rsidR="00050EC7" w:rsidRPr="00E714E8" w:rsidRDefault="00A60593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для аудитора</w:t>
      </w:r>
      <w:r w:rsidR="00050EC7" w:rsidRPr="00E714E8">
        <w:rPr>
          <w:sz w:val="24"/>
          <w:szCs w:val="24"/>
        </w:rPr>
        <w:t xml:space="preserve"> –  не менее трех лет.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pacing w:val="-1"/>
          <w:sz w:val="24"/>
          <w:szCs w:val="24"/>
        </w:rPr>
        <w:t>2</w:t>
      </w:r>
      <w:r w:rsidR="00DF73BD" w:rsidRPr="00E714E8">
        <w:rPr>
          <w:spacing w:val="-1"/>
          <w:sz w:val="24"/>
          <w:szCs w:val="24"/>
        </w:rPr>
        <w:t>9</w:t>
      </w:r>
      <w:r w:rsidRPr="00E714E8">
        <w:rPr>
          <w:spacing w:val="-1"/>
          <w:sz w:val="24"/>
          <w:szCs w:val="24"/>
        </w:rPr>
        <w:t>. Гражданин Российской Федерации не может быть назначен на</w:t>
      </w:r>
      <w:r w:rsidRPr="00E714E8">
        <w:rPr>
          <w:spacing w:val="-1"/>
          <w:sz w:val="24"/>
          <w:szCs w:val="24"/>
        </w:rPr>
        <w:br/>
        <w:t xml:space="preserve">должность председателя и </w:t>
      </w:r>
      <w:r w:rsidR="00A60593" w:rsidRPr="00E714E8">
        <w:rPr>
          <w:spacing w:val="-1"/>
          <w:sz w:val="24"/>
          <w:szCs w:val="24"/>
        </w:rPr>
        <w:t>аудитора Контрольно-счетной палаты</w:t>
      </w:r>
      <w:r w:rsidRPr="00E714E8">
        <w:rPr>
          <w:spacing w:val="-1"/>
          <w:sz w:val="24"/>
          <w:szCs w:val="24"/>
        </w:rPr>
        <w:br/>
      </w:r>
      <w:r w:rsidRPr="00E714E8">
        <w:rPr>
          <w:sz w:val="24"/>
          <w:szCs w:val="24"/>
        </w:rPr>
        <w:t>в случае: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rPr>
          <w:spacing w:val="-23"/>
          <w:sz w:val="24"/>
          <w:szCs w:val="24"/>
        </w:rPr>
      </w:pPr>
      <w:r w:rsidRPr="00E714E8">
        <w:rPr>
          <w:spacing w:val="-1"/>
          <w:sz w:val="24"/>
          <w:szCs w:val="24"/>
        </w:rPr>
        <w:t>1) наличия у него неснятой или непогашенной судимости;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4"/>
          <w:szCs w:val="24"/>
        </w:rPr>
      </w:pPr>
      <w:r w:rsidRPr="00E714E8">
        <w:rPr>
          <w:spacing w:val="-1"/>
          <w:sz w:val="24"/>
          <w:szCs w:val="24"/>
        </w:rPr>
        <w:t xml:space="preserve">2) признания его недееспособным или ограниченно дееспособным </w:t>
      </w:r>
      <w:r w:rsidRPr="00E714E8">
        <w:rPr>
          <w:sz w:val="24"/>
          <w:szCs w:val="24"/>
        </w:rPr>
        <w:t xml:space="preserve">решением </w:t>
      </w:r>
      <w:r w:rsidRPr="00E714E8">
        <w:rPr>
          <w:sz w:val="24"/>
          <w:szCs w:val="24"/>
        </w:rPr>
        <w:lastRenderedPageBreak/>
        <w:t>суда, вступившим в законную силу;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4"/>
          <w:szCs w:val="24"/>
        </w:rPr>
      </w:pPr>
      <w:r w:rsidRPr="00E714E8">
        <w:rPr>
          <w:sz w:val="24"/>
          <w:szCs w:val="24"/>
        </w:rPr>
        <w:t xml:space="preserve">3) отказа от прохождения процедуры оформления допуска к сведениям, составляющим государственную и иную охраняемую </w:t>
      </w:r>
      <w:r w:rsidRPr="00E714E8">
        <w:rPr>
          <w:spacing w:val="-1"/>
          <w:sz w:val="24"/>
          <w:szCs w:val="24"/>
        </w:rPr>
        <w:t xml:space="preserve">федеральным законом тайну, если исполнение обязанностей по должности, </w:t>
      </w:r>
      <w:r w:rsidRPr="00E714E8">
        <w:rPr>
          <w:sz w:val="24"/>
          <w:szCs w:val="24"/>
        </w:rPr>
        <w:t>на замещение которой претендует гражданин, связано с использованием таких сведений;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8"/>
          <w:sz w:val="24"/>
          <w:szCs w:val="24"/>
        </w:rPr>
      </w:pPr>
      <w:r w:rsidRPr="00E714E8">
        <w:rPr>
          <w:spacing w:val="-2"/>
          <w:sz w:val="24"/>
          <w:szCs w:val="24"/>
        </w:rPr>
        <w:t xml:space="preserve">4) выхода из гражданства Российской Федерации или приобретения </w:t>
      </w:r>
      <w:r w:rsidRPr="00E714E8">
        <w:rPr>
          <w:sz w:val="24"/>
          <w:szCs w:val="24"/>
        </w:rPr>
        <w:t>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pacing w:val="-17"/>
          <w:sz w:val="24"/>
          <w:szCs w:val="24"/>
        </w:rPr>
        <w:t>3</w:t>
      </w:r>
      <w:r w:rsidR="00DF73BD" w:rsidRPr="00E714E8">
        <w:rPr>
          <w:spacing w:val="-17"/>
          <w:sz w:val="24"/>
          <w:szCs w:val="24"/>
        </w:rPr>
        <w:t>0</w:t>
      </w:r>
      <w:r w:rsidRPr="00E714E8">
        <w:rPr>
          <w:spacing w:val="-17"/>
          <w:sz w:val="24"/>
          <w:szCs w:val="24"/>
        </w:rPr>
        <w:t>.</w:t>
      </w:r>
      <w:r w:rsidR="004C5AD6">
        <w:rPr>
          <w:spacing w:val="-17"/>
          <w:sz w:val="24"/>
          <w:szCs w:val="24"/>
        </w:rPr>
        <w:t>Лица, замещающие муниципальные должности</w:t>
      </w:r>
      <w:r w:rsidRPr="00E714E8">
        <w:rPr>
          <w:sz w:val="24"/>
          <w:szCs w:val="24"/>
        </w:rPr>
        <w:t xml:space="preserve"> Контрольно-счетной палаты не могут </w:t>
      </w:r>
      <w:r w:rsidRPr="00E714E8">
        <w:rPr>
          <w:spacing w:val="-1"/>
          <w:sz w:val="24"/>
          <w:szCs w:val="24"/>
        </w:rPr>
        <w:t>состоять в близком родстве или свойстве (родители, супруги, дети, братья, сестры, а также братья, сестр</w:t>
      </w:r>
      <w:r w:rsidR="00654991">
        <w:rPr>
          <w:spacing w:val="-1"/>
          <w:sz w:val="24"/>
          <w:szCs w:val="24"/>
        </w:rPr>
        <w:t>ы, родители и дети супругов) с П</w:t>
      </w:r>
      <w:r w:rsidRPr="00E714E8">
        <w:rPr>
          <w:spacing w:val="-1"/>
          <w:sz w:val="24"/>
          <w:szCs w:val="24"/>
        </w:rPr>
        <w:t xml:space="preserve">редседателем </w:t>
      </w:r>
      <w:r w:rsidR="00A60593" w:rsidRPr="00E714E8">
        <w:rPr>
          <w:spacing w:val="-1"/>
          <w:sz w:val="24"/>
          <w:szCs w:val="24"/>
        </w:rPr>
        <w:t>Собрания депутатов</w:t>
      </w:r>
      <w:r w:rsidRPr="00E714E8">
        <w:rPr>
          <w:sz w:val="24"/>
          <w:szCs w:val="24"/>
        </w:rPr>
        <w:t xml:space="preserve">, главой </w:t>
      </w:r>
      <w:r w:rsidR="00A60593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 xml:space="preserve">, руководителями судебных и правоохранительных органов, расположенных на территории </w:t>
      </w:r>
      <w:r w:rsidR="00A60593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 xml:space="preserve">. </w:t>
      </w: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4"/>
          <w:szCs w:val="24"/>
        </w:rPr>
      </w:pPr>
      <w:r w:rsidRPr="00E714E8">
        <w:rPr>
          <w:spacing w:val="-3"/>
          <w:sz w:val="24"/>
          <w:szCs w:val="24"/>
        </w:rPr>
        <w:t>31</w:t>
      </w:r>
      <w:r w:rsidR="00050EC7" w:rsidRPr="00E714E8">
        <w:rPr>
          <w:spacing w:val="-3"/>
          <w:sz w:val="24"/>
          <w:szCs w:val="24"/>
        </w:rPr>
        <w:t>. Председатель и</w:t>
      </w:r>
      <w:r w:rsidR="00A60593" w:rsidRPr="00E714E8">
        <w:rPr>
          <w:spacing w:val="-3"/>
          <w:sz w:val="24"/>
          <w:szCs w:val="24"/>
        </w:rPr>
        <w:t xml:space="preserve"> аудитор</w:t>
      </w:r>
      <w:r w:rsidR="00050EC7" w:rsidRPr="00E714E8">
        <w:rPr>
          <w:spacing w:val="-3"/>
          <w:sz w:val="24"/>
          <w:szCs w:val="24"/>
        </w:rPr>
        <w:t xml:space="preserve"> Контрольно-счетной палаты </w:t>
      </w:r>
      <w:r w:rsidR="00050EC7" w:rsidRPr="00E714E8">
        <w:rPr>
          <w:sz w:val="24"/>
          <w:szCs w:val="24"/>
        </w:rPr>
        <w:t>не     могут     заниматься     другой     оплачиваемой деятельностью,  кроме  преподавательской,  научной  и 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</w:t>
      </w:r>
      <w:r w:rsidR="00050EC7" w:rsidRPr="00E714E8">
        <w:rPr>
          <w:spacing w:val="-2"/>
          <w:sz w:val="24"/>
          <w:szCs w:val="24"/>
        </w:rPr>
        <w:t>ждународным договором Российской Федерации или законодательством Российской Федерации.</w:t>
      </w: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32</w:t>
      </w:r>
      <w:r w:rsidR="000F5B42">
        <w:rPr>
          <w:sz w:val="24"/>
          <w:szCs w:val="24"/>
        </w:rPr>
        <w:t xml:space="preserve">. </w:t>
      </w:r>
      <w:proofErr w:type="gramStart"/>
      <w:r w:rsidR="000F5B42">
        <w:rPr>
          <w:sz w:val="24"/>
          <w:szCs w:val="24"/>
        </w:rPr>
        <w:t>Л</w:t>
      </w:r>
      <w:r w:rsidR="00050EC7" w:rsidRPr="00E714E8">
        <w:rPr>
          <w:sz w:val="24"/>
          <w:szCs w:val="24"/>
        </w:rPr>
        <w:t>ица,</w:t>
      </w:r>
      <w:r w:rsidR="008F67C4">
        <w:rPr>
          <w:sz w:val="24"/>
          <w:szCs w:val="24"/>
        </w:rPr>
        <w:t xml:space="preserve"> замещающие и </w:t>
      </w:r>
      <w:r w:rsidR="00050EC7" w:rsidRPr="00E714E8">
        <w:rPr>
          <w:sz w:val="24"/>
          <w:szCs w:val="24"/>
        </w:rPr>
        <w:t>претендующие на замещение должностей</w:t>
      </w:r>
      <w:r w:rsidR="000F5B42">
        <w:rPr>
          <w:sz w:val="24"/>
          <w:szCs w:val="24"/>
        </w:rPr>
        <w:t xml:space="preserve"> председателя и аудитора Контрольно-счетной палаты</w:t>
      </w:r>
      <w:r w:rsidR="00050EC7" w:rsidRPr="00E714E8">
        <w:rPr>
          <w:sz w:val="24"/>
          <w:szCs w:val="24"/>
        </w:rPr>
        <w:t xml:space="preserve">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</w:t>
      </w:r>
      <w:r w:rsidR="000F5B42">
        <w:rPr>
          <w:sz w:val="24"/>
          <w:szCs w:val="24"/>
        </w:rPr>
        <w:t>Челябинской области</w:t>
      </w:r>
      <w:r w:rsidR="00050EC7" w:rsidRPr="00E714E8">
        <w:rPr>
          <w:sz w:val="24"/>
          <w:szCs w:val="24"/>
        </w:rPr>
        <w:t>, муниципальными нормативными правовыми актами.</w:t>
      </w:r>
      <w:proofErr w:type="gramEnd"/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7572" w:type="dxa"/>
        <w:tblInd w:w="828" w:type="dxa"/>
        <w:tblLook w:val="0000"/>
      </w:tblPr>
      <w:tblGrid>
        <w:gridCol w:w="840"/>
        <w:gridCol w:w="6732"/>
      </w:tblGrid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spacing w:val="-1"/>
                <w:sz w:val="24"/>
                <w:szCs w:val="24"/>
              </w:rPr>
            </w:pPr>
            <w:r w:rsidRPr="00E714E8">
              <w:rPr>
                <w:b/>
                <w:spacing w:val="-2"/>
                <w:sz w:val="24"/>
                <w:szCs w:val="24"/>
              </w:rPr>
              <w:t>7</w:t>
            </w:r>
            <w:r w:rsidRPr="00E714E8">
              <w:rPr>
                <w:spacing w:val="-2"/>
                <w:sz w:val="24"/>
                <w:szCs w:val="24"/>
              </w:rPr>
              <w:t xml:space="preserve">. 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widowControl/>
              <w:jc w:val="both"/>
              <w:outlineLvl w:val="0"/>
              <w:rPr>
                <w:b/>
                <w:sz w:val="24"/>
                <w:szCs w:val="24"/>
              </w:rPr>
            </w:pPr>
            <w:r w:rsidRPr="00E714E8">
              <w:rPr>
                <w:b/>
                <w:sz w:val="24"/>
                <w:szCs w:val="24"/>
              </w:rPr>
              <w:t>Гарантии статуса должностных лиц Контрольно-счетной палаты</w:t>
            </w:r>
          </w:p>
          <w:p w:rsidR="00050EC7" w:rsidRPr="00E714E8" w:rsidRDefault="00050EC7" w:rsidP="001F326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</w:tbl>
    <w:p w:rsidR="00050EC7" w:rsidRPr="00E714E8" w:rsidRDefault="00E714E8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33</w:t>
      </w:r>
      <w:r w:rsidR="00050EC7" w:rsidRPr="00E714E8">
        <w:rPr>
          <w:sz w:val="24"/>
          <w:szCs w:val="24"/>
        </w:rPr>
        <w:t xml:space="preserve">. Председатель, </w:t>
      </w:r>
      <w:r w:rsidR="00A60593" w:rsidRPr="00E714E8">
        <w:rPr>
          <w:sz w:val="24"/>
          <w:szCs w:val="24"/>
        </w:rPr>
        <w:t>аудитор</w:t>
      </w:r>
      <w:r w:rsidR="00050EC7" w:rsidRPr="00E714E8">
        <w:rPr>
          <w:sz w:val="24"/>
          <w:szCs w:val="24"/>
        </w:rPr>
        <w:t xml:space="preserve"> и инспекторы</w:t>
      </w:r>
      <w:r w:rsidR="00A60593" w:rsidRPr="00E714E8">
        <w:rPr>
          <w:sz w:val="24"/>
          <w:szCs w:val="24"/>
        </w:rPr>
        <w:t>-ревизоры</w:t>
      </w:r>
      <w:r w:rsidR="00050EC7" w:rsidRPr="00E714E8">
        <w:rPr>
          <w:sz w:val="24"/>
          <w:szCs w:val="24"/>
        </w:rPr>
        <w:t xml:space="preserve"> Контрольно-счетной палаты являются должностными лицами Контрольно-счетной палаты.</w:t>
      </w:r>
    </w:p>
    <w:p w:rsidR="00050EC7" w:rsidRPr="00E714E8" w:rsidRDefault="00E714E8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34</w:t>
      </w:r>
      <w:r w:rsidR="00050EC7" w:rsidRPr="00E714E8">
        <w:rPr>
          <w:sz w:val="24"/>
          <w:szCs w:val="24"/>
        </w:rPr>
        <w:t xml:space="preserve">. </w:t>
      </w:r>
      <w:proofErr w:type="gramStart"/>
      <w:r w:rsidR="00050EC7" w:rsidRPr="00E714E8">
        <w:rPr>
          <w:sz w:val="24"/>
          <w:szCs w:val="24"/>
        </w:rPr>
        <w:t>Воздействие в какой-либо форме на должностных лиц Контрольно-счетной палаты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палаты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субъекта Российской Федерации.</w:t>
      </w:r>
      <w:proofErr w:type="gramEnd"/>
    </w:p>
    <w:p w:rsidR="00050EC7" w:rsidRPr="00E714E8" w:rsidRDefault="00050EC7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3</w:t>
      </w:r>
      <w:r w:rsidR="00E714E8" w:rsidRPr="00E714E8">
        <w:rPr>
          <w:sz w:val="24"/>
          <w:szCs w:val="24"/>
        </w:rPr>
        <w:t>5</w:t>
      </w:r>
      <w:r w:rsidRPr="00E714E8">
        <w:rPr>
          <w:sz w:val="24"/>
          <w:szCs w:val="24"/>
        </w:rPr>
        <w:t>. Должностные лица Контрольно-счетной палаты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050EC7" w:rsidRPr="00E714E8" w:rsidRDefault="00E714E8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36</w:t>
      </w:r>
      <w:r w:rsidR="00050EC7" w:rsidRPr="00E714E8">
        <w:rPr>
          <w:sz w:val="24"/>
          <w:szCs w:val="24"/>
        </w:rPr>
        <w:t>. Должностные лица Контрольно-счетной палаты обладают гарантиями профессиональной независимости.</w:t>
      </w:r>
    </w:p>
    <w:p w:rsidR="00050EC7" w:rsidRPr="00E714E8" w:rsidRDefault="00E714E8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37</w:t>
      </w:r>
      <w:r w:rsidR="00050EC7" w:rsidRPr="00E714E8">
        <w:rPr>
          <w:sz w:val="24"/>
          <w:szCs w:val="24"/>
        </w:rPr>
        <w:t xml:space="preserve">. Председатель и </w:t>
      </w:r>
      <w:r w:rsidR="001918DA" w:rsidRPr="00E714E8">
        <w:rPr>
          <w:sz w:val="24"/>
          <w:szCs w:val="24"/>
        </w:rPr>
        <w:t>аудитор</w:t>
      </w:r>
      <w:r w:rsidR="00050EC7" w:rsidRPr="00E714E8">
        <w:rPr>
          <w:sz w:val="24"/>
          <w:szCs w:val="24"/>
        </w:rPr>
        <w:t xml:space="preserve"> Контрольно-счетной палаты досрочно освобождаются от должности на основании решения </w:t>
      </w:r>
      <w:r w:rsidR="001918DA" w:rsidRPr="00E714E8">
        <w:rPr>
          <w:sz w:val="24"/>
          <w:szCs w:val="24"/>
        </w:rPr>
        <w:t>Собрания депутатов</w:t>
      </w:r>
      <w:r w:rsidR="00050EC7" w:rsidRPr="00E714E8">
        <w:rPr>
          <w:sz w:val="24"/>
          <w:szCs w:val="24"/>
        </w:rPr>
        <w:t xml:space="preserve"> в случае:</w:t>
      </w:r>
    </w:p>
    <w:p w:rsidR="00050EC7" w:rsidRPr="00E714E8" w:rsidRDefault="00050EC7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1) вступления в законную силу обвинительного приговора суда в отношении них;</w:t>
      </w:r>
    </w:p>
    <w:p w:rsidR="00050EC7" w:rsidRPr="00E714E8" w:rsidRDefault="00050EC7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lastRenderedPageBreak/>
        <w:t>2) признания их недееспособным или ограниченно дееспособным вступившим в законную силу решением суда;</w:t>
      </w:r>
    </w:p>
    <w:p w:rsidR="00050EC7" w:rsidRPr="00E714E8" w:rsidRDefault="00050EC7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050EC7" w:rsidRPr="00E714E8" w:rsidRDefault="00050EC7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4) подачи письменного заявления об отставке;</w:t>
      </w:r>
    </w:p>
    <w:p w:rsidR="00050EC7" w:rsidRPr="00E714E8" w:rsidRDefault="00050EC7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 xml:space="preserve">5) нарушения требований законодательства Российской </w:t>
      </w:r>
      <w:proofErr w:type="gramStart"/>
      <w:r w:rsidRPr="00E714E8">
        <w:rPr>
          <w:sz w:val="24"/>
          <w:szCs w:val="24"/>
        </w:rPr>
        <w:t>Федерации</w:t>
      </w:r>
      <w:proofErr w:type="gramEnd"/>
      <w:r w:rsidRPr="00E714E8">
        <w:rPr>
          <w:sz w:val="24"/>
          <w:szCs w:val="24"/>
        </w:rPr>
        <w:t xml:space="preserve"> при осуществлении возложенных на них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</w:t>
      </w:r>
      <w:r w:rsidR="001918DA" w:rsidRPr="00E714E8">
        <w:rPr>
          <w:sz w:val="24"/>
          <w:szCs w:val="24"/>
        </w:rPr>
        <w:t>Собрания депутатов</w:t>
      </w:r>
      <w:r w:rsidRPr="00E714E8">
        <w:rPr>
          <w:sz w:val="24"/>
          <w:szCs w:val="24"/>
        </w:rPr>
        <w:t>;</w:t>
      </w:r>
    </w:p>
    <w:p w:rsidR="00050EC7" w:rsidRPr="00E714E8" w:rsidRDefault="00050EC7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6) достижения установленного нормативным правовым актом муниципального образования в соответствии с федеральным законом предельного возраста пребывания в должности;</w:t>
      </w:r>
    </w:p>
    <w:p w:rsidR="00F44473" w:rsidRPr="00E714E8" w:rsidRDefault="00050EC7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 xml:space="preserve">7) выявления обстоятельств, предусмотренных </w:t>
      </w:r>
      <w:r w:rsidR="001918DA" w:rsidRPr="00E714E8">
        <w:rPr>
          <w:sz w:val="24"/>
          <w:szCs w:val="24"/>
        </w:rPr>
        <w:t>пункта</w:t>
      </w:r>
      <w:r w:rsidR="008F67C4">
        <w:rPr>
          <w:sz w:val="24"/>
          <w:szCs w:val="24"/>
        </w:rPr>
        <w:t>ми</w:t>
      </w:r>
      <w:r w:rsidR="00166D45">
        <w:rPr>
          <w:sz w:val="24"/>
          <w:szCs w:val="24"/>
        </w:rPr>
        <w:t>29</w:t>
      </w:r>
      <w:r w:rsidR="008F67C4">
        <w:rPr>
          <w:sz w:val="24"/>
          <w:szCs w:val="24"/>
        </w:rPr>
        <w:t>, 30</w:t>
      </w:r>
      <w:r w:rsidRPr="00E714E8">
        <w:rPr>
          <w:sz w:val="24"/>
          <w:szCs w:val="24"/>
        </w:rPr>
        <w:t xml:space="preserve"> настоящего Положения.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  <w:szCs w:val="24"/>
        </w:rPr>
      </w:pPr>
    </w:p>
    <w:tbl>
      <w:tblPr>
        <w:tblW w:w="7713" w:type="dxa"/>
        <w:tblInd w:w="828" w:type="dxa"/>
        <w:tblLook w:val="0000"/>
      </w:tblPr>
      <w:tblGrid>
        <w:gridCol w:w="981"/>
        <w:gridCol w:w="6732"/>
      </w:tblGrid>
      <w:tr w:rsidR="00050EC7" w:rsidRPr="00E714E8" w:rsidTr="00F44473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pacing w:val="-1"/>
                <w:sz w:val="24"/>
                <w:szCs w:val="24"/>
              </w:rPr>
            </w:pPr>
            <w:r w:rsidRPr="00E714E8">
              <w:rPr>
                <w:b/>
                <w:spacing w:val="-2"/>
                <w:sz w:val="24"/>
                <w:szCs w:val="24"/>
              </w:rPr>
              <w:t xml:space="preserve">8.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jc w:val="both"/>
              <w:rPr>
                <w:b/>
                <w:bCs/>
                <w:spacing w:val="-1"/>
                <w:sz w:val="24"/>
                <w:szCs w:val="24"/>
              </w:rPr>
            </w:pPr>
            <w:r w:rsidRPr="00E714E8">
              <w:rPr>
                <w:b/>
                <w:bCs/>
                <w:spacing w:val="-2"/>
                <w:sz w:val="24"/>
                <w:szCs w:val="24"/>
              </w:rPr>
              <w:t>Полномочия Контрольно-счетной палаты</w:t>
            </w:r>
          </w:p>
        </w:tc>
      </w:tr>
      <w:tr w:rsidR="00050EC7" w:rsidRPr="00E714E8" w:rsidTr="00F44473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pacing w:val="-2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</w:tbl>
    <w:p w:rsidR="00050EC7" w:rsidRPr="00E714E8" w:rsidRDefault="00E714E8" w:rsidP="00E714E8">
      <w:pPr>
        <w:shd w:val="clear" w:color="auto" w:fill="FFFFFF"/>
        <w:jc w:val="both"/>
        <w:rPr>
          <w:sz w:val="24"/>
          <w:szCs w:val="24"/>
        </w:rPr>
      </w:pPr>
      <w:r w:rsidRPr="00E714E8">
        <w:rPr>
          <w:sz w:val="24"/>
          <w:szCs w:val="24"/>
        </w:rPr>
        <w:t xml:space="preserve">        38</w:t>
      </w:r>
      <w:r w:rsidR="00050EC7" w:rsidRPr="00E714E8">
        <w:rPr>
          <w:sz w:val="24"/>
          <w:szCs w:val="24"/>
        </w:rPr>
        <w:t>. Контрольно-счетная палата осуществляет следующие полномочия:</w:t>
      </w:r>
    </w:p>
    <w:p w:rsidR="00050EC7" w:rsidRPr="00E714E8" w:rsidRDefault="00050EC7" w:rsidP="00050EC7">
      <w:pPr>
        <w:widowControl/>
        <w:ind w:firstLine="540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 xml:space="preserve">1) </w:t>
      </w:r>
      <w:proofErr w:type="gramStart"/>
      <w:r w:rsidRPr="00E714E8">
        <w:rPr>
          <w:sz w:val="24"/>
          <w:szCs w:val="24"/>
        </w:rPr>
        <w:t>контроль за</w:t>
      </w:r>
      <w:proofErr w:type="gramEnd"/>
      <w:r w:rsidRPr="00E714E8">
        <w:rPr>
          <w:sz w:val="24"/>
          <w:szCs w:val="24"/>
        </w:rPr>
        <w:t xml:space="preserve"> исполнением бюджета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>;</w:t>
      </w:r>
    </w:p>
    <w:p w:rsidR="00050EC7" w:rsidRPr="00E714E8" w:rsidRDefault="00050EC7" w:rsidP="00050EC7">
      <w:pPr>
        <w:widowControl/>
        <w:ind w:firstLine="540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2) экспертиза проектов бюджета</w:t>
      </w:r>
      <w:r w:rsidR="008468F5" w:rsidRPr="00E714E8">
        <w:rPr>
          <w:sz w:val="24"/>
          <w:szCs w:val="24"/>
        </w:rPr>
        <w:t xml:space="preserve"> Златоустовского городского округа</w:t>
      </w:r>
      <w:r w:rsidRPr="00E714E8">
        <w:rPr>
          <w:sz w:val="24"/>
          <w:szCs w:val="24"/>
        </w:rPr>
        <w:t>;</w:t>
      </w:r>
    </w:p>
    <w:p w:rsidR="00050EC7" w:rsidRPr="00E714E8" w:rsidRDefault="00050EC7" w:rsidP="00050EC7">
      <w:pPr>
        <w:widowControl/>
        <w:ind w:firstLine="540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 xml:space="preserve">3) внешняя проверка годового отчета об исполнении бюджета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>;</w:t>
      </w:r>
    </w:p>
    <w:p w:rsidR="00050EC7" w:rsidRPr="00E714E8" w:rsidRDefault="00050EC7" w:rsidP="00050EC7">
      <w:pPr>
        <w:widowControl/>
        <w:ind w:firstLine="540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 xml:space="preserve">4) организация и осуществление </w:t>
      </w:r>
      <w:proofErr w:type="gramStart"/>
      <w:r w:rsidRPr="00E714E8">
        <w:rPr>
          <w:sz w:val="24"/>
          <w:szCs w:val="24"/>
        </w:rPr>
        <w:t>контроля за</w:t>
      </w:r>
      <w:proofErr w:type="gramEnd"/>
      <w:r w:rsidRPr="00E714E8">
        <w:rPr>
          <w:sz w:val="24"/>
          <w:szCs w:val="24"/>
        </w:rPr>
        <w:t xml:space="preserve"> законностью, результативностью (эффективностью и экономностью) использования средств бюджета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 xml:space="preserve">, а также средств, получаемых бюджетом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 xml:space="preserve"> из иных источников, предусмотренных законодательством Российской Федерации;</w:t>
      </w:r>
    </w:p>
    <w:p w:rsidR="00050EC7" w:rsidRPr="00E714E8" w:rsidRDefault="00050EC7" w:rsidP="00050EC7">
      <w:pPr>
        <w:widowControl/>
        <w:ind w:firstLine="540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 xml:space="preserve">5) </w:t>
      </w:r>
      <w:proofErr w:type="gramStart"/>
      <w:r w:rsidRPr="00E714E8">
        <w:rPr>
          <w:sz w:val="24"/>
          <w:szCs w:val="24"/>
        </w:rPr>
        <w:t>контроль за</w:t>
      </w:r>
      <w:proofErr w:type="gramEnd"/>
      <w:r w:rsidRPr="00E714E8">
        <w:rPr>
          <w:sz w:val="24"/>
          <w:szCs w:val="24"/>
        </w:rPr>
        <w:t xml:space="preserve"> соблюдением установленного порядка управления и распоряжения имуществом, находящимся в собственности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 xml:space="preserve">, в том числе охраняемыми результатами интеллектуальной деятельности и средствами индивидуализации, принадлежащими </w:t>
      </w:r>
      <w:r w:rsidR="008468F5" w:rsidRPr="00E714E8">
        <w:rPr>
          <w:sz w:val="24"/>
          <w:szCs w:val="24"/>
        </w:rPr>
        <w:t>Златоустовскому городскому округу</w:t>
      </w:r>
      <w:r w:rsidRPr="00E714E8">
        <w:rPr>
          <w:sz w:val="24"/>
          <w:szCs w:val="24"/>
        </w:rPr>
        <w:t>;</w:t>
      </w:r>
    </w:p>
    <w:p w:rsidR="00050EC7" w:rsidRPr="00E714E8" w:rsidRDefault="00050EC7" w:rsidP="00050EC7">
      <w:pPr>
        <w:widowControl/>
        <w:ind w:firstLine="540"/>
        <w:jc w:val="both"/>
        <w:outlineLvl w:val="0"/>
        <w:rPr>
          <w:sz w:val="24"/>
          <w:szCs w:val="24"/>
        </w:rPr>
      </w:pPr>
      <w:proofErr w:type="gramStart"/>
      <w:r w:rsidRPr="00E714E8">
        <w:rPr>
          <w:sz w:val="24"/>
          <w:szCs w:val="24"/>
        </w:rPr>
        <w:t xml:space="preserve">6) оценка эффективности предоставления налоговых и иных льгот и преимуществ, бюджетных кредитов за счет средств бюджета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 xml:space="preserve"> и имущества, находящегося в собственности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>;</w:t>
      </w:r>
      <w:proofErr w:type="gramEnd"/>
    </w:p>
    <w:p w:rsidR="00050EC7" w:rsidRPr="00E714E8" w:rsidRDefault="00050EC7" w:rsidP="00050EC7">
      <w:pPr>
        <w:widowControl/>
        <w:ind w:firstLine="540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</w:t>
      </w:r>
      <w:proofErr w:type="gramStart"/>
      <w:r w:rsidRPr="00E714E8">
        <w:rPr>
          <w:sz w:val="24"/>
          <w:szCs w:val="24"/>
        </w:rPr>
        <w:t xml:space="preserve">ств </w:t>
      </w:r>
      <w:r w:rsidR="008468F5" w:rsidRPr="00E714E8">
        <w:rPr>
          <w:sz w:val="24"/>
          <w:szCs w:val="24"/>
        </w:rPr>
        <w:t>Зл</w:t>
      </w:r>
      <w:proofErr w:type="gramEnd"/>
      <w:r w:rsidR="008468F5" w:rsidRPr="00E714E8">
        <w:rPr>
          <w:sz w:val="24"/>
          <w:szCs w:val="24"/>
        </w:rPr>
        <w:t>атоустовского городского округа</w:t>
      </w:r>
      <w:r w:rsidRPr="00E714E8">
        <w:rPr>
          <w:sz w:val="24"/>
          <w:szCs w:val="24"/>
        </w:rPr>
        <w:t>, а также муниципальных программ;</w:t>
      </w:r>
    </w:p>
    <w:p w:rsidR="00050EC7" w:rsidRPr="00E714E8" w:rsidRDefault="00050EC7" w:rsidP="00050EC7">
      <w:pPr>
        <w:widowControl/>
        <w:ind w:firstLine="540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 xml:space="preserve">8) анализ бюджетного процесса 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 xml:space="preserve"> и подготовка предложений, направленных на его совершенствование;</w:t>
      </w:r>
    </w:p>
    <w:p w:rsidR="00050EC7" w:rsidRPr="00E714E8" w:rsidRDefault="00050EC7" w:rsidP="00050EC7">
      <w:pPr>
        <w:widowControl/>
        <w:ind w:firstLine="540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 xml:space="preserve">9)подготовка информации о ходе исполнения бюджета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 xml:space="preserve">, о результатах проведенных контрольных и экспертно-аналитических мероприятий и представление такой информации в </w:t>
      </w:r>
      <w:r w:rsidR="008468F5" w:rsidRPr="00E714E8">
        <w:rPr>
          <w:sz w:val="24"/>
          <w:szCs w:val="24"/>
        </w:rPr>
        <w:t>Собрание депутатов</w:t>
      </w:r>
      <w:r w:rsidR="003009F5">
        <w:rPr>
          <w:sz w:val="24"/>
          <w:szCs w:val="24"/>
        </w:rPr>
        <w:t xml:space="preserve"> и Г</w:t>
      </w:r>
      <w:r w:rsidRPr="00E714E8">
        <w:rPr>
          <w:sz w:val="24"/>
          <w:szCs w:val="24"/>
        </w:rPr>
        <w:t xml:space="preserve">лаве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>;</w:t>
      </w:r>
    </w:p>
    <w:p w:rsidR="00050EC7" w:rsidRPr="00E714E8" w:rsidRDefault="00050EC7" w:rsidP="009D7116">
      <w:pPr>
        <w:jc w:val="both"/>
        <w:rPr>
          <w:sz w:val="24"/>
          <w:szCs w:val="24"/>
        </w:rPr>
      </w:pPr>
      <w:r w:rsidRPr="00E714E8">
        <w:rPr>
          <w:sz w:val="24"/>
          <w:szCs w:val="24"/>
        </w:rPr>
        <w:t>1</w:t>
      </w:r>
      <w:r w:rsidR="0097161C">
        <w:rPr>
          <w:sz w:val="24"/>
          <w:szCs w:val="24"/>
        </w:rPr>
        <w:t>0</w:t>
      </w:r>
      <w:r w:rsidRPr="00E714E8">
        <w:rPr>
          <w:sz w:val="24"/>
          <w:szCs w:val="24"/>
        </w:rPr>
        <w:t xml:space="preserve">) </w:t>
      </w:r>
      <w:proofErr w:type="gramStart"/>
      <w:r w:rsidRPr="00E714E8">
        <w:rPr>
          <w:sz w:val="24"/>
          <w:szCs w:val="24"/>
        </w:rPr>
        <w:t>контроль за</w:t>
      </w:r>
      <w:proofErr w:type="gramEnd"/>
      <w:r w:rsidRPr="00E714E8">
        <w:rPr>
          <w:sz w:val="24"/>
          <w:szCs w:val="24"/>
        </w:rPr>
        <w:t xml:space="preserve"> ходом и итогами реализации программ и планов развития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Pr="00E714E8">
        <w:rPr>
          <w:sz w:val="24"/>
          <w:szCs w:val="24"/>
        </w:rPr>
        <w:t xml:space="preserve">; </w:t>
      </w:r>
    </w:p>
    <w:p w:rsidR="00050EC7" w:rsidRPr="00E714E8" w:rsidRDefault="0097161C" w:rsidP="009D711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11</w:t>
      </w:r>
      <w:r w:rsidR="00050EC7" w:rsidRPr="00E714E8">
        <w:rPr>
          <w:sz w:val="24"/>
          <w:szCs w:val="24"/>
        </w:rPr>
        <w:t xml:space="preserve">) мониторинг исполнения бюджета </w:t>
      </w:r>
      <w:r w:rsidR="008468F5" w:rsidRPr="00E714E8">
        <w:rPr>
          <w:sz w:val="24"/>
          <w:szCs w:val="24"/>
        </w:rPr>
        <w:t>Златоустовского городского округа</w:t>
      </w:r>
      <w:r w:rsidR="00050EC7" w:rsidRPr="00E714E8">
        <w:rPr>
          <w:sz w:val="24"/>
          <w:szCs w:val="24"/>
        </w:rPr>
        <w:t>;</w:t>
      </w:r>
    </w:p>
    <w:p w:rsidR="00050EC7" w:rsidRPr="00E714E8" w:rsidRDefault="00050EC7" w:rsidP="009D7116">
      <w:pPr>
        <w:widowControl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1</w:t>
      </w:r>
      <w:r w:rsidR="0097161C">
        <w:rPr>
          <w:sz w:val="24"/>
          <w:szCs w:val="24"/>
        </w:rPr>
        <w:t>2</w:t>
      </w:r>
      <w:r w:rsidRPr="00E714E8">
        <w:rPr>
          <w:sz w:val="24"/>
          <w:szCs w:val="24"/>
        </w:rPr>
        <w:t xml:space="preserve">) анализ социально-экономической ситуации в </w:t>
      </w:r>
      <w:r w:rsidR="008468F5" w:rsidRPr="00E714E8">
        <w:rPr>
          <w:sz w:val="24"/>
          <w:szCs w:val="24"/>
        </w:rPr>
        <w:t>Златоустовско</w:t>
      </w:r>
      <w:r w:rsidR="00836A96" w:rsidRPr="00E714E8">
        <w:rPr>
          <w:sz w:val="24"/>
          <w:szCs w:val="24"/>
        </w:rPr>
        <w:t>м</w:t>
      </w:r>
      <w:r w:rsidR="008468F5" w:rsidRPr="00E714E8">
        <w:rPr>
          <w:sz w:val="24"/>
          <w:szCs w:val="24"/>
        </w:rPr>
        <w:t xml:space="preserve"> городско</w:t>
      </w:r>
      <w:r w:rsidR="00836A96" w:rsidRPr="00E714E8">
        <w:rPr>
          <w:sz w:val="24"/>
          <w:szCs w:val="24"/>
        </w:rPr>
        <w:t>м</w:t>
      </w:r>
      <w:r w:rsidR="008468F5" w:rsidRPr="00E714E8">
        <w:rPr>
          <w:sz w:val="24"/>
          <w:szCs w:val="24"/>
        </w:rPr>
        <w:t xml:space="preserve"> округ</w:t>
      </w:r>
      <w:r w:rsidR="00836A96" w:rsidRPr="00E714E8">
        <w:rPr>
          <w:sz w:val="24"/>
          <w:szCs w:val="24"/>
        </w:rPr>
        <w:t>е</w:t>
      </w:r>
      <w:r w:rsidRPr="00E714E8">
        <w:rPr>
          <w:sz w:val="24"/>
          <w:szCs w:val="24"/>
        </w:rPr>
        <w:t>;</w:t>
      </w:r>
    </w:p>
    <w:p w:rsidR="00050EC7" w:rsidRPr="00E714E8" w:rsidRDefault="0097161C" w:rsidP="009D7116">
      <w:pPr>
        <w:widowControl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13</w:t>
      </w:r>
      <w:r w:rsidR="00050EC7" w:rsidRPr="00E714E8">
        <w:rPr>
          <w:sz w:val="24"/>
          <w:szCs w:val="24"/>
        </w:rPr>
        <w:t>) участие в пределах полномочий в мероприятиях, направленных на противодействие коррупции;</w:t>
      </w:r>
    </w:p>
    <w:p w:rsidR="00050EC7" w:rsidRPr="00E714E8" w:rsidRDefault="0097161C" w:rsidP="009D7116">
      <w:pPr>
        <w:widowControl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14</w:t>
      </w:r>
      <w:r w:rsidR="00050EC7" w:rsidRPr="00E714E8">
        <w:rPr>
          <w:sz w:val="24"/>
          <w:szCs w:val="24"/>
        </w:rPr>
        <w:t>) иные полномочия в сфере внешнего муниципального финансового контроля, установленные федеральными законами, законами субъекта Российской Федерац</w:t>
      </w:r>
      <w:r w:rsidR="003009F5">
        <w:rPr>
          <w:sz w:val="24"/>
          <w:szCs w:val="24"/>
        </w:rPr>
        <w:t>ии, У</w:t>
      </w:r>
      <w:r w:rsidR="00050EC7" w:rsidRPr="00E714E8">
        <w:rPr>
          <w:sz w:val="24"/>
          <w:szCs w:val="24"/>
        </w:rPr>
        <w:t>ставом</w:t>
      </w:r>
      <w:r w:rsidR="00836A96" w:rsidRPr="00E714E8">
        <w:rPr>
          <w:sz w:val="24"/>
          <w:szCs w:val="24"/>
        </w:rPr>
        <w:t xml:space="preserve"> Златоустовского городского округа </w:t>
      </w:r>
      <w:r w:rsidR="00050EC7" w:rsidRPr="00E714E8">
        <w:rPr>
          <w:sz w:val="24"/>
          <w:szCs w:val="24"/>
        </w:rPr>
        <w:t>и нормативными правовыми актами</w:t>
      </w:r>
      <w:r w:rsidR="00836A96" w:rsidRPr="00E714E8">
        <w:rPr>
          <w:sz w:val="24"/>
          <w:szCs w:val="24"/>
        </w:rPr>
        <w:t xml:space="preserve"> Собрания депутатов</w:t>
      </w:r>
      <w:r w:rsidR="00050EC7" w:rsidRPr="00E714E8">
        <w:rPr>
          <w:sz w:val="24"/>
          <w:szCs w:val="24"/>
        </w:rPr>
        <w:t>.</w:t>
      </w:r>
    </w:p>
    <w:p w:rsidR="00050EC7" w:rsidRPr="00E714E8" w:rsidRDefault="00E714E8" w:rsidP="00050EC7">
      <w:pPr>
        <w:widowControl/>
        <w:tabs>
          <w:tab w:val="left" w:pos="540"/>
        </w:tabs>
        <w:ind w:firstLine="720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39</w:t>
      </w:r>
      <w:r w:rsidR="00050EC7" w:rsidRPr="00E714E8">
        <w:rPr>
          <w:sz w:val="24"/>
          <w:szCs w:val="24"/>
        </w:rPr>
        <w:t>.Внешний  финансовый контроль осуществляется Контрольно-счетной палатой: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 w:rsidRPr="00E714E8">
        <w:rPr>
          <w:sz w:val="24"/>
          <w:szCs w:val="24"/>
        </w:rPr>
        <w:t xml:space="preserve">1) в отношении 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</w:t>
      </w:r>
      <w:r w:rsidR="00836A96" w:rsidRPr="00E714E8">
        <w:rPr>
          <w:sz w:val="24"/>
          <w:szCs w:val="24"/>
        </w:rPr>
        <w:t xml:space="preserve">муниципальной </w:t>
      </w:r>
      <w:r w:rsidRPr="00E714E8">
        <w:rPr>
          <w:sz w:val="24"/>
          <w:szCs w:val="24"/>
        </w:rPr>
        <w:t>собственности;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proofErr w:type="gramStart"/>
      <w:r w:rsidRPr="00E714E8">
        <w:rPr>
          <w:sz w:val="24"/>
          <w:szCs w:val="24"/>
        </w:rPr>
        <w:t>2) в отношении иных организаций путем осуществления  проверки соблюдения условий получения ими субсидий, кредитов, гарантий за счет средств  местного 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местного бюджета.</w:t>
      </w:r>
      <w:proofErr w:type="gramEnd"/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7713" w:type="dxa"/>
        <w:tblInd w:w="828" w:type="dxa"/>
        <w:tblLook w:val="0000"/>
      </w:tblPr>
      <w:tblGrid>
        <w:gridCol w:w="981"/>
        <w:gridCol w:w="6732"/>
      </w:tblGrid>
      <w:tr w:rsidR="00050EC7" w:rsidRPr="00E714E8" w:rsidTr="000F5B42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836A96">
            <w:pPr>
              <w:rPr>
                <w:b/>
                <w:spacing w:val="-1"/>
                <w:sz w:val="24"/>
                <w:szCs w:val="24"/>
              </w:rPr>
            </w:pPr>
            <w:r w:rsidRPr="00E714E8">
              <w:rPr>
                <w:b/>
                <w:spacing w:val="-2"/>
                <w:sz w:val="24"/>
                <w:szCs w:val="24"/>
              </w:rPr>
              <w:t xml:space="preserve">9.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836A96" w:rsidP="00836A96">
            <w:pPr>
              <w:jc w:val="both"/>
              <w:rPr>
                <w:b/>
                <w:bCs/>
                <w:spacing w:val="-1"/>
                <w:sz w:val="24"/>
                <w:szCs w:val="24"/>
              </w:rPr>
            </w:pPr>
            <w:r w:rsidRPr="00E714E8">
              <w:rPr>
                <w:b/>
                <w:bCs/>
                <w:spacing w:val="-3"/>
                <w:sz w:val="24"/>
                <w:szCs w:val="24"/>
              </w:rPr>
              <w:t>Формы осуществления К</w:t>
            </w:r>
            <w:r w:rsidR="00050EC7" w:rsidRPr="00E714E8">
              <w:rPr>
                <w:b/>
                <w:bCs/>
                <w:spacing w:val="-3"/>
                <w:sz w:val="24"/>
                <w:szCs w:val="24"/>
              </w:rPr>
              <w:t>онтрольно-счетн</w:t>
            </w:r>
            <w:r w:rsidRPr="00E714E8">
              <w:rPr>
                <w:b/>
                <w:bCs/>
                <w:spacing w:val="-3"/>
                <w:sz w:val="24"/>
                <w:szCs w:val="24"/>
              </w:rPr>
              <w:t xml:space="preserve">ойпалатой </w:t>
            </w:r>
            <w:r w:rsidR="00050EC7" w:rsidRPr="00E714E8">
              <w:rPr>
                <w:b/>
                <w:bCs/>
                <w:spacing w:val="-1"/>
                <w:sz w:val="24"/>
                <w:szCs w:val="24"/>
              </w:rPr>
              <w:t xml:space="preserve"> внешнего  муниципального финансового контроля</w:t>
            </w:r>
          </w:p>
        </w:tc>
      </w:tr>
      <w:tr w:rsidR="00050EC7" w:rsidRPr="00E714E8" w:rsidTr="000F5B42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pacing w:val="-2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pacing w:val="-3"/>
                <w:sz w:val="24"/>
                <w:szCs w:val="24"/>
              </w:rPr>
            </w:pPr>
          </w:p>
        </w:tc>
      </w:tr>
    </w:tbl>
    <w:p w:rsidR="00050EC7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 w:rsidRPr="00E714E8">
        <w:rPr>
          <w:sz w:val="24"/>
          <w:szCs w:val="24"/>
        </w:rPr>
        <w:t>40</w:t>
      </w:r>
      <w:r w:rsidR="00050EC7" w:rsidRPr="00E714E8">
        <w:rPr>
          <w:sz w:val="24"/>
          <w:szCs w:val="24"/>
        </w:rPr>
        <w:t xml:space="preserve">. Внешний муниципальный финансовый контроль осуществляется Контрольно-счетной палатой в форме </w:t>
      </w:r>
      <w:r w:rsidR="00050EC7" w:rsidRPr="00E714E8">
        <w:rPr>
          <w:spacing w:val="-1"/>
          <w:sz w:val="24"/>
          <w:szCs w:val="24"/>
        </w:rPr>
        <w:t>контрольных или экспертно-аналитических мероприятий.</w:t>
      </w: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  <w:szCs w:val="24"/>
        </w:rPr>
      </w:pPr>
      <w:r w:rsidRPr="00E714E8">
        <w:rPr>
          <w:sz w:val="24"/>
          <w:szCs w:val="24"/>
        </w:rPr>
        <w:t>41</w:t>
      </w:r>
      <w:r w:rsidR="00050EC7" w:rsidRPr="00E714E8">
        <w:rPr>
          <w:sz w:val="24"/>
          <w:szCs w:val="24"/>
        </w:rPr>
        <w:t>. При проведении контрольного мероприятия Контрольно-счетная палата составляет соответствующий акт (акты), которы</w:t>
      </w:r>
      <w:r w:rsidR="0097161C">
        <w:rPr>
          <w:sz w:val="24"/>
          <w:szCs w:val="24"/>
        </w:rPr>
        <w:t>й</w:t>
      </w:r>
      <w:r w:rsidR="00050EC7" w:rsidRPr="00E714E8">
        <w:rPr>
          <w:sz w:val="24"/>
          <w:szCs w:val="24"/>
        </w:rPr>
        <w:t xml:space="preserve"> довод</w:t>
      </w:r>
      <w:r w:rsidR="0097161C">
        <w:rPr>
          <w:sz w:val="24"/>
          <w:szCs w:val="24"/>
        </w:rPr>
        <w:t>и</w:t>
      </w:r>
      <w:r w:rsidR="00050EC7" w:rsidRPr="00E714E8">
        <w:rPr>
          <w:sz w:val="24"/>
          <w:szCs w:val="24"/>
        </w:rPr>
        <w:t xml:space="preserve">тся до сведения руководителей проверяемых органов и организаций. </w:t>
      </w:r>
      <w:r w:rsidR="00BF0680">
        <w:rPr>
          <w:sz w:val="24"/>
          <w:szCs w:val="24"/>
        </w:rPr>
        <w:t>На основании акта (актов) Контрольно-счетной палатой составляется отчет.</w:t>
      </w: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3"/>
          <w:sz w:val="24"/>
          <w:szCs w:val="24"/>
        </w:rPr>
      </w:pPr>
      <w:r w:rsidRPr="00E714E8">
        <w:rPr>
          <w:sz w:val="24"/>
          <w:szCs w:val="24"/>
        </w:rPr>
        <w:t>42</w:t>
      </w:r>
      <w:r w:rsidR="00050EC7" w:rsidRPr="00E714E8">
        <w:rPr>
          <w:sz w:val="24"/>
          <w:szCs w:val="24"/>
        </w:rPr>
        <w:t xml:space="preserve">. При проведении экспертно-аналитического мероприятия Контрольно-счетная палата </w:t>
      </w:r>
      <w:r w:rsidR="00050EC7" w:rsidRPr="00E714E8">
        <w:rPr>
          <w:spacing w:val="-3"/>
          <w:sz w:val="24"/>
          <w:szCs w:val="24"/>
        </w:rPr>
        <w:t>составляет заключение</w:t>
      </w:r>
      <w:r w:rsidR="001848B1" w:rsidRPr="00E714E8">
        <w:rPr>
          <w:spacing w:val="-3"/>
          <w:sz w:val="24"/>
          <w:szCs w:val="24"/>
        </w:rPr>
        <w:t xml:space="preserve"> или</w:t>
      </w:r>
      <w:r w:rsidR="0097161C">
        <w:rPr>
          <w:spacing w:val="-3"/>
          <w:sz w:val="24"/>
          <w:szCs w:val="24"/>
        </w:rPr>
        <w:t xml:space="preserve"> отчет</w:t>
      </w:r>
      <w:r w:rsidR="00050EC7" w:rsidRPr="00E714E8">
        <w:rPr>
          <w:spacing w:val="-3"/>
          <w:sz w:val="24"/>
          <w:szCs w:val="24"/>
        </w:rPr>
        <w:t>.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7572" w:type="dxa"/>
        <w:tblInd w:w="828" w:type="dxa"/>
        <w:tblLook w:val="0000"/>
      </w:tblPr>
      <w:tblGrid>
        <w:gridCol w:w="840"/>
        <w:gridCol w:w="6732"/>
      </w:tblGrid>
      <w:tr w:rsidR="00050EC7" w:rsidRPr="00E714E8" w:rsidTr="000F5B42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pacing w:val="-2"/>
                <w:sz w:val="24"/>
                <w:szCs w:val="24"/>
              </w:rPr>
            </w:pPr>
            <w:r w:rsidRPr="00E714E8">
              <w:rPr>
                <w:b/>
                <w:spacing w:val="-2"/>
                <w:sz w:val="24"/>
                <w:szCs w:val="24"/>
              </w:rPr>
              <w:t xml:space="preserve">10.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  <w:r w:rsidRPr="00E714E8">
              <w:rPr>
                <w:b/>
                <w:bCs/>
                <w:spacing w:val="-2"/>
                <w:sz w:val="24"/>
                <w:szCs w:val="24"/>
              </w:rPr>
              <w:t xml:space="preserve">Стандарты внешнего </w:t>
            </w:r>
            <w:r w:rsidRPr="00E714E8">
              <w:rPr>
                <w:b/>
                <w:bCs/>
                <w:spacing w:val="-1"/>
                <w:sz w:val="24"/>
                <w:szCs w:val="24"/>
              </w:rPr>
              <w:t>муниципального финансового контроля</w:t>
            </w:r>
          </w:p>
        </w:tc>
      </w:tr>
      <w:tr w:rsidR="00050EC7" w:rsidRPr="00E714E8" w:rsidTr="000F5B42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pacing w:val="-2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</w:tbl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 w:rsidRPr="00E714E8">
        <w:rPr>
          <w:spacing w:val="-1"/>
          <w:sz w:val="24"/>
          <w:szCs w:val="24"/>
        </w:rPr>
        <w:t>43</w:t>
      </w:r>
      <w:r w:rsidR="00050EC7" w:rsidRPr="00E714E8">
        <w:rPr>
          <w:spacing w:val="-1"/>
          <w:sz w:val="24"/>
          <w:szCs w:val="24"/>
        </w:rPr>
        <w:t xml:space="preserve">. Контрольно-счетная палата при осуществлении внешнего муниципального финансового контроля руководствуется стандартами внешнего муниципального финансового контроля. </w:t>
      </w: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44</w:t>
      </w:r>
      <w:r w:rsidR="00050EC7" w:rsidRPr="00E714E8">
        <w:rPr>
          <w:sz w:val="24"/>
          <w:szCs w:val="24"/>
        </w:rPr>
        <w:t>.</w:t>
      </w:r>
      <w:r w:rsidR="00050EC7" w:rsidRPr="00E714E8">
        <w:rPr>
          <w:bCs/>
          <w:sz w:val="24"/>
          <w:szCs w:val="24"/>
        </w:rPr>
        <w:t>Разработка с</w:t>
      </w:r>
      <w:r w:rsidR="00050EC7" w:rsidRPr="00E714E8">
        <w:rPr>
          <w:sz w:val="24"/>
          <w:szCs w:val="24"/>
        </w:rPr>
        <w:t>тандартов внешнего муниципального финансового контроляосуществляется Контрольно-счетной палатой: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 xml:space="preserve">1) в отношении органов местного самоуправления и муниципальных органов, муниципальных учреждений и муниципальных предприятий в соответствии с общими требованиями, утвержденными Счетной палатой Российской Федерации и (или) Контрольно-счетной палатой </w:t>
      </w:r>
      <w:r w:rsidR="00836A96" w:rsidRPr="00E714E8">
        <w:rPr>
          <w:sz w:val="24"/>
          <w:szCs w:val="24"/>
        </w:rPr>
        <w:t>Челябинской области</w:t>
      </w:r>
      <w:r w:rsidRPr="00E714E8">
        <w:rPr>
          <w:sz w:val="24"/>
          <w:szCs w:val="24"/>
        </w:rPr>
        <w:t>;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2) в отношении иных организаций - в соответствии с общими требованиями, установленными федеральным законом.</w:t>
      </w: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45</w:t>
      </w:r>
      <w:r w:rsidR="00050EC7" w:rsidRPr="00E714E8">
        <w:rPr>
          <w:sz w:val="24"/>
          <w:szCs w:val="24"/>
        </w:rPr>
        <w:t>. При подготовке стандартов внешнего муниципального финансового контроля учитываются международные  стандарты в области государственного контроля, аудита и финансовой отчетности.</w:t>
      </w:r>
    </w:p>
    <w:p w:rsidR="00050EC7" w:rsidRPr="00E714E8" w:rsidRDefault="00050EC7" w:rsidP="00050EC7">
      <w:pPr>
        <w:shd w:val="clear" w:color="auto" w:fill="FFFFFF"/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lastRenderedPageBreak/>
        <w:t>4</w:t>
      </w:r>
      <w:r w:rsidR="00E714E8" w:rsidRPr="00E714E8">
        <w:rPr>
          <w:sz w:val="24"/>
          <w:szCs w:val="24"/>
        </w:rPr>
        <w:t>6</w:t>
      </w:r>
      <w:r w:rsidRPr="00E714E8">
        <w:rPr>
          <w:sz w:val="24"/>
          <w:szCs w:val="24"/>
        </w:rPr>
        <w:t xml:space="preserve">. </w:t>
      </w:r>
      <w:proofErr w:type="spellStart"/>
      <w:proofErr w:type="gramStart"/>
      <w:r w:rsidRPr="00E714E8">
        <w:rPr>
          <w:sz w:val="24"/>
          <w:szCs w:val="24"/>
        </w:rPr>
        <w:t>C</w:t>
      </w:r>
      <w:proofErr w:type="gramEnd"/>
      <w:r w:rsidRPr="00E714E8">
        <w:rPr>
          <w:sz w:val="24"/>
          <w:szCs w:val="24"/>
        </w:rPr>
        <w:t>тандарты</w:t>
      </w:r>
      <w:proofErr w:type="spellEnd"/>
      <w:r w:rsidRPr="00E714E8">
        <w:rPr>
          <w:sz w:val="24"/>
          <w:szCs w:val="24"/>
        </w:rPr>
        <w:t xml:space="preserve"> внешнего муниципального финансового контроля не могут противоречить законодательству Российской Федерации и  законодательству </w:t>
      </w:r>
      <w:r w:rsidR="00836A96" w:rsidRPr="00E714E8">
        <w:rPr>
          <w:sz w:val="24"/>
          <w:szCs w:val="24"/>
        </w:rPr>
        <w:t>Челябинской области</w:t>
      </w:r>
      <w:r w:rsidRPr="00E714E8">
        <w:rPr>
          <w:sz w:val="24"/>
          <w:szCs w:val="24"/>
        </w:rPr>
        <w:t>.</w:t>
      </w:r>
    </w:p>
    <w:p w:rsidR="00050EC7" w:rsidRPr="00E714E8" w:rsidRDefault="00050EC7" w:rsidP="00050EC7">
      <w:pPr>
        <w:shd w:val="clear" w:color="auto" w:fill="FFFFFF"/>
        <w:ind w:firstLine="709"/>
        <w:jc w:val="both"/>
        <w:rPr>
          <w:sz w:val="24"/>
          <w:szCs w:val="24"/>
        </w:rPr>
      </w:pPr>
    </w:p>
    <w:tbl>
      <w:tblPr>
        <w:tblW w:w="7430" w:type="dxa"/>
        <w:tblInd w:w="828" w:type="dxa"/>
        <w:tblLook w:val="0000"/>
      </w:tblPr>
      <w:tblGrid>
        <w:gridCol w:w="698"/>
        <w:gridCol w:w="6732"/>
      </w:tblGrid>
      <w:tr w:rsidR="00050EC7" w:rsidRPr="00E714E8" w:rsidTr="000F5B42"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pacing w:val="-2"/>
                <w:sz w:val="24"/>
                <w:szCs w:val="24"/>
              </w:rPr>
            </w:pPr>
            <w:r w:rsidRPr="00E714E8">
              <w:rPr>
                <w:b/>
                <w:spacing w:val="-1"/>
                <w:sz w:val="24"/>
                <w:szCs w:val="24"/>
              </w:rPr>
              <w:t xml:space="preserve">11.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  <w:r w:rsidRPr="00E714E8">
              <w:rPr>
                <w:b/>
                <w:bCs/>
                <w:spacing w:val="-1"/>
                <w:sz w:val="24"/>
                <w:szCs w:val="24"/>
              </w:rPr>
              <w:t>Планирование деятельности Контрольно-счетной палаты</w:t>
            </w:r>
          </w:p>
        </w:tc>
      </w:tr>
      <w:tr w:rsidR="00050EC7" w:rsidRPr="00E714E8" w:rsidTr="000F5B42"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pacing w:val="-1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pacing w:val="-1"/>
                <w:sz w:val="24"/>
                <w:szCs w:val="24"/>
              </w:rPr>
            </w:pPr>
          </w:p>
        </w:tc>
      </w:tr>
    </w:tbl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pacing w:val="-1"/>
          <w:sz w:val="24"/>
          <w:szCs w:val="24"/>
        </w:rPr>
        <w:t>47</w:t>
      </w:r>
      <w:r w:rsidR="00050EC7" w:rsidRPr="00E714E8">
        <w:rPr>
          <w:spacing w:val="-1"/>
          <w:sz w:val="24"/>
          <w:szCs w:val="24"/>
        </w:rPr>
        <w:t xml:space="preserve">. Контрольно-счетная палата осуществляет свою деятельность на основе </w:t>
      </w:r>
      <w:r w:rsidR="00050EC7" w:rsidRPr="00E714E8">
        <w:rPr>
          <w:sz w:val="24"/>
          <w:szCs w:val="24"/>
        </w:rPr>
        <w:t>планов, которые разрабатываются и утверждаются ею самостоятельно.</w:t>
      </w:r>
      <w:r w:rsidR="00BF0680">
        <w:rPr>
          <w:sz w:val="24"/>
          <w:szCs w:val="24"/>
        </w:rPr>
        <w:t xml:space="preserve"> При этом перечень контрольных мероприятий Контрольно-счетной палаты координируется с планами иных контрольных органов местного самоуправления.</w:t>
      </w:r>
    </w:p>
    <w:p w:rsidR="00050EC7" w:rsidRPr="00E714E8" w:rsidRDefault="00E714E8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48</w:t>
      </w:r>
      <w:r w:rsidR="00050EC7" w:rsidRPr="00E714E8">
        <w:rPr>
          <w:sz w:val="24"/>
          <w:szCs w:val="24"/>
        </w:rPr>
        <w:t xml:space="preserve">. План работы Контрольно-счетной палаты утверждается в срок до 30 декабря года, предшествующего </w:t>
      </w:r>
      <w:proofErr w:type="gramStart"/>
      <w:r w:rsidR="00050EC7" w:rsidRPr="00E714E8">
        <w:rPr>
          <w:sz w:val="24"/>
          <w:szCs w:val="24"/>
        </w:rPr>
        <w:t>планируемому</w:t>
      </w:r>
      <w:proofErr w:type="gramEnd"/>
      <w:r w:rsidR="009C0513">
        <w:rPr>
          <w:sz w:val="24"/>
          <w:szCs w:val="24"/>
        </w:rPr>
        <w:t xml:space="preserve"> и не позднее 15 января следующего года направляется в Собрание депутатов и Главе округа</w:t>
      </w:r>
      <w:r w:rsidR="00050EC7" w:rsidRPr="00E714E8">
        <w:rPr>
          <w:sz w:val="24"/>
          <w:szCs w:val="24"/>
        </w:rPr>
        <w:t>.</w:t>
      </w:r>
    </w:p>
    <w:p w:rsidR="00050EC7" w:rsidRPr="00E714E8" w:rsidRDefault="00E714E8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49</w:t>
      </w:r>
      <w:r w:rsidR="00050EC7" w:rsidRPr="00E714E8">
        <w:rPr>
          <w:sz w:val="24"/>
          <w:szCs w:val="24"/>
        </w:rPr>
        <w:t xml:space="preserve">. Обязательному включению в планы работы Контрольно-счетной палаты подлежат поручения </w:t>
      </w:r>
      <w:r w:rsidR="00E31D4E" w:rsidRPr="00E714E8">
        <w:rPr>
          <w:sz w:val="24"/>
          <w:szCs w:val="24"/>
        </w:rPr>
        <w:t>Собрания депутатов</w:t>
      </w:r>
      <w:r w:rsidR="003009F5">
        <w:rPr>
          <w:sz w:val="24"/>
          <w:szCs w:val="24"/>
        </w:rPr>
        <w:t>,  предложения и запросы Г</w:t>
      </w:r>
      <w:r w:rsidR="00050EC7" w:rsidRPr="00E714E8">
        <w:rPr>
          <w:sz w:val="24"/>
          <w:szCs w:val="24"/>
        </w:rPr>
        <w:t xml:space="preserve">лавы </w:t>
      </w:r>
      <w:r w:rsidR="00E31D4E" w:rsidRPr="00E714E8">
        <w:rPr>
          <w:sz w:val="24"/>
          <w:szCs w:val="24"/>
        </w:rPr>
        <w:t>Златоустовского городского округа</w:t>
      </w:r>
      <w:r w:rsidR="00050EC7" w:rsidRPr="00E714E8">
        <w:rPr>
          <w:sz w:val="24"/>
          <w:szCs w:val="24"/>
        </w:rPr>
        <w:t xml:space="preserve">, </w:t>
      </w:r>
      <w:r w:rsidR="009C0513">
        <w:rPr>
          <w:sz w:val="24"/>
          <w:szCs w:val="24"/>
        </w:rPr>
        <w:t>оформленные в виде соответствующих решений, постановлений и распоряжений</w:t>
      </w:r>
      <w:r w:rsidR="00050EC7" w:rsidRPr="00E714E8">
        <w:rPr>
          <w:sz w:val="24"/>
          <w:szCs w:val="24"/>
        </w:rPr>
        <w:t>.</w:t>
      </w:r>
    </w:p>
    <w:p w:rsidR="00050EC7" w:rsidRPr="00E714E8" w:rsidRDefault="00E714E8" w:rsidP="00050EC7">
      <w:pPr>
        <w:widowControl/>
        <w:ind w:firstLine="709"/>
        <w:jc w:val="both"/>
        <w:outlineLvl w:val="0"/>
        <w:rPr>
          <w:sz w:val="24"/>
          <w:szCs w:val="24"/>
        </w:rPr>
      </w:pPr>
      <w:r w:rsidRPr="00E714E8">
        <w:rPr>
          <w:sz w:val="24"/>
          <w:szCs w:val="24"/>
        </w:rPr>
        <w:t>50</w:t>
      </w:r>
      <w:r w:rsidR="00050EC7" w:rsidRPr="00E714E8">
        <w:rPr>
          <w:sz w:val="24"/>
          <w:szCs w:val="24"/>
        </w:rPr>
        <w:t xml:space="preserve">. Предложения </w:t>
      </w:r>
      <w:r w:rsidR="00E31D4E" w:rsidRPr="00E714E8">
        <w:rPr>
          <w:sz w:val="24"/>
          <w:szCs w:val="24"/>
        </w:rPr>
        <w:t>Собрания депутатов</w:t>
      </w:r>
      <w:r w:rsidR="003009F5">
        <w:rPr>
          <w:sz w:val="24"/>
          <w:szCs w:val="24"/>
        </w:rPr>
        <w:t>, Г</w:t>
      </w:r>
      <w:r w:rsidR="00050EC7" w:rsidRPr="00E714E8">
        <w:rPr>
          <w:sz w:val="24"/>
          <w:szCs w:val="24"/>
        </w:rPr>
        <w:t xml:space="preserve">лавы </w:t>
      </w:r>
      <w:r w:rsidR="00E31D4E" w:rsidRPr="00E714E8">
        <w:rPr>
          <w:sz w:val="24"/>
          <w:szCs w:val="24"/>
        </w:rPr>
        <w:t>Златоустовского городского округа</w:t>
      </w:r>
      <w:r w:rsidR="00050EC7" w:rsidRPr="00E714E8">
        <w:rPr>
          <w:sz w:val="24"/>
          <w:szCs w:val="24"/>
        </w:rPr>
        <w:t xml:space="preserve"> по изменению плана работы Контрольно-счетной палаты рассматриваются Контрольно-счетной палатой в 10-дневный срок со дня поступления. 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b/>
          <w:sz w:val="24"/>
          <w:szCs w:val="24"/>
        </w:rPr>
      </w:pP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E714E8">
        <w:rPr>
          <w:b/>
          <w:sz w:val="24"/>
          <w:szCs w:val="24"/>
        </w:rPr>
        <w:t>12.  Регламент Контрольно-счетной палаты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51.</w:t>
      </w:r>
      <w:r w:rsidR="00050EC7" w:rsidRPr="00E714E8">
        <w:rPr>
          <w:sz w:val="24"/>
          <w:szCs w:val="24"/>
        </w:rPr>
        <w:t>Содержание направлений деятельности Контрольно-счетной палаты, порядок ведения дел, подготовки и проведения контрольных и эксп</w:t>
      </w:r>
      <w:r w:rsidR="009C0513">
        <w:rPr>
          <w:sz w:val="24"/>
          <w:szCs w:val="24"/>
        </w:rPr>
        <w:t xml:space="preserve">ертно-аналитических мероприятий, порядок производства, система классификации и форма реализации результатов контрольных мероприятий </w:t>
      </w:r>
      <w:r w:rsidR="00050EC7" w:rsidRPr="00E714E8">
        <w:rPr>
          <w:sz w:val="24"/>
          <w:szCs w:val="24"/>
        </w:rPr>
        <w:t xml:space="preserve">и иные вопросы внутренней деятельности Контрольно-счетной палаты определяются Регламентом Контрольно-счетной палаты. 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1021"/>
        <w:jc w:val="both"/>
        <w:rPr>
          <w:sz w:val="24"/>
          <w:szCs w:val="24"/>
        </w:rPr>
      </w:pPr>
    </w:p>
    <w:tbl>
      <w:tblPr>
        <w:tblW w:w="7713" w:type="dxa"/>
        <w:tblInd w:w="828" w:type="dxa"/>
        <w:tblLook w:val="0000"/>
      </w:tblPr>
      <w:tblGrid>
        <w:gridCol w:w="981"/>
        <w:gridCol w:w="6732"/>
      </w:tblGrid>
      <w:tr w:rsidR="00050EC7" w:rsidRPr="00E714E8" w:rsidTr="000F5B42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pacing w:val="-2"/>
                <w:sz w:val="24"/>
                <w:szCs w:val="24"/>
              </w:rPr>
            </w:pPr>
            <w:r w:rsidRPr="00E714E8">
              <w:rPr>
                <w:b/>
                <w:sz w:val="24"/>
                <w:szCs w:val="24"/>
              </w:rPr>
              <w:t xml:space="preserve">13.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D044D7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  <w:r w:rsidRPr="00E714E8">
              <w:rPr>
                <w:b/>
                <w:bCs/>
                <w:sz w:val="24"/>
                <w:szCs w:val="24"/>
              </w:rPr>
              <w:t>Обязательность исполнения требованийдолжностных лиц Контрольно-счетной палаты</w:t>
            </w:r>
          </w:p>
        </w:tc>
      </w:tr>
      <w:tr w:rsidR="00050EC7" w:rsidRPr="00E714E8" w:rsidTr="000F5B42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52</w:t>
      </w:r>
      <w:r w:rsidR="00050EC7" w:rsidRPr="00E714E8">
        <w:rPr>
          <w:sz w:val="24"/>
          <w:szCs w:val="24"/>
        </w:rPr>
        <w:t xml:space="preserve">. </w:t>
      </w:r>
      <w:proofErr w:type="gramStart"/>
      <w:r w:rsidR="00050EC7" w:rsidRPr="00E714E8">
        <w:rPr>
          <w:sz w:val="24"/>
          <w:szCs w:val="24"/>
        </w:rPr>
        <w:t>Требования</w:t>
      </w:r>
      <w:r w:rsidR="009C0513">
        <w:rPr>
          <w:sz w:val="24"/>
          <w:szCs w:val="24"/>
        </w:rPr>
        <w:t xml:space="preserve"> и запросы</w:t>
      </w:r>
      <w:r w:rsidR="00050EC7" w:rsidRPr="00E714E8">
        <w:rPr>
          <w:sz w:val="24"/>
          <w:szCs w:val="24"/>
        </w:rPr>
        <w:t xml:space="preserve"> должностных лиц Контрольно-счетной палаты,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</w:t>
      </w:r>
      <w:r w:rsidR="00244776" w:rsidRPr="00E714E8">
        <w:rPr>
          <w:sz w:val="24"/>
          <w:szCs w:val="24"/>
        </w:rPr>
        <w:t xml:space="preserve">финансовый контроль (далее </w:t>
      </w:r>
      <w:r w:rsidR="00050EC7" w:rsidRPr="00E714E8">
        <w:rPr>
          <w:sz w:val="24"/>
          <w:szCs w:val="24"/>
        </w:rPr>
        <w:t xml:space="preserve"> - проверяемые органы и организации).</w:t>
      </w:r>
      <w:proofErr w:type="gramEnd"/>
    </w:p>
    <w:p w:rsidR="00050EC7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53</w:t>
      </w:r>
      <w:r w:rsidR="00E54937" w:rsidRPr="00E714E8">
        <w:rPr>
          <w:sz w:val="24"/>
          <w:szCs w:val="24"/>
        </w:rPr>
        <w:t>. Неисполнение законных требований</w:t>
      </w:r>
      <w:r w:rsidR="009C0513">
        <w:rPr>
          <w:sz w:val="24"/>
          <w:szCs w:val="24"/>
        </w:rPr>
        <w:t xml:space="preserve"> и запросов</w:t>
      </w:r>
      <w:r w:rsidR="00E54937" w:rsidRPr="00E714E8">
        <w:rPr>
          <w:sz w:val="24"/>
          <w:szCs w:val="24"/>
        </w:rPr>
        <w:t xml:space="preserve"> должностных лиц Контрольно-счетной палаты,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Челябинской области.</w:t>
      </w:r>
    </w:p>
    <w:p w:rsidR="005141BC" w:rsidRDefault="005141BC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654991" w:rsidRDefault="00654991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654991" w:rsidRDefault="00654991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654991" w:rsidRDefault="00654991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654991" w:rsidRPr="00E714E8" w:rsidRDefault="00654991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7572" w:type="dxa"/>
        <w:tblInd w:w="828" w:type="dxa"/>
        <w:tblLook w:val="0000"/>
      </w:tblPr>
      <w:tblGrid>
        <w:gridCol w:w="840"/>
        <w:gridCol w:w="6732"/>
      </w:tblGrid>
      <w:tr w:rsidR="00050EC7" w:rsidRPr="00E714E8" w:rsidTr="000F5B42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pacing w:val="-2"/>
                <w:sz w:val="24"/>
                <w:szCs w:val="24"/>
              </w:rPr>
            </w:pPr>
            <w:r w:rsidRPr="00E714E8">
              <w:rPr>
                <w:b/>
                <w:sz w:val="24"/>
                <w:szCs w:val="24"/>
              </w:rPr>
              <w:t xml:space="preserve">14.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E31D4E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  <w:r w:rsidRPr="00E714E8">
              <w:rPr>
                <w:b/>
                <w:bCs/>
                <w:sz w:val="24"/>
                <w:szCs w:val="24"/>
              </w:rPr>
              <w:t xml:space="preserve">Полномочия председателя, </w:t>
            </w:r>
            <w:r w:rsidR="00E31D4E" w:rsidRPr="00E714E8">
              <w:rPr>
                <w:b/>
                <w:bCs/>
                <w:sz w:val="24"/>
                <w:szCs w:val="24"/>
              </w:rPr>
              <w:t>аудитора</w:t>
            </w:r>
            <w:r w:rsidRPr="00E714E8">
              <w:rPr>
                <w:b/>
                <w:bCs/>
                <w:sz w:val="24"/>
                <w:szCs w:val="24"/>
              </w:rPr>
              <w:t xml:space="preserve"> Контрольно-счетной палаты по организации деятельности Контрольно-счетной палаты </w:t>
            </w:r>
          </w:p>
        </w:tc>
      </w:tr>
    </w:tbl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050EC7" w:rsidRPr="00E714E8" w:rsidRDefault="00E714E8" w:rsidP="00050EC7">
      <w:pPr>
        <w:shd w:val="clear" w:color="auto" w:fill="FFFFFF"/>
        <w:tabs>
          <w:tab w:val="left" w:pos="1042"/>
        </w:tabs>
        <w:ind w:firstLine="709"/>
        <w:jc w:val="both"/>
        <w:rPr>
          <w:sz w:val="24"/>
          <w:szCs w:val="24"/>
        </w:rPr>
      </w:pPr>
      <w:r w:rsidRPr="00E714E8">
        <w:rPr>
          <w:color w:val="000000"/>
          <w:spacing w:val="-15"/>
          <w:sz w:val="24"/>
          <w:szCs w:val="24"/>
        </w:rPr>
        <w:t>54</w:t>
      </w:r>
      <w:r w:rsidR="00050EC7" w:rsidRPr="00E714E8">
        <w:rPr>
          <w:color w:val="000000"/>
          <w:spacing w:val="-15"/>
          <w:sz w:val="24"/>
          <w:szCs w:val="24"/>
        </w:rPr>
        <w:t>.</w:t>
      </w:r>
      <w:r w:rsidR="00050EC7" w:rsidRPr="00E714E8">
        <w:rPr>
          <w:color w:val="000000"/>
          <w:sz w:val="24"/>
          <w:szCs w:val="24"/>
        </w:rPr>
        <w:tab/>
      </w:r>
      <w:r w:rsidR="00050EC7" w:rsidRPr="00E714E8">
        <w:rPr>
          <w:color w:val="000000"/>
          <w:spacing w:val="-2"/>
          <w:sz w:val="24"/>
          <w:szCs w:val="24"/>
        </w:rPr>
        <w:t>Председатель Контрольно-счетной палаты:</w:t>
      </w:r>
    </w:p>
    <w:p w:rsidR="00050EC7" w:rsidRPr="00E714E8" w:rsidRDefault="00050EC7" w:rsidP="00050EC7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E714E8">
        <w:rPr>
          <w:color w:val="000000"/>
          <w:spacing w:val="3"/>
          <w:sz w:val="24"/>
          <w:szCs w:val="24"/>
        </w:rPr>
        <w:t xml:space="preserve">1) осуществляет общее руководство деятельностью Контрольно-счетной палаты; </w:t>
      </w:r>
    </w:p>
    <w:p w:rsidR="00050EC7" w:rsidRPr="00E714E8" w:rsidRDefault="00050EC7" w:rsidP="00050EC7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E714E8">
        <w:rPr>
          <w:color w:val="000000"/>
          <w:spacing w:val="3"/>
          <w:sz w:val="24"/>
          <w:szCs w:val="24"/>
        </w:rPr>
        <w:t>2) утверждает Регламент Контрольно-счетной палаты;</w:t>
      </w:r>
    </w:p>
    <w:p w:rsidR="00050EC7" w:rsidRPr="00E714E8" w:rsidRDefault="00050EC7" w:rsidP="00050EC7">
      <w:pPr>
        <w:shd w:val="clear" w:color="auto" w:fill="FFFFFF"/>
        <w:tabs>
          <w:tab w:val="left" w:pos="1042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E714E8">
        <w:rPr>
          <w:color w:val="000000"/>
          <w:spacing w:val="3"/>
          <w:sz w:val="24"/>
          <w:szCs w:val="24"/>
        </w:rPr>
        <w:t>3) утверждает планы работы Контрольно-счетной палаты и изменения к ним;</w:t>
      </w:r>
    </w:p>
    <w:p w:rsidR="00050EC7" w:rsidRPr="00E714E8" w:rsidRDefault="00050EC7" w:rsidP="00050EC7">
      <w:pPr>
        <w:shd w:val="clear" w:color="auto" w:fill="FFFFFF"/>
        <w:tabs>
          <w:tab w:val="left" w:pos="1042"/>
        </w:tabs>
        <w:ind w:firstLine="709"/>
        <w:jc w:val="both"/>
        <w:rPr>
          <w:sz w:val="24"/>
          <w:szCs w:val="24"/>
        </w:rPr>
      </w:pPr>
      <w:r w:rsidRPr="00E714E8">
        <w:rPr>
          <w:color w:val="000000"/>
          <w:spacing w:val="3"/>
          <w:sz w:val="24"/>
          <w:szCs w:val="24"/>
        </w:rPr>
        <w:t>4) утверждает годовой отчет о деятельности Контрольно-счетной палаты;</w:t>
      </w:r>
    </w:p>
    <w:p w:rsidR="00050EC7" w:rsidRPr="00E714E8" w:rsidRDefault="00050EC7" w:rsidP="00050EC7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8"/>
          <w:sz w:val="24"/>
          <w:szCs w:val="24"/>
        </w:rPr>
      </w:pPr>
      <w:r w:rsidRPr="00E714E8">
        <w:rPr>
          <w:color w:val="000000"/>
          <w:spacing w:val="5"/>
          <w:sz w:val="24"/>
          <w:szCs w:val="24"/>
        </w:rPr>
        <w:t xml:space="preserve">5) утверждает стандарты внешнего муниципального финансового контроля; </w:t>
      </w:r>
    </w:p>
    <w:p w:rsidR="00050EC7" w:rsidRPr="00E714E8" w:rsidRDefault="00050EC7" w:rsidP="00050EC7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z w:val="24"/>
          <w:szCs w:val="24"/>
        </w:rPr>
      </w:pPr>
      <w:r w:rsidRPr="00E714E8">
        <w:rPr>
          <w:color w:val="000000"/>
          <w:sz w:val="24"/>
          <w:szCs w:val="24"/>
        </w:rPr>
        <w:t>6) утверждает результаты контрольных и экспертно-аналитических мероприятий Контрольно-счетной палаты</w:t>
      </w:r>
      <w:r w:rsidR="005141BC">
        <w:rPr>
          <w:color w:val="000000"/>
          <w:sz w:val="24"/>
          <w:szCs w:val="24"/>
        </w:rPr>
        <w:t>,</w:t>
      </w:r>
      <w:r w:rsidRPr="00E714E8">
        <w:rPr>
          <w:color w:val="000000"/>
          <w:sz w:val="24"/>
          <w:szCs w:val="24"/>
        </w:rPr>
        <w:t xml:space="preserve"> подписывает представления и предписания Контрольно-счетной палаты;</w:t>
      </w:r>
    </w:p>
    <w:p w:rsidR="00050EC7" w:rsidRPr="00E714E8" w:rsidRDefault="00050EC7" w:rsidP="00050EC7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z w:val="24"/>
          <w:szCs w:val="24"/>
        </w:rPr>
      </w:pPr>
      <w:r w:rsidRPr="00E714E8">
        <w:rPr>
          <w:color w:val="000000"/>
          <w:sz w:val="24"/>
          <w:szCs w:val="24"/>
        </w:rPr>
        <w:t>7) может являться руководителем контрольных и экспертно-аналитических мероприятий;</w:t>
      </w:r>
    </w:p>
    <w:p w:rsidR="00A157DB" w:rsidRDefault="00050EC7" w:rsidP="00050EC7">
      <w:pPr>
        <w:shd w:val="clear" w:color="auto" w:fill="FFFFFF"/>
        <w:tabs>
          <w:tab w:val="left" w:pos="1229"/>
        </w:tabs>
        <w:ind w:firstLine="709"/>
        <w:jc w:val="both"/>
        <w:rPr>
          <w:color w:val="000000"/>
          <w:spacing w:val="-2"/>
          <w:sz w:val="24"/>
          <w:szCs w:val="24"/>
        </w:rPr>
      </w:pPr>
      <w:r w:rsidRPr="00E714E8">
        <w:rPr>
          <w:color w:val="000000"/>
          <w:spacing w:val="2"/>
          <w:sz w:val="24"/>
          <w:szCs w:val="24"/>
        </w:rPr>
        <w:t xml:space="preserve">8) представляет </w:t>
      </w:r>
      <w:r w:rsidR="00E31D4E" w:rsidRPr="00E714E8">
        <w:rPr>
          <w:color w:val="000000"/>
          <w:spacing w:val="2"/>
          <w:sz w:val="24"/>
          <w:szCs w:val="24"/>
        </w:rPr>
        <w:t>Собранию депутатов</w:t>
      </w:r>
      <w:r w:rsidR="003009F5">
        <w:rPr>
          <w:color w:val="000000"/>
          <w:spacing w:val="2"/>
          <w:sz w:val="24"/>
          <w:szCs w:val="24"/>
        </w:rPr>
        <w:t xml:space="preserve"> и Г</w:t>
      </w:r>
      <w:r w:rsidR="000F5B42">
        <w:rPr>
          <w:color w:val="000000"/>
          <w:spacing w:val="2"/>
          <w:sz w:val="24"/>
          <w:szCs w:val="24"/>
        </w:rPr>
        <w:t>лаве Златоустовского городского округа</w:t>
      </w:r>
      <w:r w:rsidR="00A157DB">
        <w:rPr>
          <w:color w:val="000000"/>
          <w:spacing w:val="2"/>
          <w:sz w:val="24"/>
          <w:szCs w:val="24"/>
        </w:rPr>
        <w:t xml:space="preserve">ежегодный и </w:t>
      </w:r>
      <w:r w:rsidR="005141BC">
        <w:rPr>
          <w:color w:val="000000"/>
          <w:spacing w:val="2"/>
          <w:sz w:val="24"/>
          <w:szCs w:val="24"/>
        </w:rPr>
        <w:t xml:space="preserve">ежеквартальные </w:t>
      </w:r>
      <w:r w:rsidRPr="00E714E8">
        <w:rPr>
          <w:color w:val="000000"/>
          <w:spacing w:val="-2"/>
          <w:sz w:val="24"/>
          <w:szCs w:val="24"/>
        </w:rPr>
        <w:t xml:space="preserve"> отчет</w:t>
      </w:r>
      <w:r w:rsidR="005141BC">
        <w:rPr>
          <w:color w:val="000000"/>
          <w:spacing w:val="-2"/>
          <w:sz w:val="24"/>
          <w:szCs w:val="24"/>
        </w:rPr>
        <w:t>ы</w:t>
      </w:r>
      <w:r w:rsidRPr="00E714E8">
        <w:rPr>
          <w:color w:val="000000"/>
          <w:spacing w:val="-2"/>
          <w:sz w:val="24"/>
          <w:szCs w:val="24"/>
        </w:rPr>
        <w:t xml:space="preserve"> о деятельности Контрольно-счетной палаты,</w:t>
      </w:r>
      <w:r w:rsidR="00A157DB">
        <w:rPr>
          <w:color w:val="000000"/>
          <w:spacing w:val="-2"/>
          <w:sz w:val="24"/>
          <w:szCs w:val="24"/>
        </w:rPr>
        <w:t xml:space="preserve"> публикует ежегодный отчет в средствах массовой информации.</w:t>
      </w:r>
    </w:p>
    <w:p w:rsidR="00050EC7" w:rsidRDefault="00A157DB" w:rsidP="00050EC7">
      <w:pPr>
        <w:shd w:val="clear" w:color="auto" w:fill="FFFFFF"/>
        <w:tabs>
          <w:tab w:val="left" w:pos="1229"/>
        </w:tabs>
        <w:ind w:firstLine="709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9) представляет Собранию депутатов и Главе Златоустовского городского округа </w:t>
      </w:r>
      <w:r w:rsidR="00E31D4E" w:rsidRPr="00E714E8">
        <w:rPr>
          <w:color w:val="000000"/>
          <w:spacing w:val="-2"/>
          <w:sz w:val="24"/>
          <w:szCs w:val="24"/>
        </w:rPr>
        <w:t xml:space="preserve">информацию о </w:t>
      </w:r>
      <w:r w:rsidR="00050EC7" w:rsidRPr="00E714E8">
        <w:rPr>
          <w:color w:val="000000"/>
          <w:spacing w:val="-2"/>
          <w:sz w:val="24"/>
          <w:szCs w:val="24"/>
        </w:rPr>
        <w:t xml:space="preserve">результатах проведенных </w:t>
      </w:r>
      <w:r w:rsidR="00050EC7" w:rsidRPr="00E714E8">
        <w:rPr>
          <w:color w:val="000000"/>
          <w:spacing w:val="-3"/>
          <w:sz w:val="24"/>
          <w:szCs w:val="24"/>
        </w:rPr>
        <w:t>контрольных и экспертно-аналитических мероприятий;</w:t>
      </w:r>
    </w:p>
    <w:p w:rsidR="00050EC7" w:rsidRPr="00E714E8" w:rsidRDefault="00050EC7" w:rsidP="00050EC7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11"/>
          <w:sz w:val="24"/>
          <w:szCs w:val="24"/>
        </w:rPr>
      </w:pPr>
      <w:r w:rsidRPr="00E714E8">
        <w:rPr>
          <w:color w:val="000000"/>
          <w:spacing w:val="-3"/>
          <w:sz w:val="24"/>
          <w:szCs w:val="24"/>
        </w:rPr>
        <w:t>1</w:t>
      </w:r>
      <w:r w:rsidR="00646F6B">
        <w:rPr>
          <w:color w:val="000000"/>
          <w:spacing w:val="-3"/>
          <w:sz w:val="24"/>
          <w:szCs w:val="24"/>
        </w:rPr>
        <w:t>0</w:t>
      </w:r>
      <w:r w:rsidRPr="00E714E8">
        <w:rPr>
          <w:color w:val="000000"/>
          <w:spacing w:val="-3"/>
          <w:sz w:val="24"/>
          <w:szCs w:val="24"/>
        </w:rPr>
        <w:t xml:space="preserve">) утверждает   </w:t>
      </w:r>
      <w:r w:rsidRPr="00E714E8">
        <w:rPr>
          <w:color w:val="000000"/>
          <w:spacing w:val="-1"/>
          <w:sz w:val="24"/>
          <w:szCs w:val="24"/>
        </w:rPr>
        <w:t xml:space="preserve"> должностные </w:t>
      </w:r>
      <w:r w:rsidR="00654991">
        <w:rPr>
          <w:color w:val="000000"/>
          <w:spacing w:val="-1"/>
          <w:sz w:val="24"/>
          <w:szCs w:val="24"/>
        </w:rPr>
        <w:t>инструкции</w:t>
      </w:r>
      <w:r w:rsidRPr="00E714E8">
        <w:rPr>
          <w:color w:val="000000"/>
          <w:spacing w:val="-1"/>
          <w:sz w:val="24"/>
          <w:szCs w:val="24"/>
        </w:rPr>
        <w:t xml:space="preserve"> работников Контрольно-счетной палаты;</w:t>
      </w:r>
    </w:p>
    <w:p w:rsidR="00050EC7" w:rsidRPr="00E714E8" w:rsidRDefault="005B3020" w:rsidP="00050EC7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1</w:t>
      </w:r>
      <w:r w:rsidR="00646F6B">
        <w:rPr>
          <w:color w:val="000000"/>
          <w:spacing w:val="5"/>
          <w:sz w:val="24"/>
          <w:szCs w:val="24"/>
        </w:rPr>
        <w:t>1</w:t>
      </w:r>
      <w:r w:rsidR="00050EC7" w:rsidRPr="00E714E8">
        <w:rPr>
          <w:color w:val="000000"/>
          <w:spacing w:val="5"/>
          <w:sz w:val="24"/>
          <w:szCs w:val="24"/>
        </w:rPr>
        <w:t xml:space="preserve">) осуществляет полномочия </w:t>
      </w:r>
      <w:r w:rsidR="00050EC7" w:rsidRPr="00E714E8">
        <w:rPr>
          <w:color w:val="000000"/>
          <w:sz w:val="24"/>
          <w:szCs w:val="24"/>
        </w:rPr>
        <w:t xml:space="preserve">по </w:t>
      </w:r>
      <w:r w:rsidR="009C0513">
        <w:rPr>
          <w:color w:val="000000"/>
          <w:sz w:val="24"/>
          <w:szCs w:val="24"/>
        </w:rPr>
        <w:t xml:space="preserve">заключению трудовых договоров и их расторжению с аудиторами, инспекторами-ревизорами и </w:t>
      </w:r>
      <w:r w:rsidR="00050EC7" w:rsidRPr="00E714E8">
        <w:rPr>
          <w:color w:val="000000"/>
          <w:spacing w:val="-2"/>
          <w:sz w:val="24"/>
          <w:szCs w:val="24"/>
        </w:rPr>
        <w:t>работник</w:t>
      </w:r>
      <w:r w:rsidR="009C0513">
        <w:rPr>
          <w:color w:val="000000"/>
          <w:spacing w:val="-2"/>
          <w:sz w:val="24"/>
          <w:szCs w:val="24"/>
        </w:rPr>
        <w:t>ами</w:t>
      </w:r>
      <w:r w:rsidR="00050EC7" w:rsidRPr="00E714E8">
        <w:rPr>
          <w:color w:val="000000"/>
          <w:spacing w:val="-2"/>
          <w:sz w:val="24"/>
          <w:szCs w:val="24"/>
        </w:rPr>
        <w:t xml:space="preserve"> аппарата Контрольно-счетной палаты;</w:t>
      </w:r>
    </w:p>
    <w:p w:rsidR="009C0513" w:rsidRDefault="005B3020" w:rsidP="00050EC7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1</w:t>
      </w:r>
      <w:r w:rsidR="00646F6B">
        <w:rPr>
          <w:color w:val="000000"/>
          <w:spacing w:val="-2"/>
          <w:sz w:val="24"/>
          <w:szCs w:val="24"/>
        </w:rPr>
        <w:t>2</w:t>
      </w:r>
      <w:r w:rsidR="00050EC7" w:rsidRPr="00E714E8">
        <w:rPr>
          <w:color w:val="000000"/>
          <w:spacing w:val="-2"/>
          <w:sz w:val="24"/>
          <w:szCs w:val="24"/>
        </w:rPr>
        <w:t>) издает правовые акты (приказы, распоряжения) по вопросам организации деятельности Контрольно-счетной палаты</w:t>
      </w:r>
      <w:r w:rsidR="009C0513">
        <w:rPr>
          <w:color w:val="000000"/>
          <w:spacing w:val="-2"/>
          <w:sz w:val="24"/>
          <w:szCs w:val="24"/>
        </w:rPr>
        <w:t>;</w:t>
      </w:r>
    </w:p>
    <w:p w:rsidR="00050EC7" w:rsidRPr="00E714E8" w:rsidRDefault="009C0513" w:rsidP="00050EC7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13) утверждает штатное расписание  и смету расходов на содержание Контрольно-счетной палаты в пределах средств,  предусмотренных на эти цели в местном бюджете</w:t>
      </w:r>
      <w:r w:rsidR="00050EC7" w:rsidRPr="00E714E8">
        <w:rPr>
          <w:color w:val="000000"/>
          <w:spacing w:val="-2"/>
          <w:sz w:val="24"/>
          <w:szCs w:val="24"/>
        </w:rPr>
        <w:t>.</w:t>
      </w: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55</w:t>
      </w:r>
      <w:r w:rsidR="00050EC7" w:rsidRPr="00E714E8">
        <w:rPr>
          <w:sz w:val="24"/>
          <w:szCs w:val="24"/>
        </w:rPr>
        <w:t>.</w:t>
      </w:r>
      <w:r w:rsidR="00E31D4E" w:rsidRPr="00E714E8">
        <w:rPr>
          <w:sz w:val="24"/>
          <w:szCs w:val="24"/>
        </w:rPr>
        <w:t xml:space="preserve"> Аудитор</w:t>
      </w:r>
      <w:r w:rsidR="00050EC7" w:rsidRPr="00E714E8">
        <w:rPr>
          <w:sz w:val="24"/>
          <w:szCs w:val="24"/>
        </w:rPr>
        <w:t xml:space="preserve"> Контрольно-счетной палаты: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 xml:space="preserve">1) в отсутствии председателя Контрольно-счетной палаты выполняет его обязанности; 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2) явля</w:t>
      </w:r>
      <w:r w:rsidR="00E31D4E" w:rsidRPr="00E714E8">
        <w:rPr>
          <w:sz w:val="24"/>
          <w:szCs w:val="24"/>
        </w:rPr>
        <w:t>е</w:t>
      </w:r>
      <w:r w:rsidRPr="00E714E8">
        <w:rPr>
          <w:sz w:val="24"/>
          <w:szCs w:val="24"/>
        </w:rPr>
        <w:t>тся руководителем контрольных и экспертно-аналитических мероприятий;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 xml:space="preserve">3) выполняет иные </w:t>
      </w:r>
      <w:r w:rsidR="00646F6B">
        <w:rPr>
          <w:sz w:val="24"/>
          <w:szCs w:val="24"/>
        </w:rPr>
        <w:t>полномочия</w:t>
      </w:r>
      <w:r w:rsidRPr="00E714E8">
        <w:rPr>
          <w:sz w:val="24"/>
          <w:szCs w:val="24"/>
        </w:rPr>
        <w:t xml:space="preserve"> в соответствии с </w:t>
      </w:r>
      <w:r w:rsidR="00244776" w:rsidRPr="00E714E8">
        <w:rPr>
          <w:sz w:val="24"/>
          <w:szCs w:val="24"/>
        </w:rPr>
        <w:t>должностн</w:t>
      </w:r>
      <w:r w:rsidR="00654991">
        <w:rPr>
          <w:sz w:val="24"/>
          <w:szCs w:val="24"/>
        </w:rPr>
        <w:t xml:space="preserve">ой </w:t>
      </w:r>
      <w:r w:rsidR="00244776" w:rsidRPr="00E714E8">
        <w:rPr>
          <w:sz w:val="24"/>
          <w:szCs w:val="24"/>
        </w:rPr>
        <w:t xml:space="preserve"> инструкцией и </w:t>
      </w:r>
      <w:r w:rsidRPr="00E714E8">
        <w:rPr>
          <w:sz w:val="24"/>
          <w:szCs w:val="24"/>
        </w:rPr>
        <w:t xml:space="preserve">Регламентом Контрольно-счетной палаты. 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7572" w:type="dxa"/>
        <w:tblInd w:w="828" w:type="dxa"/>
        <w:tblLook w:val="0000"/>
      </w:tblPr>
      <w:tblGrid>
        <w:gridCol w:w="840"/>
        <w:gridCol w:w="6732"/>
      </w:tblGrid>
      <w:tr w:rsidR="00050EC7" w:rsidRPr="00E714E8" w:rsidTr="000F5B42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pacing w:val="-2"/>
                <w:sz w:val="24"/>
                <w:szCs w:val="24"/>
              </w:rPr>
            </w:pPr>
            <w:r w:rsidRPr="00E714E8">
              <w:rPr>
                <w:b/>
                <w:sz w:val="24"/>
                <w:szCs w:val="24"/>
              </w:rPr>
              <w:t xml:space="preserve">15.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714E8">
              <w:rPr>
                <w:b/>
                <w:bCs/>
                <w:sz w:val="24"/>
                <w:szCs w:val="24"/>
              </w:rPr>
              <w:t>Права, обязанности и ответственность должностных лиц Контрольно-счетной палаты</w:t>
            </w:r>
          </w:p>
        </w:tc>
      </w:tr>
      <w:tr w:rsidR="00050EC7" w:rsidRPr="00E714E8" w:rsidTr="000F5B42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050EC7" w:rsidRPr="00E714E8" w:rsidRDefault="00E714E8" w:rsidP="005B3020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56</w:t>
      </w:r>
      <w:r w:rsidR="00050EC7" w:rsidRPr="00E714E8">
        <w:rPr>
          <w:sz w:val="24"/>
          <w:szCs w:val="24"/>
        </w:rPr>
        <w:t>. Должностные лица Контрольно-счетной палаты при осуществлении возложенных на них должностных полномочий имеют право:</w:t>
      </w:r>
    </w:p>
    <w:p w:rsidR="00050EC7" w:rsidRPr="00E714E8" w:rsidRDefault="00050EC7" w:rsidP="00050EC7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spacing w:val="-21"/>
          <w:sz w:val="24"/>
          <w:szCs w:val="24"/>
        </w:rPr>
      </w:pPr>
      <w:r w:rsidRPr="00E714E8">
        <w:rPr>
          <w:sz w:val="24"/>
          <w:szCs w:val="24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050EC7" w:rsidRPr="00E714E8" w:rsidRDefault="00050EC7" w:rsidP="00050EC7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</w:t>
      </w:r>
      <w:r w:rsidRPr="00E714E8">
        <w:rPr>
          <w:spacing w:val="-2"/>
          <w:sz w:val="24"/>
          <w:szCs w:val="24"/>
        </w:rPr>
        <w:t xml:space="preserve">законодательством Российской Федерации. Опечатывание касс, кассовых и </w:t>
      </w:r>
      <w:r w:rsidRPr="00E714E8">
        <w:rPr>
          <w:sz w:val="24"/>
          <w:szCs w:val="24"/>
        </w:rPr>
        <w:t xml:space="preserve">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</w:t>
      </w:r>
      <w:r w:rsidRPr="00E714E8">
        <w:rPr>
          <w:sz w:val="24"/>
          <w:szCs w:val="24"/>
        </w:rPr>
        <w:lastRenderedPageBreak/>
        <w:t xml:space="preserve">составлением соответствующих </w:t>
      </w:r>
      <w:r w:rsidRPr="00E714E8">
        <w:rPr>
          <w:spacing w:val="-5"/>
          <w:sz w:val="24"/>
          <w:szCs w:val="24"/>
        </w:rPr>
        <w:t>актов;</w:t>
      </w:r>
    </w:p>
    <w:p w:rsidR="00050EC7" w:rsidRPr="00E714E8" w:rsidRDefault="00050EC7" w:rsidP="005B3020">
      <w:pPr>
        <w:ind w:firstLine="720"/>
        <w:jc w:val="both"/>
        <w:rPr>
          <w:spacing w:val="-11"/>
          <w:sz w:val="24"/>
          <w:szCs w:val="24"/>
        </w:rPr>
      </w:pPr>
      <w:r w:rsidRPr="00E714E8">
        <w:rPr>
          <w:sz w:val="24"/>
          <w:szCs w:val="24"/>
        </w:rPr>
        <w:t xml:space="preserve">3) в пределах своей компетенции направлять запросы должностным лицам территориальных </w:t>
      </w:r>
      <w:r w:rsidRPr="00E714E8">
        <w:rPr>
          <w:spacing w:val="-1"/>
          <w:sz w:val="24"/>
          <w:szCs w:val="24"/>
        </w:rPr>
        <w:t xml:space="preserve">органов федеральных органов исполнительной власти и их структурных </w:t>
      </w:r>
      <w:r w:rsidRPr="00E714E8">
        <w:rPr>
          <w:sz w:val="24"/>
          <w:szCs w:val="24"/>
        </w:rPr>
        <w:t xml:space="preserve">подразделений, органов государственной власти и государственных органов </w:t>
      </w:r>
      <w:r w:rsidR="00223159" w:rsidRPr="00E714E8">
        <w:rPr>
          <w:sz w:val="24"/>
          <w:szCs w:val="24"/>
        </w:rPr>
        <w:t>Челябинской области</w:t>
      </w:r>
      <w:r w:rsidRPr="00E714E8">
        <w:rPr>
          <w:sz w:val="24"/>
          <w:szCs w:val="24"/>
        </w:rPr>
        <w:t>, органов местного самоуправления и муниципальных органов, организаций</w:t>
      </w:r>
      <w:r w:rsidR="005B3020">
        <w:rPr>
          <w:sz w:val="24"/>
          <w:szCs w:val="24"/>
        </w:rPr>
        <w:t xml:space="preserve">. </w:t>
      </w:r>
      <w:r w:rsidR="005B3020" w:rsidRPr="00E714E8">
        <w:rPr>
          <w:sz w:val="24"/>
          <w:szCs w:val="24"/>
        </w:rPr>
        <w:t xml:space="preserve">Порядок направления </w:t>
      </w:r>
      <w:r w:rsidR="005B3020">
        <w:rPr>
          <w:sz w:val="24"/>
          <w:szCs w:val="24"/>
        </w:rPr>
        <w:t>указанных запросов</w:t>
      </w:r>
      <w:r w:rsidR="003009F5">
        <w:rPr>
          <w:sz w:val="24"/>
          <w:szCs w:val="24"/>
        </w:rPr>
        <w:t xml:space="preserve"> определяется Р</w:t>
      </w:r>
      <w:r w:rsidR="005B3020" w:rsidRPr="00E714E8">
        <w:rPr>
          <w:sz w:val="24"/>
          <w:szCs w:val="24"/>
        </w:rPr>
        <w:t xml:space="preserve">егламентом  </w:t>
      </w:r>
      <w:r w:rsidR="005B3020">
        <w:rPr>
          <w:sz w:val="24"/>
          <w:szCs w:val="24"/>
        </w:rPr>
        <w:t>К</w:t>
      </w:r>
      <w:r w:rsidR="005B3020" w:rsidRPr="00E714E8">
        <w:rPr>
          <w:sz w:val="24"/>
          <w:szCs w:val="24"/>
        </w:rPr>
        <w:t>онтрольно-счетной палаты</w:t>
      </w:r>
      <w:r w:rsidRPr="00E714E8">
        <w:rPr>
          <w:sz w:val="24"/>
          <w:szCs w:val="24"/>
        </w:rPr>
        <w:t>;</w:t>
      </w:r>
    </w:p>
    <w:p w:rsidR="00050EC7" w:rsidRPr="00E714E8" w:rsidRDefault="00050EC7" w:rsidP="00050EC7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9"/>
          <w:sz w:val="24"/>
          <w:szCs w:val="24"/>
        </w:rPr>
      </w:pPr>
      <w:r w:rsidRPr="00E714E8">
        <w:rPr>
          <w:sz w:val="24"/>
          <w:szCs w:val="24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050EC7" w:rsidRPr="00E714E8" w:rsidRDefault="00050EC7" w:rsidP="00050EC7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13"/>
          <w:sz w:val="24"/>
          <w:szCs w:val="24"/>
        </w:rPr>
      </w:pPr>
      <w:r w:rsidRPr="00E714E8">
        <w:rPr>
          <w:sz w:val="24"/>
          <w:szCs w:val="24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050EC7" w:rsidRPr="00E714E8" w:rsidRDefault="00050EC7" w:rsidP="00050EC7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6) в пределах своей компетенции знакомиться со всеми</w:t>
      </w:r>
      <w:r w:rsidRPr="00E714E8">
        <w:rPr>
          <w:spacing w:val="-2"/>
          <w:sz w:val="24"/>
          <w:szCs w:val="24"/>
        </w:rPr>
        <w:t xml:space="preserve"> необходимыми документами, касающимися </w:t>
      </w:r>
      <w:r w:rsidRPr="00E714E8">
        <w:rPr>
          <w:sz w:val="24"/>
          <w:szCs w:val="24"/>
        </w:rPr>
        <w:t xml:space="preserve">финансово-хозяйственной деятельности проверяемых органов и организаций,   в  том  числе  в  установленном порядке с документами, содержащими государственную, служебную,   коммерческую   и   иную </w:t>
      </w:r>
      <w:r w:rsidRPr="00E714E8">
        <w:rPr>
          <w:spacing w:val="-2"/>
          <w:sz w:val="24"/>
          <w:szCs w:val="24"/>
        </w:rPr>
        <w:t>охраняемую законом тайну;</w:t>
      </w:r>
    </w:p>
    <w:p w:rsidR="00050EC7" w:rsidRPr="00E714E8" w:rsidRDefault="00050EC7" w:rsidP="00050EC7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pacing w:val="-11"/>
          <w:sz w:val="24"/>
          <w:szCs w:val="24"/>
        </w:rPr>
      </w:pPr>
      <w:r w:rsidRPr="00E714E8">
        <w:rPr>
          <w:sz w:val="24"/>
          <w:szCs w:val="24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 w:rsidRPr="00E714E8">
        <w:rPr>
          <w:spacing w:val="-1"/>
          <w:sz w:val="24"/>
          <w:szCs w:val="24"/>
        </w:rPr>
        <w:t xml:space="preserve">хранящейся в электронной форме в базах данных проверяемых органов и </w:t>
      </w:r>
      <w:r w:rsidRPr="00E714E8">
        <w:rPr>
          <w:sz w:val="24"/>
          <w:szCs w:val="24"/>
        </w:rPr>
        <w:t>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050EC7" w:rsidRPr="00E714E8" w:rsidRDefault="00050EC7" w:rsidP="00050EC7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pacing w:val="-11"/>
          <w:sz w:val="24"/>
          <w:szCs w:val="24"/>
        </w:rPr>
      </w:pPr>
      <w:r w:rsidRPr="00E714E8">
        <w:rPr>
          <w:sz w:val="24"/>
          <w:szCs w:val="24"/>
        </w:rPr>
        <w:t>8) знакомиться с технической документацией к электронным базам данных;</w:t>
      </w:r>
    </w:p>
    <w:p w:rsidR="00D044D7" w:rsidRPr="00E714E8" w:rsidRDefault="00050EC7" w:rsidP="00050EC7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9) составлять протоколы об административных правонарушениях</w:t>
      </w:r>
      <w:r w:rsidR="00244776" w:rsidRPr="00E714E8">
        <w:rPr>
          <w:sz w:val="24"/>
          <w:szCs w:val="24"/>
        </w:rPr>
        <w:t xml:space="preserve"> в случаях и порядке</w:t>
      </w:r>
      <w:r w:rsidRPr="00E714E8">
        <w:rPr>
          <w:sz w:val="24"/>
          <w:szCs w:val="24"/>
        </w:rPr>
        <w:t xml:space="preserve">, </w:t>
      </w:r>
      <w:r w:rsidR="00244776" w:rsidRPr="00E714E8">
        <w:rPr>
          <w:sz w:val="24"/>
          <w:szCs w:val="24"/>
        </w:rPr>
        <w:t>п</w:t>
      </w:r>
      <w:r w:rsidRPr="00E714E8">
        <w:rPr>
          <w:sz w:val="24"/>
          <w:szCs w:val="24"/>
        </w:rPr>
        <w:t>редусмотрен</w:t>
      </w:r>
      <w:r w:rsidR="00244776" w:rsidRPr="00E714E8">
        <w:rPr>
          <w:sz w:val="24"/>
          <w:szCs w:val="24"/>
        </w:rPr>
        <w:t>ных</w:t>
      </w:r>
      <w:r w:rsidRPr="00E714E8">
        <w:rPr>
          <w:sz w:val="24"/>
          <w:szCs w:val="24"/>
        </w:rPr>
        <w:t xml:space="preserve"> законодательством Российской Федерации</w:t>
      </w:r>
      <w:r w:rsidR="00223159" w:rsidRPr="00E714E8">
        <w:rPr>
          <w:sz w:val="24"/>
          <w:szCs w:val="24"/>
        </w:rPr>
        <w:t xml:space="preserve"> и Челябинской области</w:t>
      </w:r>
      <w:r w:rsidRPr="00E714E8">
        <w:rPr>
          <w:sz w:val="24"/>
          <w:szCs w:val="24"/>
        </w:rPr>
        <w:t>.</w:t>
      </w:r>
    </w:p>
    <w:p w:rsidR="00050EC7" w:rsidRPr="00E714E8" w:rsidRDefault="00E714E8" w:rsidP="005B3020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57</w:t>
      </w:r>
      <w:r w:rsidR="00D044D7" w:rsidRPr="00E714E8">
        <w:rPr>
          <w:sz w:val="24"/>
          <w:szCs w:val="24"/>
        </w:rPr>
        <w:t xml:space="preserve">. </w:t>
      </w:r>
      <w:proofErr w:type="gramStart"/>
      <w:r w:rsidR="00050EC7" w:rsidRPr="00E714E8">
        <w:rPr>
          <w:sz w:val="24"/>
          <w:szCs w:val="24"/>
        </w:rPr>
        <w:t xml:space="preserve">Должностные лица Контрольно-счетной палаты в случае </w:t>
      </w:r>
      <w:r w:rsidR="00050EC7" w:rsidRPr="00E714E8">
        <w:rPr>
          <w:spacing w:val="-1"/>
          <w:sz w:val="24"/>
          <w:szCs w:val="24"/>
        </w:rPr>
        <w:t xml:space="preserve">опечатывания касс, кассовых и служебных помещений, складов и архивов, </w:t>
      </w:r>
      <w:r w:rsidR="00050EC7" w:rsidRPr="00E714E8">
        <w:rPr>
          <w:sz w:val="24"/>
          <w:szCs w:val="24"/>
        </w:rPr>
        <w:t xml:space="preserve">изъятия документов и материалов в случае, предусмотренном </w:t>
      </w:r>
      <w:r w:rsidR="009A1B90">
        <w:rPr>
          <w:sz w:val="24"/>
          <w:szCs w:val="24"/>
        </w:rPr>
        <w:t>частью</w:t>
      </w:r>
      <w:r w:rsidR="00050EC7" w:rsidRPr="00E714E8">
        <w:rPr>
          <w:sz w:val="24"/>
          <w:szCs w:val="24"/>
        </w:rPr>
        <w:t xml:space="preserve"> 2 </w:t>
      </w:r>
      <w:r w:rsidR="009A1B90">
        <w:rPr>
          <w:sz w:val="24"/>
          <w:szCs w:val="24"/>
        </w:rPr>
        <w:t>пункта 56</w:t>
      </w:r>
      <w:r w:rsidR="00050EC7" w:rsidRPr="00E714E8">
        <w:rPr>
          <w:sz w:val="24"/>
          <w:szCs w:val="24"/>
        </w:rPr>
        <w:t xml:space="preserve"> настояще</w:t>
      </w:r>
      <w:r w:rsidR="00223159" w:rsidRPr="00E714E8">
        <w:rPr>
          <w:sz w:val="24"/>
          <w:szCs w:val="24"/>
        </w:rPr>
        <w:t xml:space="preserve">го </w:t>
      </w:r>
      <w:r w:rsidR="009A1B90">
        <w:rPr>
          <w:sz w:val="24"/>
          <w:szCs w:val="24"/>
        </w:rPr>
        <w:t>Положения</w:t>
      </w:r>
      <w:r w:rsidR="00050EC7" w:rsidRPr="00E714E8">
        <w:rPr>
          <w:sz w:val="24"/>
          <w:szCs w:val="24"/>
        </w:rPr>
        <w:t>, должны незамедлительно (в течение 24 часов) уведомить об этом председателя Контрольно-счетной палаты</w:t>
      </w:r>
      <w:r w:rsidR="00223159" w:rsidRPr="00E714E8">
        <w:rPr>
          <w:sz w:val="24"/>
          <w:szCs w:val="24"/>
        </w:rPr>
        <w:t xml:space="preserve">, который в свою </w:t>
      </w:r>
      <w:r w:rsidR="003009F5">
        <w:rPr>
          <w:sz w:val="24"/>
          <w:szCs w:val="24"/>
        </w:rPr>
        <w:t>очередь немедленно информирует П</w:t>
      </w:r>
      <w:r w:rsidR="00223159" w:rsidRPr="00E714E8">
        <w:rPr>
          <w:sz w:val="24"/>
          <w:szCs w:val="24"/>
        </w:rPr>
        <w:t>редседат</w:t>
      </w:r>
      <w:r w:rsidR="003009F5">
        <w:rPr>
          <w:sz w:val="24"/>
          <w:szCs w:val="24"/>
        </w:rPr>
        <w:t>еля Собрания депутатов и Г</w:t>
      </w:r>
      <w:r w:rsidR="00223159" w:rsidRPr="00E714E8">
        <w:rPr>
          <w:sz w:val="24"/>
          <w:szCs w:val="24"/>
        </w:rPr>
        <w:t>лаву Златоустовского городского округа</w:t>
      </w:r>
      <w:r w:rsidR="00050EC7" w:rsidRPr="00E714E8">
        <w:rPr>
          <w:sz w:val="24"/>
          <w:szCs w:val="24"/>
        </w:rPr>
        <w:t xml:space="preserve">. </w:t>
      </w:r>
      <w:proofErr w:type="gramEnd"/>
    </w:p>
    <w:p w:rsidR="00050EC7" w:rsidRPr="00E714E8" w:rsidRDefault="005B3020" w:rsidP="00050EC7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58</w:t>
      </w:r>
      <w:r w:rsidR="00050EC7" w:rsidRPr="00E714E8">
        <w:rPr>
          <w:sz w:val="24"/>
          <w:szCs w:val="24"/>
        </w:rPr>
        <w:t xml:space="preserve">. Должностные   лица   Контрольно-счетной палаты   не   вправе вмешиваться в оперативно-хозяйственную деятельность  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</w:t>
      </w:r>
      <w:r w:rsidR="00050EC7" w:rsidRPr="00E714E8">
        <w:rPr>
          <w:spacing w:val="-2"/>
          <w:sz w:val="24"/>
          <w:szCs w:val="24"/>
        </w:rPr>
        <w:t>актов и отчетов.</w:t>
      </w:r>
    </w:p>
    <w:p w:rsidR="00050EC7" w:rsidRPr="00E714E8" w:rsidRDefault="005B3020" w:rsidP="00050EC7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59</w:t>
      </w:r>
      <w:r w:rsidR="00050EC7" w:rsidRPr="00E714E8">
        <w:rPr>
          <w:sz w:val="24"/>
          <w:szCs w:val="24"/>
        </w:rPr>
        <w:t xml:space="preserve">. Должностные лица Контрольно-счетной палаты обязаны сохранять государственную, служебную, коммерческую и иную </w:t>
      </w:r>
      <w:r w:rsidR="00050EC7" w:rsidRPr="00E714E8">
        <w:rPr>
          <w:spacing w:val="-1"/>
          <w:sz w:val="24"/>
          <w:szCs w:val="24"/>
        </w:rPr>
        <w:t xml:space="preserve">охраняемую законом тайну, ставшую им известной при проведении в </w:t>
      </w:r>
      <w:r w:rsidR="00050EC7" w:rsidRPr="00E714E8">
        <w:rPr>
          <w:sz w:val="24"/>
          <w:szCs w:val="24"/>
        </w:rPr>
        <w:t xml:space="preserve">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</w:t>
      </w:r>
      <w:r w:rsidR="00D044D7" w:rsidRPr="00E714E8">
        <w:rPr>
          <w:sz w:val="24"/>
          <w:szCs w:val="24"/>
        </w:rPr>
        <w:t>справках</w:t>
      </w:r>
      <w:r w:rsidR="00050EC7" w:rsidRPr="00E714E8">
        <w:rPr>
          <w:sz w:val="24"/>
          <w:szCs w:val="24"/>
        </w:rPr>
        <w:t xml:space="preserve"> и заключениях. </w:t>
      </w:r>
    </w:p>
    <w:p w:rsidR="00050EC7" w:rsidRDefault="00D044D7" w:rsidP="00050EC7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6</w:t>
      </w:r>
      <w:r w:rsidR="005B3020">
        <w:rPr>
          <w:sz w:val="24"/>
          <w:szCs w:val="24"/>
        </w:rPr>
        <w:t>0</w:t>
      </w:r>
      <w:r w:rsidR="00050EC7" w:rsidRPr="00E714E8">
        <w:rPr>
          <w:sz w:val="24"/>
          <w:szCs w:val="24"/>
        </w:rPr>
        <w:t>. Должностные лица Контрольно-счетной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5C01A7" w:rsidRPr="00E714E8" w:rsidRDefault="00646F6B" w:rsidP="00050EC7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61. Председатель и аудитор Контрольно-счетной палаты вправе участвовать в </w:t>
      </w:r>
      <w:r>
        <w:rPr>
          <w:sz w:val="24"/>
          <w:szCs w:val="24"/>
        </w:rPr>
        <w:lastRenderedPageBreak/>
        <w:t xml:space="preserve">заседаниях Собрания депутатов Златоустовского городского округа, его постоянных комиссий и рабочих групп, заседаниях администрации Златоустовского городского округа, координационных и совещательных органов при </w:t>
      </w:r>
      <w:r w:rsidR="003009F5">
        <w:rPr>
          <w:sz w:val="24"/>
          <w:szCs w:val="24"/>
        </w:rPr>
        <w:t>Г</w:t>
      </w:r>
      <w:bookmarkStart w:id="0" w:name="_GoBack"/>
      <w:bookmarkEnd w:id="0"/>
      <w:r>
        <w:rPr>
          <w:sz w:val="24"/>
          <w:szCs w:val="24"/>
        </w:rPr>
        <w:t>лаве Златоустовского городского округа по вопросам, отнесенным к полномочиям Контрольно-счетной палаты.</w:t>
      </w:r>
    </w:p>
    <w:tbl>
      <w:tblPr>
        <w:tblW w:w="7288" w:type="dxa"/>
        <w:tblInd w:w="828" w:type="dxa"/>
        <w:tblLook w:val="0000"/>
      </w:tblPr>
      <w:tblGrid>
        <w:gridCol w:w="556"/>
        <w:gridCol w:w="6732"/>
      </w:tblGrid>
      <w:tr w:rsidR="00050EC7" w:rsidRPr="00E714E8" w:rsidTr="000F5B42"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sz w:val="24"/>
                <w:szCs w:val="24"/>
              </w:rPr>
            </w:pPr>
          </w:p>
          <w:p w:rsidR="00050EC7" w:rsidRPr="00E714E8" w:rsidRDefault="00050EC7" w:rsidP="001F3260">
            <w:pPr>
              <w:rPr>
                <w:b/>
                <w:spacing w:val="-2"/>
                <w:sz w:val="24"/>
                <w:szCs w:val="24"/>
              </w:rPr>
            </w:pPr>
            <w:r w:rsidRPr="00E714E8">
              <w:rPr>
                <w:b/>
                <w:sz w:val="24"/>
                <w:szCs w:val="24"/>
              </w:rPr>
              <w:t xml:space="preserve">16.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050EC7" w:rsidRPr="00E714E8" w:rsidRDefault="00050EC7" w:rsidP="001F3260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  <w:r w:rsidRPr="00E714E8">
              <w:rPr>
                <w:b/>
                <w:bCs/>
                <w:sz w:val="24"/>
                <w:szCs w:val="24"/>
              </w:rPr>
              <w:t>Предоставление информации Контрольно-счетной палате</w:t>
            </w:r>
          </w:p>
        </w:tc>
      </w:tr>
      <w:tr w:rsidR="00050EC7" w:rsidRPr="00E714E8" w:rsidTr="000F5B42"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50EC7" w:rsidRPr="00E714E8" w:rsidTr="000F5B42"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9C0513" w:rsidRPr="009C0513" w:rsidRDefault="00E714E8" w:rsidP="009C0513">
      <w:pPr>
        <w:jc w:val="both"/>
        <w:rPr>
          <w:spacing w:val="-2"/>
          <w:sz w:val="24"/>
          <w:szCs w:val="24"/>
        </w:rPr>
      </w:pPr>
      <w:r w:rsidRPr="00E714E8">
        <w:rPr>
          <w:sz w:val="24"/>
          <w:szCs w:val="24"/>
        </w:rPr>
        <w:t>6</w:t>
      </w:r>
      <w:r w:rsidR="00646F6B">
        <w:rPr>
          <w:sz w:val="24"/>
          <w:szCs w:val="24"/>
        </w:rPr>
        <w:t>2</w:t>
      </w:r>
      <w:r w:rsidR="00050EC7" w:rsidRPr="00E714E8">
        <w:rPr>
          <w:sz w:val="24"/>
          <w:szCs w:val="24"/>
        </w:rPr>
        <w:t>.</w:t>
      </w:r>
      <w:r w:rsidR="009C0513" w:rsidRPr="009C0513">
        <w:rPr>
          <w:sz w:val="24"/>
          <w:szCs w:val="24"/>
        </w:rPr>
        <w:t xml:space="preserve">Органы местного самоуправления, муниципальные органы, муниципальные учреждения, организации, в отношении которых Контрольно-счетная палата вправе осуществлять внешний муниципальный финансовый контроль и их должностные лица не позднее  четырнадцати календарных дней со дня получения запроса Контрольно-счетной палаты обязаны  представить Контрольно-счетной палате информацию, документы </w:t>
      </w:r>
      <w:r w:rsidR="009C0513" w:rsidRPr="009C0513">
        <w:rPr>
          <w:spacing w:val="-2"/>
          <w:sz w:val="24"/>
          <w:szCs w:val="24"/>
        </w:rPr>
        <w:t>и материалы, необходимые для проведения контрольных и экспертно-аналитических мероприятий.</w:t>
      </w:r>
    </w:p>
    <w:p w:rsidR="009C0513" w:rsidRPr="009C0513" w:rsidRDefault="009C0513" w:rsidP="009C0513">
      <w:pPr>
        <w:jc w:val="both"/>
        <w:rPr>
          <w:spacing w:val="-2"/>
          <w:sz w:val="24"/>
          <w:szCs w:val="24"/>
        </w:rPr>
      </w:pPr>
      <w:r w:rsidRPr="009C0513">
        <w:rPr>
          <w:spacing w:val="-2"/>
          <w:sz w:val="24"/>
          <w:szCs w:val="24"/>
        </w:rPr>
        <w:t>При проведении контрольных и экспертно-аналитических мероприятий сроки ответов на запросы Контрольно-счетной палаты определяются Контрольно-счетной палатой и составляют не более  трёх календарных дней</w:t>
      </w:r>
    </w:p>
    <w:p w:rsidR="00050EC7" w:rsidRPr="00E714E8" w:rsidRDefault="005B3020" w:rsidP="00A44360">
      <w:pPr>
        <w:ind w:firstLine="720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6</w:t>
      </w:r>
      <w:r w:rsidR="00646F6B">
        <w:rPr>
          <w:sz w:val="24"/>
          <w:szCs w:val="24"/>
        </w:rPr>
        <w:t>3</w:t>
      </w:r>
      <w:r w:rsidR="00050EC7" w:rsidRPr="00E714E8">
        <w:rPr>
          <w:sz w:val="24"/>
          <w:szCs w:val="24"/>
        </w:rPr>
        <w:t xml:space="preserve">. </w:t>
      </w:r>
      <w:proofErr w:type="gramStart"/>
      <w:r w:rsidR="00050EC7" w:rsidRPr="00E714E8">
        <w:rPr>
          <w:spacing w:val="-2"/>
          <w:sz w:val="24"/>
          <w:szCs w:val="24"/>
        </w:rPr>
        <w:t>При осуществлении Контрольно-счетной палатой контрольных мероприятий проверяемые органы и организации должны обеспечить должностным лицам Контрольно-счетной палаты возможность ознакомления с управленческой и иной отчетностью и документацией, документами, связанными с формированием и исполнением бюджета муниципального образования, использованием собственности муниципального образования,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Контрольно-счетной палатой ее полномочий.</w:t>
      </w:r>
      <w:proofErr w:type="gramEnd"/>
    </w:p>
    <w:p w:rsidR="00050EC7" w:rsidRDefault="00A44360" w:rsidP="00050EC7">
      <w:pPr>
        <w:pStyle w:val="a8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14434">
        <w:rPr>
          <w:sz w:val="24"/>
          <w:szCs w:val="24"/>
        </w:rPr>
        <w:t>4</w:t>
      </w:r>
      <w:r w:rsidR="00050EC7" w:rsidRPr="00E714E8">
        <w:rPr>
          <w:sz w:val="24"/>
          <w:szCs w:val="24"/>
        </w:rPr>
        <w:t xml:space="preserve">. Органы администрации </w:t>
      </w:r>
      <w:r w:rsidR="002705CB" w:rsidRPr="00E714E8">
        <w:rPr>
          <w:sz w:val="24"/>
          <w:szCs w:val="24"/>
        </w:rPr>
        <w:t>Златоустовского городского округа</w:t>
      </w:r>
      <w:r w:rsidR="00D14434">
        <w:rPr>
          <w:sz w:val="24"/>
          <w:szCs w:val="24"/>
        </w:rPr>
        <w:t>на основании запросов Контрольно-счетной палаты</w:t>
      </w:r>
      <w:r w:rsidR="00050EC7" w:rsidRPr="00E714E8">
        <w:rPr>
          <w:sz w:val="24"/>
          <w:szCs w:val="24"/>
        </w:rPr>
        <w:t xml:space="preserve"> направляют в Контрольно-счетную палату отчеты и заключения аудиторских организаций по результатам аудиторских проверок деятельности муниципальных унитарных предприятий, учреждений, а также акционерных обществ с долей муниципального образования не менее пятидесяти процентов</w:t>
      </w:r>
      <w:r w:rsidR="00D14434">
        <w:rPr>
          <w:sz w:val="24"/>
          <w:szCs w:val="24"/>
        </w:rPr>
        <w:t>.</w:t>
      </w:r>
    </w:p>
    <w:p w:rsidR="00646F6B" w:rsidRPr="00E714E8" w:rsidRDefault="00D14434" w:rsidP="00050EC7">
      <w:pPr>
        <w:pStyle w:val="a8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65</w:t>
      </w:r>
      <w:r w:rsidR="00646F6B">
        <w:rPr>
          <w:sz w:val="24"/>
          <w:szCs w:val="24"/>
        </w:rPr>
        <w:t>. Контрольно—счетная палата не вправе запрашивать информацию, документы и материалы, если такие</w:t>
      </w:r>
      <w:r w:rsidR="007A267C">
        <w:rPr>
          <w:sz w:val="24"/>
          <w:szCs w:val="24"/>
        </w:rPr>
        <w:t xml:space="preserve"> информация, </w:t>
      </w:r>
      <w:r w:rsidR="00646F6B">
        <w:rPr>
          <w:sz w:val="24"/>
          <w:szCs w:val="24"/>
        </w:rPr>
        <w:t xml:space="preserve"> документы и </w:t>
      </w:r>
      <w:r w:rsidR="007A267C">
        <w:rPr>
          <w:sz w:val="24"/>
          <w:szCs w:val="24"/>
        </w:rPr>
        <w:t>материалы  ранее уже были ей представлены.</w:t>
      </w:r>
    </w:p>
    <w:p w:rsidR="00050EC7" w:rsidRPr="00E714E8" w:rsidRDefault="00D14434" w:rsidP="00050EC7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66</w:t>
      </w:r>
      <w:r w:rsidR="00050EC7" w:rsidRPr="00E714E8">
        <w:rPr>
          <w:spacing w:val="-2"/>
          <w:sz w:val="24"/>
          <w:szCs w:val="24"/>
        </w:rPr>
        <w:t xml:space="preserve">. </w:t>
      </w:r>
      <w:proofErr w:type="gramStart"/>
      <w:r w:rsidR="00050EC7" w:rsidRPr="00E714E8">
        <w:rPr>
          <w:spacing w:val="-2"/>
          <w:sz w:val="24"/>
          <w:szCs w:val="24"/>
        </w:rPr>
        <w:t xml:space="preserve">Непредставление или несвоевременное представление Контрольно-счетной палате </w:t>
      </w:r>
      <w:r w:rsidR="00050EC7" w:rsidRPr="00E714E8">
        <w:rPr>
          <w:sz w:val="24"/>
          <w:szCs w:val="24"/>
        </w:rPr>
        <w:t xml:space="preserve">по ее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</w:t>
      </w:r>
      <w:r w:rsidR="002705CB" w:rsidRPr="00E714E8">
        <w:rPr>
          <w:sz w:val="24"/>
          <w:szCs w:val="24"/>
        </w:rPr>
        <w:t>Челябинской области</w:t>
      </w:r>
      <w:r w:rsidR="00050EC7" w:rsidRPr="00E714E8">
        <w:rPr>
          <w:sz w:val="24"/>
          <w:szCs w:val="24"/>
        </w:rPr>
        <w:t>.</w:t>
      </w:r>
      <w:proofErr w:type="gramEnd"/>
    </w:p>
    <w:p w:rsidR="00050EC7" w:rsidRPr="00E714E8" w:rsidRDefault="00050EC7" w:rsidP="00050EC7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sz w:val="24"/>
          <w:szCs w:val="24"/>
        </w:rPr>
      </w:pPr>
    </w:p>
    <w:tbl>
      <w:tblPr>
        <w:tblW w:w="7572" w:type="dxa"/>
        <w:tblInd w:w="828" w:type="dxa"/>
        <w:tblLook w:val="0000"/>
      </w:tblPr>
      <w:tblGrid>
        <w:gridCol w:w="840"/>
        <w:gridCol w:w="6732"/>
      </w:tblGrid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pacing w:val="-2"/>
                <w:sz w:val="24"/>
                <w:szCs w:val="24"/>
              </w:rPr>
            </w:pPr>
            <w:r w:rsidRPr="00E714E8">
              <w:rPr>
                <w:b/>
                <w:spacing w:val="-2"/>
                <w:sz w:val="24"/>
                <w:szCs w:val="24"/>
              </w:rPr>
              <w:t xml:space="preserve">17.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  <w:r w:rsidRPr="00E714E8">
              <w:rPr>
                <w:b/>
                <w:bCs/>
                <w:spacing w:val="-2"/>
                <w:sz w:val="24"/>
                <w:szCs w:val="24"/>
              </w:rPr>
              <w:t>Представления и предписания Контрольно-счетной палаты</w:t>
            </w:r>
          </w:p>
        </w:tc>
      </w:tr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pacing w:val="-2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</w:tbl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28"/>
          <w:sz w:val="24"/>
          <w:szCs w:val="24"/>
        </w:rPr>
      </w:pPr>
      <w:r>
        <w:rPr>
          <w:sz w:val="24"/>
          <w:szCs w:val="24"/>
        </w:rPr>
        <w:t>67</w:t>
      </w:r>
      <w:r w:rsidR="00050EC7" w:rsidRPr="00E714E8">
        <w:rPr>
          <w:sz w:val="24"/>
          <w:szCs w:val="24"/>
        </w:rPr>
        <w:t xml:space="preserve">. </w:t>
      </w:r>
      <w:proofErr w:type="gramStart"/>
      <w:r w:rsidR="00050EC7" w:rsidRPr="00E714E8">
        <w:rPr>
          <w:sz w:val="24"/>
          <w:szCs w:val="24"/>
        </w:rPr>
        <w:t xml:space="preserve">Контрольно-счетная палата по результатам проведения контрольных мероприятий вправе вносить в органы местного самоуправления и муниципальные органы,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ущерба, муниципальному образованию или возмещению </w:t>
      </w:r>
      <w:r w:rsidR="00050EC7" w:rsidRPr="00E714E8">
        <w:rPr>
          <w:sz w:val="24"/>
          <w:szCs w:val="24"/>
        </w:rPr>
        <w:lastRenderedPageBreak/>
        <w:t>причиненного вреда, по привлечению к ответственности должностных лиц, виновных в допущенных нарушениях, а также мер по пресечению, устранению</w:t>
      </w:r>
      <w:proofErr w:type="gramEnd"/>
      <w:r w:rsidR="00050EC7" w:rsidRPr="00E714E8">
        <w:rPr>
          <w:sz w:val="24"/>
          <w:szCs w:val="24"/>
        </w:rPr>
        <w:t xml:space="preserve"> и предупреждению нарушений.</w:t>
      </w:r>
    </w:p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68</w:t>
      </w:r>
      <w:r w:rsidR="00050EC7" w:rsidRPr="00E714E8">
        <w:rPr>
          <w:sz w:val="24"/>
          <w:szCs w:val="24"/>
        </w:rPr>
        <w:t xml:space="preserve">. Представление Контрольно-счетной палаты подписывается председателем Контрольно-счетной палаты либо </w:t>
      </w:r>
      <w:r w:rsidR="002705CB" w:rsidRPr="00E714E8">
        <w:rPr>
          <w:sz w:val="24"/>
          <w:szCs w:val="24"/>
        </w:rPr>
        <w:t>аудитором</w:t>
      </w:r>
      <w:r w:rsidR="00050EC7" w:rsidRPr="00E714E8">
        <w:rPr>
          <w:sz w:val="24"/>
          <w:szCs w:val="24"/>
        </w:rPr>
        <w:t xml:space="preserve">. </w:t>
      </w:r>
    </w:p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69</w:t>
      </w:r>
      <w:r w:rsidR="00050EC7" w:rsidRPr="00E714E8">
        <w:rPr>
          <w:sz w:val="24"/>
          <w:szCs w:val="24"/>
        </w:rPr>
        <w:t xml:space="preserve">. Органы местного самоуправления и муниципальные органы, а также организации в течение одного месяца со дня получения представления обязаны уведомить в письменной форме Контрольно-счетную палату </w:t>
      </w:r>
      <w:r w:rsidR="00050EC7" w:rsidRPr="00E714E8">
        <w:rPr>
          <w:spacing w:val="-2"/>
          <w:sz w:val="24"/>
          <w:szCs w:val="24"/>
        </w:rPr>
        <w:t>о   принятых   по   результатам   рассмотрения представления решениях и мерах.</w:t>
      </w:r>
    </w:p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  <w:szCs w:val="24"/>
        </w:rPr>
      </w:pPr>
      <w:r>
        <w:rPr>
          <w:sz w:val="24"/>
          <w:szCs w:val="24"/>
        </w:rPr>
        <w:t>70</w:t>
      </w:r>
      <w:r w:rsidR="00050EC7" w:rsidRPr="00E714E8">
        <w:rPr>
          <w:sz w:val="24"/>
          <w:szCs w:val="24"/>
        </w:rPr>
        <w:t>. В случае выявления нарушений, требующих безотлагательных мер по их пресечению и предупреждению, воспрепятствования проведению должностными лицами Контрольно-счетной палаты контрольных мероприятий, а также в случаях несоблюдения сроков рассмотрения представлений Контрольно-счетная палата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050EC7" w:rsidRPr="00E714E8" w:rsidRDefault="007A267C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14434">
        <w:rPr>
          <w:sz w:val="24"/>
          <w:szCs w:val="24"/>
        </w:rPr>
        <w:t>1</w:t>
      </w:r>
      <w:r w:rsidR="00050EC7" w:rsidRPr="00E714E8">
        <w:rPr>
          <w:sz w:val="24"/>
          <w:szCs w:val="24"/>
        </w:rPr>
        <w:t xml:space="preserve">. Предписание Контрольно-счетной палаты должно содержать указание на конкретные допущенные нарушения и конкретные основания вынесения предписания. </w:t>
      </w:r>
    </w:p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6"/>
          <w:sz w:val="24"/>
          <w:szCs w:val="24"/>
        </w:rPr>
      </w:pPr>
      <w:r>
        <w:rPr>
          <w:sz w:val="24"/>
          <w:szCs w:val="24"/>
        </w:rPr>
        <w:t>72</w:t>
      </w:r>
      <w:r w:rsidR="00050EC7" w:rsidRPr="00E714E8">
        <w:rPr>
          <w:sz w:val="24"/>
          <w:szCs w:val="24"/>
        </w:rPr>
        <w:t>. Предписание Контрольно-счетной палаты подписывается председателем Контрольно-счетной палаты</w:t>
      </w:r>
      <w:r w:rsidR="00E54937" w:rsidRPr="00E714E8">
        <w:rPr>
          <w:sz w:val="24"/>
          <w:szCs w:val="24"/>
        </w:rPr>
        <w:t>.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5"/>
          <w:sz w:val="24"/>
          <w:szCs w:val="24"/>
        </w:rPr>
      </w:pPr>
      <w:r w:rsidRPr="00E714E8">
        <w:rPr>
          <w:sz w:val="24"/>
          <w:szCs w:val="24"/>
        </w:rPr>
        <w:t>7</w:t>
      </w:r>
      <w:r w:rsidR="00D14434">
        <w:rPr>
          <w:sz w:val="24"/>
          <w:szCs w:val="24"/>
        </w:rPr>
        <w:t>3</w:t>
      </w:r>
      <w:r w:rsidRPr="00E714E8">
        <w:rPr>
          <w:sz w:val="24"/>
          <w:szCs w:val="24"/>
        </w:rPr>
        <w:t>. Предписание Контрольно-счетной палаты должно быть исполнено в установленные в нем сроки.</w:t>
      </w:r>
    </w:p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74</w:t>
      </w:r>
      <w:r w:rsidR="00050EC7" w:rsidRPr="00E714E8">
        <w:rPr>
          <w:sz w:val="24"/>
          <w:szCs w:val="24"/>
        </w:rPr>
        <w:t xml:space="preserve">. Неисполнение или ненадлежащее исполнение в установленный срок предписания Контрольно-счетной палаты влечет за собой ответственность, установленную  </w:t>
      </w:r>
      <w:r w:rsidR="00050EC7" w:rsidRPr="00E714E8">
        <w:rPr>
          <w:spacing w:val="-2"/>
          <w:sz w:val="24"/>
          <w:szCs w:val="24"/>
        </w:rPr>
        <w:t>законодательством Российской Федерации и</w:t>
      </w:r>
      <w:r w:rsidR="00BF0680">
        <w:rPr>
          <w:spacing w:val="-2"/>
          <w:sz w:val="24"/>
          <w:szCs w:val="24"/>
        </w:rPr>
        <w:t xml:space="preserve"> (или)</w:t>
      </w:r>
      <w:r w:rsidR="002705CB" w:rsidRPr="00E714E8">
        <w:rPr>
          <w:spacing w:val="-2"/>
          <w:sz w:val="24"/>
          <w:szCs w:val="24"/>
        </w:rPr>
        <w:t>Челябинской области</w:t>
      </w:r>
      <w:r w:rsidR="00050EC7" w:rsidRPr="00E714E8">
        <w:rPr>
          <w:spacing w:val="-2"/>
          <w:sz w:val="24"/>
          <w:szCs w:val="24"/>
        </w:rPr>
        <w:t>.</w:t>
      </w:r>
    </w:p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75</w:t>
      </w:r>
      <w:r w:rsidR="00050EC7" w:rsidRPr="00E714E8">
        <w:rPr>
          <w:sz w:val="24"/>
          <w:szCs w:val="24"/>
        </w:rPr>
        <w:t>. В   случае</w:t>
      </w:r>
      <w:proofErr w:type="gramStart"/>
      <w:r w:rsidR="00050EC7" w:rsidRPr="00E714E8">
        <w:rPr>
          <w:sz w:val="24"/>
          <w:szCs w:val="24"/>
        </w:rPr>
        <w:t>,</w:t>
      </w:r>
      <w:proofErr w:type="gramEnd"/>
      <w:r w:rsidR="00050EC7" w:rsidRPr="00E714E8">
        <w:rPr>
          <w:sz w:val="24"/>
          <w:szCs w:val="24"/>
        </w:rPr>
        <w:t xml:space="preserve">   если   при   проведении   контрольных   мероприятий выявлены факты незаконного использования средств бюджета </w:t>
      </w:r>
      <w:r w:rsidR="00331875" w:rsidRPr="00E714E8">
        <w:rPr>
          <w:sz w:val="24"/>
          <w:szCs w:val="24"/>
        </w:rPr>
        <w:t>Златоустовского городского округа</w:t>
      </w:r>
      <w:r w:rsidR="00050EC7" w:rsidRPr="00E714E8">
        <w:rPr>
          <w:sz w:val="24"/>
          <w:szCs w:val="24"/>
        </w:rPr>
        <w:t xml:space="preserve">, в которых усматриваются признаки преступления или коррупционного правонарушения, Контрольно-счетная палата  незамедлительно  передает  материалы </w:t>
      </w:r>
      <w:r w:rsidR="00050EC7" w:rsidRPr="00E714E8">
        <w:rPr>
          <w:spacing w:val="-1"/>
          <w:sz w:val="24"/>
          <w:szCs w:val="24"/>
        </w:rPr>
        <w:t>контрольных мероприятий в правоохранительные органы.</w:t>
      </w: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</w:p>
    <w:tbl>
      <w:tblPr>
        <w:tblW w:w="7572" w:type="dxa"/>
        <w:tblInd w:w="828" w:type="dxa"/>
        <w:tblLook w:val="0000"/>
      </w:tblPr>
      <w:tblGrid>
        <w:gridCol w:w="840"/>
        <w:gridCol w:w="6732"/>
      </w:tblGrid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pacing w:val="-2"/>
                <w:sz w:val="24"/>
                <w:szCs w:val="24"/>
              </w:rPr>
            </w:pPr>
            <w:r w:rsidRPr="00E714E8">
              <w:rPr>
                <w:b/>
                <w:spacing w:val="-1"/>
                <w:sz w:val="24"/>
                <w:szCs w:val="24"/>
              </w:rPr>
              <w:t xml:space="preserve">18.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  <w:r w:rsidRPr="00E714E8">
              <w:rPr>
                <w:b/>
                <w:bCs/>
                <w:spacing w:val="-1"/>
                <w:sz w:val="24"/>
                <w:szCs w:val="24"/>
              </w:rPr>
              <w:t>Гарантии прав проверяемых органов и организаций</w:t>
            </w:r>
          </w:p>
        </w:tc>
      </w:tr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pacing w:val="-1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pacing w:val="-1"/>
                <w:sz w:val="24"/>
                <w:szCs w:val="24"/>
              </w:rPr>
            </w:pPr>
          </w:p>
        </w:tc>
      </w:tr>
    </w:tbl>
    <w:p w:rsidR="00BF006E" w:rsidRDefault="007A267C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14434">
        <w:rPr>
          <w:sz w:val="24"/>
          <w:szCs w:val="24"/>
        </w:rPr>
        <w:t>6</w:t>
      </w:r>
      <w:r w:rsidR="00050EC7" w:rsidRPr="00E714E8">
        <w:rPr>
          <w:sz w:val="24"/>
          <w:szCs w:val="24"/>
        </w:rPr>
        <w:t xml:space="preserve">. Акты, составленные Контрольно-счетной палатой при проведении контрольных мероприятий, доводятся до сведения руководителей проверяемых органов и организаций. </w:t>
      </w:r>
    </w:p>
    <w:p w:rsidR="00D14434" w:rsidRPr="00D14434" w:rsidRDefault="00D14434" w:rsidP="00D14434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D14434">
        <w:rPr>
          <w:sz w:val="24"/>
          <w:szCs w:val="24"/>
        </w:rPr>
        <w:t>Пояснения и замечания (разногласия) руководителей  проверяемых органов и организаций, представленные в срок до семи рабочих дней со дня получения акта, прилагаются к актам и в дальнейшем являются их неотъемлемой частью.</w:t>
      </w:r>
    </w:p>
    <w:p w:rsidR="00D14434" w:rsidRPr="00D14434" w:rsidRDefault="00D14434" w:rsidP="00D14434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D14434">
        <w:rPr>
          <w:sz w:val="24"/>
          <w:szCs w:val="24"/>
        </w:rPr>
        <w:t>Председатель Контрольно-счетной палаты обязан рассмотреть письменные пояснения, замечания (разногласия) и представить руководителю проверяемого органа или организации мотивированный ответ.</w:t>
      </w:r>
    </w:p>
    <w:p w:rsidR="00D14434" w:rsidRPr="00D14434" w:rsidRDefault="00D14434" w:rsidP="00D14434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D14434">
        <w:rPr>
          <w:sz w:val="24"/>
          <w:szCs w:val="24"/>
        </w:rPr>
        <w:t>Информация о результатах проведенного контрольного мероприятия направляется Собранию депутатов и Главе округа в течение 10 дней после подписания акта контрольного мероприятия.</w:t>
      </w:r>
    </w:p>
    <w:p w:rsidR="00050EC7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77</w:t>
      </w:r>
      <w:r w:rsidR="00050EC7" w:rsidRPr="00E714E8">
        <w:rPr>
          <w:sz w:val="24"/>
          <w:szCs w:val="24"/>
        </w:rPr>
        <w:t xml:space="preserve">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Контрольно-счетной палаты, а также обратиться с жалобой на действия (бездействие) Контрольно-счетной палаты в </w:t>
      </w:r>
      <w:r w:rsidR="00BF006E" w:rsidRPr="00E714E8">
        <w:rPr>
          <w:sz w:val="24"/>
          <w:szCs w:val="24"/>
        </w:rPr>
        <w:t>Собрание депутатов</w:t>
      </w:r>
      <w:r w:rsidR="00050EC7" w:rsidRPr="00E714E8">
        <w:rPr>
          <w:sz w:val="24"/>
          <w:szCs w:val="24"/>
        </w:rPr>
        <w:t>.</w:t>
      </w:r>
    </w:p>
    <w:p w:rsidR="00440C72" w:rsidRPr="00E714E8" w:rsidRDefault="00440C72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050EC7" w:rsidRPr="00E714E8" w:rsidRDefault="00050EC7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7572" w:type="dxa"/>
        <w:tblInd w:w="828" w:type="dxa"/>
        <w:tblLook w:val="0000"/>
      </w:tblPr>
      <w:tblGrid>
        <w:gridCol w:w="840"/>
        <w:gridCol w:w="6732"/>
      </w:tblGrid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pacing w:val="-2"/>
                <w:sz w:val="24"/>
                <w:szCs w:val="24"/>
              </w:rPr>
            </w:pPr>
            <w:r w:rsidRPr="00E714E8">
              <w:rPr>
                <w:b/>
                <w:spacing w:val="-1"/>
                <w:sz w:val="24"/>
                <w:szCs w:val="24"/>
              </w:rPr>
              <w:t xml:space="preserve">19.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  <w:r w:rsidRPr="00E714E8">
              <w:rPr>
                <w:b/>
                <w:bCs/>
                <w:spacing w:val="-1"/>
                <w:sz w:val="24"/>
                <w:szCs w:val="24"/>
              </w:rPr>
              <w:t>Взаимодействие Контрольно-счетной палаты с государственными и муниципальными органами</w:t>
            </w:r>
          </w:p>
        </w:tc>
      </w:tr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pacing w:val="-1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pacing w:val="-1"/>
                <w:sz w:val="24"/>
                <w:szCs w:val="24"/>
              </w:rPr>
            </w:pPr>
          </w:p>
        </w:tc>
      </w:tr>
    </w:tbl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7</w:t>
      </w:r>
      <w:r w:rsidR="007A267C">
        <w:rPr>
          <w:spacing w:val="-1"/>
          <w:sz w:val="24"/>
          <w:szCs w:val="24"/>
        </w:rPr>
        <w:t>8</w:t>
      </w:r>
      <w:r w:rsidR="00050EC7" w:rsidRPr="00E714E8">
        <w:rPr>
          <w:spacing w:val="-1"/>
          <w:sz w:val="24"/>
          <w:szCs w:val="24"/>
        </w:rPr>
        <w:t xml:space="preserve">. </w:t>
      </w:r>
      <w:proofErr w:type="gramStart"/>
      <w:r w:rsidR="00050EC7" w:rsidRPr="00E714E8">
        <w:rPr>
          <w:spacing w:val="-1"/>
          <w:sz w:val="24"/>
          <w:szCs w:val="24"/>
        </w:rPr>
        <w:t xml:space="preserve">Контрольно-счетная палата при осуществлении своей деятельности имеет право взаимодействовать с иными органами местного самоуправления муниципального образования, </w:t>
      </w:r>
      <w:r w:rsidR="00050EC7" w:rsidRPr="00E714E8">
        <w:rPr>
          <w:sz w:val="24"/>
          <w:szCs w:val="24"/>
        </w:rPr>
        <w:t xml:space="preserve">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</w:t>
      </w:r>
      <w:r w:rsidR="00440C72">
        <w:rPr>
          <w:sz w:val="24"/>
          <w:szCs w:val="24"/>
        </w:rPr>
        <w:t>Челябинской области</w:t>
      </w:r>
      <w:r w:rsidR="00050EC7" w:rsidRPr="00E714E8">
        <w:rPr>
          <w:sz w:val="24"/>
          <w:szCs w:val="24"/>
        </w:rPr>
        <w:t xml:space="preserve">, </w:t>
      </w:r>
      <w:r w:rsidR="00DF73BD" w:rsidRPr="00E714E8">
        <w:rPr>
          <w:sz w:val="24"/>
          <w:szCs w:val="24"/>
        </w:rPr>
        <w:t>Златоустовского городского округа</w:t>
      </w:r>
      <w:r w:rsidR="00050EC7" w:rsidRPr="00E714E8">
        <w:rPr>
          <w:sz w:val="24"/>
          <w:szCs w:val="24"/>
        </w:rPr>
        <w:t>, заключать с 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  <w:proofErr w:type="gramEnd"/>
    </w:p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4"/>
          <w:sz w:val="24"/>
          <w:szCs w:val="24"/>
        </w:rPr>
      </w:pPr>
      <w:r>
        <w:rPr>
          <w:spacing w:val="-1"/>
          <w:sz w:val="24"/>
          <w:szCs w:val="24"/>
        </w:rPr>
        <w:t>79</w:t>
      </w:r>
      <w:r w:rsidR="00050EC7" w:rsidRPr="00E714E8">
        <w:rPr>
          <w:spacing w:val="-1"/>
          <w:sz w:val="24"/>
          <w:szCs w:val="24"/>
        </w:rPr>
        <w:t xml:space="preserve">. Контрольно-счетная палата </w:t>
      </w:r>
      <w:r w:rsidR="00050EC7" w:rsidRPr="00E714E8">
        <w:rPr>
          <w:sz w:val="24"/>
          <w:szCs w:val="24"/>
        </w:rPr>
        <w:t xml:space="preserve">при осуществлении своей деятельности вправе взаимодействовать с контрольно-счетными органами других муниципальных образований, со Счетной палатой Российской Федерации, Контрольно-счетной палатой </w:t>
      </w:r>
      <w:r w:rsidR="00331875" w:rsidRPr="00E714E8">
        <w:rPr>
          <w:sz w:val="24"/>
          <w:szCs w:val="24"/>
        </w:rPr>
        <w:t>Челябинской области</w:t>
      </w:r>
      <w:r w:rsidR="00050EC7" w:rsidRPr="00E714E8">
        <w:rPr>
          <w:sz w:val="24"/>
          <w:szCs w:val="24"/>
        </w:rPr>
        <w:t xml:space="preserve">, заключать с ними соглашения о сотрудничестве и взаимодействии, вступать в объединения (ассоциации) контрольно-счетных органов </w:t>
      </w:r>
      <w:r w:rsidR="00440C72">
        <w:rPr>
          <w:sz w:val="24"/>
          <w:szCs w:val="24"/>
        </w:rPr>
        <w:t>Челябинской области</w:t>
      </w:r>
      <w:r w:rsidR="00050EC7" w:rsidRPr="00E714E8">
        <w:rPr>
          <w:sz w:val="24"/>
          <w:szCs w:val="24"/>
        </w:rPr>
        <w:t>.</w:t>
      </w: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714E8">
        <w:rPr>
          <w:sz w:val="24"/>
          <w:szCs w:val="24"/>
        </w:rPr>
        <w:t>8</w:t>
      </w:r>
      <w:r w:rsidR="00D14434">
        <w:rPr>
          <w:sz w:val="24"/>
          <w:szCs w:val="24"/>
        </w:rPr>
        <w:t>0</w:t>
      </w:r>
      <w:r w:rsidR="00050EC7" w:rsidRPr="00E714E8">
        <w:rPr>
          <w:sz w:val="24"/>
          <w:szCs w:val="24"/>
        </w:rPr>
        <w:t xml:space="preserve">. В целях координации своей деятельности Контрольно-счетная палата </w:t>
      </w:r>
      <w:r w:rsidR="00050EC7" w:rsidRPr="00E714E8">
        <w:rPr>
          <w:spacing w:val="-2"/>
          <w:sz w:val="24"/>
          <w:szCs w:val="24"/>
        </w:rPr>
        <w:t>и иные органы местного самоуправления</w:t>
      </w:r>
      <w:r w:rsidR="00440C72">
        <w:rPr>
          <w:spacing w:val="-2"/>
          <w:sz w:val="24"/>
          <w:szCs w:val="24"/>
        </w:rPr>
        <w:t xml:space="preserve"> Златоустовского городского округа</w:t>
      </w:r>
      <w:r w:rsidR="00050EC7" w:rsidRPr="00E714E8">
        <w:rPr>
          <w:spacing w:val="-2"/>
          <w:sz w:val="24"/>
          <w:szCs w:val="24"/>
        </w:rPr>
        <w:t xml:space="preserve"> могут создавать </w:t>
      </w:r>
      <w:r w:rsidR="00050EC7" w:rsidRPr="00E714E8">
        <w:rPr>
          <w:sz w:val="24"/>
          <w:szCs w:val="24"/>
        </w:rPr>
        <w:t xml:space="preserve">как временные, так и постоянно действующие совместные </w:t>
      </w:r>
      <w:r w:rsidR="00050EC7" w:rsidRPr="00E714E8">
        <w:rPr>
          <w:spacing w:val="-1"/>
          <w:sz w:val="24"/>
          <w:szCs w:val="24"/>
        </w:rPr>
        <w:t xml:space="preserve">координационные, консультационные, совещательные и другие рабочие </w:t>
      </w:r>
      <w:r w:rsidR="00050EC7" w:rsidRPr="00E714E8">
        <w:rPr>
          <w:sz w:val="24"/>
          <w:szCs w:val="24"/>
        </w:rPr>
        <w:t>органы.</w:t>
      </w: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4"/>
          <w:sz w:val="24"/>
          <w:szCs w:val="24"/>
        </w:rPr>
      </w:pPr>
      <w:r w:rsidRPr="00E714E8">
        <w:rPr>
          <w:sz w:val="24"/>
          <w:szCs w:val="24"/>
        </w:rPr>
        <w:t>8</w:t>
      </w:r>
      <w:r w:rsidR="00D14434">
        <w:rPr>
          <w:sz w:val="24"/>
          <w:szCs w:val="24"/>
        </w:rPr>
        <w:t>1</w:t>
      </w:r>
      <w:r w:rsidR="00050EC7" w:rsidRPr="00E714E8">
        <w:rPr>
          <w:sz w:val="24"/>
          <w:szCs w:val="24"/>
        </w:rPr>
        <w:t>. Контрольно-счетная палата вправе планировать и проводить совместные контрольные и экспертно-аналитические мероприяти</w:t>
      </w:r>
      <w:r w:rsidR="00331875" w:rsidRPr="00E714E8">
        <w:rPr>
          <w:sz w:val="24"/>
          <w:szCs w:val="24"/>
        </w:rPr>
        <w:t>я с Контрольно-счетной палатой Челябинской области</w:t>
      </w:r>
      <w:r w:rsidR="00050EC7" w:rsidRPr="00E714E8">
        <w:rPr>
          <w:sz w:val="24"/>
          <w:szCs w:val="24"/>
        </w:rPr>
        <w:t xml:space="preserve">, </w:t>
      </w:r>
      <w:r w:rsidR="00050EC7" w:rsidRPr="00E714E8">
        <w:rPr>
          <w:spacing w:val="-1"/>
          <w:sz w:val="24"/>
          <w:szCs w:val="24"/>
        </w:rPr>
        <w:t xml:space="preserve">обращаться в Контрольно-счетную палату </w:t>
      </w:r>
      <w:r w:rsidR="00331875" w:rsidRPr="00E714E8">
        <w:rPr>
          <w:spacing w:val="-1"/>
          <w:sz w:val="24"/>
          <w:szCs w:val="24"/>
        </w:rPr>
        <w:t>Челябинской области</w:t>
      </w:r>
      <w:r w:rsidR="00050EC7" w:rsidRPr="00E714E8">
        <w:rPr>
          <w:spacing w:val="-1"/>
          <w:sz w:val="24"/>
          <w:szCs w:val="24"/>
        </w:rPr>
        <w:t xml:space="preserve"> по вопросам </w:t>
      </w:r>
      <w:r w:rsidR="00050EC7" w:rsidRPr="00E714E8">
        <w:rPr>
          <w:sz w:val="24"/>
          <w:szCs w:val="24"/>
        </w:rPr>
        <w:t xml:space="preserve">осуществления </w:t>
      </w:r>
      <w:r w:rsidR="00DF73BD" w:rsidRPr="00E714E8">
        <w:rPr>
          <w:sz w:val="24"/>
          <w:szCs w:val="24"/>
        </w:rPr>
        <w:t>ею</w:t>
      </w:r>
      <w:r w:rsidR="00050EC7" w:rsidRPr="00E714E8">
        <w:rPr>
          <w:sz w:val="24"/>
          <w:szCs w:val="24"/>
        </w:rPr>
        <w:t xml:space="preserve"> анализа деятельности Контрольно-счетной палаты и получения рекомендаций по повышению эффективности ее работы.</w:t>
      </w: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 w:rsidRPr="00E714E8">
        <w:rPr>
          <w:sz w:val="24"/>
          <w:szCs w:val="24"/>
        </w:rPr>
        <w:t>8</w:t>
      </w:r>
      <w:r w:rsidR="00D14434">
        <w:rPr>
          <w:sz w:val="24"/>
          <w:szCs w:val="24"/>
        </w:rPr>
        <w:t>2</w:t>
      </w:r>
      <w:r w:rsidR="00050EC7" w:rsidRPr="00E714E8">
        <w:rPr>
          <w:sz w:val="24"/>
          <w:szCs w:val="24"/>
        </w:rPr>
        <w:t xml:space="preserve">. Контрольно-счетная палата по письменному обращению контрольно-счетных органов других муниципальных образований может принимать участие в </w:t>
      </w:r>
      <w:r w:rsidR="00050EC7" w:rsidRPr="00E714E8">
        <w:rPr>
          <w:spacing w:val="-1"/>
          <w:sz w:val="24"/>
          <w:szCs w:val="24"/>
        </w:rPr>
        <w:t xml:space="preserve">проводимых ими контрольных и экспертно-аналитических мероприятиях. </w:t>
      </w:r>
    </w:p>
    <w:p w:rsidR="00050EC7" w:rsidRPr="00E714E8" w:rsidRDefault="00E714E8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  <w:szCs w:val="24"/>
        </w:rPr>
      </w:pPr>
      <w:r w:rsidRPr="00E714E8">
        <w:rPr>
          <w:sz w:val="24"/>
          <w:szCs w:val="24"/>
        </w:rPr>
        <w:t>8</w:t>
      </w:r>
      <w:r w:rsidR="00D14434">
        <w:rPr>
          <w:sz w:val="24"/>
          <w:szCs w:val="24"/>
        </w:rPr>
        <w:t>3</w:t>
      </w:r>
      <w:r w:rsidR="00050EC7" w:rsidRPr="00E714E8">
        <w:rPr>
          <w:sz w:val="24"/>
          <w:szCs w:val="24"/>
        </w:rPr>
        <w:t>. Контрольно-счетная палата вправе привлекать к участию в проводимых ею контрольных и экспертно-аналитических мероприятий на договорной основе аудиторские организации, отдельных специалистов</w:t>
      </w:r>
      <w:r w:rsidR="00DF73BD" w:rsidRPr="00E714E8">
        <w:rPr>
          <w:sz w:val="24"/>
          <w:szCs w:val="24"/>
        </w:rPr>
        <w:t xml:space="preserve"> и экспертов</w:t>
      </w:r>
      <w:r w:rsidR="00050EC7" w:rsidRPr="00E714E8">
        <w:rPr>
          <w:sz w:val="24"/>
          <w:szCs w:val="24"/>
        </w:rPr>
        <w:t xml:space="preserve">. </w:t>
      </w:r>
    </w:p>
    <w:tbl>
      <w:tblPr>
        <w:tblW w:w="7430" w:type="dxa"/>
        <w:tblInd w:w="828" w:type="dxa"/>
        <w:tblLook w:val="0000"/>
      </w:tblPr>
      <w:tblGrid>
        <w:gridCol w:w="698"/>
        <w:gridCol w:w="6732"/>
      </w:tblGrid>
      <w:tr w:rsidR="00050EC7" w:rsidRPr="00E714E8" w:rsidTr="00F44473"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spacing w:val="-3"/>
                <w:sz w:val="24"/>
                <w:szCs w:val="24"/>
              </w:rPr>
            </w:pPr>
          </w:p>
          <w:p w:rsidR="00050EC7" w:rsidRPr="00E714E8" w:rsidRDefault="00050EC7" w:rsidP="001F3260">
            <w:pPr>
              <w:rPr>
                <w:b/>
                <w:spacing w:val="-2"/>
                <w:sz w:val="24"/>
                <w:szCs w:val="24"/>
              </w:rPr>
            </w:pPr>
            <w:r w:rsidRPr="00E714E8">
              <w:rPr>
                <w:b/>
                <w:spacing w:val="-3"/>
                <w:sz w:val="24"/>
                <w:szCs w:val="24"/>
              </w:rPr>
              <w:t xml:space="preserve">20.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</w:p>
          <w:p w:rsidR="00050EC7" w:rsidRPr="00E714E8" w:rsidRDefault="00050EC7" w:rsidP="001F3260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  <w:r w:rsidRPr="00E714E8">
              <w:rPr>
                <w:b/>
                <w:bCs/>
                <w:spacing w:val="-3"/>
                <w:sz w:val="24"/>
                <w:szCs w:val="24"/>
              </w:rPr>
              <w:t>Обеспечение доступа к информации о деятельности Контрольно-счетной палаты</w:t>
            </w:r>
          </w:p>
        </w:tc>
      </w:tr>
      <w:tr w:rsidR="00050EC7" w:rsidRPr="00E714E8" w:rsidTr="00F44473"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pacing w:val="-3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pacing w:val="-3"/>
                <w:sz w:val="24"/>
                <w:szCs w:val="24"/>
              </w:rPr>
            </w:pPr>
          </w:p>
        </w:tc>
      </w:tr>
    </w:tbl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84</w:t>
      </w:r>
      <w:r w:rsidR="00050EC7" w:rsidRPr="00E714E8">
        <w:rPr>
          <w:spacing w:val="-1"/>
          <w:sz w:val="24"/>
          <w:szCs w:val="24"/>
        </w:rPr>
        <w:t xml:space="preserve">. </w:t>
      </w:r>
      <w:proofErr w:type="gramStart"/>
      <w:r w:rsidR="00050EC7" w:rsidRPr="00E714E8">
        <w:rPr>
          <w:spacing w:val="-1"/>
          <w:sz w:val="24"/>
          <w:szCs w:val="24"/>
        </w:rPr>
        <w:t xml:space="preserve">Контрольно-счетная палата   в   целях   обеспечения   доступа к </w:t>
      </w:r>
      <w:r w:rsidR="00050EC7" w:rsidRPr="00E714E8">
        <w:rPr>
          <w:sz w:val="24"/>
          <w:szCs w:val="24"/>
        </w:rPr>
        <w:t xml:space="preserve">информации о своей деятельности размещает на официальном сайте </w:t>
      </w:r>
      <w:r w:rsidR="00331875" w:rsidRPr="00E714E8">
        <w:rPr>
          <w:sz w:val="24"/>
          <w:szCs w:val="24"/>
        </w:rPr>
        <w:t>Златоустовского городского округа</w:t>
      </w:r>
      <w:r w:rsidR="00050EC7" w:rsidRPr="00E714E8">
        <w:rPr>
          <w:sz w:val="24"/>
          <w:szCs w:val="24"/>
        </w:rPr>
        <w:t xml:space="preserve"> в информационно-телекоммуникационной сети Интернет  и</w:t>
      </w:r>
      <w:r w:rsidR="00E2702B">
        <w:rPr>
          <w:sz w:val="24"/>
          <w:szCs w:val="24"/>
        </w:rPr>
        <w:t>ли</w:t>
      </w:r>
      <w:r w:rsidR="00050EC7" w:rsidRPr="00E714E8">
        <w:rPr>
          <w:sz w:val="24"/>
          <w:szCs w:val="24"/>
        </w:rPr>
        <w:t xml:space="preserve"> опубликовывает в официальных изданиях или других средствах массовой информации </w:t>
      </w:r>
      <w:r>
        <w:rPr>
          <w:sz w:val="24"/>
          <w:szCs w:val="24"/>
        </w:rPr>
        <w:t xml:space="preserve">годовые платы работы Контрольно-счетной палаты, </w:t>
      </w:r>
      <w:r w:rsidR="00050EC7" w:rsidRPr="00E714E8">
        <w:rPr>
          <w:sz w:val="24"/>
          <w:szCs w:val="24"/>
        </w:rPr>
        <w:t xml:space="preserve">информацию о проведенных </w:t>
      </w:r>
      <w:r w:rsidR="00050EC7" w:rsidRPr="00E714E8">
        <w:rPr>
          <w:spacing w:val="-1"/>
          <w:sz w:val="24"/>
          <w:szCs w:val="24"/>
        </w:rPr>
        <w:t xml:space="preserve">контрольных и экспертно-аналитических мероприятиях, о выявленных при </w:t>
      </w:r>
      <w:r w:rsidR="00050EC7" w:rsidRPr="00E714E8">
        <w:rPr>
          <w:sz w:val="24"/>
          <w:szCs w:val="24"/>
        </w:rPr>
        <w:t>их проведении нарушениях, о внесенных представлениях и предписаниях, а также о принятых по</w:t>
      </w:r>
      <w:proofErr w:type="gramEnd"/>
      <w:r w:rsidR="00050EC7" w:rsidRPr="00E714E8">
        <w:rPr>
          <w:sz w:val="24"/>
          <w:szCs w:val="24"/>
        </w:rPr>
        <w:t xml:space="preserve"> ним </w:t>
      </w:r>
      <w:proofErr w:type="gramStart"/>
      <w:r w:rsidR="00050EC7" w:rsidRPr="00E714E8">
        <w:rPr>
          <w:sz w:val="24"/>
          <w:szCs w:val="24"/>
        </w:rPr>
        <w:t>решениях</w:t>
      </w:r>
      <w:proofErr w:type="gramEnd"/>
      <w:r w:rsidR="00050EC7" w:rsidRPr="00E714E8">
        <w:rPr>
          <w:sz w:val="24"/>
          <w:szCs w:val="24"/>
        </w:rPr>
        <w:t xml:space="preserve"> и мерах.</w:t>
      </w:r>
      <w:r w:rsidR="00E2702B">
        <w:rPr>
          <w:sz w:val="24"/>
          <w:szCs w:val="24"/>
        </w:rPr>
        <w:t xml:space="preserve"> Срок размещения или опубликования указанной информации в течение следующего за </w:t>
      </w:r>
      <w:proofErr w:type="gramStart"/>
      <w:r w:rsidR="00E2702B">
        <w:rPr>
          <w:sz w:val="24"/>
          <w:szCs w:val="24"/>
        </w:rPr>
        <w:t>отчетным</w:t>
      </w:r>
      <w:proofErr w:type="gramEnd"/>
      <w:r w:rsidR="00E2702B">
        <w:rPr>
          <w:sz w:val="24"/>
          <w:szCs w:val="24"/>
        </w:rPr>
        <w:t xml:space="preserve"> квартала текущего года.</w:t>
      </w:r>
    </w:p>
    <w:p w:rsidR="00A44360" w:rsidRPr="00A44360" w:rsidRDefault="00D14434" w:rsidP="00A4436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85</w:t>
      </w:r>
      <w:r w:rsidR="00050EC7" w:rsidRPr="00E714E8">
        <w:rPr>
          <w:sz w:val="24"/>
          <w:szCs w:val="24"/>
        </w:rPr>
        <w:t xml:space="preserve">. </w:t>
      </w:r>
      <w:r w:rsidR="00A44360" w:rsidRPr="00A44360">
        <w:rPr>
          <w:sz w:val="24"/>
          <w:szCs w:val="24"/>
        </w:rPr>
        <w:t>Отчет Контрольно-счетной палаты о работе за год ежегодно представляется в Собрание депутатов и Главе округа в срок до 1 февраля года, следующего за отчетным, по форме, утвержденной Собранием депутатов. Рассмотренный и утвержденный Собранием депутатов отчет подлежит опубликованию</w:t>
      </w:r>
      <w:r w:rsidR="00E2702B">
        <w:rPr>
          <w:sz w:val="24"/>
          <w:szCs w:val="24"/>
        </w:rPr>
        <w:t xml:space="preserve"> в средствах массовой информации </w:t>
      </w:r>
      <w:r w:rsidR="00A44360" w:rsidRPr="00A44360">
        <w:rPr>
          <w:sz w:val="24"/>
          <w:szCs w:val="24"/>
        </w:rPr>
        <w:t xml:space="preserve">в срок не позднее, чем в течение 1-го квартала года, следующего </w:t>
      </w:r>
      <w:proofErr w:type="gramStart"/>
      <w:r w:rsidR="00A44360" w:rsidRPr="00A44360">
        <w:rPr>
          <w:sz w:val="24"/>
          <w:szCs w:val="24"/>
        </w:rPr>
        <w:t>за</w:t>
      </w:r>
      <w:proofErr w:type="gramEnd"/>
      <w:r w:rsidR="00A44360" w:rsidRPr="00A44360">
        <w:rPr>
          <w:sz w:val="24"/>
          <w:szCs w:val="24"/>
        </w:rPr>
        <w:t xml:space="preserve"> отчетным.</w:t>
      </w:r>
    </w:p>
    <w:p w:rsidR="00A44360" w:rsidRPr="00A44360" w:rsidRDefault="00A44360" w:rsidP="00A44360">
      <w:pPr>
        <w:ind w:firstLine="720"/>
        <w:jc w:val="both"/>
        <w:rPr>
          <w:sz w:val="24"/>
          <w:szCs w:val="24"/>
        </w:rPr>
      </w:pPr>
      <w:r w:rsidRPr="00A44360">
        <w:rPr>
          <w:sz w:val="24"/>
          <w:szCs w:val="24"/>
        </w:rPr>
        <w:t xml:space="preserve">Отчет о работе Контрольно-счетной палаты за 1 квартал, полугодие и 9 месяцев текущего года направляется в Собрание депутатов в срок до 30 числа месяца, </w:t>
      </w:r>
      <w:r w:rsidRPr="00A44360">
        <w:rPr>
          <w:sz w:val="24"/>
          <w:szCs w:val="24"/>
        </w:rPr>
        <w:lastRenderedPageBreak/>
        <w:t>следующего за отчетным</w:t>
      </w:r>
      <w:r w:rsidR="00E2702B">
        <w:rPr>
          <w:sz w:val="24"/>
          <w:szCs w:val="24"/>
        </w:rPr>
        <w:t xml:space="preserve"> периодом.</w:t>
      </w:r>
    </w:p>
    <w:p w:rsidR="00050EC7" w:rsidRPr="00E714E8" w:rsidRDefault="00050EC7" w:rsidP="00050EC7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4"/>
          <w:szCs w:val="24"/>
        </w:rPr>
      </w:pPr>
    </w:p>
    <w:tbl>
      <w:tblPr>
        <w:tblW w:w="7458" w:type="dxa"/>
        <w:tblInd w:w="828" w:type="dxa"/>
        <w:tblLook w:val="0000"/>
      </w:tblPr>
      <w:tblGrid>
        <w:gridCol w:w="840"/>
        <w:gridCol w:w="6618"/>
      </w:tblGrid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rPr>
                <w:b/>
                <w:spacing w:val="-2"/>
                <w:sz w:val="24"/>
                <w:szCs w:val="24"/>
              </w:rPr>
            </w:pPr>
            <w:r w:rsidRPr="00E714E8">
              <w:rPr>
                <w:b/>
                <w:sz w:val="24"/>
                <w:szCs w:val="24"/>
              </w:rPr>
              <w:t xml:space="preserve">21.     </w:t>
            </w:r>
          </w:p>
        </w:tc>
        <w:tc>
          <w:tcPr>
            <w:tcW w:w="6618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  <w:r w:rsidRPr="00E714E8">
              <w:rPr>
                <w:b/>
                <w:bCs/>
                <w:sz w:val="24"/>
                <w:szCs w:val="24"/>
              </w:rPr>
              <w:t>Финансовое обеспечение деятельности</w:t>
            </w:r>
            <w:r w:rsidRPr="00E714E8">
              <w:rPr>
                <w:b/>
                <w:sz w:val="24"/>
                <w:szCs w:val="24"/>
              </w:rPr>
              <w:t>Контрольно-счетной палаты</w:t>
            </w:r>
          </w:p>
        </w:tc>
      </w:tr>
      <w:tr w:rsidR="00050EC7" w:rsidRPr="00E714E8" w:rsidTr="00F44473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6618" w:type="dxa"/>
            <w:tcBorders>
              <w:top w:val="nil"/>
              <w:left w:val="nil"/>
              <w:bottom w:val="nil"/>
              <w:right w:val="nil"/>
            </w:tcBorders>
          </w:tcPr>
          <w:p w:rsidR="00050EC7" w:rsidRPr="00E714E8" w:rsidRDefault="00050EC7" w:rsidP="001F326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86</w:t>
      </w:r>
      <w:r w:rsidR="00050EC7" w:rsidRPr="00E714E8">
        <w:rPr>
          <w:sz w:val="24"/>
          <w:szCs w:val="24"/>
        </w:rPr>
        <w:t>. Финансовое обеспечение деятельности Контрольно-счетной палаты</w:t>
      </w:r>
      <w:r w:rsidR="00440C72">
        <w:rPr>
          <w:sz w:val="24"/>
          <w:szCs w:val="24"/>
        </w:rPr>
        <w:t xml:space="preserve"> осуществляется из местного бюджета и </w:t>
      </w:r>
      <w:r w:rsidR="00050EC7" w:rsidRPr="00E714E8">
        <w:rPr>
          <w:sz w:val="24"/>
          <w:szCs w:val="24"/>
        </w:rPr>
        <w:t xml:space="preserve"> предусматривается в объеме, позволяющем обеспечить осуществление </w:t>
      </w:r>
      <w:r w:rsidR="00050EC7" w:rsidRPr="00E714E8">
        <w:rPr>
          <w:spacing w:val="-1"/>
          <w:sz w:val="24"/>
          <w:szCs w:val="24"/>
        </w:rPr>
        <w:t>возложенных на нее полномочий.</w:t>
      </w:r>
    </w:p>
    <w:p w:rsidR="00050EC7" w:rsidRPr="00E714E8" w:rsidRDefault="00D14434" w:rsidP="00050EC7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87</w:t>
      </w:r>
      <w:r w:rsidR="00050EC7" w:rsidRPr="00E714E8">
        <w:rPr>
          <w:spacing w:val="-1"/>
          <w:sz w:val="24"/>
          <w:szCs w:val="24"/>
        </w:rPr>
        <w:t xml:space="preserve">. Расходы на обеспечение деятельности Контрольно-счетной палаты предусматриваются в бюджете </w:t>
      </w:r>
      <w:r w:rsidR="00DF73BD" w:rsidRPr="00E714E8">
        <w:rPr>
          <w:spacing w:val="-1"/>
          <w:sz w:val="24"/>
          <w:szCs w:val="24"/>
        </w:rPr>
        <w:t>Златоу</w:t>
      </w:r>
      <w:r w:rsidR="00331875" w:rsidRPr="00E714E8">
        <w:rPr>
          <w:spacing w:val="-1"/>
          <w:sz w:val="24"/>
          <w:szCs w:val="24"/>
        </w:rPr>
        <w:t>стовского городского округа</w:t>
      </w:r>
      <w:r w:rsidR="00050EC7" w:rsidRPr="00E714E8">
        <w:rPr>
          <w:spacing w:val="-1"/>
          <w:sz w:val="24"/>
          <w:szCs w:val="24"/>
        </w:rPr>
        <w:t xml:space="preserve"> отдельной строкой в соответствии с классификацией расходов бюджетов Российской Федерации.</w:t>
      </w:r>
    </w:p>
    <w:p w:rsidR="00050EC7" w:rsidRPr="00E714E8" w:rsidRDefault="00D14434" w:rsidP="00050EC7">
      <w:pPr>
        <w:pStyle w:val="a6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88</w:t>
      </w:r>
      <w:r w:rsidR="00050EC7" w:rsidRPr="00E714E8">
        <w:rPr>
          <w:sz w:val="24"/>
          <w:szCs w:val="24"/>
        </w:rPr>
        <w:t xml:space="preserve">. </w:t>
      </w:r>
      <w:proofErr w:type="gramStart"/>
      <w:r w:rsidR="00050EC7" w:rsidRPr="00E714E8">
        <w:rPr>
          <w:sz w:val="24"/>
          <w:szCs w:val="24"/>
        </w:rPr>
        <w:t>Контроль за</w:t>
      </w:r>
      <w:proofErr w:type="gramEnd"/>
      <w:r w:rsidR="00050EC7" w:rsidRPr="00E714E8">
        <w:rPr>
          <w:sz w:val="24"/>
          <w:szCs w:val="24"/>
        </w:rPr>
        <w:t xml:space="preserve"> использованием Контрольно-счетной палатой бюджетных средств и муниципального имущества осуществляется на основании </w:t>
      </w:r>
      <w:r w:rsidR="00440C72">
        <w:rPr>
          <w:sz w:val="24"/>
          <w:szCs w:val="24"/>
        </w:rPr>
        <w:t>решений Собрания депутатов.</w:t>
      </w:r>
    </w:p>
    <w:sectPr w:rsidR="00050EC7" w:rsidRPr="00E714E8" w:rsidSect="00F44473">
      <w:headerReference w:type="default" r:id="rId8"/>
      <w:pgSz w:w="11906" w:h="16838"/>
      <w:pgMar w:top="993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BDC" w:rsidRDefault="00A70BDC" w:rsidP="00050EC7">
      <w:r>
        <w:separator/>
      </w:r>
    </w:p>
  </w:endnote>
  <w:endnote w:type="continuationSeparator" w:id="1">
    <w:p w:rsidR="00A70BDC" w:rsidRDefault="00A70BDC" w:rsidP="00050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BDC" w:rsidRDefault="00A70BDC" w:rsidP="00050EC7">
      <w:r>
        <w:separator/>
      </w:r>
    </w:p>
  </w:footnote>
  <w:footnote w:type="continuationSeparator" w:id="1">
    <w:p w:rsidR="00A70BDC" w:rsidRDefault="00A70BDC" w:rsidP="00050E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F41" w:rsidRDefault="00856989">
    <w:pPr>
      <w:pStyle w:val="a3"/>
      <w:framePr w:wrap="auto" w:vAnchor="text" w:hAnchor="margin" w:xAlign="center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050EC7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C12BD4">
      <w:rPr>
        <w:rStyle w:val="a5"/>
        <w:noProof/>
        <w:sz w:val="28"/>
        <w:szCs w:val="28"/>
      </w:rPr>
      <w:t>12</w:t>
    </w:r>
    <w:r>
      <w:rPr>
        <w:rStyle w:val="a5"/>
        <w:sz w:val="28"/>
        <w:szCs w:val="28"/>
      </w:rPr>
      <w:fldChar w:fldCharType="end"/>
    </w:r>
  </w:p>
  <w:p w:rsidR="00564F41" w:rsidRDefault="00C12B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6EB"/>
    <w:rsid w:val="00013335"/>
    <w:rsid w:val="00050EC7"/>
    <w:rsid w:val="000657FF"/>
    <w:rsid w:val="000825E5"/>
    <w:rsid w:val="00083540"/>
    <w:rsid w:val="000B0F14"/>
    <w:rsid w:val="000B3A24"/>
    <w:rsid w:val="000F5B42"/>
    <w:rsid w:val="000F76EB"/>
    <w:rsid w:val="001569A8"/>
    <w:rsid w:val="00164CB1"/>
    <w:rsid w:val="00166D45"/>
    <w:rsid w:val="0017129C"/>
    <w:rsid w:val="001823A9"/>
    <w:rsid w:val="001848B1"/>
    <w:rsid w:val="001918DA"/>
    <w:rsid w:val="001C4670"/>
    <w:rsid w:val="001E255C"/>
    <w:rsid w:val="001F3D14"/>
    <w:rsid w:val="00223159"/>
    <w:rsid w:val="002370FA"/>
    <w:rsid w:val="00244776"/>
    <w:rsid w:val="002705CB"/>
    <w:rsid w:val="00294A61"/>
    <w:rsid w:val="002A6EF3"/>
    <w:rsid w:val="002C068A"/>
    <w:rsid w:val="003009F5"/>
    <w:rsid w:val="00310580"/>
    <w:rsid w:val="00331875"/>
    <w:rsid w:val="00332411"/>
    <w:rsid w:val="0033309A"/>
    <w:rsid w:val="00360138"/>
    <w:rsid w:val="00377835"/>
    <w:rsid w:val="00395431"/>
    <w:rsid w:val="003C25E1"/>
    <w:rsid w:val="003D439B"/>
    <w:rsid w:val="00422B71"/>
    <w:rsid w:val="00440C72"/>
    <w:rsid w:val="00443E62"/>
    <w:rsid w:val="00451338"/>
    <w:rsid w:val="00455449"/>
    <w:rsid w:val="00485AAA"/>
    <w:rsid w:val="004C5AD6"/>
    <w:rsid w:val="004D3E3B"/>
    <w:rsid w:val="004D5785"/>
    <w:rsid w:val="005141BC"/>
    <w:rsid w:val="00546525"/>
    <w:rsid w:val="00566730"/>
    <w:rsid w:val="005701E9"/>
    <w:rsid w:val="005B3020"/>
    <w:rsid w:val="005C01A7"/>
    <w:rsid w:val="005C6D73"/>
    <w:rsid w:val="005D044F"/>
    <w:rsid w:val="005F49CB"/>
    <w:rsid w:val="00617DE8"/>
    <w:rsid w:val="00620E82"/>
    <w:rsid w:val="006348B2"/>
    <w:rsid w:val="00646F6B"/>
    <w:rsid w:val="00647FE8"/>
    <w:rsid w:val="00654991"/>
    <w:rsid w:val="006866BF"/>
    <w:rsid w:val="006B5A34"/>
    <w:rsid w:val="006D5347"/>
    <w:rsid w:val="00706156"/>
    <w:rsid w:val="00713014"/>
    <w:rsid w:val="007769AC"/>
    <w:rsid w:val="00791AD4"/>
    <w:rsid w:val="007A267C"/>
    <w:rsid w:val="007D4372"/>
    <w:rsid w:val="007D7B90"/>
    <w:rsid w:val="007E6CF5"/>
    <w:rsid w:val="00800C33"/>
    <w:rsid w:val="00801304"/>
    <w:rsid w:val="00827B68"/>
    <w:rsid w:val="00836A96"/>
    <w:rsid w:val="0084061E"/>
    <w:rsid w:val="008468F5"/>
    <w:rsid w:val="00853D52"/>
    <w:rsid w:val="00856989"/>
    <w:rsid w:val="008575DC"/>
    <w:rsid w:val="008631D7"/>
    <w:rsid w:val="00871221"/>
    <w:rsid w:val="00875F43"/>
    <w:rsid w:val="008C2133"/>
    <w:rsid w:val="008D27B0"/>
    <w:rsid w:val="008F67C4"/>
    <w:rsid w:val="009470CF"/>
    <w:rsid w:val="0097161C"/>
    <w:rsid w:val="009769CD"/>
    <w:rsid w:val="00977679"/>
    <w:rsid w:val="009A1B90"/>
    <w:rsid w:val="009C0513"/>
    <w:rsid w:val="009C6B1A"/>
    <w:rsid w:val="009D7116"/>
    <w:rsid w:val="009E0D9C"/>
    <w:rsid w:val="00A157DB"/>
    <w:rsid w:val="00A30623"/>
    <w:rsid w:val="00A44360"/>
    <w:rsid w:val="00A470EC"/>
    <w:rsid w:val="00A52A5A"/>
    <w:rsid w:val="00A5776D"/>
    <w:rsid w:val="00A60593"/>
    <w:rsid w:val="00A666D8"/>
    <w:rsid w:val="00A70BDC"/>
    <w:rsid w:val="00A909A1"/>
    <w:rsid w:val="00B000E9"/>
    <w:rsid w:val="00B81B5C"/>
    <w:rsid w:val="00B87B5A"/>
    <w:rsid w:val="00BA6A9C"/>
    <w:rsid w:val="00BF006E"/>
    <w:rsid w:val="00BF0680"/>
    <w:rsid w:val="00BF54FD"/>
    <w:rsid w:val="00C12BD4"/>
    <w:rsid w:val="00C12C50"/>
    <w:rsid w:val="00C42847"/>
    <w:rsid w:val="00C97C01"/>
    <w:rsid w:val="00CB23F6"/>
    <w:rsid w:val="00D044D7"/>
    <w:rsid w:val="00D112F1"/>
    <w:rsid w:val="00D13562"/>
    <w:rsid w:val="00D14434"/>
    <w:rsid w:val="00D23A40"/>
    <w:rsid w:val="00D25BC8"/>
    <w:rsid w:val="00DB46B9"/>
    <w:rsid w:val="00DE27C6"/>
    <w:rsid w:val="00DF73BD"/>
    <w:rsid w:val="00E03B5C"/>
    <w:rsid w:val="00E06FC7"/>
    <w:rsid w:val="00E2702B"/>
    <w:rsid w:val="00E31D4E"/>
    <w:rsid w:val="00E327A7"/>
    <w:rsid w:val="00E3662D"/>
    <w:rsid w:val="00E40FC6"/>
    <w:rsid w:val="00E537A8"/>
    <w:rsid w:val="00E54937"/>
    <w:rsid w:val="00E55826"/>
    <w:rsid w:val="00E565BC"/>
    <w:rsid w:val="00E64AED"/>
    <w:rsid w:val="00E714E8"/>
    <w:rsid w:val="00EA51E8"/>
    <w:rsid w:val="00EB1A8D"/>
    <w:rsid w:val="00F16094"/>
    <w:rsid w:val="00F44473"/>
    <w:rsid w:val="00F7506F"/>
    <w:rsid w:val="00F76B8C"/>
    <w:rsid w:val="00FB0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0E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050EC7"/>
  </w:style>
  <w:style w:type="paragraph" w:styleId="a6">
    <w:name w:val="Body Text Indent"/>
    <w:basedOn w:val="a"/>
    <w:link w:val="a7"/>
    <w:uiPriority w:val="99"/>
    <w:rsid w:val="00050EC7"/>
    <w:pPr>
      <w:shd w:val="clear" w:color="auto" w:fill="FFFFFF"/>
      <w:tabs>
        <w:tab w:val="left" w:pos="0"/>
        <w:tab w:val="left" w:pos="1056"/>
      </w:tabs>
      <w:spacing w:line="480" w:lineRule="auto"/>
      <w:ind w:firstLine="720"/>
      <w:jc w:val="both"/>
    </w:pPr>
    <w:rPr>
      <w:sz w:val="30"/>
      <w:szCs w:val="30"/>
    </w:rPr>
  </w:style>
  <w:style w:type="character" w:customStyle="1" w:styleId="a7">
    <w:name w:val="Основной текст с отступом Знак"/>
    <w:basedOn w:val="a0"/>
    <w:link w:val="a6"/>
    <w:uiPriority w:val="99"/>
    <w:rsid w:val="00050EC7"/>
    <w:rPr>
      <w:rFonts w:ascii="Times New Roman" w:eastAsia="Times New Roman" w:hAnsi="Times New Roman" w:cs="Times New Roman"/>
      <w:sz w:val="30"/>
      <w:szCs w:val="30"/>
      <w:shd w:val="clear" w:color="auto" w:fill="FFFFFF"/>
      <w:lang w:eastAsia="ru-RU"/>
    </w:rPr>
  </w:style>
  <w:style w:type="paragraph" w:customStyle="1" w:styleId="ConsPlusNormal">
    <w:name w:val="ConsPlusNormal"/>
    <w:rsid w:val="00050E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50EC7"/>
    <w:pPr>
      <w:spacing w:after="120"/>
    </w:pPr>
  </w:style>
  <w:style w:type="character" w:customStyle="1" w:styleId="a9">
    <w:name w:val="Основной текст Знак"/>
    <w:basedOn w:val="a0"/>
    <w:link w:val="a8"/>
    <w:rsid w:val="00050E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050EC7"/>
  </w:style>
  <w:style w:type="character" w:customStyle="1" w:styleId="ab">
    <w:name w:val="Текст сноски Знак"/>
    <w:basedOn w:val="a0"/>
    <w:link w:val="aa"/>
    <w:semiHidden/>
    <w:rsid w:val="0005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050EC7"/>
    <w:rPr>
      <w:vertAlign w:val="superscript"/>
    </w:rPr>
  </w:style>
  <w:style w:type="character" w:customStyle="1" w:styleId="ad">
    <w:name w:val="Гипертекстовая ссылка"/>
    <w:basedOn w:val="a0"/>
    <w:uiPriority w:val="99"/>
    <w:rsid w:val="00050EC7"/>
    <w:rPr>
      <w:rFonts w:cs="Times New Roman"/>
      <w:color w:val="008000"/>
    </w:rPr>
  </w:style>
  <w:style w:type="paragraph" w:styleId="ae">
    <w:name w:val="List Paragraph"/>
    <w:basedOn w:val="a"/>
    <w:uiPriority w:val="34"/>
    <w:qFormat/>
    <w:rsid w:val="00827B68"/>
    <w:pPr>
      <w:ind w:left="720"/>
      <w:contextualSpacing/>
    </w:pPr>
  </w:style>
  <w:style w:type="paragraph" w:styleId="af">
    <w:name w:val="Title"/>
    <w:basedOn w:val="a"/>
    <w:next w:val="af0"/>
    <w:link w:val="af1"/>
    <w:qFormat/>
    <w:rsid w:val="00294A61"/>
    <w:pPr>
      <w:widowControl/>
      <w:suppressAutoHyphens/>
      <w:autoSpaceDE/>
      <w:autoSpaceDN/>
      <w:adjustRightInd/>
      <w:jc w:val="center"/>
    </w:pPr>
    <w:rPr>
      <w:sz w:val="24"/>
      <w:lang w:eastAsia="ar-SA"/>
    </w:rPr>
  </w:style>
  <w:style w:type="character" w:customStyle="1" w:styleId="af1">
    <w:name w:val="Название Знак"/>
    <w:basedOn w:val="a0"/>
    <w:link w:val="af"/>
    <w:rsid w:val="00294A6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0">
    <w:name w:val="Subtitle"/>
    <w:basedOn w:val="a"/>
    <w:next w:val="a"/>
    <w:link w:val="af2"/>
    <w:uiPriority w:val="11"/>
    <w:qFormat/>
    <w:rsid w:val="00294A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0"/>
    <w:uiPriority w:val="11"/>
    <w:rsid w:val="00294A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01333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33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0E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050EC7"/>
  </w:style>
  <w:style w:type="paragraph" w:styleId="a6">
    <w:name w:val="Body Text Indent"/>
    <w:basedOn w:val="a"/>
    <w:link w:val="a7"/>
    <w:uiPriority w:val="99"/>
    <w:rsid w:val="00050EC7"/>
    <w:pPr>
      <w:shd w:val="clear" w:color="auto" w:fill="FFFFFF"/>
      <w:tabs>
        <w:tab w:val="left" w:pos="0"/>
        <w:tab w:val="left" w:pos="1056"/>
      </w:tabs>
      <w:spacing w:line="480" w:lineRule="auto"/>
      <w:ind w:firstLine="720"/>
      <w:jc w:val="both"/>
    </w:pPr>
    <w:rPr>
      <w:sz w:val="30"/>
      <w:szCs w:val="30"/>
    </w:rPr>
  </w:style>
  <w:style w:type="character" w:customStyle="1" w:styleId="a7">
    <w:name w:val="Основной текст с отступом Знак"/>
    <w:basedOn w:val="a0"/>
    <w:link w:val="a6"/>
    <w:uiPriority w:val="99"/>
    <w:rsid w:val="00050EC7"/>
    <w:rPr>
      <w:rFonts w:ascii="Times New Roman" w:eastAsia="Times New Roman" w:hAnsi="Times New Roman" w:cs="Times New Roman"/>
      <w:sz w:val="30"/>
      <w:szCs w:val="30"/>
      <w:shd w:val="clear" w:color="auto" w:fill="FFFFFF"/>
      <w:lang w:eastAsia="ru-RU"/>
    </w:rPr>
  </w:style>
  <w:style w:type="paragraph" w:customStyle="1" w:styleId="ConsPlusNormal">
    <w:name w:val="ConsPlusNormal"/>
    <w:rsid w:val="00050E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50EC7"/>
    <w:pPr>
      <w:spacing w:after="120"/>
    </w:pPr>
  </w:style>
  <w:style w:type="character" w:customStyle="1" w:styleId="a9">
    <w:name w:val="Основной текст Знак"/>
    <w:basedOn w:val="a0"/>
    <w:link w:val="a8"/>
    <w:rsid w:val="00050E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050EC7"/>
  </w:style>
  <w:style w:type="character" w:customStyle="1" w:styleId="ab">
    <w:name w:val="Текст сноски Знак"/>
    <w:basedOn w:val="a0"/>
    <w:link w:val="aa"/>
    <w:semiHidden/>
    <w:rsid w:val="0005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050EC7"/>
    <w:rPr>
      <w:vertAlign w:val="superscript"/>
    </w:rPr>
  </w:style>
  <w:style w:type="character" w:customStyle="1" w:styleId="ad">
    <w:name w:val="Гипертекстовая ссылка"/>
    <w:basedOn w:val="a0"/>
    <w:rsid w:val="00050EC7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F5656-333D-423B-A7CC-C8C446F45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13</Pages>
  <Words>5521</Words>
  <Characters>31470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Собрание депутатов ЗГО</cp:lastModifiedBy>
  <cp:revision>19</cp:revision>
  <cp:lastPrinted>2011-09-23T07:39:00Z</cp:lastPrinted>
  <dcterms:created xsi:type="dcterms:W3CDTF">2011-09-02T05:07:00Z</dcterms:created>
  <dcterms:modified xsi:type="dcterms:W3CDTF">2011-10-11T09:54:00Z</dcterms:modified>
</cp:coreProperties>
</file>